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E73F" w14:textId="77777777" w:rsidR="00EC7DD6" w:rsidRPr="0066012C" w:rsidRDefault="0066012C" w:rsidP="0066012C">
      <w:pPr>
        <w:pStyle w:val="IntenseQuote"/>
        <w:spacing w:line="360" w:lineRule="auto"/>
        <w:rPr>
          <w:b/>
          <w:sz w:val="32"/>
        </w:rPr>
      </w:pPr>
      <w:r w:rsidRPr="0066012C">
        <w:rPr>
          <w:b/>
          <w:sz w:val="32"/>
        </w:rPr>
        <w:t xml:space="preserve">What is </w:t>
      </w:r>
      <w:proofErr w:type="gramStart"/>
      <w:r w:rsidRPr="0066012C">
        <w:rPr>
          <w:b/>
          <w:sz w:val="32"/>
        </w:rPr>
        <w:t>Kubernetes ?</w:t>
      </w:r>
      <w:proofErr w:type="gramEnd"/>
      <w:r w:rsidRPr="0066012C">
        <w:rPr>
          <w:b/>
          <w:sz w:val="32"/>
        </w:rPr>
        <w:t xml:space="preserve"> </w:t>
      </w:r>
    </w:p>
    <w:p w14:paraId="77862AA2" w14:textId="77777777" w:rsidR="0066012C" w:rsidRPr="0066012C" w:rsidRDefault="0066012C" w:rsidP="0066012C">
      <w:pPr>
        <w:spacing w:line="360" w:lineRule="auto"/>
        <w:rPr>
          <w:i/>
          <w:iCs/>
          <w:sz w:val="24"/>
        </w:rPr>
      </w:pPr>
      <w:r w:rsidRPr="0066012C">
        <w:rPr>
          <w:i/>
          <w:iCs/>
          <w:sz w:val="24"/>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711E8561" w14:textId="77777777" w:rsidR="0066012C" w:rsidRDefault="0066012C" w:rsidP="0066012C">
      <w:pPr>
        <w:spacing w:line="360" w:lineRule="auto"/>
        <w:rPr>
          <w:i/>
          <w:iCs/>
          <w:sz w:val="24"/>
        </w:rPr>
      </w:pPr>
      <w:r w:rsidRPr="0066012C">
        <w:rPr>
          <w:i/>
          <w:iCs/>
          <w:sz w:val="24"/>
        </w:rPr>
        <w:t xml:space="preserve">The name Kubernetes originates from Greek, meaning helmsman or pilot. Google open-sourced the Kubernetes project in 2014. Kubernetes combines </w:t>
      </w:r>
      <w:hyperlink r:id="rId7" w:history="1">
        <w:r w:rsidRPr="0066012C">
          <w:rPr>
            <w:rStyle w:val="Hyperlink"/>
            <w:sz w:val="24"/>
          </w:rPr>
          <w:t>over 15 years of Google's experience</w:t>
        </w:r>
      </w:hyperlink>
      <w:r w:rsidRPr="0066012C">
        <w:rPr>
          <w:i/>
          <w:iCs/>
          <w:sz w:val="24"/>
        </w:rPr>
        <w:t xml:space="preserve"> running production workloads at scale with best-of-breed ideas and practices from the community</w:t>
      </w:r>
    </w:p>
    <w:p w14:paraId="3AEFD63F" w14:textId="77777777" w:rsidR="0066012C" w:rsidRPr="0066012C" w:rsidRDefault="0066012C" w:rsidP="0066012C">
      <w:pPr>
        <w:pStyle w:val="IntenseQuote"/>
        <w:rPr>
          <w:b/>
          <w:sz w:val="28"/>
        </w:rPr>
      </w:pPr>
      <w:r w:rsidRPr="0066012C">
        <w:rPr>
          <w:b/>
          <w:sz w:val="28"/>
        </w:rPr>
        <w:t>ORIGIN</w:t>
      </w:r>
    </w:p>
    <w:p w14:paraId="1DFAFA0B" w14:textId="77777777" w:rsidR="0066012C" w:rsidRPr="0066012C" w:rsidRDefault="0066012C" w:rsidP="0066012C">
      <w:r>
        <w:rPr>
          <w:noProof/>
        </w:rPr>
        <w:drawing>
          <wp:inline distT="0" distB="0" distL="0" distR="0" wp14:anchorId="63BD4B45" wp14:editId="6FFD8D5A">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9500"/>
                    </a:xfrm>
                    <a:prstGeom prst="rect">
                      <a:avLst/>
                    </a:prstGeom>
                  </pic:spPr>
                </pic:pic>
              </a:graphicData>
            </a:graphic>
          </wp:inline>
        </w:drawing>
      </w:r>
    </w:p>
    <w:p w14:paraId="40573297" w14:textId="77777777" w:rsidR="0066012C" w:rsidRPr="0066012C" w:rsidRDefault="0066012C" w:rsidP="0066012C">
      <w:pPr>
        <w:pStyle w:val="IntenseQuote"/>
        <w:rPr>
          <w:b/>
          <w:sz w:val="28"/>
        </w:rPr>
      </w:pPr>
      <w:r w:rsidRPr="0066012C">
        <w:rPr>
          <w:b/>
          <w:sz w:val="28"/>
        </w:rPr>
        <w:lastRenderedPageBreak/>
        <w:t xml:space="preserve">Container deployment era: </w:t>
      </w:r>
    </w:p>
    <w:p w14:paraId="6C3CA657" w14:textId="77777777" w:rsidR="0066012C" w:rsidRPr="0066012C" w:rsidRDefault="0066012C" w:rsidP="0066012C">
      <w:pPr>
        <w:spacing w:line="360" w:lineRule="auto"/>
        <w:rPr>
          <w:i/>
          <w:iCs/>
          <w:sz w:val="24"/>
        </w:rPr>
      </w:pPr>
      <w:r w:rsidRPr="0066012C">
        <w:rPr>
          <w:i/>
          <w:iCs/>
          <w:sz w:val="24"/>
        </w:rPr>
        <w:t xml:space="preserve">Containers are similar to VMs, but they have relaxed isolation properties to share the Operating System (OS) among the applications. Therefore, containers are considered lightweight. Similar to a VM, a container has its own </w:t>
      </w:r>
      <w:proofErr w:type="spellStart"/>
      <w:r w:rsidRPr="0066012C">
        <w:rPr>
          <w:i/>
          <w:iCs/>
          <w:sz w:val="24"/>
        </w:rPr>
        <w:t>filesystem</w:t>
      </w:r>
      <w:proofErr w:type="spellEnd"/>
      <w:r w:rsidRPr="0066012C">
        <w:rPr>
          <w:i/>
          <w:iCs/>
          <w:sz w:val="24"/>
        </w:rPr>
        <w:t>, CPU, memory, process space, and more. As they are decoupled from the underlying infrastructure, they are portable across clouds and OS distributions.</w:t>
      </w:r>
    </w:p>
    <w:p w14:paraId="6DC64F7D" w14:textId="77777777" w:rsidR="0066012C" w:rsidRPr="0066012C" w:rsidRDefault="0066012C" w:rsidP="0066012C">
      <w:pPr>
        <w:spacing w:line="360" w:lineRule="auto"/>
        <w:rPr>
          <w:i/>
          <w:iCs/>
          <w:sz w:val="24"/>
        </w:rPr>
      </w:pPr>
      <w:r w:rsidRPr="0066012C">
        <w:rPr>
          <w:i/>
          <w:iCs/>
          <w:sz w:val="24"/>
        </w:rPr>
        <w:t>Containers have become popular because they provide extra benefits, such as:</w:t>
      </w:r>
    </w:p>
    <w:p w14:paraId="6BE46039" w14:textId="77777777" w:rsidR="0066012C" w:rsidRPr="0066012C" w:rsidRDefault="0066012C" w:rsidP="0066012C">
      <w:pPr>
        <w:numPr>
          <w:ilvl w:val="0"/>
          <w:numId w:val="1"/>
        </w:numPr>
        <w:spacing w:line="360" w:lineRule="auto"/>
        <w:rPr>
          <w:i/>
          <w:iCs/>
          <w:sz w:val="24"/>
        </w:rPr>
      </w:pPr>
      <w:r w:rsidRPr="0066012C">
        <w:rPr>
          <w:i/>
          <w:iCs/>
          <w:sz w:val="24"/>
        </w:rPr>
        <w:t>Agile application creation and deployment: increased ease and efficiency of container image creation compared to VM image use.</w:t>
      </w:r>
    </w:p>
    <w:p w14:paraId="334C679D" w14:textId="77777777" w:rsidR="0066012C" w:rsidRPr="0066012C" w:rsidRDefault="0066012C" w:rsidP="0066012C">
      <w:pPr>
        <w:numPr>
          <w:ilvl w:val="0"/>
          <w:numId w:val="1"/>
        </w:numPr>
        <w:spacing w:line="360" w:lineRule="auto"/>
        <w:rPr>
          <w:i/>
          <w:iCs/>
          <w:sz w:val="24"/>
        </w:rPr>
      </w:pPr>
      <w:r w:rsidRPr="0066012C">
        <w:rPr>
          <w:i/>
          <w:iCs/>
          <w:sz w:val="24"/>
        </w:rPr>
        <w:t>Continuous development, integration, and deployment: provides for reliable and frequent container image build and deployment with quick and easy rollbacks (due to image immutability).</w:t>
      </w:r>
    </w:p>
    <w:p w14:paraId="152FC416" w14:textId="77777777" w:rsidR="0066012C" w:rsidRPr="0066012C" w:rsidRDefault="0066012C" w:rsidP="0066012C">
      <w:pPr>
        <w:numPr>
          <w:ilvl w:val="0"/>
          <w:numId w:val="1"/>
        </w:numPr>
        <w:spacing w:line="360" w:lineRule="auto"/>
        <w:rPr>
          <w:i/>
          <w:iCs/>
          <w:sz w:val="24"/>
        </w:rPr>
      </w:pPr>
      <w:r w:rsidRPr="0066012C">
        <w:rPr>
          <w:i/>
          <w:iCs/>
          <w:sz w:val="24"/>
        </w:rPr>
        <w:t>Dev and Ops separation of concerns: create application container images at build/release time rather than deployment time, thereby decoupling applications from infrastructure.</w:t>
      </w:r>
    </w:p>
    <w:p w14:paraId="64822F7F" w14:textId="77777777" w:rsidR="0066012C" w:rsidRPr="0066012C" w:rsidRDefault="0066012C" w:rsidP="0066012C">
      <w:pPr>
        <w:numPr>
          <w:ilvl w:val="0"/>
          <w:numId w:val="1"/>
        </w:numPr>
        <w:spacing w:line="360" w:lineRule="auto"/>
        <w:rPr>
          <w:i/>
          <w:iCs/>
          <w:sz w:val="24"/>
        </w:rPr>
      </w:pPr>
      <w:r w:rsidRPr="0066012C">
        <w:rPr>
          <w:i/>
          <w:iCs/>
          <w:sz w:val="24"/>
        </w:rPr>
        <w:t>Observability not only surfaces OS-level information and metrics, but also application health and other signals.</w:t>
      </w:r>
    </w:p>
    <w:p w14:paraId="7164FB1E" w14:textId="77777777" w:rsidR="0066012C" w:rsidRPr="0066012C" w:rsidRDefault="0066012C" w:rsidP="0066012C">
      <w:pPr>
        <w:numPr>
          <w:ilvl w:val="0"/>
          <w:numId w:val="1"/>
        </w:numPr>
        <w:spacing w:line="360" w:lineRule="auto"/>
        <w:rPr>
          <w:i/>
          <w:iCs/>
          <w:sz w:val="24"/>
        </w:rPr>
      </w:pPr>
      <w:r w:rsidRPr="0066012C">
        <w:rPr>
          <w:i/>
          <w:iCs/>
          <w:sz w:val="24"/>
        </w:rPr>
        <w:t>Environmental consistency across development, testing, and production: Runs the same on a laptop as it does in the cloud.</w:t>
      </w:r>
    </w:p>
    <w:p w14:paraId="4A02A1E3" w14:textId="77777777" w:rsidR="0066012C" w:rsidRPr="0066012C" w:rsidRDefault="0066012C" w:rsidP="0066012C">
      <w:pPr>
        <w:numPr>
          <w:ilvl w:val="0"/>
          <w:numId w:val="1"/>
        </w:numPr>
        <w:spacing w:line="360" w:lineRule="auto"/>
        <w:rPr>
          <w:i/>
          <w:iCs/>
          <w:sz w:val="24"/>
        </w:rPr>
      </w:pPr>
      <w:r w:rsidRPr="0066012C">
        <w:rPr>
          <w:i/>
          <w:iCs/>
          <w:sz w:val="24"/>
        </w:rPr>
        <w:t>Cloud and OS distribution portability: Runs on Ubuntu, RHEL, CoreOS, on-premises, on major public clouds, and anywhere else.</w:t>
      </w:r>
    </w:p>
    <w:p w14:paraId="62096232" w14:textId="77777777" w:rsidR="0066012C" w:rsidRPr="0066012C" w:rsidRDefault="0066012C" w:rsidP="0066012C">
      <w:pPr>
        <w:numPr>
          <w:ilvl w:val="0"/>
          <w:numId w:val="1"/>
        </w:numPr>
        <w:spacing w:line="360" w:lineRule="auto"/>
        <w:rPr>
          <w:i/>
          <w:iCs/>
          <w:sz w:val="24"/>
        </w:rPr>
      </w:pPr>
      <w:r w:rsidRPr="0066012C">
        <w:rPr>
          <w:i/>
          <w:iCs/>
          <w:sz w:val="24"/>
        </w:rPr>
        <w:t>Application-centric management: Raises the level of abstraction from running an OS on virtual hardware to running an application on an OS using logical resources.</w:t>
      </w:r>
    </w:p>
    <w:p w14:paraId="1D09051D" w14:textId="77777777" w:rsidR="0066012C" w:rsidRPr="0066012C" w:rsidRDefault="0066012C" w:rsidP="0066012C">
      <w:pPr>
        <w:numPr>
          <w:ilvl w:val="0"/>
          <w:numId w:val="1"/>
        </w:numPr>
        <w:spacing w:line="360" w:lineRule="auto"/>
        <w:rPr>
          <w:i/>
          <w:iCs/>
          <w:sz w:val="24"/>
        </w:rPr>
      </w:pPr>
      <w:r w:rsidRPr="0066012C">
        <w:rPr>
          <w:i/>
          <w:iCs/>
          <w:sz w:val="24"/>
        </w:rPr>
        <w:lastRenderedPageBreak/>
        <w:t>Loosely coupled, distributed, elastic, liberated micro-services: applications are broken into smaller, independent pieces and can be deployed and managed dynamically – not a monolithic stack running on one big single-purpose machine.</w:t>
      </w:r>
    </w:p>
    <w:p w14:paraId="7E15E10E" w14:textId="77777777" w:rsidR="0066012C" w:rsidRPr="0066012C" w:rsidRDefault="0066012C" w:rsidP="0066012C">
      <w:pPr>
        <w:numPr>
          <w:ilvl w:val="0"/>
          <w:numId w:val="1"/>
        </w:numPr>
        <w:spacing w:line="360" w:lineRule="auto"/>
        <w:rPr>
          <w:i/>
          <w:iCs/>
          <w:sz w:val="24"/>
        </w:rPr>
      </w:pPr>
      <w:r w:rsidRPr="0066012C">
        <w:rPr>
          <w:i/>
          <w:iCs/>
          <w:sz w:val="24"/>
        </w:rPr>
        <w:t>Resource isolation: predictable application performance.</w:t>
      </w:r>
    </w:p>
    <w:p w14:paraId="2867C6C8" w14:textId="77777777" w:rsidR="0066012C" w:rsidRPr="00403BDD" w:rsidRDefault="0066012C" w:rsidP="0066012C">
      <w:pPr>
        <w:numPr>
          <w:ilvl w:val="0"/>
          <w:numId w:val="1"/>
        </w:numPr>
        <w:spacing w:line="360" w:lineRule="auto"/>
        <w:rPr>
          <w:i/>
          <w:iCs/>
          <w:sz w:val="24"/>
        </w:rPr>
      </w:pPr>
      <w:r w:rsidRPr="0066012C">
        <w:rPr>
          <w:i/>
          <w:iCs/>
          <w:sz w:val="24"/>
        </w:rPr>
        <w:t>Resource utilization: high efficiency and density.</w:t>
      </w:r>
    </w:p>
    <w:p w14:paraId="3041A154" w14:textId="77777777" w:rsidR="00403BDD" w:rsidRPr="00403BDD" w:rsidRDefault="00403BDD" w:rsidP="00403BDD">
      <w:pPr>
        <w:pStyle w:val="IntenseQuote"/>
        <w:rPr>
          <w:b/>
          <w:sz w:val="28"/>
        </w:rPr>
      </w:pPr>
      <w:r w:rsidRPr="00403BDD">
        <w:rPr>
          <w:b/>
          <w:sz w:val="28"/>
        </w:rPr>
        <w:t>Why you need Kubernetes and what it can do</w:t>
      </w:r>
    </w:p>
    <w:p w14:paraId="60D6CF9B" w14:textId="77777777" w:rsidR="00403BDD" w:rsidRPr="00403BDD" w:rsidRDefault="00403BDD" w:rsidP="00403BDD">
      <w:pPr>
        <w:spacing w:line="360" w:lineRule="auto"/>
        <w:rPr>
          <w:i/>
          <w:iCs/>
          <w:sz w:val="24"/>
        </w:rPr>
      </w:pPr>
      <w:r w:rsidRPr="00403BDD">
        <w:rPr>
          <w:i/>
          <w:iCs/>
          <w:sz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2BE76113" w14:textId="77777777" w:rsidR="00403BDD" w:rsidRPr="00403BDD" w:rsidRDefault="00403BDD" w:rsidP="00403BDD">
      <w:pPr>
        <w:spacing w:line="360" w:lineRule="auto"/>
        <w:rPr>
          <w:i/>
          <w:iCs/>
          <w:sz w:val="24"/>
        </w:rPr>
      </w:pPr>
      <w:r w:rsidRPr="00403BDD">
        <w:rPr>
          <w:i/>
          <w:iCs/>
          <w:sz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683E1BA" w14:textId="77777777" w:rsidR="00403BDD" w:rsidRPr="00403BDD" w:rsidRDefault="00403BDD" w:rsidP="00403BDD">
      <w:pPr>
        <w:spacing w:line="360" w:lineRule="auto"/>
        <w:rPr>
          <w:i/>
          <w:iCs/>
          <w:sz w:val="24"/>
        </w:rPr>
      </w:pPr>
      <w:r w:rsidRPr="00403BDD">
        <w:rPr>
          <w:i/>
          <w:iCs/>
          <w:sz w:val="24"/>
        </w:rPr>
        <w:t>Kubernetes provides you with:</w:t>
      </w:r>
    </w:p>
    <w:p w14:paraId="6C7795E0" w14:textId="77777777" w:rsidR="00403BDD" w:rsidRPr="00403BDD" w:rsidRDefault="00403BDD" w:rsidP="00403BDD">
      <w:pPr>
        <w:numPr>
          <w:ilvl w:val="0"/>
          <w:numId w:val="2"/>
        </w:numPr>
        <w:spacing w:line="360" w:lineRule="auto"/>
        <w:rPr>
          <w:i/>
          <w:iCs/>
          <w:sz w:val="24"/>
        </w:rPr>
      </w:pPr>
      <w:r w:rsidRPr="00403BDD">
        <w:rPr>
          <w:b/>
          <w:bCs/>
          <w:i/>
          <w:iCs/>
          <w:sz w:val="24"/>
        </w:rPr>
        <w:t>Service discovery and load balancing</w:t>
      </w:r>
      <w:r w:rsidRPr="00403BDD">
        <w:rPr>
          <w:i/>
          <w:iCs/>
          <w:sz w:val="24"/>
        </w:rPr>
        <w:br/>
        <w:t>Kubernetes can expose a container using the DNS name or using their own IP address. If traffic to a container is high, Kubernetes is able to load balance and distribute the network traffic so that the deployment is stable.</w:t>
      </w:r>
    </w:p>
    <w:p w14:paraId="42BDB580" w14:textId="77777777" w:rsidR="00403BDD" w:rsidRPr="00403BDD" w:rsidRDefault="00403BDD" w:rsidP="00403BDD">
      <w:pPr>
        <w:numPr>
          <w:ilvl w:val="0"/>
          <w:numId w:val="2"/>
        </w:numPr>
        <w:spacing w:line="360" w:lineRule="auto"/>
        <w:rPr>
          <w:i/>
          <w:iCs/>
          <w:sz w:val="24"/>
        </w:rPr>
      </w:pPr>
      <w:r w:rsidRPr="00403BDD">
        <w:rPr>
          <w:b/>
          <w:bCs/>
          <w:i/>
          <w:iCs/>
          <w:sz w:val="24"/>
        </w:rPr>
        <w:t>Storage orchestration</w:t>
      </w:r>
      <w:r w:rsidRPr="00403BDD">
        <w:rPr>
          <w:i/>
          <w:iCs/>
          <w:sz w:val="24"/>
        </w:rPr>
        <w:br/>
        <w:t>Kubernetes allows you to automatically mount a storage system of your choice, such as local storages, public cloud providers, and more.</w:t>
      </w:r>
    </w:p>
    <w:p w14:paraId="02E8C48C" w14:textId="77777777" w:rsidR="00403BDD" w:rsidRPr="00403BDD" w:rsidRDefault="00403BDD" w:rsidP="00403BDD">
      <w:pPr>
        <w:numPr>
          <w:ilvl w:val="0"/>
          <w:numId w:val="2"/>
        </w:numPr>
        <w:spacing w:line="360" w:lineRule="auto"/>
        <w:rPr>
          <w:i/>
          <w:iCs/>
          <w:sz w:val="24"/>
        </w:rPr>
      </w:pPr>
      <w:r w:rsidRPr="00403BDD">
        <w:rPr>
          <w:b/>
          <w:bCs/>
          <w:i/>
          <w:iCs/>
          <w:sz w:val="24"/>
        </w:rPr>
        <w:t>Automated rollouts and rollbacks</w:t>
      </w:r>
      <w:r w:rsidRPr="00403BDD">
        <w:rPr>
          <w:i/>
          <w:iCs/>
          <w:sz w:val="24"/>
        </w:rPr>
        <w:br/>
        <w:t xml:space="preserve">You can describe the desired state for your deployed containers using Kubernetes, and it </w:t>
      </w:r>
      <w:r w:rsidRPr="00403BDD">
        <w:rPr>
          <w:i/>
          <w:iCs/>
          <w:sz w:val="24"/>
        </w:rPr>
        <w:lastRenderedPageBreak/>
        <w:t>can change the actual state to the desired state at a controlled rate. For example, you can automate Kubernetes to create new containers for your deployment, remove existing containers and adopt all their resources to the new container.</w:t>
      </w:r>
    </w:p>
    <w:p w14:paraId="36C8E88E" w14:textId="77777777" w:rsidR="00403BDD" w:rsidRPr="00403BDD" w:rsidRDefault="00403BDD" w:rsidP="00403BDD">
      <w:pPr>
        <w:numPr>
          <w:ilvl w:val="0"/>
          <w:numId w:val="2"/>
        </w:numPr>
        <w:spacing w:line="360" w:lineRule="auto"/>
        <w:rPr>
          <w:i/>
          <w:iCs/>
          <w:sz w:val="24"/>
        </w:rPr>
      </w:pPr>
      <w:r w:rsidRPr="00403BDD">
        <w:rPr>
          <w:b/>
          <w:bCs/>
          <w:i/>
          <w:iCs/>
          <w:sz w:val="24"/>
        </w:rPr>
        <w:t>Automatic bin packing</w:t>
      </w:r>
      <w:r w:rsidRPr="00403BDD">
        <w:rPr>
          <w:i/>
          <w:iCs/>
          <w:sz w:val="24"/>
        </w:rPr>
        <w:br/>
        <w:t>You provide Kubernetes with a cluster of nodes that it can use to run containerized tasks. You tell Kubernetes how much CPU and memory (RAM) each container needs. Kubernetes can fit containers onto your nodes to make the best use of your resources.</w:t>
      </w:r>
    </w:p>
    <w:p w14:paraId="548E642E" w14:textId="77777777" w:rsidR="00403BDD" w:rsidRPr="00403BDD" w:rsidRDefault="00403BDD" w:rsidP="00403BDD">
      <w:pPr>
        <w:numPr>
          <w:ilvl w:val="0"/>
          <w:numId w:val="2"/>
        </w:numPr>
        <w:spacing w:line="360" w:lineRule="auto"/>
        <w:rPr>
          <w:i/>
          <w:iCs/>
          <w:sz w:val="24"/>
        </w:rPr>
      </w:pPr>
      <w:r w:rsidRPr="00403BDD">
        <w:rPr>
          <w:b/>
          <w:bCs/>
          <w:i/>
          <w:iCs/>
          <w:sz w:val="24"/>
        </w:rPr>
        <w:t>Self-healing</w:t>
      </w:r>
      <w:r w:rsidRPr="00403BDD">
        <w:rPr>
          <w:i/>
          <w:iCs/>
          <w:sz w:val="24"/>
        </w:rPr>
        <w:br/>
        <w:t>Kubernetes restarts containers that fail, replaces containers, kills containers that don’t respond to your user-defined health check, and doesn’t advertise them to clients until they are ready to serve.</w:t>
      </w:r>
    </w:p>
    <w:p w14:paraId="75A62C53" w14:textId="77777777" w:rsidR="00403BDD" w:rsidRPr="00403BDD" w:rsidRDefault="00403BDD" w:rsidP="00403BDD">
      <w:pPr>
        <w:numPr>
          <w:ilvl w:val="0"/>
          <w:numId w:val="2"/>
        </w:numPr>
        <w:spacing w:line="360" w:lineRule="auto"/>
        <w:rPr>
          <w:i/>
          <w:iCs/>
          <w:sz w:val="24"/>
        </w:rPr>
      </w:pPr>
      <w:r w:rsidRPr="00403BDD">
        <w:rPr>
          <w:b/>
          <w:bCs/>
          <w:i/>
          <w:iCs/>
          <w:sz w:val="24"/>
        </w:rPr>
        <w:t>Secret and configuration management</w:t>
      </w:r>
      <w:r w:rsidRPr="00403BDD">
        <w:rPr>
          <w:i/>
          <w:iCs/>
          <w:sz w:val="24"/>
        </w:rPr>
        <w:br/>
        <w:t>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02FF5069" w14:textId="77777777" w:rsidR="00403BDD" w:rsidRPr="00403BDD" w:rsidRDefault="00403BDD" w:rsidP="00403BDD">
      <w:pPr>
        <w:pStyle w:val="IntenseQuote"/>
        <w:rPr>
          <w:rStyle w:val="Emphasis"/>
          <w:b/>
          <w:sz w:val="28"/>
        </w:rPr>
      </w:pPr>
      <w:r w:rsidRPr="00403BDD">
        <w:rPr>
          <w:rStyle w:val="Emphasis"/>
          <w:b/>
          <w:sz w:val="28"/>
        </w:rPr>
        <w:t>What Kubernetes is not</w:t>
      </w:r>
    </w:p>
    <w:p w14:paraId="17BC811F" w14:textId="77777777" w:rsidR="00403BDD" w:rsidRPr="00403BDD" w:rsidRDefault="00403BDD" w:rsidP="00403BDD">
      <w:pPr>
        <w:spacing w:line="360" w:lineRule="auto"/>
        <w:rPr>
          <w:rStyle w:val="Emphasis"/>
          <w:sz w:val="24"/>
        </w:rPr>
      </w:pPr>
      <w:r w:rsidRPr="00403BDD">
        <w:rPr>
          <w:rStyle w:val="Emphasis"/>
          <w:sz w:val="24"/>
        </w:rPr>
        <w:t xml:space="preserve">Kubernetes is not a traditional, all-inclusive </w:t>
      </w:r>
      <w:proofErr w:type="spellStart"/>
      <w:r w:rsidRPr="00403BDD">
        <w:rPr>
          <w:rStyle w:val="Emphasis"/>
          <w:sz w:val="24"/>
        </w:rPr>
        <w:t>PaaS</w:t>
      </w:r>
      <w:proofErr w:type="spellEnd"/>
      <w:r w:rsidRPr="00403BDD">
        <w:rPr>
          <w:rStyle w:val="Emphasis"/>
          <w:sz w:val="24"/>
        </w:rPr>
        <w:t xml:space="preserve"> (Platform as a Service) system. Since Kubernetes operates at the container level rather than at the hardware level, it provides some generally applicable features common to </w:t>
      </w:r>
      <w:proofErr w:type="spellStart"/>
      <w:r w:rsidRPr="00403BDD">
        <w:rPr>
          <w:rStyle w:val="Emphasis"/>
          <w:sz w:val="24"/>
        </w:rPr>
        <w:t>PaaS</w:t>
      </w:r>
      <w:proofErr w:type="spellEnd"/>
      <w:r w:rsidRPr="00403BDD">
        <w:rPr>
          <w:rStyle w:val="Emphasis"/>
          <w:sz w:val="24"/>
        </w:rPr>
        <w:t xml:space="preserve"> offerings, such as deployment, scaling, load balancing, and lets users integrate their logging, monitoring, and alerting solutions. However, Kubernetes is not monolithic, and these default solutions are optional and pluggable. Kubernetes provides the building blocks for building developer platforms, but preserves user choice and flexibility where it is important.</w:t>
      </w:r>
    </w:p>
    <w:p w14:paraId="35B245DA" w14:textId="77777777" w:rsidR="00403BDD" w:rsidRPr="00403BDD" w:rsidRDefault="00403BDD" w:rsidP="00403BDD">
      <w:pPr>
        <w:spacing w:line="360" w:lineRule="auto"/>
        <w:rPr>
          <w:rStyle w:val="Emphasis"/>
          <w:sz w:val="24"/>
        </w:rPr>
      </w:pPr>
    </w:p>
    <w:p w14:paraId="132E8088" w14:textId="77777777" w:rsidR="00403BDD" w:rsidRPr="00403BDD" w:rsidRDefault="00403BDD" w:rsidP="00403BDD">
      <w:pPr>
        <w:spacing w:line="360" w:lineRule="auto"/>
        <w:rPr>
          <w:rStyle w:val="Emphasis"/>
          <w:sz w:val="24"/>
        </w:rPr>
      </w:pPr>
      <w:r>
        <w:rPr>
          <w:rStyle w:val="Emphasis"/>
          <w:sz w:val="24"/>
        </w:rPr>
        <w:lastRenderedPageBreak/>
        <w:t>Kubernetes:</w:t>
      </w:r>
    </w:p>
    <w:p w14:paraId="7A05AE0E" w14:textId="77777777"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 xml:space="preserve">Does not limit the types of applications supported. Kubernetes aims to support an extremely diverse variety of workloads, including stateless, </w:t>
      </w:r>
      <w:proofErr w:type="spellStart"/>
      <w:r w:rsidRPr="00403BDD">
        <w:rPr>
          <w:rStyle w:val="Emphasis"/>
          <w:sz w:val="24"/>
        </w:rPr>
        <w:t>stateful</w:t>
      </w:r>
      <w:proofErr w:type="spellEnd"/>
      <w:r w:rsidRPr="00403BDD">
        <w:rPr>
          <w:rStyle w:val="Emphasis"/>
          <w:sz w:val="24"/>
        </w:rPr>
        <w:t>, and data-processing workloads. If an application can run in a container, it should run great on Kubernetes.</w:t>
      </w:r>
    </w:p>
    <w:p w14:paraId="46F34852" w14:textId="77777777"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deploy source code and does not build your application. Continuous Integration, Delivery, and Deployment (CI/CD) workflows are determined by organization cultures and preferences as well as technical requirements.</w:t>
      </w:r>
    </w:p>
    <w:p w14:paraId="7E2A47BA" w14:textId="77777777"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 xml:space="preserve">Does not provide application-level services, such as middleware (for example, message buses), data-processing frameworks (for example, Spark), databases (for example, MySQL), caches, nor cluster storage systems (for example, </w:t>
      </w:r>
      <w:proofErr w:type="spellStart"/>
      <w:r w:rsidRPr="00403BDD">
        <w:rPr>
          <w:rStyle w:val="Emphasis"/>
          <w:sz w:val="24"/>
        </w:rPr>
        <w:t>Ceph</w:t>
      </w:r>
      <w:proofErr w:type="spellEnd"/>
      <w:r w:rsidRPr="00403BDD">
        <w:rPr>
          <w:rStyle w:val="Emphasis"/>
          <w:sz w:val="24"/>
        </w:rPr>
        <w:t>) as built-in services. Such components can run on Kubernetes, and/or can be accessed by applications running on Kubernetes through portable mechanisms, such as the Open Service Broker.</w:t>
      </w:r>
    </w:p>
    <w:p w14:paraId="370EB7E3" w14:textId="77777777"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dictate logging, monitoring, or alerting solutions. It provides some integrations as proof of concept, and mechanisms to collect and export metrics.</w:t>
      </w:r>
    </w:p>
    <w:p w14:paraId="4AB1491E" w14:textId="77777777"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 xml:space="preserve">Does not provide nor mandate a configuration language/system (for example, </w:t>
      </w:r>
      <w:proofErr w:type="spellStart"/>
      <w:r w:rsidRPr="00403BDD">
        <w:rPr>
          <w:rStyle w:val="Emphasis"/>
          <w:sz w:val="24"/>
        </w:rPr>
        <w:t>Jsonnet</w:t>
      </w:r>
      <w:proofErr w:type="spellEnd"/>
      <w:r w:rsidRPr="00403BDD">
        <w:rPr>
          <w:rStyle w:val="Emphasis"/>
          <w:sz w:val="24"/>
        </w:rPr>
        <w:t>). It provides a declarative API that may be targeted by arbitrary forms of declarative specifications.</w:t>
      </w:r>
    </w:p>
    <w:p w14:paraId="0E4EF2F2" w14:textId="77777777"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provide nor adopt any comprehensive machine configuration, maintenance, management, or self-healing systems.</w:t>
      </w:r>
    </w:p>
    <w:p w14:paraId="05CAE8BD" w14:textId="77777777" w:rsidR="0066012C" w:rsidRDefault="00403BDD" w:rsidP="00403BDD">
      <w:pPr>
        <w:pStyle w:val="ListParagraph"/>
        <w:numPr>
          <w:ilvl w:val="0"/>
          <w:numId w:val="3"/>
        </w:numPr>
        <w:spacing w:line="360" w:lineRule="auto"/>
        <w:rPr>
          <w:rStyle w:val="Emphasis"/>
          <w:sz w:val="24"/>
        </w:rPr>
      </w:pPr>
      <w:r w:rsidRPr="00403BDD">
        <w:rPr>
          <w:rStyle w:val="Emphasis"/>
          <w:sz w:val="24"/>
        </w:rPr>
        <w:t xml:space="preserve">Additionally, Kubernetes is not a mere orchestration system. In fact, it eliminates the need for orchestration. The technical definition of orchestration is execution of a defined workflow: first do A, then B, then C. In contrast, Kubernetes comprises a set of independent, </w:t>
      </w:r>
      <w:proofErr w:type="spellStart"/>
      <w:r w:rsidRPr="00403BDD">
        <w:rPr>
          <w:rStyle w:val="Emphasis"/>
          <w:sz w:val="24"/>
        </w:rPr>
        <w:t>composable</w:t>
      </w:r>
      <w:proofErr w:type="spellEnd"/>
      <w:r w:rsidRPr="00403BDD">
        <w:rPr>
          <w:rStyle w:val="Emphasis"/>
          <w:sz w:val="24"/>
        </w:rPr>
        <w:t xml:space="preserve"> control processes that continuously drive the current state towards the provided desired state. It shouldn’t matter how you get from A to C. Centralized control is also not required. This results in a system that is easier to use and more powerful, robust, resilient, and extensible</w:t>
      </w:r>
      <w:r>
        <w:rPr>
          <w:rStyle w:val="Emphasis"/>
          <w:sz w:val="24"/>
        </w:rPr>
        <w:t>.</w:t>
      </w:r>
    </w:p>
    <w:p w14:paraId="544F3E53" w14:textId="77777777" w:rsidR="00350BFC" w:rsidRDefault="00350BFC">
      <w:pPr>
        <w:rPr>
          <w:b/>
          <w:bCs/>
          <w:i/>
          <w:iCs/>
          <w:sz w:val="24"/>
        </w:rPr>
      </w:pPr>
      <w:r>
        <w:rPr>
          <w:b/>
          <w:bCs/>
          <w:i/>
          <w:iCs/>
          <w:sz w:val="24"/>
        </w:rPr>
        <w:br w:type="page"/>
      </w:r>
    </w:p>
    <w:p w14:paraId="7F16E1AC" w14:textId="77777777" w:rsidR="00350BFC" w:rsidRPr="00350BFC" w:rsidRDefault="00350BFC" w:rsidP="00350BFC">
      <w:pPr>
        <w:pStyle w:val="IntenseQuote"/>
        <w:rPr>
          <w:b/>
          <w:sz w:val="28"/>
        </w:rPr>
      </w:pPr>
      <w:r w:rsidRPr="00350BFC">
        <w:rPr>
          <w:b/>
          <w:sz w:val="28"/>
        </w:rPr>
        <w:lastRenderedPageBreak/>
        <w:t>Kubernetes Components</w:t>
      </w:r>
    </w:p>
    <w:p w14:paraId="2BDC766D" w14:textId="77777777" w:rsidR="00350BFC" w:rsidRPr="00350BFC" w:rsidRDefault="00350BFC" w:rsidP="00350BFC">
      <w:pPr>
        <w:spacing w:line="360" w:lineRule="auto"/>
        <w:rPr>
          <w:i/>
          <w:iCs/>
          <w:sz w:val="28"/>
        </w:rPr>
      </w:pPr>
      <w:r w:rsidRPr="00350BFC">
        <w:rPr>
          <w:i/>
          <w:iCs/>
          <w:sz w:val="28"/>
        </w:rPr>
        <w:t>A Kubernetes cluster consists of the components that represent the control plane and a set of machines called nodes.</w:t>
      </w:r>
    </w:p>
    <w:p w14:paraId="43B7FFA6" w14:textId="77777777" w:rsidR="00350BFC" w:rsidRPr="00350BFC" w:rsidRDefault="00350BFC" w:rsidP="00350BFC">
      <w:pPr>
        <w:spacing w:line="360" w:lineRule="auto"/>
        <w:rPr>
          <w:i/>
          <w:iCs/>
          <w:sz w:val="24"/>
        </w:rPr>
      </w:pPr>
      <w:r w:rsidRPr="00350BFC">
        <w:rPr>
          <w:i/>
          <w:iCs/>
          <w:sz w:val="24"/>
        </w:rPr>
        <w:t>When you deploy Kubernetes, you get a cluster.</w:t>
      </w:r>
    </w:p>
    <w:p w14:paraId="04D76B29" w14:textId="77777777" w:rsidR="00350BFC" w:rsidRPr="00350BFC" w:rsidRDefault="00350BFC" w:rsidP="00350BFC">
      <w:pPr>
        <w:spacing w:line="360" w:lineRule="auto"/>
        <w:rPr>
          <w:i/>
          <w:iCs/>
          <w:sz w:val="24"/>
        </w:rPr>
      </w:pPr>
      <w:r w:rsidRPr="00350BFC">
        <w:rPr>
          <w:i/>
          <w:iCs/>
          <w:sz w:val="24"/>
        </w:rPr>
        <w:t xml:space="preserve">A Kubernetes cluster consists of a set of worker machines, called </w:t>
      </w:r>
      <w:r w:rsidRPr="00350BFC">
        <w:rPr>
          <w:sz w:val="24"/>
        </w:rPr>
        <w:t xml:space="preserve">nodes </w:t>
      </w:r>
      <w:r w:rsidRPr="00350BFC">
        <w:rPr>
          <w:i/>
          <w:iCs/>
          <w:sz w:val="24"/>
        </w:rPr>
        <w:t>, that run containerized applications. Every cluster has at least one worker node.</w:t>
      </w:r>
    </w:p>
    <w:p w14:paraId="5736ADEE" w14:textId="77777777" w:rsidR="00350BFC" w:rsidRPr="00350BFC" w:rsidRDefault="00350BFC" w:rsidP="00350BFC">
      <w:pPr>
        <w:spacing w:line="360" w:lineRule="auto"/>
        <w:rPr>
          <w:i/>
          <w:iCs/>
          <w:sz w:val="24"/>
        </w:rPr>
      </w:pPr>
      <w:r w:rsidRPr="00350BFC">
        <w:rPr>
          <w:i/>
          <w:iCs/>
          <w:sz w:val="24"/>
        </w:rPr>
        <w:t xml:space="preserve">The worker node(s) host the </w:t>
      </w:r>
      <w:r w:rsidRPr="00350BFC">
        <w:rPr>
          <w:sz w:val="24"/>
        </w:rPr>
        <w:t>Pods</w:t>
      </w:r>
      <w:r w:rsidRPr="00350BFC">
        <w:rPr>
          <w:i/>
          <w:iCs/>
          <w:sz w:val="24"/>
        </w:rPr>
        <w:t xml:space="preserve"> that are the components of the application workload. The </w:t>
      </w:r>
      <w:r w:rsidRPr="00350BFC">
        <w:rPr>
          <w:sz w:val="24"/>
        </w:rPr>
        <w:t>control plane</w:t>
      </w:r>
      <w:r w:rsidRPr="00350BFC">
        <w:rPr>
          <w:i/>
          <w:iCs/>
          <w:sz w:val="24"/>
        </w:rPr>
        <w:t xml:space="preserve"> manages the worker nodes and the Pods in the cluster. In production environments, the control plane usually runs across multiple computers and a cluster usually runs multiple nodes, providing fault-tolerance and high availability.</w:t>
      </w:r>
    </w:p>
    <w:p w14:paraId="67BB597A" w14:textId="77777777" w:rsidR="00350BFC" w:rsidRPr="00350BFC" w:rsidRDefault="00350BFC" w:rsidP="00350BFC">
      <w:pPr>
        <w:spacing w:line="360" w:lineRule="auto"/>
        <w:rPr>
          <w:i/>
          <w:iCs/>
          <w:sz w:val="24"/>
        </w:rPr>
      </w:pPr>
      <w:r w:rsidRPr="00350BFC">
        <w:rPr>
          <w:i/>
          <w:iCs/>
          <w:sz w:val="24"/>
        </w:rPr>
        <w:t>This document outlines the various components you need to have a complete and working Kubernetes cluster.</w:t>
      </w:r>
    </w:p>
    <w:p w14:paraId="19648B3E" w14:textId="77777777" w:rsidR="00350BFC" w:rsidRPr="00350BFC" w:rsidRDefault="00350BFC" w:rsidP="00350BFC">
      <w:pPr>
        <w:spacing w:line="360" w:lineRule="auto"/>
        <w:rPr>
          <w:i/>
          <w:iCs/>
          <w:sz w:val="24"/>
        </w:rPr>
      </w:pPr>
      <w:r w:rsidRPr="00350BFC">
        <w:rPr>
          <w:i/>
          <w:iCs/>
          <w:sz w:val="24"/>
        </w:rPr>
        <w:t>Here's the diagram of a Kubernetes cluster with all the components tied together.</w:t>
      </w:r>
    </w:p>
    <w:p w14:paraId="413E8EE8" w14:textId="77777777" w:rsidR="00350BFC" w:rsidRPr="00350BFC" w:rsidRDefault="00350BFC" w:rsidP="00350BFC">
      <w:pPr>
        <w:spacing w:line="360" w:lineRule="auto"/>
        <w:rPr>
          <w:i/>
          <w:iCs/>
          <w:sz w:val="24"/>
        </w:rPr>
      </w:pPr>
      <w:r w:rsidRPr="00350BFC">
        <w:rPr>
          <w:i/>
          <w:iCs/>
          <w:noProof/>
          <w:sz w:val="24"/>
        </w:rPr>
        <w:drawing>
          <wp:inline distT="0" distB="0" distL="0" distR="0" wp14:anchorId="6D249620" wp14:editId="2FA04123">
            <wp:extent cx="6470015" cy="3171825"/>
            <wp:effectExtent l="0" t="0" r="6985" b="9525"/>
            <wp:docPr id="3" name="Picture 3" descr="Components of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nents of Kuberne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465" cy="3181850"/>
                    </a:xfrm>
                    <a:prstGeom prst="rect">
                      <a:avLst/>
                    </a:prstGeom>
                    <a:noFill/>
                    <a:ln>
                      <a:noFill/>
                    </a:ln>
                  </pic:spPr>
                </pic:pic>
              </a:graphicData>
            </a:graphic>
          </wp:inline>
        </w:drawing>
      </w:r>
    </w:p>
    <w:p w14:paraId="17FD3BC4" w14:textId="77777777" w:rsidR="00350BFC" w:rsidRPr="00350BFC" w:rsidRDefault="00350BFC" w:rsidP="00350BFC">
      <w:pPr>
        <w:spacing w:line="360" w:lineRule="auto"/>
        <w:rPr>
          <w:b/>
          <w:bCs/>
          <w:i/>
          <w:iCs/>
          <w:sz w:val="24"/>
        </w:rPr>
      </w:pPr>
      <w:r w:rsidRPr="00350BFC">
        <w:rPr>
          <w:b/>
          <w:bCs/>
          <w:i/>
          <w:iCs/>
          <w:sz w:val="24"/>
        </w:rPr>
        <w:lastRenderedPageBreak/>
        <w:t>Control Plane Components</w:t>
      </w:r>
    </w:p>
    <w:p w14:paraId="68EA8DBD" w14:textId="77777777" w:rsidR="00350BFC" w:rsidRPr="00350BFC" w:rsidRDefault="00350BFC" w:rsidP="00350BFC">
      <w:pPr>
        <w:spacing w:line="360" w:lineRule="auto"/>
        <w:rPr>
          <w:i/>
          <w:iCs/>
          <w:sz w:val="24"/>
        </w:rPr>
      </w:pPr>
      <w:r w:rsidRPr="00350BFC">
        <w:rPr>
          <w:i/>
          <w:iCs/>
          <w:sz w:val="24"/>
        </w:rPr>
        <w:t xml:space="preserve">The control plane's components make global decisions about the cluster (for example, scheduling), as well as detecting and responding to cluster events (for example, starting up a new </w:t>
      </w:r>
      <w:r w:rsidRPr="00350BFC">
        <w:rPr>
          <w:sz w:val="24"/>
        </w:rPr>
        <w:t>pod</w:t>
      </w:r>
      <w:r w:rsidRPr="00350BFC">
        <w:rPr>
          <w:i/>
          <w:iCs/>
          <w:sz w:val="24"/>
        </w:rPr>
        <w:t xml:space="preserve"> when a deployment's replicas field is unsatisfied).</w:t>
      </w:r>
    </w:p>
    <w:p w14:paraId="094C8D11" w14:textId="77777777" w:rsidR="00350BFC" w:rsidRPr="00350BFC" w:rsidRDefault="00350BFC" w:rsidP="00350BFC">
      <w:pPr>
        <w:spacing w:line="360" w:lineRule="auto"/>
        <w:rPr>
          <w:i/>
          <w:iCs/>
          <w:sz w:val="24"/>
        </w:rPr>
      </w:pPr>
      <w:r w:rsidRPr="00350BFC">
        <w:rPr>
          <w:i/>
          <w:iCs/>
          <w:sz w:val="24"/>
        </w:rPr>
        <w:t xml:space="preserve">Control plane components can be run on any machine in the cluster. However, for simplicity, set up scripts typically start all control plane components on the same machine, and do not run user containers on this machine. See </w:t>
      </w:r>
      <w:hyperlink r:id="rId10" w:history="1">
        <w:r w:rsidRPr="00350BFC">
          <w:rPr>
            <w:rStyle w:val="Hyperlink"/>
            <w:sz w:val="24"/>
          </w:rPr>
          <w:t>Building High-Availability Clusters</w:t>
        </w:r>
      </w:hyperlink>
      <w:r w:rsidRPr="00350BFC">
        <w:rPr>
          <w:i/>
          <w:iCs/>
          <w:sz w:val="24"/>
        </w:rPr>
        <w:t xml:space="preserve"> for an example multi-master-VM setup.</w:t>
      </w:r>
    </w:p>
    <w:p w14:paraId="58CC6CE3" w14:textId="77777777" w:rsidR="00350BFC" w:rsidRPr="00350BFC" w:rsidRDefault="00350BFC" w:rsidP="00350BFC">
      <w:pPr>
        <w:spacing w:line="360" w:lineRule="auto"/>
        <w:rPr>
          <w:b/>
          <w:bCs/>
          <w:i/>
          <w:iCs/>
          <w:sz w:val="24"/>
        </w:rPr>
      </w:pPr>
      <w:proofErr w:type="spellStart"/>
      <w:r w:rsidRPr="00350BFC">
        <w:rPr>
          <w:b/>
          <w:bCs/>
          <w:i/>
          <w:iCs/>
          <w:sz w:val="24"/>
        </w:rPr>
        <w:t>kube-apiserver</w:t>
      </w:r>
      <w:proofErr w:type="spellEnd"/>
    </w:p>
    <w:p w14:paraId="357A24A5" w14:textId="77777777" w:rsidR="00350BFC" w:rsidRPr="00350BFC" w:rsidRDefault="00350BFC" w:rsidP="00350BFC">
      <w:pPr>
        <w:spacing w:line="360" w:lineRule="auto"/>
        <w:rPr>
          <w:i/>
          <w:iCs/>
          <w:sz w:val="24"/>
        </w:rPr>
      </w:pPr>
      <w:r w:rsidRPr="00350BFC">
        <w:rPr>
          <w:i/>
          <w:iCs/>
          <w:sz w:val="24"/>
        </w:rPr>
        <w:t xml:space="preserve">The API server is a component of the Kubernetes </w:t>
      </w:r>
      <w:r w:rsidRPr="00350BFC">
        <w:rPr>
          <w:sz w:val="24"/>
        </w:rPr>
        <w:t>control plane</w:t>
      </w:r>
      <w:r w:rsidRPr="00350BFC">
        <w:rPr>
          <w:i/>
          <w:iCs/>
          <w:sz w:val="24"/>
        </w:rPr>
        <w:t xml:space="preserve"> that exposes the Kubernetes API. The API server is the front end for the Kubernetes control plane.</w:t>
      </w:r>
    </w:p>
    <w:p w14:paraId="29DCA22A" w14:textId="77777777" w:rsidR="00350BFC" w:rsidRPr="00350BFC" w:rsidRDefault="00350BFC" w:rsidP="00350BFC">
      <w:pPr>
        <w:spacing w:line="360" w:lineRule="auto"/>
        <w:rPr>
          <w:i/>
          <w:iCs/>
          <w:sz w:val="24"/>
        </w:rPr>
      </w:pPr>
      <w:r w:rsidRPr="00350BFC">
        <w:rPr>
          <w:i/>
          <w:iCs/>
          <w:sz w:val="24"/>
        </w:rPr>
        <w:t xml:space="preserve">The main implementation of a Kubernetes API server is </w:t>
      </w:r>
      <w:proofErr w:type="spellStart"/>
      <w:r w:rsidRPr="00350BFC">
        <w:rPr>
          <w:sz w:val="24"/>
        </w:rPr>
        <w:t>kube-apiserver</w:t>
      </w:r>
      <w:proofErr w:type="spellEnd"/>
      <w:r w:rsidRPr="00350BFC">
        <w:rPr>
          <w:i/>
          <w:iCs/>
          <w:sz w:val="24"/>
        </w:rPr>
        <w:t xml:space="preserve">. </w:t>
      </w:r>
      <w:proofErr w:type="spellStart"/>
      <w:r w:rsidRPr="00350BFC">
        <w:rPr>
          <w:i/>
          <w:iCs/>
          <w:sz w:val="24"/>
        </w:rPr>
        <w:t>kube-apiserver</w:t>
      </w:r>
      <w:proofErr w:type="spellEnd"/>
      <w:r w:rsidRPr="00350BFC">
        <w:rPr>
          <w:i/>
          <w:iCs/>
          <w:sz w:val="24"/>
        </w:rPr>
        <w:t xml:space="preserve"> is designed to scale horizontally—that is, it scales by deploying more instances. You can run several instances of </w:t>
      </w:r>
      <w:proofErr w:type="spellStart"/>
      <w:r w:rsidRPr="00350BFC">
        <w:rPr>
          <w:i/>
          <w:iCs/>
          <w:sz w:val="24"/>
        </w:rPr>
        <w:t>kube-apiserver</w:t>
      </w:r>
      <w:proofErr w:type="spellEnd"/>
      <w:r w:rsidRPr="00350BFC">
        <w:rPr>
          <w:i/>
          <w:iCs/>
          <w:sz w:val="24"/>
        </w:rPr>
        <w:t xml:space="preserve"> and balance traffic between those instances.</w:t>
      </w:r>
    </w:p>
    <w:p w14:paraId="1045DF08" w14:textId="77777777" w:rsidR="00350BFC" w:rsidRPr="00350BFC" w:rsidRDefault="00350BFC" w:rsidP="00350BFC">
      <w:pPr>
        <w:spacing w:line="360" w:lineRule="auto"/>
        <w:rPr>
          <w:b/>
          <w:bCs/>
          <w:i/>
          <w:iCs/>
          <w:sz w:val="24"/>
        </w:rPr>
      </w:pPr>
      <w:proofErr w:type="spellStart"/>
      <w:r w:rsidRPr="00350BFC">
        <w:rPr>
          <w:b/>
          <w:bCs/>
          <w:i/>
          <w:iCs/>
          <w:sz w:val="24"/>
        </w:rPr>
        <w:t>etcd</w:t>
      </w:r>
      <w:proofErr w:type="spellEnd"/>
    </w:p>
    <w:p w14:paraId="6389EB1A" w14:textId="77777777" w:rsidR="00350BFC" w:rsidRPr="00350BFC" w:rsidRDefault="00350BFC" w:rsidP="00350BFC">
      <w:pPr>
        <w:spacing w:line="360" w:lineRule="auto"/>
        <w:rPr>
          <w:i/>
          <w:iCs/>
          <w:sz w:val="24"/>
        </w:rPr>
      </w:pPr>
      <w:r w:rsidRPr="00350BFC">
        <w:rPr>
          <w:i/>
          <w:iCs/>
          <w:sz w:val="24"/>
        </w:rPr>
        <w:t>Consistent and highly-available key value store used as Kubernetes' backing store for all cluster data.</w:t>
      </w:r>
    </w:p>
    <w:p w14:paraId="3D0D434D" w14:textId="77777777" w:rsidR="00350BFC" w:rsidRPr="00350BFC" w:rsidRDefault="00350BFC" w:rsidP="00350BFC">
      <w:pPr>
        <w:spacing w:line="360" w:lineRule="auto"/>
        <w:rPr>
          <w:i/>
          <w:iCs/>
          <w:sz w:val="24"/>
        </w:rPr>
      </w:pPr>
      <w:r w:rsidRPr="00350BFC">
        <w:rPr>
          <w:i/>
          <w:iCs/>
          <w:sz w:val="24"/>
        </w:rPr>
        <w:t xml:space="preserve">If your Kubernetes cluster uses </w:t>
      </w:r>
      <w:proofErr w:type="spellStart"/>
      <w:r w:rsidRPr="00350BFC">
        <w:rPr>
          <w:i/>
          <w:iCs/>
          <w:sz w:val="24"/>
        </w:rPr>
        <w:t>etcd</w:t>
      </w:r>
      <w:proofErr w:type="spellEnd"/>
      <w:r w:rsidRPr="00350BFC">
        <w:rPr>
          <w:i/>
          <w:iCs/>
          <w:sz w:val="24"/>
        </w:rPr>
        <w:t xml:space="preserve"> as its backing store, make sure you have a </w:t>
      </w:r>
      <w:hyperlink r:id="rId11" w:anchor="backing-up-an-etcd-cluster" w:history="1">
        <w:r w:rsidRPr="00350BFC">
          <w:rPr>
            <w:rStyle w:val="Hyperlink"/>
            <w:sz w:val="24"/>
          </w:rPr>
          <w:t>back up</w:t>
        </w:r>
      </w:hyperlink>
      <w:r w:rsidRPr="00350BFC">
        <w:rPr>
          <w:i/>
          <w:iCs/>
          <w:sz w:val="24"/>
        </w:rPr>
        <w:t xml:space="preserve"> plan for those data.</w:t>
      </w:r>
    </w:p>
    <w:p w14:paraId="40DBA84E" w14:textId="77777777" w:rsidR="00350BFC" w:rsidRPr="00350BFC" w:rsidRDefault="00350BFC" w:rsidP="00350BFC">
      <w:pPr>
        <w:spacing w:line="360" w:lineRule="auto"/>
        <w:rPr>
          <w:i/>
          <w:iCs/>
          <w:sz w:val="24"/>
        </w:rPr>
      </w:pPr>
      <w:r w:rsidRPr="00350BFC">
        <w:rPr>
          <w:i/>
          <w:iCs/>
          <w:sz w:val="24"/>
        </w:rPr>
        <w:t xml:space="preserve">You can find in-depth information about </w:t>
      </w:r>
      <w:proofErr w:type="spellStart"/>
      <w:r w:rsidRPr="00350BFC">
        <w:rPr>
          <w:i/>
          <w:iCs/>
          <w:sz w:val="24"/>
        </w:rPr>
        <w:t>etcd</w:t>
      </w:r>
      <w:proofErr w:type="spellEnd"/>
      <w:r w:rsidRPr="00350BFC">
        <w:rPr>
          <w:i/>
          <w:iCs/>
          <w:sz w:val="24"/>
        </w:rPr>
        <w:t xml:space="preserve"> in the official </w:t>
      </w:r>
      <w:hyperlink r:id="rId12" w:history="1">
        <w:r w:rsidRPr="00350BFC">
          <w:rPr>
            <w:rStyle w:val="Hyperlink"/>
            <w:sz w:val="24"/>
          </w:rPr>
          <w:t>documentation</w:t>
        </w:r>
      </w:hyperlink>
      <w:r w:rsidRPr="00350BFC">
        <w:rPr>
          <w:i/>
          <w:iCs/>
          <w:sz w:val="24"/>
        </w:rPr>
        <w:t>.</w:t>
      </w:r>
    </w:p>
    <w:p w14:paraId="45D48F2E" w14:textId="77777777" w:rsidR="00350BFC" w:rsidRPr="00350BFC" w:rsidRDefault="00350BFC" w:rsidP="00350BFC">
      <w:pPr>
        <w:spacing w:line="360" w:lineRule="auto"/>
        <w:rPr>
          <w:b/>
          <w:bCs/>
          <w:i/>
          <w:iCs/>
          <w:sz w:val="24"/>
        </w:rPr>
      </w:pPr>
      <w:proofErr w:type="spellStart"/>
      <w:r w:rsidRPr="00350BFC">
        <w:rPr>
          <w:b/>
          <w:bCs/>
          <w:i/>
          <w:iCs/>
          <w:sz w:val="24"/>
        </w:rPr>
        <w:t>kube</w:t>
      </w:r>
      <w:proofErr w:type="spellEnd"/>
      <w:r w:rsidRPr="00350BFC">
        <w:rPr>
          <w:b/>
          <w:bCs/>
          <w:i/>
          <w:iCs/>
          <w:sz w:val="24"/>
        </w:rPr>
        <w:t>-scheduler</w:t>
      </w:r>
    </w:p>
    <w:p w14:paraId="06859F32" w14:textId="77777777" w:rsidR="00350BFC" w:rsidRPr="00350BFC" w:rsidRDefault="00350BFC" w:rsidP="00350BFC">
      <w:pPr>
        <w:spacing w:line="360" w:lineRule="auto"/>
        <w:rPr>
          <w:i/>
          <w:iCs/>
          <w:sz w:val="24"/>
        </w:rPr>
      </w:pPr>
      <w:r w:rsidRPr="00350BFC">
        <w:rPr>
          <w:i/>
          <w:iCs/>
          <w:sz w:val="24"/>
        </w:rPr>
        <w:t xml:space="preserve">Control plane component that watches for newly created </w:t>
      </w:r>
      <w:r w:rsidRPr="00350BFC">
        <w:rPr>
          <w:sz w:val="24"/>
        </w:rPr>
        <w:t>Pods</w:t>
      </w:r>
      <w:r w:rsidRPr="00350BFC">
        <w:rPr>
          <w:i/>
          <w:iCs/>
          <w:sz w:val="24"/>
        </w:rPr>
        <w:t xml:space="preserve"> with no assigned </w:t>
      </w:r>
      <w:r w:rsidRPr="00350BFC">
        <w:rPr>
          <w:sz w:val="24"/>
        </w:rPr>
        <w:t xml:space="preserve">node </w:t>
      </w:r>
      <w:r w:rsidRPr="00350BFC">
        <w:rPr>
          <w:i/>
          <w:iCs/>
          <w:sz w:val="24"/>
        </w:rPr>
        <w:t>, and selects a node for them to run on.</w:t>
      </w:r>
    </w:p>
    <w:p w14:paraId="4F38FF94" w14:textId="77777777" w:rsidR="00350BFC" w:rsidRPr="00350BFC" w:rsidRDefault="00350BFC" w:rsidP="00350BFC">
      <w:pPr>
        <w:spacing w:line="360" w:lineRule="auto"/>
        <w:rPr>
          <w:i/>
          <w:iCs/>
          <w:sz w:val="24"/>
        </w:rPr>
      </w:pPr>
      <w:r w:rsidRPr="00350BFC">
        <w:rPr>
          <w:i/>
          <w:iCs/>
          <w:sz w:val="24"/>
        </w:rPr>
        <w:lastRenderedPageBreak/>
        <w:t>Factors taken into account for scheduling decisions include: individual and collective resource requirements, hardware/software/policy constraints, affinity and anti-affinity specifications, data locality, inter-workload interference, and deadlines.</w:t>
      </w:r>
    </w:p>
    <w:p w14:paraId="58B1B65E" w14:textId="77777777" w:rsidR="00350BFC" w:rsidRPr="00350BFC" w:rsidRDefault="00350BFC" w:rsidP="00350BFC">
      <w:pPr>
        <w:spacing w:line="360" w:lineRule="auto"/>
        <w:rPr>
          <w:b/>
          <w:bCs/>
          <w:i/>
          <w:iCs/>
          <w:sz w:val="24"/>
        </w:rPr>
      </w:pPr>
      <w:proofErr w:type="spellStart"/>
      <w:r w:rsidRPr="00350BFC">
        <w:rPr>
          <w:b/>
          <w:bCs/>
          <w:i/>
          <w:iCs/>
          <w:sz w:val="24"/>
        </w:rPr>
        <w:t>kube</w:t>
      </w:r>
      <w:proofErr w:type="spellEnd"/>
      <w:r w:rsidRPr="00350BFC">
        <w:rPr>
          <w:b/>
          <w:bCs/>
          <w:i/>
          <w:iCs/>
          <w:sz w:val="24"/>
        </w:rPr>
        <w:t>-controller-manager</w:t>
      </w:r>
    </w:p>
    <w:p w14:paraId="34AE19AD" w14:textId="77777777" w:rsidR="00350BFC" w:rsidRPr="00350BFC" w:rsidRDefault="00350BFC" w:rsidP="00350BFC">
      <w:pPr>
        <w:spacing w:line="360" w:lineRule="auto"/>
        <w:rPr>
          <w:i/>
          <w:iCs/>
          <w:sz w:val="24"/>
        </w:rPr>
      </w:pPr>
      <w:r w:rsidRPr="00350BFC">
        <w:rPr>
          <w:i/>
          <w:iCs/>
          <w:sz w:val="24"/>
        </w:rPr>
        <w:t xml:space="preserve">Control Plane component that runs </w:t>
      </w:r>
      <w:r w:rsidRPr="00350BFC">
        <w:rPr>
          <w:sz w:val="24"/>
        </w:rPr>
        <w:t>controller</w:t>
      </w:r>
      <w:r w:rsidRPr="00350BFC">
        <w:rPr>
          <w:i/>
          <w:iCs/>
          <w:sz w:val="24"/>
        </w:rPr>
        <w:t xml:space="preserve"> processes.</w:t>
      </w:r>
    </w:p>
    <w:p w14:paraId="161BE069" w14:textId="77777777" w:rsidR="00350BFC" w:rsidRPr="00350BFC" w:rsidRDefault="00350BFC" w:rsidP="00350BFC">
      <w:pPr>
        <w:spacing w:line="360" w:lineRule="auto"/>
        <w:rPr>
          <w:i/>
          <w:iCs/>
          <w:sz w:val="24"/>
        </w:rPr>
      </w:pPr>
      <w:r w:rsidRPr="00350BFC">
        <w:rPr>
          <w:i/>
          <w:iCs/>
          <w:sz w:val="24"/>
        </w:rPr>
        <w:t xml:space="preserve">Logically, each </w:t>
      </w:r>
      <w:r w:rsidRPr="00350BFC">
        <w:rPr>
          <w:sz w:val="24"/>
        </w:rPr>
        <w:t>controller</w:t>
      </w:r>
      <w:r w:rsidRPr="00350BFC">
        <w:rPr>
          <w:i/>
          <w:iCs/>
          <w:sz w:val="24"/>
        </w:rPr>
        <w:t xml:space="preserve"> is a separate process, but to reduce complexity, they are all compiled into a single binary and run in a single process.</w:t>
      </w:r>
    </w:p>
    <w:p w14:paraId="467CD876" w14:textId="77777777" w:rsidR="00350BFC" w:rsidRPr="00350BFC" w:rsidRDefault="00350BFC" w:rsidP="00350BFC">
      <w:pPr>
        <w:spacing w:line="360" w:lineRule="auto"/>
        <w:rPr>
          <w:i/>
          <w:iCs/>
          <w:sz w:val="24"/>
        </w:rPr>
      </w:pPr>
      <w:r w:rsidRPr="00350BFC">
        <w:rPr>
          <w:i/>
          <w:iCs/>
          <w:sz w:val="24"/>
        </w:rPr>
        <w:t>These controllers include:</w:t>
      </w:r>
    </w:p>
    <w:p w14:paraId="3E89092C" w14:textId="77777777" w:rsidR="00350BFC" w:rsidRPr="00350BFC" w:rsidRDefault="00350BFC" w:rsidP="00350BFC">
      <w:pPr>
        <w:numPr>
          <w:ilvl w:val="0"/>
          <w:numId w:val="4"/>
        </w:numPr>
        <w:spacing w:line="360" w:lineRule="auto"/>
        <w:rPr>
          <w:i/>
          <w:iCs/>
          <w:sz w:val="24"/>
        </w:rPr>
      </w:pPr>
      <w:r w:rsidRPr="00350BFC">
        <w:rPr>
          <w:i/>
          <w:iCs/>
          <w:sz w:val="24"/>
        </w:rPr>
        <w:t>Node controller: Responsible for noticing and responding when nodes go down.</w:t>
      </w:r>
    </w:p>
    <w:p w14:paraId="2A31C2D0" w14:textId="77777777" w:rsidR="00350BFC" w:rsidRPr="00350BFC" w:rsidRDefault="00350BFC" w:rsidP="00350BFC">
      <w:pPr>
        <w:numPr>
          <w:ilvl w:val="0"/>
          <w:numId w:val="4"/>
        </w:numPr>
        <w:spacing w:line="360" w:lineRule="auto"/>
        <w:rPr>
          <w:i/>
          <w:iCs/>
          <w:sz w:val="24"/>
        </w:rPr>
      </w:pPr>
      <w:r w:rsidRPr="00350BFC">
        <w:rPr>
          <w:i/>
          <w:iCs/>
          <w:sz w:val="24"/>
        </w:rPr>
        <w:t>Replication controller: Responsible for maintaining the correct number of pods for every replication controller object in the system.</w:t>
      </w:r>
    </w:p>
    <w:p w14:paraId="520B79A2" w14:textId="77777777" w:rsidR="00350BFC" w:rsidRPr="00350BFC" w:rsidRDefault="00350BFC" w:rsidP="00350BFC">
      <w:pPr>
        <w:numPr>
          <w:ilvl w:val="0"/>
          <w:numId w:val="4"/>
        </w:numPr>
        <w:spacing w:line="360" w:lineRule="auto"/>
        <w:rPr>
          <w:i/>
          <w:iCs/>
          <w:sz w:val="24"/>
        </w:rPr>
      </w:pPr>
      <w:r w:rsidRPr="00350BFC">
        <w:rPr>
          <w:i/>
          <w:iCs/>
          <w:sz w:val="24"/>
        </w:rPr>
        <w:t>Endpoints controller: Populates the Endpoints object (that is, joins Services &amp; Pods).</w:t>
      </w:r>
    </w:p>
    <w:p w14:paraId="1D460E0D" w14:textId="77777777" w:rsidR="00350BFC" w:rsidRPr="00350BFC" w:rsidRDefault="00350BFC" w:rsidP="00350BFC">
      <w:pPr>
        <w:numPr>
          <w:ilvl w:val="0"/>
          <w:numId w:val="4"/>
        </w:numPr>
        <w:spacing w:line="360" w:lineRule="auto"/>
        <w:rPr>
          <w:i/>
          <w:iCs/>
          <w:sz w:val="24"/>
        </w:rPr>
      </w:pPr>
      <w:r w:rsidRPr="00350BFC">
        <w:rPr>
          <w:i/>
          <w:iCs/>
          <w:sz w:val="24"/>
        </w:rPr>
        <w:t>Service Account &amp; Token controllers: Create default accounts and API access tokens for new namespaces.</w:t>
      </w:r>
    </w:p>
    <w:p w14:paraId="2395C62A" w14:textId="77777777" w:rsidR="00350BFC" w:rsidRPr="00350BFC" w:rsidRDefault="00350BFC" w:rsidP="00350BFC">
      <w:pPr>
        <w:spacing w:line="360" w:lineRule="auto"/>
        <w:rPr>
          <w:b/>
          <w:bCs/>
          <w:i/>
          <w:iCs/>
          <w:sz w:val="24"/>
        </w:rPr>
      </w:pPr>
      <w:r w:rsidRPr="00350BFC">
        <w:rPr>
          <w:b/>
          <w:bCs/>
          <w:i/>
          <w:iCs/>
          <w:sz w:val="24"/>
        </w:rPr>
        <w:t>cloud-controller-manager</w:t>
      </w:r>
    </w:p>
    <w:p w14:paraId="43E01100" w14:textId="77777777" w:rsidR="00350BFC" w:rsidRPr="00350BFC" w:rsidRDefault="00350BFC" w:rsidP="00350BFC">
      <w:pPr>
        <w:spacing w:line="360" w:lineRule="auto"/>
        <w:rPr>
          <w:i/>
          <w:iCs/>
          <w:sz w:val="24"/>
        </w:rPr>
      </w:pPr>
      <w:r w:rsidRPr="00350BFC">
        <w:rPr>
          <w:i/>
          <w:iCs/>
          <w:sz w:val="24"/>
        </w:rPr>
        <w:t xml:space="preserve">A Kubernetes </w:t>
      </w:r>
      <w:r w:rsidRPr="00350BFC">
        <w:rPr>
          <w:sz w:val="24"/>
        </w:rPr>
        <w:t>control plane</w:t>
      </w:r>
      <w:r w:rsidRPr="00350BFC">
        <w:rPr>
          <w:i/>
          <w:iCs/>
          <w:sz w:val="24"/>
        </w:rPr>
        <w:t xml:space="preserve"> component that embeds cloud-specific control logic. The cloud controller manager lets you link your cluster into your cloud provider's API, and separates out the components that interact with that cloud platform from components that just interact with your cluster.</w:t>
      </w:r>
    </w:p>
    <w:p w14:paraId="05F8FB61" w14:textId="77777777" w:rsidR="00350BFC" w:rsidRPr="00350BFC" w:rsidRDefault="00350BFC" w:rsidP="00350BFC">
      <w:pPr>
        <w:spacing w:line="360" w:lineRule="auto"/>
        <w:rPr>
          <w:i/>
          <w:iCs/>
          <w:sz w:val="24"/>
        </w:rPr>
      </w:pPr>
      <w:r w:rsidRPr="00350BFC">
        <w:rPr>
          <w:i/>
          <w:iCs/>
          <w:sz w:val="24"/>
        </w:rPr>
        <w:t>The cloud-controller-manager only runs controllers that are specific to your cloud provider. If you are running Kubernetes on your own premises, or in a learning environment inside your own PC, the cluster does not have a cloud controller manager.</w:t>
      </w:r>
    </w:p>
    <w:p w14:paraId="3BD06B91" w14:textId="77777777" w:rsidR="00350BFC" w:rsidRPr="00350BFC" w:rsidRDefault="00350BFC" w:rsidP="00350BFC">
      <w:pPr>
        <w:spacing w:line="360" w:lineRule="auto"/>
        <w:rPr>
          <w:i/>
          <w:iCs/>
          <w:sz w:val="24"/>
        </w:rPr>
      </w:pPr>
      <w:r w:rsidRPr="00350BFC">
        <w:rPr>
          <w:i/>
          <w:iCs/>
          <w:sz w:val="24"/>
        </w:rPr>
        <w:t xml:space="preserve">As with the </w:t>
      </w:r>
      <w:proofErr w:type="spellStart"/>
      <w:r w:rsidRPr="00350BFC">
        <w:rPr>
          <w:i/>
          <w:iCs/>
          <w:sz w:val="24"/>
        </w:rPr>
        <w:t>kube</w:t>
      </w:r>
      <w:proofErr w:type="spellEnd"/>
      <w:r w:rsidRPr="00350BFC">
        <w:rPr>
          <w:i/>
          <w:iCs/>
          <w:sz w:val="24"/>
        </w:rPr>
        <w:t>-controller-manager, the cloud-controller-manager combines several logically independent control loops into a single binary that you run as a single process. You can scale horizontally (run more than one copy) to improve performance or to help tolerate failures.</w:t>
      </w:r>
    </w:p>
    <w:p w14:paraId="45BB5D69" w14:textId="77777777" w:rsidR="00350BFC" w:rsidRPr="00350BFC" w:rsidRDefault="00350BFC" w:rsidP="00350BFC">
      <w:pPr>
        <w:spacing w:line="360" w:lineRule="auto"/>
        <w:rPr>
          <w:i/>
          <w:iCs/>
          <w:sz w:val="24"/>
        </w:rPr>
      </w:pPr>
      <w:r w:rsidRPr="00350BFC">
        <w:rPr>
          <w:i/>
          <w:iCs/>
          <w:sz w:val="24"/>
        </w:rPr>
        <w:lastRenderedPageBreak/>
        <w:t>The following controllers can have cloud provider dependencies:</w:t>
      </w:r>
    </w:p>
    <w:p w14:paraId="3FFB66C7" w14:textId="77777777" w:rsidR="00350BFC" w:rsidRPr="00350BFC" w:rsidRDefault="00350BFC" w:rsidP="00350BFC">
      <w:pPr>
        <w:numPr>
          <w:ilvl w:val="0"/>
          <w:numId w:val="5"/>
        </w:numPr>
        <w:spacing w:line="360" w:lineRule="auto"/>
        <w:rPr>
          <w:i/>
          <w:iCs/>
          <w:sz w:val="24"/>
        </w:rPr>
      </w:pPr>
      <w:r w:rsidRPr="00350BFC">
        <w:rPr>
          <w:i/>
          <w:iCs/>
          <w:sz w:val="24"/>
        </w:rPr>
        <w:t>Node controller: For checking the cloud provider to determine if a node has been deleted in the cloud after it stops responding</w:t>
      </w:r>
    </w:p>
    <w:p w14:paraId="2AA2ADC5" w14:textId="77777777" w:rsidR="00350BFC" w:rsidRPr="00350BFC" w:rsidRDefault="00350BFC" w:rsidP="00350BFC">
      <w:pPr>
        <w:numPr>
          <w:ilvl w:val="0"/>
          <w:numId w:val="5"/>
        </w:numPr>
        <w:spacing w:line="360" w:lineRule="auto"/>
        <w:rPr>
          <w:i/>
          <w:iCs/>
          <w:sz w:val="24"/>
        </w:rPr>
      </w:pPr>
      <w:r w:rsidRPr="00350BFC">
        <w:rPr>
          <w:i/>
          <w:iCs/>
          <w:sz w:val="24"/>
        </w:rPr>
        <w:t>Route controller: For setting up routes in the underlying cloud infrastructure</w:t>
      </w:r>
    </w:p>
    <w:p w14:paraId="3DF1315D" w14:textId="77777777" w:rsidR="00350BFC" w:rsidRPr="00350BFC" w:rsidRDefault="00350BFC" w:rsidP="00350BFC">
      <w:pPr>
        <w:numPr>
          <w:ilvl w:val="0"/>
          <w:numId w:val="5"/>
        </w:numPr>
        <w:spacing w:line="360" w:lineRule="auto"/>
        <w:rPr>
          <w:i/>
          <w:iCs/>
          <w:sz w:val="24"/>
        </w:rPr>
      </w:pPr>
      <w:r w:rsidRPr="00350BFC">
        <w:rPr>
          <w:i/>
          <w:iCs/>
          <w:sz w:val="24"/>
        </w:rPr>
        <w:t>Service controller: For creating, updating and deleting cloud provider load balancers</w:t>
      </w:r>
    </w:p>
    <w:p w14:paraId="68FF8B9C" w14:textId="77777777" w:rsidR="00350BFC" w:rsidRPr="00350BFC" w:rsidRDefault="00350BFC" w:rsidP="00350BFC">
      <w:pPr>
        <w:spacing w:line="360" w:lineRule="auto"/>
        <w:rPr>
          <w:b/>
          <w:bCs/>
          <w:i/>
          <w:iCs/>
          <w:sz w:val="24"/>
        </w:rPr>
      </w:pPr>
      <w:r w:rsidRPr="00350BFC">
        <w:rPr>
          <w:b/>
          <w:bCs/>
          <w:i/>
          <w:iCs/>
          <w:sz w:val="24"/>
        </w:rPr>
        <w:t>Node Components</w:t>
      </w:r>
    </w:p>
    <w:p w14:paraId="2E9BBCCF" w14:textId="77777777" w:rsidR="00350BFC" w:rsidRPr="00350BFC" w:rsidRDefault="00350BFC" w:rsidP="00350BFC">
      <w:pPr>
        <w:spacing w:line="360" w:lineRule="auto"/>
        <w:rPr>
          <w:i/>
          <w:iCs/>
          <w:sz w:val="24"/>
        </w:rPr>
      </w:pPr>
      <w:r w:rsidRPr="00350BFC">
        <w:rPr>
          <w:i/>
          <w:iCs/>
          <w:sz w:val="24"/>
        </w:rPr>
        <w:t>Node components run on every node, maintaining running pods and providing the Kubernetes runtime environment.</w:t>
      </w:r>
    </w:p>
    <w:p w14:paraId="27A72293" w14:textId="77777777" w:rsidR="00350BFC" w:rsidRPr="00350BFC" w:rsidRDefault="00350BFC" w:rsidP="00350BFC">
      <w:pPr>
        <w:spacing w:line="360" w:lineRule="auto"/>
        <w:rPr>
          <w:b/>
          <w:bCs/>
          <w:i/>
          <w:iCs/>
          <w:sz w:val="24"/>
        </w:rPr>
      </w:pPr>
      <w:proofErr w:type="spellStart"/>
      <w:r w:rsidRPr="00350BFC">
        <w:rPr>
          <w:b/>
          <w:bCs/>
          <w:i/>
          <w:iCs/>
          <w:sz w:val="24"/>
        </w:rPr>
        <w:t>kubelet</w:t>
      </w:r>
      <w:proofErr w:type="spellEnd"/>
    </w:p>
    <w:p w14:paraId="51E61EEB" w14:textId="77777777" w:rsidR="00350BFC" w:rsidRPr="00350BFC" w:rsidRDefault="00350BFC" w:rsidP="00350BFC">
      <w:pPr>
        <w:spacing w:line="360" w:lineRule="auto"/>
        <w:rPr>
          <w:i/>
          <w:iCs/>
          <w:sz w:val="24"/>
        </w:rPr>
      </w:pPr>
      <w:r w:rsidRPr="00350BFC">
        <w:rPr>
          <w:i/>
          <w:iCs/>
          <w:sz w:val="24"/>
        </w:rPr>
        <w:t xml:space="preserve">An agent that runs on each </w:t>
      </w:r>
      <w:r w:rsidRPr="00350BFC">
        <w:rPr>
          <w:sz w:val="24"/>
        </w:rPr>
        <w:t>node</w:t>
      </w:r>
      <w:r w:rsidRPr="00350BFC">
        <w:rPr>
          <w:i/>
          <w:iCs/>
          <w:sz w:val="24"/>
        </w:rPr>
        <w:t xml:space="preserve"> in the cluster. It makes sure that </w:t>
      </w:r>
      <w:r w:rsidRPr="00350BFC">
        <w:rPr>
          <w:sz w:val="24"/>
        </w:rPr>
        <w:t>containers</w:t>
      </w:r>
      <w:r w:rsidRPr="00350BFC">
        <w:rPr>
          <w:i/>
          <w:iCs/>
          <w:sz w:val="24"/>
        </w:rPr>
        <w:t xml:space="preserve"> are running in a </w:t>
      </w:r>
      <w:r w:rsidRPr="00350BFC">
        <w:rPr>
          <w:sz w:val="24"/>
        </w:rPr>
        <w:t xml:space="preserve">Pod </w:t>
      </w:r>
      <w:r w:rsidRPr="00350BFC">
        <w:rPr>
          <w:i/>
          <w:iCs/>
          <w:sz w:val="24"/>
        </w:rPr>
        <w:t>.</w:t>
      </w:r>
    </w:p>
    <w:p w14:paraId="043CFC16" w14:textId="77777777" w:rsidR="00350BFC" w:rsidRPr="00350BFC" w:rsidRDefault="00350BFC" w:rsidP="00350BFC">
      <w:pPr>
        <w:spacing w:line="360" w:lineRule="auto"/>
        <w:rPr>
          <w:i/>
          <w:iCs/>
          <w:sz w:val="24"/>
        </w:rPr>
      </w:pPr>
      <w:r w:rsidRPr="00350BFC">
        <w:rPr>
          <w:i/>
          <w:iCs/>
          <w:sz w:val="24"/>
        </w:rPr>
        <w:t xml:space="preserve">The </w:t>
      </w:r>
      <w:proofErr w:type="spellStart"/>
      <w:r w:rsidRPr="00350BFC">
        <w:rPr>
          <w:i/>
          <w:iCs/>
          <w:sz w:val="24"/>
        </w:rPr>
        <w:t>kubelet</w:t>
      </w:r>
      <w:proofErr w:type="spellEnd"/>
      <w:r w:rsidRPr="00350BFC">
        <w:rPr>
          <w:i/>
          <w:iCs/>
          <w:sz w:val="24"/>
        </w:rPr>
        <w:t xml:space="preserve"> takes a set of </w:t>
      </w:r>
      <w:proofErr w:type="spellStart"/>
      <w:r w:rsidRPr="00350BFC">
        <w:rPr>
          <w:i/>
          <w:iCs/>
          <w:sz w:val="24"/>
        </w:rPr>
        <w:t>PodSpecs</w:t>
      </w:r>
      <w:proofErr w:type="spellEnd"/>
      <w:r w:rsidRPr="00350BFC">
        <w:rPr>
          <w:i/>
          <w:iCs/>
          <w:sz w:val="24"/>
        </w:rPr>
        <w:t xml:space="preserve"> that are provided through various mechanisms and ensures that the containers described in those </w:t>
      </w:r>
      <w:proofErr w:type="spellStart"/>
      <w:r w:rsidRPr="00350BFC">
        <w:rPr>
          <w:i/>
          <w:iCs/>
          <w:sz w:val="24"/>
        </w:rPr>
        <w:t>PodSpecs</w:t>
      </w:r>
      <w:proofErr w:type="spellEnd"/>
      <w:r w:rsidRPr="00350BFC">
        <w:rPr>
          <w:i/>
          <w:iCs/>
          <w:sz w:val="24"/>
        </w:rPr>
        <w:t xml:space="preserve"> are running and healthy. The </w:t>
      </w:r>
      <w:proofErr w:type="spellStart"/>
      <w:r w:rsidRPr="00350BFC">
        <w:rPr>
          <w:i/>
          <w:iCs/>
          <w:sz w:val="24"/>
        </w:rPr>
        <w:t>kubelet</w:t>
      </w:r>
      <w:proofErr w:type="spellEnd"/>
      <w:r w:rsidRPr="00350BFC">
        <w:rPr>
          <w:i/>
          <w:iCs/>
          <w:sz w:val="24"/>
        </w:rPr>
        <w:t xml:space="preserve"> doesn’t manage containers which were not created by Kubernetes.</w:t>
      </w:r>
    </w:p>
    <w:p w14:paraId="329F7BE2" w14:textId="77777777" w:rsidR="00350BFC" w:rsidRPr="00350BFC" w:rsidRDefault="00350BFC" w:rsidP="00350BFC">
      <w:pPr>
        <w:spacing w:line="360" w:lineRule="auto"/>
        <w:rPr>
          <w:b/>
          <w:bCs/>
          <w:i/>
          <w:iCs/>
          <w:sz w:val="24"/>
        </w:rPr>
      </w:pPr>
      <w:proofErr w:type="spellStart"/>
      <w:r w:rsidRPr="00350BFC">
        <w:rPr>
          <w:b/>
          <w:bCs/>
          <w:i/>
          <w:iCs/>
          <w:sz w:val="24"/>
        </w:rPr>
        <w:t>kube</w:t>
      </w:r>
      <w:proofErr w:type="spellEnd"/>
      <w:r w:rsidRPr="00350BFC">
        <w:rPr>
          <w:b/>
          <w:bCs/>
          <w:i/>
          <w:iCs/>
          <w:sz w:val="24"/>
        </w:rPr>
        <w:t>-proxy</w:t>
      </w:r>
    </w:p>
    <w:p w14:paraId="2B60672B" w14:textId="77777777" w:rsidR="00350BFC" w:rsidRPr="00350BFC" w:rsidRDefault="00350BFC" w:rsidP="00350BFC">
      <w:pPr>
        <w:spacing w:line="360" w:lineRule="auto"/>
        <w:rPr>
          <w:i/>
          <w:iCs/>
          <w:sz w:val="24"/>
        </w:rPr>
      </w:pPr>
      <w:proofErr w:type="spellStart"/>
      <w:r w:rsidRPr="00350BFC">
        <w:rPr>
          <w:i/>
          <w:iCs/>
          <w:sz w:val="24"/>
        </w:rPr>
        <w:t>kube</w:t>
      </w:r>
      <w:proofErr w:type="spellEnd"/>
      <w:r w:rsidRPr="00350BFC">
        <w:rPr>
          <w:i/>
          <w:iCs/>
          <w:sz w:val="24"/>
        </w:rPr>
        <w:t xml:space="preserve">-proxy is a network proxy that runs on each </w:t>
      </w:r>
      <w:r w:rsidRPr="00350BFC">
        <w:rPr>
          <w:sz w:val="24"/>
        </w:rPr>
        <w:t>node</w:t>
      </w:r>
      <w:r w:rsidRPr="00350BFC">
        <w:rPr>
          <w:i/>
          <w:iCs/>
          <w:sz w:val="24"/>
        </w:rPr>
        <w:t xml:space="preserve"> in your cluster, implementing part of the Kubernetes </w:t>
      </w:r>
      <w:r w:rsidRPr="00350BFC">
        <w:rPr>
          <w:sz w:val="24"/>
        </w:rPr>
        <w:t>Service</w:t>
      </w:r>
      <w:r w:rsidRPr="00350BFC">
        <w:rPr>
          <w:i/>
          <w:iCs/>
          <w:sz w:val="24"/>
        </w:rPr>
        <w:t xml:space="preserve"> concept.</w:t>
      </w:r>
    </w:p>
    <w:p w14:paraId="2C629CD6" w14:textId="77777777" w:rsidR="00350BFC" w:rsidRPr="00350BFC" w:rsidRDefault="00350BFC" w:rsidP="00350BFC">
      <w:pPr>
        <w:spacing w:line="360" w:lineRule="auto"/>
        <w:rPr>
          <w:i/>
          <w:iCs/>
          <w:sz w:val="24"/>
        </w:rPr>
      </w:pPr>
      <w:proofErr w:type="spellStart"/>
      <w:r w:rsidRPr="00350BFC">
        <w:rPr>
          <w:sz w:val="24"/>
        </w:rPr>
        <w:t>kube</w:t>
      </w:r>
      <w:proofErr w:type="spellEnd"/>
      <w:r w:rsidRPr="00350BFC">
        <w:rPr>
          <w:sz w:val="24"/>
        </w:rPr>
        <w:t>-proxy</w:t>
      </w:r>
      <w:r w:rsidRPr="00350BFC">
        <w:rPr>
          <w:i/>
          <w:iCs/>
          <w:sz w:val="24"/>
        </w:rPr>
        <w:t xml:space="preserve"> maintains network rules on nodes. These network rules allow network communication to your Pods from network sessions inside or outside of your cluster.</w:t>
      </w:r>
    </w:p>
    <w:p w14:paraId="5E278AC4" w14:textId="77777777" w:rsidR="00350BFC" w:rsidRPr="00350BFC" w:rsidRDefault="00350BFC" w:rsidP="00350BFC">
      <w:pPr>
        <w:spacing w:line="360" w:lineRule="auto"/>
        <w:rPr>
          <w:i/>
          <w:iCs/>
          <w:sz w:val="24"/>
        </w:rPr>
      </w:pPr>
      <w:proofErr w:type="spellStart"/>
      <w:r w:rsidRPr="00350BFC">
        <w:rPr>
          <w:i/>
          <w:iCs/>
          <w:sz w:val="24"/>
        </w:rPr>
        <w:t>kube</w:t>
      </w:r>
      <w:proofErr w:type="spellEnd"/>
      <w:r w:rsidRPr="00350BFC">
        <w:rPr>
          <w:i/>
          <w:iCs/>
          <w:sz w:val="24"/>
        </w:rPr>
        <w:t xml:space="preserve">-proxy uses the operating system packet filtering layer if there is one and it's available. Otherwise, </w:t>
      </w:r>
      <w:proofErr w:type="spellStart"/>
      <w:r w:rsidRPr="00350BFC">
        <w:rPr>
          <w:i/>
          <w:iCs/>
          <w:sz w:val="24"/>
        </w:rPr>
        <w:t>kube</w:t>
      </w:r>
      <w:proofErr w:type="spellEnd"/>
      <w:r w:rsidRPr="00350BFC">
        <w:rPr>
          <w:i/>
          <w:iCs/>
          <w:sz w:val="24"/>
        </w:rPr>
        <w:t>-proxy forwards the traffic itself.</w:t>
      </w:r>
    </w:p>
    <w:p w14:paraId="2E0376EB" w14:textId="77777777" w:rsidR="00350BFC" w:rsidRPr="00350BFC" w:rsidRDefault="00350BFC" w:rsidP="00350BFC">
      <w:pPr>
        <w:spacing w:line="360" w:lineRule="auto"/>
        <w:rPr>
          <w:b/>
          <w:bCs/>
          <w:i/>
          <w:iCs/>
          <w:sz w:val="24"/>
        </w:rPr>
      </w:pPr>
      <w:r w:rsidRPr="00350BFC">
        <w:rPr>
          <w:b/>
          <w:bCs/>
          <w:i/>
          <w:iCs/>
          <w:sz w:val="24"/>
        </w:rPr>
        <w:t>Container runtime</w:t>
      </w:r>
    </w:p>
    <w:p w14:paraId="55F5D68F" w14:textId="77777777" w:rsidR="00350BFC" w:rsidRPr="00350BFC" w:rsidRDefault="00350BFC" w:rsidP="00350BFC">
      <w:pPr>
        <w:spacing w:line="360" w:lineRule="auto"/>
        <w:rPr>
          <w:i/>
          <w:iCs/>
          <w:sz w:val="24"/>
        </w:rPr>
      </w:pPr>
      <w:r w:rsidRPr="00350BFC">
        <w:rPr>
          <w:i/>
          <w:iCs/>
          <w:sz w:val="24"/>
        </w:rPr>
        <w:t>The container runtime is the software that is responsible for running containers.</w:t>
      </w:r>
    </w:p>
    <w:p w14:paraId="533506D6" w14:textId="77777777" w:rsidR="00350BFC" w:rsidRPr="00350BFC" w:rsidRDefault="00350BFC" w:rsidP="00350BFC">
      <w:pPr>
        <w:spacing w:line="360" w:lineRule="auto"/>
        <w:rPr>
          <w:i/>
          <w:iCs/>
          <w:sz w:val="24"/>
        </w:rPr>
      </w:pPr>
      <w:r w:rsidRPr="00350BFC">
        <w:rPr>
          <w:i/>
          <w:iCs/>
          <w:sz w:val="24"/>
        </w:rPr>
        <w:lastRenderedPageBreak/>
        <w:t xml:space="preserve">Kubernetes supports several container runtimes: </w:t>
      </w:r>
      <w:hyperlink r:id="rId13" w:tgtFrame="_blank" w:history="1">
        <w:r w:rsidRPr="00350BFC">
          <w:rPr>
            <w:rStyle w:val="Hyperlink"/>
            <w:sz w:val="24"/>
          </w:rPr>
          <w:t xml:space="preserve">Docker </w:t>
        </w:r>
      </w:hyperlink>
      <w:r w:rsidRPr="00350BFC">
        <w:rPr>
          <w:i/>
          <w:iCs/>
          <w:sz w:val="24"/>
        </w:rPr>
        <w:t xml:space="preserve">, </w:t>
      </w:r>
      <w:hyperlink r:id="rId14" w:tgtFrame="_blank" w:history="1">
        <w:proofErr w:type="spellStart"/>
        <w:r w:rsidRPr="00350BFC">
          <w:rPr>
            <w:rStyle w:val="Hyperlink"/>
            <w:sz w:val="24"/>
          </w:rPr>
          <w:t>containerd</w:t>
        </w:r>
        <w:proofErr w:type="spellEnd"/>
        <w:r w:rsidRPr="00350BFC">
          <w:rPr>
            <w:rStyle w:val="Hyperlink"/>
            <w:sz w:val="24"/>
          </w:rPr>
          <w:t xml:space="preserve"> </w:t>
        </w:r>
      </w:hyperlink>
      <w:r w:rsidRPr="00350BFC">
        <w:rPr>
          <w:i/>
          <w:iCs/>
          <w:sz w:val="24"/>
        </w:rPr>
        <w:t xml:space="preserve">, </w:t>
      </w:r>
      <w:hyperlink r:id="rId15" w:anchor="what-is-cri-o" w:tgtFrame="_blank" w:history="1">
        <w:r w:rsidRPr="00350BFC">
          <w:rPr>
            <w:rStyle w:val="Hyperlink"/>
            <w:sz w:val="24"/>
          </w:rPr>
          <w:t xml:space="preserve">CRI-O </w:t>
        </w:r>
      </w:hyperlink>
      <w:r w:rsidRPr="00350BFC">
        <w:rPr>
          <w:i/>
          <w:iCs/>
          <w:sz w:val="24"/>
        </w:rPr>
        <w:t xml:space="preserve">, and any implementation of the </w:t>
      </w:r>
      <w:hyperlink r:id="rId16" w:history="1">
        <w:r w:rsidRPr="00350BFC">
          <w:rPr>
            <w:rStyle w:val="Hyperlink"/>
            <w:sz w:val="24"/>
          </w:rPr>
          <w:t>Kubernetes CRI (Container Runtime Interface)</w:t>
        </w:r>
      </w:hyperlink>
      <w:r w:rsidRPr="00350BFC">
        <w:rPr>
          <w:i/>
          <w:iCs/>
          <w:sz w:val="24"/>
        </w:rPr>
        <w:t>.</w:t>
      </w:r>
    </w:p>
    <w:p w14:paraId="3454263F" w14:textId="77777777" w:rsidR="00350BFC" w:rsidRPr="00350BFC" w:rsidRDefault="00350BFC" w:rsidP="00350BFC">
      <w:pPr>
        <w:spacing w:line="360" w:lineRule="auto"/>
        <w:rPr>
          <w:b/>
          <w:bCs/>
          <w:i/>
          <w:iCs/>
          <w:sz w:val="24"/>
        </w:rPr>
      </w:pPr>
      <w:proofErr w:type="spellStart"/>
      <w:r w:rsidRPr="00350BFC">
        <w:rPr>
          <w:b/>
          <w:bCs/>
          <w:i/>
          <w:iCs/>
          <w:sz w:val="24"/>
        </w:rPr>
        <w:t>Addons</w:t>
      </w:r>
      <w:proofErr w:type="spellEnd"/>
    </w:p>
    <w:p w14:paraId="1B4C04F2" w14:textId="77777777" w:rsidR="00350BFC" w:rsidRPr="00350BFC" w:rsidRDefault="00350BFC" w:rsidP="00350BFC">
      <w:pPr>
        <w:spacing w:line="360" w:lineRule="auto"/>
        <w:rPr>
          <w:i/>
          <w:iCs/>
          <w:sz w:val="24"/>
        </w:rPr>
      </w:pPr>
      <w:proofErr w:type="spellStart"/>
      <w:r w:rsidRPr="00350BFC">
        <w:rPr>
          <w:i/>
          <w:iCs/>
          <w:sz w:val="24"/>
        </w:rPr>
        <w:t>Addons</w:t>
      </w:r>
      <w:proofErr w:type="spellEnd"/>
      <w:r w:rsidRPr="00350BFC">
        <w:rPr>
          <w:i/>
          <w:iCs/>
          <w:sz w:val="24"/>
        </w:rPr>
        <w:t xml:space="preserve"> use Kubernetes resources (</w:t>
      </w:r>
      <w:proofErr w:type="spellStart"/>
      <w:r w:rsidR="0029402B">
        <w:fldChar w:fldCharType="begin"/>
      </w:r>
      <w:r w:rsidR="0029402B">
        <w:instrText xml:space="preserve"> HYPERLINK "https://kubernetes.io/docs/concepts/workloads/</w:instrText>
      </w:r>
      <w:r w:rsidR="0029402B">
        <w:instrText xml:space="preserve">controllers/daemonset" \t "_blank" </w:instrText>
      </w:r>
      <w:r w:rsidR="0029402B">
        <w:fldChar w:fldCharType="separate"/>
      </w:r>
      <w:r w:rsidRPr="00350BFC">
        <w:rPr>
          <w:rStyle w:val="Hyperlink"/>
          <w:sz w:val="24"/>
        </w:rPr>
        <w:t>DaemonSet</w:t>
      </w:r>
      <w:proofErr w:type="spellEnd"/>
      <w:r w:rsidRPr="00350BFC">
        <w:rPr>
          <w:rStyle w:val="Hyperlink"/>
          <w:sz w:val="24"/>
        </w:rPr>
        <w:t xml:space="preserve"> </w:t>
      </w:r>
      <w:r w:rsidR="0029402B">
        <w:rPr>
          <w:rStyle w:val="Hyperlink"/>
          <w:sz w:val="24"/>
        </w:rPr>
        <w:fldChar w:fldCharType="end"/>
      </w:r>
      <w:r w:rsidRPr="00350BFC">
        <w:rPr>
          <w:i/>
          <w:iCs/>
          <w:sz w:val="24"/>
        </w:rPr>
        <w:t xml:space="preserve">, </w:t>
      </w:r>
      <w:hyperlink r:id="rId17" w:tgtFrame="_blank" w:history="1">
        <w:r w:rsidRPr="00350BFC">
          <w:rPr>
            <w:rStyle w:val="Hyperlink"/>
            <w:sz w:val="24"/>
          </w:rPr>
          <w:t xml:space="preserve">Deployment </w:t>
        </w:r>
      </w:hyperlink>
      <w:r w:rsidRPr="00350BFC">
        <w:rPr>
          <w:i/>
          <w:iCs/>
          <w:sz w:val="24"/>
        </w:rPr>
        <w:t xml:space="preserve">, </w:t>
      </w:r>
      <w:proofErr w:type="spellStart"/>
      <w:r w:rsidRPr="00350BFC">
        <w:rPr>
          <w:i/>
          <w:iCs/>
          <w:sz w:val="24"/>
        </w:rPr>
        <w:t>etc</w:t>
      </w:r>
      <w:proofErr w:type="spellEnd"/>
      <w:r w:rsidRPr="00350BFC">
        <w:rPr>
          <w:i/>
          <w:iCs/>
          <w:sz w:val="24"/>
        </w:rPr>
        <w:t xml:space="preserve">) to implement cluster features. Because these are providing cluster-level features, </w:t>
      </w:r>
      <w:proofErr w:type="spellStart"/>
      <w:r w:rsidRPr="00350BFC">
        <w:rPr>
          <w:i/>
          <w:iCs/>
          <w:sz w:val="24"/>
        </w:rPr>
        <w:t>namespaced</w:t>
      </w:r>
      <w:proofErr w:type="spellEnd"/>
      <w:r w:rsidRPr="00350BFC">
        <w:rPr>
          <w:i/>
          <w:iCs/>
          <w:sz w:val="24"/>
        </w:rPr>
        <w:t xml:space="preserve"> resources for </w:t>
      </w:r>
      <w:proofErr w:type="spellStart"/>
      <w:r w:rsidRPr="00350BFC">
        <w:rPr>
          <w:i/>
          <w:iCs/>
          <w:sz w:val="24"/>
        </w:rPr>
        <w:t>addons</w:t>
      </w:r>
      <w:proofErr w:type="spellEnd"/>
      <w:r w:rsidRPr="00350BFC">
        <w:rPr>
          <w:i/>
          <w:iCs/>
          <w:sz w:val="24"/>
        </w:rPr>
        <w:t xml:space="preserve"> belong within the </w:t>
      </w:r>
      <w:proofErr w:type="spellStart"/>
      <w:r w:rsidRPr="00350BFC">
        <w:rPr>
          <w:i/>
          <w:iCs/>
          <w:sz w:val="24"/>
        </w:rPr>
        <w:t>kube</w:t>
      </w:r>
      <w:proofErr w:type="spellEnd"/>
      <w:r w:rsidRPr="00350BFC">
        <w:rPr>
          <w:i/>
          <w:iCs/>
          <w:sz w:val="24"/>
        </w:rPr>
        <w:t>-system namespace.</w:t>
      </w:r>
    </w:p>
    <w:p w14:paraId="4E668B62" w14:textId="77777777" w:rsidR="00350BFC" w:rsidRPr="00350BFC" w:rsidRDefault="00350BFC" w:rsidP="00350BFC">
      <w:pPr>
        <w:spacing w:line="360" w:lineRule="auto"/>
        <w:rPr>
          <w:i/>
          <w:iCs/>
          <w:sz w:val="24"/>
        </w:rPr>
      </w:pPr>
      <w:r w:rsidRPr="00350BFC">
        <w:rPr>
          <w:i/>
          <w:iCs/>
          <w:sz w:val="24"/>
        </w:rPr>
        <w:t xml:space="preserve">Selected </w:t>
      </w:r>
      <w:proofErr w:type="spellStart"/>
      <w:r w:rsidRPr="00350BFC">
        <w:rPr>
          <w:i/>
          <w:iCs/>
          <w:sz w:val="24"/>
        </w:rPr>
        <w:t>addons</w:t>
      </w:r>
      <w:proofErr w:type="spellEnd"/>
      <w:r w:rsidRPr="00350BFC">
        <w:rPr>
          <w:i/>
          <w:iCs/>
          <w:sz w:val="24"/>
        </w:rPr>
        <w:t xml:space="preserve"> are described below; for an extended list of available </w:t>
      </w:r>
      <w:proofErr w:type="spellStart"/>
      <w:r w:rsidRPr="00350BFC">
        <w:rPr>
          <w:i/>
          <w:iCs/>
          <w:sz w:val="24"/>
        </w:rPr>
        <w:t>addons</w:t>
      </w:r>
      <w:proofErr w:type="spellEnd"/>
      <w:r w:rsidRPr="00350BFC">
        <w:rPr>
          <w:i/>
          <w:iCs/>
          <w:sz w:val="24"/>
        </w:rPr>
        <w:t xml:space="preserve">, please see </w:t>
      </w:r>
      <w:hyperlink r:id="rId18" w:history="1">
        <w:proofErr w:type="spellStart"/>
        <w:r w:rsidRPr="00350BFC">
          <w:rPr>
            <w:rStyle w:val="Hyperlink"/>
            <w:sz w:val="24"/>
          </w:rPr>
          <w:t>Addons</w:t>
        </w:r>
        <w:proofErr w:type="spellEnd"/>
      </w:hyperlink>
      <w:r w:rsidRPr="00350BFC">
        <w:rPr>
          <w:i/>
          <w:iCs/>
          <w:sz w:val="24"/>
        </w:rPr>
        <w:t>.</w:t>
      </w:r>
    </w:p>
    <w:p w14:paraId="4EFE15C7" w14:textId="77777777" w:rsidR="00350BFC" w:rsidRPr="00350BFC" w:rsidRDefault="00350BFC" w:rsidP="00350BFC">
      <w:pPr>
        <w:spacing w:line="360" w:lineRule="auto"/>
        <w:rPr>
          <w:b/>
          <w:bCs/>
          <w:i/>
          <w:iCs/>
          <w:sz w:val="24"/>
        </w:rPr>
      </w:pPr>
      <w:r w:rsidRPr="00350BFC">
        <w:rPr>
          <w:b/>
          <w:bCs/>
          <w:i/>
          <w:iCs/>
          <w:sz w:val="24"/>
        </w:rPr>
        <w:t>DNS</w:t>
      </w:r>
    </w:p>
    <w:p w14:paraId="049651B5" w14:textId="77777777" w:rsidR="00350BFC" w:rsidRPr="00350BFC" w:rsidRDefault="00350BFC" w:rsidP="00350BFC">
      <w:pPr>
        <w:spacing w:line="360" w:lineRule="auto"/>
        <w:rPr>
          <w:i/>
          <w:iCs/>
          <w:sz w:val="24"/>
        </w:rPr>
      </w:pPr>
      <w:r w:rsidRPr="00350BFC">
        <w:rPr>
          <w:i/>
          <w:iCs/>
          <w:sz w:val="24"/>
        </w:rPr>
        <w:t xml:space="preserve">While the other </w:t>
      </w:r>
      <w:proofErr w:type="spellStart"/>
      <w:r w:rsidRPr="00350BFC">
        <w:rPr>
          <w:i/>
          <w:iCs/>
          <w:sz w:val="24"/>
        </w:rPr>
        <w:t>addons</w:t>
      </w:r>
      <w:proofErr w:type="spellEnd"/>
      <w:r w:rsidRPr="00350BFC">
        <w:rPr>
          <w:i/>
          <w:iCs/>
          <w:sz w:val="24"/>
        </w:rPr>
        <w:t xml:space="preserve"> are not strictly required, all Kubernetes clusters should have </w:t>
      </w:r>
      <w:hyperlink r:id="rId19" w:history="1">
        <w:r w:rsidRPr="00350BFC">
          <w:rPr>
            <w:rStyle w:val="Hyperlink"/>
            <w:sz w:val="24"/>
          </w:rPr>
          <w:t>cluster DNS</w:t>
        </w:r>
      </w:hyperlink>
      <w:r w:rsidRPr="00350BFC">
        <w:rPr>
          <w:i/>
          <w:iCs/>
          <w:sz w:val="24"/>
        </w:rPr>
        <w:t>, as many examples rely on it.</w:t>
      </w:r>
    </w:p>
    <w:p w14:paraId="15C93B23" w14:textId="77777777" w:rsidR="00350BFC" w:rsidRPr="00350BFC" w:rsidRDefault="00350BFC" w:rsidP="00350BFC">
      <w:pPr>
        <w:spacing w:line="360" w:lineRule="auto"/>
        <w:rPr>
          <w:i/>
          <w:iCs/>
          <w:sz w:val="24"/>
        </w:rPr>
      </w:pPr>
      <w:r w:rsidRPr="00350BFC">
        <w:rPr>
          <w:i/>
          <w:iCs/>
          <w:sz w:val="24"/>
        </w:rPr>
        <w:t>Cluster DNS is a DNS server, in addition to the other DNS server(s) in your environment, which serves DNS records for Kubernetes services.</w:t>
      </w:r>
    </w:p>
    <w:p w14:paraId="63EE71E6" w14:textId="77777777" w:rsidR="00350BFC" w:rsidRPr="00350BFC" w:rsidRDefault="00350BFC" w:rsidP="00350BFC">
      <w:pPr>
        <w:spacing w:line="360" w:lineRule="auto"/>
        <w:rPr>
          <w:i/>
          <w:iCs/>
          <w:sz w:val="24"/>
        </w:rPr>
      </w:pPr>
      <w:r w:rsidRPr="00350BFC">
        <w:rPr>
          <w:i/>
          <w:iCs/>
          <w:sz w:val="24"/>
        </w:rPr>
        <w:t>Containers started by Kubernetes automatically include this DNS server in their DNS searches.</w:t>
      </w:r>
    </w:p>
    <w:p w14:paraId="4D9469A2" w14:textId="77777777" w:rsidR="00350BFC" w:rsidRPr="00350BFC" w:rsidRDefault="00350BFC" w:rsidP="00350BFC">
      <w:pPr>
        <w:spacing w:line="360" w:lineRule="auto"/>
        <w:rPr>
          <w:b/>
          <w:bCs/>
          <w:i/>
          <w:iCs/>
          <w:sz w:val="24"/>
        </w:rPr>
      </w:pPr>
      <w:r w:rsidRPr="00350BFC">
        <w:rPr>
          <w:b/>
          <w:bCs/>
          <w:i/>
          <w:iCs/>
          <w:sz w:val="24"/>
        </w:rPr>
        <w:t>Web UI (Dashboard)</w:t>
      </w:r>
    </w:p>
    <w:p w14:paraId="51A546F7" w14:textId="77777777" w:rsidR="00350BFC" w:rsidRPr="00350BFC" w:rsidRDefault="0029402B" w:rsidP="00350BFC">
      <w:pPr>
        <w:spacing w:line="360" w:lineRule="auto"/>
        <w:rPr>
          <w:i/>
          <w:iCs/>
          <w:sz w:val="24"/>
        </w:rPr>
      </w:pPr>
      <w:hyperlink r:id="rId20" w:history="1">
        <w:r w:rsidR="00350BFC" w:rsidRPr="00350BFC">
          <w:rPr>
            <w:rStyle w:val="Hyperlink"/>
            <w:sz w:val="24"/>
          </w:rPr>
          <w:t>Dashboard</w:t>
        </w:r>
      </w:hyperlink>
      <w:r w:rsidR="00350BFC" w:rsidRPr="00350BFC">
        <w:rPr>
          <w:i/>
          <w:iCs/>
          <w:sz w:val="24"/>
        </w:rPr>
        <w:t xml:space="preserve"> is a general purpose, web-based UI for Kubernetes clusters. It allows users to manage and troubleshoot applications running in the cluster, as well as the cluster itself.</w:t>
      </w:r>
    </w:p>
    <w:p w14:paraId="4CA046C6" w14:textId="77777777" w:rsidR="00350BFC" w:rsidRPr="00350BFC" w:rsidRDefault="00350BFC" w:rsidP="00350BFC">
      <w:pPr>
        <w:spacing w:line="360" w:lineRule="auto"/>
        <w:rPr>
          <w:b/>
          <w:bCs/>
          <w:i/>
          <w:iCs/>
          <w:sz w:val="24"/>
        </w:rPr>
      </w:pPr>
      <w:r w:rsidRPr="00350BFC">
        <w:rPr>
          <w:b/>
          <w:bCs/>
          <w:i/>
          <w:iCs/>
          <w:sz w:val="24"/>
        </w:rPr>
        <w:t>Container Resource Monitoring</w:t>
      </w:r>
    </w:p>
    <w:p w14:paraId="3BC7F9FD" w14:textId="77777777" w:rsidR="00350BFC" w:rsidRPr="00350BFC" w:rsidRDefault="0029402B" w:rsidP="00350BFC">
      <w:pPr>
        <w:spacing w:line="360" w:lineRule="auto"/>
        <w:rPr>
          <w:i/>
          <w:iCs/>
          <w:sz w:val="24"/>
        </w:rPr>
      </w:pPr>
      <w:hyperlink r:id="rId21" w:history="1">
        <w:r w:rsidR="00350BFC" w:rsidRPr="00350BFC">
          <w:rPr>
            <w:rStyle w:val="Hyperlink"/>
            <w:sz w:val="24"/>
          </w:rPr>
          <w:t>Container Resource Monitoring</w:t>
        </w:r>
      </w:hyperlink>
      <w:r w:rsidR="00350BFC" w:rsidRPr="00350BFC">
        <w:rPr>
          <w:i/>
          <w:iCs/>
          <w:sz w:val="24"/>
        </w:rPr>
        <w:t xml:space="preserve"> records generic time-series metrics about containers in a central database, and provides a UI for browsing that data.</w:t>
      </w:r>
    </w:p>
    <w:p w14:paraId="01CE3382" w14:textId="77777777" w:rsidR="00350BFC" w:rsidRPr="00350BFC" w:rsidRDefault="00350BFC" w:rsidP="00350BFC">
      <w:pPr>
        <w:spacing w:line="360" w:lineRule="auto"/>
        <w:rPr>
          <w:b/>
          <w:bCs/>
          <w:i/>
          <w:iCs/>
          <w:sz w:val="24"/>
        </w:rPr>
      </w:pPr>
      <w:r w:rsidRPr="00350BFC">
        <w:rPr>
          <w:b/>
          <w:bCs/>
          <w:i/>
          <w:iCs/>
          <w:sz w:val="24"/>
        </w:rPr>
        <w:t>Cluster-level Logging</w:t>
      </w:r>
    </w:p>
    <w:p w14:paraId="5E9AB879" w14:textId="77777777" w:rsidR="00403BDD" w:rsidRDefault="00350BFC" w:rsidP="00350BFC">
      <w:pPr>
        <w:spacing w:line="360" w:lineRule="auto"/>
        <w:rPr>
          <w:i/>
          <w:iCs/>
          <w:sz w:val="24"/>
        </w:rPr>
      </w:pPr>
      <w:r w:rsidRPr="00350BFC">
        <w:rPr>
          <w:i/>
          <w:iCs/>
          <w:sz w:val="24"/>
        </w:rPr>
        <w:t xml:space="preserve">A </w:t>
      </w:r>
      <w:hyperlink r:id="rId22" w:history="1">
        <w:r w:rsidRPr="00350BFC">
          <w:rPr>
            <w:rStyle w:val="Hyperlink"/>
            <w:sz w:val="24"/>
          </w:rPr>
          <w:t>cluster-level logging</w:t>
        </w:r>
      </w:hyperlink>
      <w:r w:rsidRPr="00350BFC">
        <w:rPr>
          <w:i/>
          <w:iCs/>
          <w:sz w:val="24"/>
        </w:rPr>
        <w:t xml:space="preserve"> mechanism is responsible for saving container logs to a central log store with search/browsing interface</w:t>
      </w:r>
      <w:r>
        <w:rPr>
          <w:i/>
          <w:iCs/>
          <w:sz w:val="24"/>
        </w:rPr>
        <w:t>.</w:t>
      </w:r>
    </w:p>
    <w:p w14:paraId="70A3E747" w14:textId="77777777" w:rsidR="00350BFC" w:rsidRDefault="00350BFC" w:rsidP="00350BFC">
      <w:pPr>
        <w:spacing w:line="360" w:lineRule="auto"/>
        <w:rPr>
          <w:rStyle w:val="Emphasis"/>
          <w:sz w:val="24"/>
        </w:rPr>
      </w:pPr>
    </w:p>
    <w:p w14:paraId="5AEC8028" w14:textId="77777777" w:rsidR="00CE74C8" w:rsidRPr="00A64085" w:rsidRDefault="00A64085" w:rsidP="00A64085">
      <w:pPr>
        <w:pStyle w:val="IntenseQuote"/>
        <w:rPr>
          <w:rStyle w:val="Emphasis"/>
          <w:b/>
          <w:sz w:val="28"/>
        </w:rPr>
      </w:pPr>
      <w:r w:rsidRPr="00A64085">
        <w:rPr>
          <w:rStyle w:val="Emphasis"/>
          <w:b/>
          <w:sz w:val="28"/>
        </w:rPr>
        <w:lastRenderedPageBreak/>
        <w:t>PODS</w:t>
      </w:r>
    </w:p>
    <w:p w14:paraId="3DFD77FE" w14:textId="77777777" w:rsidR="00A64085" w:rsidRPr="00A64085" w:rsidRDefault="00A64085" w:rsidP="00A64085">
      <w:pPr>
        <w:spacing w:line="360" w:lineRule="auto"/>
        <w:jc w:val="both"/>
        <w:rPr>
          <w:noProof/>
          <w:sz w:val="24"/>
          <w:szCs w:val="24"/>
        </w:rPr>
      </w:pPr>
      <w:r w:rsidRPr="00A64085">
        <w:rPr>
          <w:noProof/>
          <w:sz w:val="24"/>
          <w:szCs w:val="24"/>
        </w:rPr>
        <w:t>Kubernetes our ultimate aim is to deploy our application in the form of containers on a set of machines that are configured as worker nodes in a cluster. However Kubernetes does not deploy containers directly on the worker nodes. The containers are encapsulated into a Kubernetes object known as PODs. A POD is a single instance of an application. A POD is the smallest object that you can create in Kubernetes.</w:t>
      </w:r>
    </w:p>
    <w:p w14:paraId="3FF10F9C" w14:textId="77777777" w:rsidR="00A64085" w:rsidRDefault="00A64085" w:rsidP="00350BFC">
      <w:pPr>
        <w:spacing w:line="360" w:lineRule="auto"/>
        <w:rPr>
          <w:rStyle w:val="Emphasis"/>
          <w:sz w:val="24"/>
        </w:rPr>
      </w:pPr>
      <w:r>
        <w:rPr>
          <w:noProof/>
        </w:rPr>
        <w:drawing>
          <wp:inline distT="0" distB="0" distL="0" distR="0" wp14:anchorId="31EFAAC4" wp14:editId="5276ECE1">
            <wp:extent cx="5943600" cy="3004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04185"/>
                    </a:xfrm>
                    <a:prstGeom prst="rect">
                      <a:avLst/>
                    </a:prstGeom>
                  </pic:spPr>
                </pic:pic>
              </a:graphicData>
            </a:graphic>
          </wp:inline>
        </w:drawing>
      </w:r>
    </w:p>
    <w:p w14:paraId="1DF0A053" w14:textId="77777777" w:rsidR="00A64085" w:rsidRDefault="00FA6EE8" w:rsidP="00350BFC">
      <w:pPr>
        <w:spacing w:line="360" w:lineRule="auto"/>
        <w:rPr>
          <w:rStyle w:val="Emphasis"/>
          <w:sz w:val="24"/>
        </w:rPr>
      </w:pPr>
      <w:r>
        <w:rPr>
          <w:rStyle w:val="Emphasis"/>
          <w:sz w:val="24"/>
        </w:rPr>
        <w:t>Pod creation using YAML</w:t>
      </w:r>
    </w:p>
    <w:p w14:paraId="33436306" w14:textId="77777777" w:rsidR="00FA6EE8" w:rsidRDefault="00FA6EE8" w:rsidP="00350BFC">
      <w:pPr>
        <w:spacing w:line="360" w:lineRule="auto"/>
        <w:rPr>
          <w:rStyle w:val="Emphasis"/>
          <w:sz w:val="24"/>
        </w:rPr>
      </w:pPr>
      <w:r>
        <w:rPr>
          <w:noProof/>
        </w:rPr>
        <w:lastRenderedPageBreak/>
        <w:drawing>
          <wp:inline distT="0" distB="0" distL="0" distR="0" wp14:anchorId="376A5F1D" wp14:editId="06CF9A2E">
            <wp:extent cx="594360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84755"/>
                    </a:xfrm>
                    <a:prstGeom prst="rect">
                      <a:avLst/>
                    </a:prstGeom>
                  </pic:spPr>
                </pic:pic>
              </a:graphicData>
            </a:graphic>
          </wp:inline>
        </w:drawing>
      </w:r>
    </w:p>
    <w:p w14:paraId="3B3AB2F9" w14:textId="77777777" w:rsidR="00FA17F8" w:rsidRDefault="00FA17F8" w:rsidP="00350BFC">
      <w:pPr>
        <w:spacing w:line="360" w:lineRule="auto"/>
        <w:rPr>
          <w:rStyle w:val="Emphasis"/>
          <w:sz w:val="24"/>
        </w:rPr>
      </w:pPr>
    </w:p>
    <w:p w14:paraId="55F0D379" w14:textId="77777777" w:rsidR="00FA17F8" w:rsidRDefault="00FA17F8" w:rsidP="00FA17F8">
      <w:pPr>
        <w:pStyle w:val="IntenseQuote"/>
        <w:rPr>
          <w:b/>
          <w:sz w:val="28"/>
        </w:rPr>
      </w:pPr>
      <w:r w:rsidRPr="00FA17F8">
        <w:rPr>
          <w:b/>
          <w:sz w:val="28"/>
        </w:rPr>
        <w:t>what is a replica and why do we need a replication controller.</w:t>
      </w:r>
      <w:r w:rsidR="001C0F4C">
        <w:rPr>
          <w:b/>
          <w:sz w:val="28"/>
        </w:rPr>
        <w:t xml:space="preserve"> &amp; </w:t>
      </w:r>
      <w:proofErr w:type="spellStart"/>
      <w:r w:rsidR="001C0F4C">
        <w:rPr>
          <w:b/>
          <w:sz w:val="28"/>
        </w:rPr>
        <w:t>ReplicaSet</w:t>
      </w:r>
      <w:proofErr w:type="spellEnd"/>
    </w:p>
    <w:p w14:paraId="12ED9AB5" w14:textId="77777777" w:rsidR="003B34F2" w:rsidRPr="003B34F2" w:rsidRDefault="003B34F2" w:rsidP="003B34F2">
      <w:pPr>
        <w:spacing w:line="360" w:lineRule="auto"/>
        <w:jc w:val="both"/>
        <w:rPr>
          <w:sz w:val="24"/>
        </w:rPr>
      </w:pPr>
      <w:r w:rsidRPr="003B34F2">
        <w:rPr>
          <w:sz w:val="24"/>
        </w:rPr>
        <w:t>Let's go back to our first scenario where we had a single pod running our application. What if for some reason our application crashes and the part fails users will no longer be able to access our application to prevent users from losing access to our application. We would like to have more than one instance or pod running at the same time.</w:t>
      </w:r>
      <w:r>
        <w:rPr>
          <w:sz w:val="24"/>
        </w:rPr>
        <w:t xml:space="preserve"> </w:t>
      </w:r>
      <w:r w:rsidRPr="003B34F2">
        <w:rPr>
          <w:sz w:val="24"/>
        </w:rPr>
        <w:t>That way if one failed we still have our application running on the other one.</w:t>
      </w:r>
      <w:r>
        <w:rPr>
          <w:sz w:val="24"/>
        </w:rPr>
        <w:t xml:space="preserve"> </w:t>
      </w:r>
      <w:r w:rsidRPr="003B34F2">
        <w:rPr>
          <w:sz w:val="24"/>
        </w:rPr>
        <w:t>The replication controller helps us run multiple instances of a single part in the cabinet as cluster</w:t>
      </w:r>
      <w:r>
        <w:rPr>
          <w:sz w:val="24"/>
        </w:rPr>
        <w:t xml:space="preserve"> </w:t>
      </w:r>
      <w:r w:rsidRPr="003B34F2">
        <w:rPr>
          <w:sz w:val="24"/>
        </w:rPr>
        <w:t>thus providing high availability so does that mean you can't use a replication controller if you plan</w:t>
      </w:r>
      <w:r>
        <w:rPr>
          <w:sz w:val="24"/>
        </w:rPr>
        <w:t xml:space="preserve"> </w:t>
      </w:r>
      <w:r w:rsidRPr="003B34F2">
        <w:rPr>
          <w:sz w:val="24"/>
        </w:rPr>
        <w:t>to have a single pod.</w:t>
      </w:r>
    </w:p>
    <w:p w14:paraId="4054CBC0" w14:textId="77777777" w:rsidR="003B34F2" w:rsidRPr="003B34F2" w:rsidRDefault="003B34F2" w:rsidP="003B34F2">
      <w:pPr>
        <w:spacing w:line="360" w:lineRule="auto"/>
        <w:jc w:val="both"/>
        <w:rPr>
          <w:sz w:val="24"/>
        </w:rPr>
      </w:pPr>
      <w:r w:rsidRPr="003B34F2">
        <w:rPr>
          <w:sz w:val="24"/>
        </w:rPr>
        <w:t>No.</w:t>
      </w:r>
    </w:p>
    <w:p w14:paraId="10194EDB" w14:textId="77777777" w:rsidR="003B34F2" w:rsidRPr="003B34F2" w:rsidRDefault="003B34F2" w:rsidP="003B34F2">
      <w:pPr>
        <w:spacing w:line="360" w:lineRule="auto"/>
        <w:jc w:val="both"/>
        <w:rPr>
          <w:sz w:val="24"/>
        </w:rPr>
      </w:pPr>
      <w:r w:rsidRPr="003B34F2">
        <w:rPr>
          <w:sz w:val="24"/>
        </w:rPr>
        <w:t>Even if you have a single pod the replication controller can help by automatically bringing up a new</w:t>
      </w:r>
      <w:r>
        <w:rPr>
          <w:sz w:val="24"/>
        </w:rPr>
        <w:t xml:space="preserve"> </w:t>
      </w:r>
      <w:r w:rsidRPr="003B34F2">
        <w:rPr>
          <w:sz w:val="24"/>
        </w:rPr>
        <w:t>pod when the existing one fails does the replication controller ensures that the specified number of</w:t>
      </w:r>
      <w:r>
        <w:rPr>
          <w:sz w:val="24"/>
        </w:rPr>
        <w:t xml:space="preserve"> </w:t>
      </w:r>
      <w:r w:rsidRPr="003B34F2">
        <w:rPr>
          <w:sz w:val="24"/>
        </w:rPr>
        <w:t>parts are running at all times even if it's just one or 100 another reason we need a replication controller</w:t>
      </w:r>
      <w:r>
        <w:rPr>
          <w:sz w:val="24"/>
        </w:rPr>
        <w:t xml:space="preserve"> </w:t>
      </w:r>
      <w:r w:rsidRPr="003B34F2">
        <w:rPr>
          <w:sz w:val="24"/>
        </w:rPr>
        <w:t>is to create multiple paths to share the load across them.</w:t>
      </w:r>
    </w:p>
    <w:p w14:paraId="35F2F3B0" w14:textId="77777777" w:rsidR="003B34F2" w:rsidRPr="003B34F2" w:rsidRDefault="003B34F2" w:rsidP="003B34F2">
      <w:pPr>
        <w:spacing w:line="360" w:lineRule="auto"/>
        <w:jc w:val="both"/>
        <w:rPr>
          <w:sz w:val="24"/>
        </w:rPr>
      </w:pPr>
      <w:r w:rsidRPr="003B34F2">
        <w:rPr>
          <w:sz w:val="24"/>
        </w:rPr>
        <w:lastRenderedPageBreak/>
        <w:t>For example in this simple scenario we have a single pod serving a set of users when the number of users</w:t>
      </w:r>
      <w:r>
        <w:rPr>
          <w:sz w:val="24"/>
        </w:rPr>
        <w:t xml:space="preserve"> </w:t>
      </w:r>
      <w:r w:rsidRPr="003B34F2">
        <w:rPr>
          <w:sz w:val="24"/>
        </w:rPr>
        <w:t>increase.</w:t>
      </w:r>
      <w:r>
        <w:rPr>
          <w:sz w:val="24"/>
        </w:rPr>
        <w:t xml:space="preserve"> </w:t>
      </w:r>
      <w:r w:rsidRPr="003B34F2">
        <w:rPr>
          <w:sz w:val="24"/>
        </w:rPr>
        <w:t>We deploy additional pod to balance the load across the two pods if the demand further increases and</w:t>
      </w:r>
      <w:r>
        <w:rPr>
          <w:sz w:val="24"/>
        </w:rPr>
        <w:t xml:space="preserve"> </w:t>
      </w:r>
      <w:r w:rsidRPr="003B34F2">
        <w:rPr>
          <w:sz w:val="24"/>
        </w:rPr>
        <w:t>if we were to run out of resources on the first node we could deploy additional pods across the other</w:t>
      </w:r>
      <w:r>
        <w:rPr>
          <w:sz w:val="24"/>
        </w:rPr>
        <w:t xml:space="preserve"> </w:t>
      </w:r>
      <w:r w:rsidRPr="003B34F2">
        <w:rPr>
          <w:sz w:val="24"/>
        </w:rPr>
        <w:t>nodes in the cluster.</w:t>
      </w:r>
    </w:p>
    <w:p w14:paraId="447B6F65" w14:textId="77777777" w:rsidR="003B34F2" w:rsidRPr="003B34F2" w:rsidRDefault="003B34F2" w:rsidP="003B34F2">
      <w:pPr>
        <w:spacing w:line="360" w:lineRule="auto"/>
        <w:jc w:val="both"/>
        <w:rPr>
          <w:sz w:val="24"/>
        </w:rPr>
      </w:pPr>
      <w:r w:rsidRPr="003B34F2">
        <w:rPr>
          <w:sz w:val="24"/>
        </w:rPr>
        <w:t>As you can see the replication controller spans across multiple nodes in the cluster.</w:t>
      </w:r>
      <w:r>
        <w:rPr>
          <w:sz w:val="24"/>
        </w:rPr>
        <w:t xml:space="preserve"> </w:t>
      </w:r>
      <w:r w:rsidRPr="003B34F2">
        <w:rPr>
          <w:sz w:val="24"/>
        </w:rPr>
        <w:t>It helps us balance the load across multiple paths on different nodes as well as scale our application.</w:t>
      </w:r>
    </w:p>
    <w:p w14:paraId="4E6D41F8" w14:textId="77777777" w:rsidR="00D561C0" w:rsidRDefault="00D561C0" w:rsidP="00D561C0">
      <w:pPr>
        <w:pStyle w:val="ListParagraph"/>
        <w:numPr>
          <w:ilvl w:val="0"/>
          <w:numId w:val="5"/>
        </w:numPr>
      </w:pPr>
      <w:r>
        <w:t>Replica Controller is modified into Replica Set in the latest release, but most of the things remains same with some improvements.</w:t>
      </w:r>
    </w:p>
    <w:p w14:paraId="50889D7C" w14:textId="77777777" w:rsidR="00D561C0" w:rsidRDefault="00D561C0" w:rsidP="00D561C0">
      <w:r>
        <w:rPr>
          <w:noProof/>
        </w:rPr>
        <w:drawing>
          <wp:inline distT="0" distB="0" distL="0" distR="0" wp14:anchorId="655A847D" wp14:editId="5C99AEF0">
            <wp:extent cx="6094985" cy="27241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6129" cy="2733600"/>
                    </a:xfrm>
                    <a:prstGeom prst="rect">
                      <a:avLst/>
                    </a:prstGeom>
                  </pic:spPr>
                </pic:pic>
              </a:graphicData>
            </a:graphic>
          </wp:inline>
        </w:drawing>
      </w:r>
    </w:p>
    <w:p w14:paraId="240E8872" w14:textId="77777777" w:rsidR="009C2CC3" w:rsidRDefault="00D561C0" w:rsidP="00D561C0">
      <w:r>
        <w:t>Example for Replica Set</w:t>
      </w:r>
      <w:r w:rsidR="00A36D13">
        <w:rPr>
          <w:noProof/>
        </w:rPr>
        <w:drawing>
          <wp:inline distT="0" distB="0" distL="0" distR="0" wp14:anchorId="0ED90CE0" wp14:editId="37CF9F21">
            <wp:extent cx="3867150" cy="288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2963" cy="2895280"/>
                    </a:xfrm>
                    <a:prstGeom prst="rect">
                      <a:avLst/>
                    </a:prstGeom>
                  </pic:spPr>
                </pic:pic>
              </a:graphicData>
            </a:graphic>
          </wp:inline>
        </w:drawing>
      </w:r>
    </w:p>
    <w:p w14:paraId="5C95548E" w14:textId="77777777" w:rsidR="003B34F2" w:rsidRDefault="009C2CC3" w:rsidP="00D561C0">
      <w:r>
        <w:rPr>
          <w:noProof/>
        </w:rPr>
        <w:lastRenderedPageBreak/>
        <w:drawing>
          <wp:inline distT="0" distB="0" distL="0" distR="0" wp14:anchorId="33187FD8" wp14:editId="4DED468D">
            <wp:extent cx="5943600" cy="3569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69335"/>
                    </a:xfrm>
                    <a:prstGeom prst="rect">
                      <a:avLst/>
                    </a:prstGeom>
                  </pic:spPr>
                </pic:pic>
              </a:graphicData>
            </a:graphic>
          </wp:inline>
        </w:drawing>
      </w:r>
      <w:r w:rsidR="00D561C0">
        <w:t xml:space="preserve"> </w:t>
      </w:r>
    </w:p>
    <w:p w14:paraId="67D9AEF0" w14:textId="77777777" w:rsidR="00C66107" w:rsidRDefault="00C66107" w:rsidP="008B2C56">
      <w:pPr>
        <w:pStyle w:val="IntenseQuote"/>
        <w:rPr>
          <w:b/>
          <w:sz w:val="28"/>
        </w:rPr>
      </w:pPr>
      <w:r w:rsidRPr="00C66107">
        <w:rPr>
          <w:b/>
          <w:sz w:val="28"/>
        </w:rPr>
        <w:t>Deployments</w:t>
      </w:r>
    </w:p>
    <w:p w14:paraId="251927D9" w14:textId="77777777" w:rsidR="008B2C56" w:rsidRPr="008B2C56" w:rsidRDefault="008B2C56" w:rsidP="008B2C56">
      <w:pPr>
        <w:spacing w:line="360" w:lineRule="auto"/>
        <w:jc w:val="both"/>
        <w:rPr>
          <w:sz w:val="24"/>
        </w:rPr>
      </w:pPr>
      <w:r w:rsidRPr="008B2C56">
        <w:rPr>
          <w:sz w:val="24"/>
        </w:rPr>
        <w:t>For a minute,</w:t>
      </w:r>
      <w:r>
        <w:rPr>
          <w:sz w:val="24"/>
        </w:rPr>
        <w:t xml:space="preserve"> </w:t>
      </w:r>
      <w:r w:rsidRPr="008B2C56">
        <w:rPr>
          <w:sz w:val="24"/>
        </w:rPr>
        <w:t>let us forget about Pods and Replica Sets and other Kubernetes concepts and talk about how you might</w:t>
      </w:r>
      <w:r>
        <w:rPr>
          <w:sz w:val="24"/>
        </w:rPr>
        <w:t xml:space="preserve"> </w:t>
      </w:r>
      <w:r w:rsidRPr="008B2C56">
        <w:rPr>
          <w:sz w:val="24"/>
        </w:rPr>
        <w:t xml:space="preserve">want to deploy your application in a production </w:t>
      </w:r>
      <w:proofErr w:type="spellStart"/>
      <w:r w:rsidRPr="008B2C56">
        <w:rPr>
          <w:sz w:val="24"/>
        </w:rPr>
        <w:t>environment.Say</w:t>
      </w:r>
      <w:proofErr w:type="spellEnd"/>
      <w:r w:rsidRPr="008B2C56">
        <w:rPr>
          <w:sz w:val="24"/>
        </w:rPr>
        <w:t xml:space="preserve"> for example you have a web server that needs to be deployed in a production environment.</w:t>
      </w:r>
    </w:p>
    <w:p w14:paraId="511A7092" w14:textId="77777777" w:rsidR="008B2C56" w:rsidRPr="008B2C56" w:rsidRDefault="008B2C56" w:rsidP="008B2C56">
      <w:pPr>
        <w:spacing w:line="360" w:lineRule="auto"/>
        <w:jc w:val="both"/>
        <w:rPr>
          <w:sz w:val="24"/>
        </w:rPr>
      </w:pPr>
      <w:r w:rsidRPr="008B2C56">
        <w:rPr>
          <w:sz w:val="24"/>
        </w:rPr>
        <w:t>You need not one but many such instances of the web server running.</w:t>
      </w:r>
      <w:r>
        <w:rPr>
          <w:sz w:val="24"/>
        </w:rPr>
        <w:t xml:space="preserve"> </w:t>
      </w:r>
      <w:r w:rsidRPr="008B2C56">
        <w:rPr>
          <w:sz w:val="24"/>
        </w:rPr>
        <w:t>For obvious reasons.</w:t>
      </w:r>
      <w:r>
        <w:rPr>
          <w:sz w:val="24"/>
        </w:rPr>
        <w:t xml:space="preserve"> </w:t>
      </w:r>
      <w:r w:rsidRPr="008B2C56">
        <w:rPr>
          <w:sz w:val="24"/>
        </w:rPr>
        <w:t xml:space="preserve">Secondly, whenever newer versions of application builds become available on the </w:t>
      </w:r>
      <w:proofErr w:type="spellStart"/>
      <w:r w:rsidRPr="008B2C56">
        <w:rPr>
          <w:sz w:val="24"/>
        </w:rPr>
        <w:t>docker</w:t>
      </w:r>
      <w:proofErr w:type="spellEnd"/>
      <w:r w:rsidRPr="008B2C56">
        <w:rPr>
          <w:sz w:val="24"/>
        </w:rPr>
        <w:t xml:space="preserve"> registry, you</w:t>
      </w:r>
      <w:r>
        <w:rPr>
          <w:sz w:val="24"/>
        </w:rPr>
        <w:t xml:space="preserve"> </w:t>
      </w:r>
      <w:r w:rsidRPr="008B2C56">
        <w:rPr>
          <w:sz w:val="24"/>
        </w:rPr>
        <w:t>would like to upgrade your Docker instances seamlessly.</w:t>
      </w:r>
      <w:r>
        <w:rPr>
          <w:sz w:val="24"/>
        </w:rPr>
        <w:t xml:space="preserve"> </w:t>
      </w:r>
      <w:r w:rsidRPr="008B2C56">
        <w:rPr>
          <w:sz w:val="24"/>
        </w:rPr>
        <w:t>However, when you upgrade your instances you do not want to upgrade all of them at once as we just did.</w:t>
      </w:r>
    </w:p>
    <w:p w14:paraId="7E5D687A" w14:textId="77777777" w:rsidR="008B2C56" w:rsidRPr="008B2C56" w:rsidRDefault="008B2C56" w:rsidP="008B2C56">
      <w:pPr>
        <w:spacing w:line="360" w:lineRule="auto"/>
        <w:jc w:val="both"/>
        <w:rPr>
          <w:sz w:val="24"/>
        </w:rPr>
      </w:pPr>
      <w:r w:rsidRPr="008B2C56">
        <w:rPr>
          <w:sz w:val="24"/>
        </w:rPr>
        <w:t>This may impact users accessing your application so you might want to upgrade them one after the other</w:t>
      </w:r>
      <w:r>
        <w:rPr>
          <w:sz w:val="24"/>
        </w:rPr>
        <w:t xml:space="preserve"> </w:t>
      </w:r>
      <w:r w:rsidRPr="008B2C56">
        <w:rPr>
          <w:sz w:val="24"/>
        </w:rPr>
        <w:t>and that kind of upgrade is known as rolling updates.</w:t>
      </w:r>
      <w:r>
        <w:rPr>
          <w:sz w:val="24"/>
        </w:rPr>
        <w:t xml:space="preserve"> </w:t>
      </w:r>
      <w:r w:rsidRPr="008B2C56">
        <w:rPr>
          <w:sz w:val="24"/>
        </w:rPr>
        <w:t>Suppose one of the upgrades you performed resulted in an unexpected error and you're asked to undo the</w:t>
      </w:r>
      <w:r>
        <w:rPr>
          <w:sz w:val="24"/>
        </w:rPr>
        <w:t xml:space="preserve"> </w:t>
      </w:r>
      <w:r w:rsidRPr="008B2C56">
        <w:rPr>
          <w:sz w:val="24"/>
        </w:rPr>
        <w:t>recent change you would like to be able to roll back the changes that were recently carried out.</w:t>
      </w:r>
    </w:p>
    <w:p w14:paraId="607E0F8C" w14:textId="77777777" w:rsidR="008B2C56" w:rsidRPr="008B2C56" w:rsidRDefault="008B2C56" w:rsidP="008B2C56">
      <w:pPr>
        <w:spacing w:line="360" w:lineRule="auto"/>
        <w:jc w:val="both"/>
        <w:rPr>
          <w:sz w:val="24"/>
        </w:rPr>
      </w:pPr>
      <w:r w:rsidRPr="008B2C56">
        <w:rPr>
          <w:sz w:val="24"/>
        </w:rPr>
        <w:lastRenderedPageBreak/>
        <w:t>Finally Say for example you would like to make multiple changes to your environment such as upgrading</w:t>
      </w:r>
      <w:r>
        <w:rPr>
          <w:sz w:val="24"/>
        </w:rPr>
        <w:t xml:space="preserve"> </w:t>
      </w:r>
      <w:r w:rsidRPr="008B2C56">
        <w:rPr>
          <w:sz w:val="24"/>
        </w:rPr>
        <w:t>the underlying Web Server versions as well as Scaling the environment and also modifying the resource</w:t>
      </w:r>
      <w:r>
        <w:rPr>
          <w:sz w:val="24"/>
        </w:rPr>
        <w:t xml:space="preserve"> </w:t>
      </w:r>
      <w:r w:rsidRPr="008B2C56">
        <w:rPr>
          <w:sz w:val="24"/>
        </w:rPr>
        <w:t>allocations etc.</w:t>
      </w:r>
    </w:p>
    <w:p w14:paraId="5F27582E" w14:textId="77777777" w:rsidR="008B2C56" w:rsidRPr="008B2C56" w:rsidRDefault="008B2C56" w:rsidP="008B2C56">
      <w:pPr>
        <w:spacing w:line="360" w:lineRule="auto"/>
        <w:jc w:val="both"/>
        <w:rPr>
          <w:sz w:val="24"/>
        </w:rPr>
      </w:pPr>
      <w:r w:rsidRPr="008B2C56">
        <w:rPr>
          <w:sz w:val="24"/>
        </w:rPr>
        <w:t>You do not want to apply each change immediately after the command is run, instead you like to apply</w:t>
      </w:r>
      <w:r>
        <w:rPr>
          <w:sz w:val="24"/>
        </w:rPr>
        <w:t xml:space="preserve"> </w:t>
      </w:r>
      <w:r w:rsidRPr="008B2C56">
        <w:rPr>
          <w:sz w:val="24"/>
        </w:rPr>
        <w:t>a pause to your environment.</w:t>
      </w:r>
      <w:r>
        <w:rPr>
          <w:sz w:val="24"/>
        </w:rPr>
        <w:t xml:space="preserve"> </w:t>
      </w:r>
      <w:r w:rsidRPr="008B2C56">
        <w:rPr>
          <w:sz w:val="24"/>
        </w:rPr>
        <w:t>Make the changes and then resumes so that all the changes are rolled out together. All of these capabilities</w:t>
      </w:r>
      <w:r>
        <w:rPr>
          <w:sz w:val="24"/>
        </w:rPr>
        <w:t xml:space="preserve"> </w:t>
      </w:r>
      <w:r w:rsidRPr="008B2C56">
        <w:rPr>
          <w:sz w:val="24"/>
        </w:rPr>
        <w:t>are available with the Kubernetes deployments.</w:t>
      </w:r>
    </w:p>
    <w:p w14:paraId="036ED340" w14:textId="77777777" w:rsidR="008B2C56" w:rsidRPr="008B2C56" w:rsidRDefault="008B2C56" w:rsidP="008B2C56">
      <w:pPr>
        <w:spacing w:line="360" w:lineRule="auto"/>
        <w:jc w:val="both"/>
        <w:rPr>
          <w:sz w:val="24"/>
        </w:rPr>
      </w:pPr>
      <w:r w:rsidRPr="008B2C56">
        <w:rPr>
          <w:sz w:val="24"/>
        </w:rPr>
        <w:t>So far in this course we discussed about PODs which deploys single instances of our application such</w:t>
      </w:r>
      <w:r>
        <w:rPr>
          <w:sz w:val="24"/>
        </w:rPr>
        <w:t xml:space="preserve"> </w:t>
      </w:r>
      <w:r w:rsidRPr="008B2C56">
        <w:rPr>
          <w:sz w:val="24"/>
        </w:rPr>
        <w:t>as the web application</w:t>
      </w:r>
      <w:r>
        <w:rPr>
          <w:sz w:val="24"/>
        </w:rPr>
        <w:t xml:space="preserve"> </w:t>
      </w:r>
      <w:r w:rsidRPr="008B2C56">
        <w:rPr>
          <w:sz w:val="24"/>
        </w:rPr>
        <w:t>in this case. Each container is encapsulated in PODs. Multiple such PODs are deployed using replication</w:t>
      </w:r>
      <w:r>
        <w:rPr>
          <w:sz w:val="24"/>
        </w:rPr>
        <w:t xml:space="preserve"> </w:t>
      </w:r>
      <w:r w:rsidRPr="008B2C56">
        <w:rPr>
          <w:sz w:val="24"/>
        </w:rPr>
        <w:t>controllers or replica sets and then comes deployment which is a Kubernetes object that comes higher</w:t>
      </w:r>
      <w:r>
        <w:rPr>
          <w:sz w:val="24"/>
        </w:rPr>
        <w:t xml:space="preserve"> </w:t>
      </w:r>
      <w:r w:rsidRPr="008B2C56">
        <w:rPr>
          <w:sz w:val="24"/>
        </w:rPr>
        <w:t>in the hierarchy.</w:t>
      </w:r>
    </w:p>
    <w:p w14:paraId="4DAAFF5D" w14:textId="77777777" w:rsidR="008B2C56" w:rsidRPr="008B2C56" w:rsidRDefault="008B2C56" w:rsidP="008B2C56">
      <w:pPr>
        <w:spacing w:line="360" w:lineRule="auto"/>
        <w:jc w:val="both"/>
        <w:rPr>
          <w:sz w:val="24"/>
        </w:rPr>
      </w:pPr>
      <w:r w:rsidRPr="008B2C56">
        <w:rPr>
          <w:sz w:val="24"/>
        </w:rPr>
        <w:t>The deployment provides us with the capability to upgrade the underlying instances seamlessly using</w:t>
      </w:r>
      <w:r>
        <w:rPr>
          <w:sz w:val="24"/>
        </w:rPr>
        <w:t xml:space="preserve"> </w:t>
      </w:r>
      <w:r w:rsidRPr="008B2C56">
        <w:rPr>
          <w:sz w:val="24"/>
        </w:rPr>
        <w:t>rolling updates, undo changes and pause and resume changes as re</w:t>
      </w:r>
      <w:r>
        <w:rPr>
          <w:sz w:val="24"/>
        </w:rPr>
        <w:t>quired.</w:t>
      </w:r>
    </w:p>
    <w:p w14:paraId="341366B5" w14:textId="77777777" w:rsidR="008B2C56" w:rsidRDefault="008B2C56" w:rsidP="008B2C56">
      <w:pPr>
        <w:rPr>
          <w:sz w:val="24"/>
        </w:rPr>
      </w:pPr>
      <w:r>
        <w:rPr>
          <w:noProof/>
        </w:rPr>
        <w:drawing>
          <wp:inline distT="0" distB="0" distL="0" distR="0" wp14:anchorId="22B87B32" wp14:editId="1A5AFD31">
            <wp:extent cx="5943600" cy="3705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05225"/>
                    </a:xfrm>
                    <a:prstGeom prst="rect">
                      <a:avLst/>
                    </a:prstGeom>
                  </pic:spPr>
                </pic:pic>
              </a:graphicData>
            </a:graphic>
          </wp:inline>
        </w:drawing>
      </w:r>
    </w:p>
    <w:p w14:paraId="6757F203" w14:textId="77777777" w:rsidR="00AD7EC6" w:rsidRDefault="00AD7EC6" w:rsidP="008B2C56">
      <w:pPr>
        <w:rPr>
          <w:sz w:val="24"/>
        </w:rPr>
      </w:pPr>
    </w:p>
    <w:p w14:paraId="33EC4923" w14:textId="77777777" w:rsidR="00624DDC" w:rsidRDefault="00624DDC" w:rsidP="008B2C56">
      <w:pPr>
        <w:rPr>
          <w:sz w:val="24"/>
        </w:rPr>
      </w:pPr>
    </w:p>
    <w:p w14:paraId="0ABE9AB6" w14:textId="77777777" w:rsidR="00624DDC" w:rsidRDefault="00624DDC" w:rsidP="00624DDC">
      <w:pPr>
        <w:pStyle w:val="IntenseQuote"/>
        <w:rPr>
          <w:b/>
          <w:sz w:val="28"/>
        </w:rPr>
      </w:pPr>
      <w:r w:rsidRPr="00624DDC">
        <w:rPr>
          <w:b/>
          <w:sz w:val="28"/>
        </w:rPr>
        <w:lastRenderedPageBreak/>
        <w:t>NAMESPACES</w:t>
      </w:r>
    </w:p>
    <w:p w14:paraId="4D41E72C" w14:textId="77777777" w:rsidR="00624DDC" w:rsidRDefault="00624DDC" w:rsidP="00624DDC">
      <w:pPr>
        <w:jc w:val="both"/>
        <w:rPr>
          <w:sz w:val="24"/>
        </w:rPr>
      </w:pPr>
      <w:r>
        <w:rPr>
          <w:sz w:val="24"/>
        </w:rPr>
        <w:t>Kubernetes Namespace is helpful for segregating the resources which belongs to which one. For an example, you are using the same k8s cluster for development &amp; production. In such cases to separate each environment these namespaces will help.</w:t>
      </w:r>
    </w:p>
    <w:p w14:paraId="744E5F85" w14:textId="77777777" w:rsidR="00624DDC" w:rsidRDefault="00624DDC" w:rsidP="00624DDC">
      <w:pPr>
        <w:jc w:val="both"/>
        <w:rPr>
          <w:sz w:val="24"/>
        </w:rPr>
      </w:pPr>
      <w:r>
        <w:rPr>
          <w:sz w:val="24"/>
        </w:rPr>
        <w:t xml:space="preserve">$ &gt;&gt; </w:t>
      </w:r>
      <w:proofErr w:type="spellStart"/>
      <w:r>
        <w:rPr>
          <w:sz w:val="24"/>
        </w:rPr>
        <w:t>Kubectl</w:t>
      </w:r>
      <w:proofErr w:type="spellEnd"/>
      <w:r>
        <w:rPr>
          <w:sz w:val="24"/>
        </w:rPr>
        <w:t xml:space="preserve"> create namespace &lt;&lt;</w:t>
      </w:r>
      <w:proofErr w:type="spellStart"/>
      <w:r>
        <w:rPr>
          <w:sz w:val="24"/>
        </w:rPr>
        <w:t>namepace</w:t>
      </w:r>
      <w:proofErr w:type="spellEnd"/>
      <w:r>
        <w:rPr>
          <w:sz w:val="24"/>
        </w:rPr>
        <w:t xml:space="preserve"> name&gt;&gt; </w:t>
      </w:r>
    </w:p>
    <w:p w14:paraId="7DB357AA" w14:textId="77777777" w:rsidR="00AD7EC6" w:rsidRDefault="00AD7EC6" w:rsidP="008B2C56">
      <w:pPr>
        <w:rPr>
          <w:sz w:val="24"/>
        </w:rPr>
      </w:pPr>
      <w:r>
        <w:rPr>
          <w:noProof/>
        </w:rPr>
        <w:drawing>
          <wp:inline distT="0" distB="0" distL="0" distR="0" wp14:anchorId="2FAFF3FA" wp14:editId="0C2F99FC">
            <wp:extent cx="5943600" cy="2941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41320"/>
                    </a:xfrm>
                    <a:prstGeom prst="rect">
                      <a:avLst/>
                    </a:prstGeom>
                  </pic:spPr>
                </pic:pic>
              </a:graphicData>
            </a:graphic>
          </wp:inline>
        </w:drawing>
      </w:r>
    </w:p>
    <w:p w14:paraId="643719C1" w14:textId="77777777" w:rsidR="00624DDC" w:rsidRDefault="00624DDC" w:rsidP="008B2C56">
      <w:pPr>
        <w:rPr>
          <w:sz w:val="24"/>
        </w:rPr>
      </w:pPr>
    </w:p>
    <w:p w14:paraId="30E3EAD7" w14:textId="77777777" w:rsidR="00624DDC" w:rsidRDefault="00624DDC" w:rsidP="008B2C56">
      <w:pPr>
        <w:rPr>
          <w:sz w:val="24"/>
        </w:rPr>
      </w:pPr>
      <w:r>
        <w:rPr>
          <w:noProof/>
        </w:rPr>
        <w:drawing>
          <wp:inline distT="0" distB="0" distL="0" distR="0" wp14:anchorId="19331C0F" wp14:editId="58C8382D">
            <wp:extent cx="5943600" cy="2928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28620"/>
                    </a:xfrm>
                    <a:prstGeom prst="rect">
                      <a:avLst/>
                    </a:prstGeom>
                  </pic:spPr>
                </pic:pic>
              </a:graphicData>
            </a:graphic>
          </wp:inline>
        </w:drawing>
      </w:r>
    </w:p>
    <w:p w14:paraId="32B4F8E6" w14:textId="45C059B1" w:rsidR="00624DDC" w:rsidRDefault="00624DDC" w:rsidP="008B2C56">
      <w:pPr>
        <w:rPr>
          <w:sz w:val="24"/>
        </w:rPr>
      </w:pPr>
    </w:p>
    <w:p w14:paraId="7F3DBFED" w14:textId="31DA1CC4" w:rsidR="00CE5E69" w:rsidRDefault="00671A13" w:rsidP="00AB1F81">
      <w:pPr>
        <w:pStyle w:val="IntenseQuote"/>
      </w:pPr>
      <w:r>
        <w:t>Commands &amp; Configurations</w:t>
      </w:r>
    </w:p>
    <w:p w14:paraId="178E58FB" w14:textId="4AF85D7D" w:rsidR="00671A13" w:rsidRDefault="00671A13" w:rsidP="008B2C56">
      <w:pPr>
        <w:rPr>
          <w:sz w:val="24"/>
        </w:rPr>
      </w:pPr>
    </w:p>
    <w:p w14:paraId="3527691D" w14:textId="43F85C2B" w:rsidR="00671A13" w:rsidRDefault="00671A13" w:rsidP="008B2C56">
      <w:pPr>
        <w:rPr>
          <w:sz w:val="24"/>
        </w:rPr>
      </w:pPr>
    </w:p>
    <w:p w14:paraId="29F4C746" w14:textId="2E8D8041" w:rsidR="00671A13" w:rsidRDefault="00671A13" w:rsidP="008B2C56">
      <w:pPr>
        <w:rPr>
          <w:sz w:val="24"/>
        </w:rPr>
      </w:pPr>
    </w:p>
    <w:p w14:paraId="057DFD75" w14:textId="753C78E8" w:rsidR="00671A13" w:rsidRPr="00F20337" w:rsidRDefault="004A168F" w:rsidP="00F20337">
      <w:pPr>
        <w:pStyle w:val="IntenseQuote"/>
        <w:rPr>
          <w:rStyle w:val="IntenseEmphasis"/>
        </w:rPr>
      </w:pPr>
      <w:r w:rsidRPr="00F20337">
        <w:rPr>
          <w:rStyle w:val="IntenseEmphasis"/>
        </w:rPr>
        <w:t>EDITING OF PODS &amp; DEPLOYMENTS</w:t>
      </w:r>
    </w:p>
    <w:p w14:paraId="2BF74269" w14:textId="47BB7FCD" w:rsidR="004A168F" w:rsidRDefault="004A168F" w:rsidP="008B2C56">
      <w:pPr>
        <w:rPr>
          <w:sz w:val="24"/>
        </w:rPr>
      </w:pPr>
    </w:p>
    <w:p w14:paraId="3DF5915D" w14:textId="77777777" w:rsidR="006F3C62" w:rsidRDefault="006F3C62" w:rsidP="00B0089C">
      <w:pPr>
        <w:pStyle w:val="Heading4"/>
        <w:jc w:val="both"/>
        <w:divId w:val="1474181251"/>
        <w:rPr>
          <w:rFonts w:ascii="Arial" w:eastAsia="Times New Roman" w:hAnsi="Arial" w:cs="Arial"/>
          <w:color w:val="000000"/>
          <w:sz w:val="27"/>
          <w:szCs w:val="27"/>
        </w:rPr>
      </w:pPr>
      <w:r>
        <w:rPr>
          <w:rFonts w:ascii="Arial" w:eastAsia="Times New Roman" w:hAnsi="Arial" w:cs="Arial"/>
          <w:color w:val="000000"/>
          <w:sz w:val="27"/>
          <w:szCs w:val="27"/>
        </w:rPr>
        <w:t>Edit a POD</w:t>
      </w:r>
    </w:p>
    <w:p w14:paraId="10D66B03"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Remember, you CANNOT edit specifications of an existing POD other than the below.</w:t>
      </w:r>
    </w:p>
    <w:p w14:paraId="0CD41DD9" w14:textId="77777777" w:rsidR="006F3C62" w:rsidRDefault="006F3C62" w:rsidP="00B0089C">
      <w:pPr>
        <w:pStyle w:val="NormalWeb"/>
        <w:numPr>
          <w:ilvl w:val="0"/>
          <w:numId w:val="6"/>
        </w:numPr>
        <w:jc w:val="both"/>
        <w:divId w:val="1474181251"/>
        <w:rPr>
          <w:rFonts w:ascii="Arial" w:hAnsi="Arial" w:cs="Arial"/>
          <w:color w:val="000000"/>
          <w:sz w:val="27"/>
          <w:szCs w:val="27"/>
        </w:rPr>
      </w:pPr>
      <w:proofErr w:type="spellStart"/>
      <w:r>
        <w:rPr>
          <w:rFonts w:ascii="Arial" w:hAnsi="Arial" w:cs="Arial"/>
          <w:color w:val="000000"/>
          <w:sz w:val="27"/>
          <w:szCs w:val="27"/>
        </w:rPr>
        <w:t>spec.containers</w:t>
      </w:r>
      <w:proofErr w:type="spellEnd"/>
      <w:r>
        <w:rPr>
          <w:rFonts w:ascii="Arial" w:hAnsi="Arial" w:cs="Arial"/>
          <w:color w:val="000000"/>
          <w:sz w:val="27"/>
          <w:szCs w:val="27"/>
        </w:rPr>
        <w:t>[*].image</w:t>
      </w:r>
    </w:p>
    <w:p w14:paraId="4089B372" w14:textId="77777777" w:rsidR="006F3C62" w:rsidRDefault="006F3C62" w:rsidP="00B0089C">
      <w:pPr>
        <w:pStyle w:val="NormalWeb"/>
        <w:numPr>
          <w:ilvl w:val="0"/>
          <w:numId w:val="6"/>
        </w:numPr>
        <w:jc w:val="both"/>
        <w:divId w:val="1474181251"/>
        <w:rPr>
          <w:rFonts w:ascii="Arial" w:hAnsi="Arial" w:cs="Arial"/>
          <w:color w:val="000000"/>
          <w:sz w:val="27"/>
          <w:szCs w:val="27"/>
        </w:rPr>
      </w:pPr>
      <w:proofErr w:type="spellStart"/>
      <w:r>
        <w:rPr>
          <w:rFonts w:ascii="Arial" w:hAnsi="Arial" w:cs="Arial"/>
          <w:color w:val="000000"/>
          <w:sz w:val="27"/>
          <w:szCs w:val="27"/>
        </w:rPr>
        <w:t>spec.initContainers</w:t>
      </w:r>
      <w:proofErr w:type="spellEnd"/>
      <w:r>
        <w:rPr>
          <w:rFonts w:ascii="Arial" w:hAnsi="Arial" w:cs="Arial"/>
          <w:color w:val="000000"/>
          <w:sz w:val="27"/>
          <w:szCs w:val="27"/>
        </w:rPr>
        <w:t>[*].image</w:t>
      </w:r>
    </w:p>
    <w:p w14:paraId="7DB5FD4B" w14:textId="77777777" w:rsidR="006F3C62" w:rsidRDefault="006F3C62" w:rsidP="00B0089C">
      <w:pPr>
        <w:pStyle w:val="NormalWeb"/>
        <w:numPr>
          <w:ilvl w:val="0"/>
          <w:numId w:val="6"/>
        </w:numPr>
        <w:jc w:val="both"/>
        <w:divId w:val="1474181251"/>
        <w:rPr>
          <w:rFonts w:ascii="Arial" w:hAnsi="Arial" w:cs="Arial"/>
          <w:color w:val="000000"/>
          <w:sz w:val="27"/>
          <w:szCs w:val="27"/>
        </w:rPr>
      </w:pPr>
      <w:proofErr w:type="spellStart"/>
      <w:r>
        <w:rPr>
          <w:rFonts w:ascii="Arial" w:hAnsi="Arial" w:cs="Arial"/>
          <w:color w:val="000000"/>
          <w:sz w:val="27"/>
          <w:szCs w:val="27"/>
        </w:rPr>
        <w:t>spec.activeDeadlineSeconds</w:t>
      </w:r>
      <w:proofErr w:type="spellEnd"/>
    </w:p>
    <w:p w14:paraId="49C32121" w14:textId="77777777" w:rsidR="006F3C62" w:rsidRDefault="006F3C62" w:rsidP="00B0089C">
      <w:pPr>
        <w:pStyle w:val="NormalWeb"/>
        <w:numPr>
          <w:ilvl w:val="0"/>
          <w:numId w:val="6"/>
        </w:numPr>
        <w:jc w:val="both"/>
        <w:divId w:val="1474181251"/>
        <w:rPr>
          <w:rFonts w:ascii="Arial" w:hAnsi="Arial" w:cs="Arial"/>
          <w:color w:val="000000"/>
          <w:sz w:val="27"/>
          <w:szCs w:val="27"/>
        </w:rPr>
      </w:pPr>
      <w:proofErr w:type="spellStart"/>
      <w:r>
        <w:rPr>
          <w:rFonts w:ascii="Arial" w:hAnsi="Arial" w:cs="Arial"/>
          <w:color w:val="000000"/>
          <w:sz w:val="27"/>
          <w:szCs w:val="27"/>
        </w:rPr>
        <w:t>spec.tolerations</w:t>
      </w:r>
      <w:proofErr w:type="spellEnd"/>
    </w:p>
    <w:p w14:paraId="5DDAC4A1"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For example you cannot edit the environment variables, service accounts, resource limits (all of which we will discuss later) of a running pod. But if you really want to, you have 2 options:</w:t>
      </w:r>
    </w:p>
    <w:p w14:paraId="2CB645EE"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1. Run the </w:t>
      </w:r>
      <w:proofErr w:type="spellStart"/>
      <w:r>
        <w:rPr>
          <w:rStyle w:val="HTMLCode"/>
          <w:color w:val="000000"/>
        </w:rPr>
        <w:t>kubectl</w:t>
      </w:r>
      <w:proofErr w:type="spellEnd"/>
      <w:r>
        <w:rPr>
          <w:rStyle w:val="HTMLCode"/>
          <w:color w:val="000000"/>
        </w:rPr>
        <w:t xml:space="preserve"> edit pod &lt;pod name&gt;</w:t>
      </w:r>
      <w:r>
        <w:rPr>
          <w:rFonts w:ascii="Arial" w:hAnsi="Arial" w:cs="Arial"/>
          <w:color w:val="000000"/>
          <w:sz w:val="27"/>
          <w:szCs w:val="27"/>
        </w:rPr>
        <w:t> command.  This will open the pod specification in an editor (vi editor). Then edit the required properties. When you try to save it, you will be denied. This is because you are attempting to edit a field on the pod that is not editable.</w:t>
      </w:r>
    </w:p>
    <w:p w14:paraId="67A59573" w14:textId="77777777" w:rsidR="006F3C62" w:rsidRDefault="006F3C62" w:rsidP="00B0089C">
      <w:pPr>
        <w:jc w:val="both"/>
        <w:divId w:val="1474181251"/>
        <w:rPr>
          <w:rFonts w:ascii="Times New Roman" w:eastAsia="Times New Roman" w:hAnsi="Times New Roman" w:cs="Times New Roman"/>
          <w:sz w:val="24"/>
          <w:szCs w:val="24"/>
        </w:rPr>
      </w:pPr>
      <w:r>
        <w:rPr>
          <w:rFonts w:eastAsia="Times New Roman"/>
          <w:noProof/>
        </w:rPr>
        <w:lastRenderedPageBreak/>
        <w:drawing>
          <wp:inline distT="0" distB="0" distL="0" distR="0" wp14:anchorId="0976B698" wp14:editId="2A47A283">
            <wp:extent cx="7332980" cy="63830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2980" cy="6383020"/>
                    </a:xfrm>
                    <a:prstGeom prst="rect">
                      <a:avLst/>
                    </a:prstGeom>
                    <a:noFill/>
                    <a:ln>
                      <a:noFill/>
                    </a:ln>
                  </pic:spPr>
                </pic:pic>
              </a:graphicData>
            </a:graphic>
          </wp:inline>
        </w:drawing>
      </w:r>
      <w:r>
        <w:rPr>
          <w:rFonts w:eastAsia="Times New Roman"/>
          <w:noProof/>
        </w:rPr>
        <w:drawing>
          <wp:inline distT="0" distB="0" distL="0" distR="0" wp14:anchorId="19324566" wp14:editId="389D0A4F">
            <wp:extent cx="6286500" cy="1094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6500" cy="1094740"/>
                    </a:xfrm>
                    <a:prstGeom prst="rect">
                      <a:avLst/>
                    </a:prstGeom>
                    <a:noFill/>
                    <a:ln>
                      <a:noFill/>
                    </a:ln>
                  </pic:spPr>
                </pic:pic>
              </a:graphicData>
            </a:graphic>
          </wp:inline>
        </w:drawing>
      </w:r>
    </w:p>
    <w:p w14:paraId="56633C63"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A copy of the file with your changes is saved in a temporary location as shown above.</w:t>
      </w:r>
    </w:p>
    <w:p w14:paraId="3810731D"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lastRenderedPageBreak/>
        <w:t>You can then delete the existing pod by running the command:</w:t>
      </w:r>
    </w:p>
    <w:p w14:paraId="6A1CEE82" w14:textId="77777777" w:rsidR="006F3C62" w:rsidRDefault="006F3C62" w:rsidP="00B0089C">
      <w:pPr>
        <w:pStyle w:val="NormalWeb"/>
        <w:jc w:val="both"/>
        <w:divId w:val="1474181251"/>
        <w:rPr>
          <w:rFonts w:ascii="Arial" w:hAnsi="Arial" w:cs="Arial"/>
          <w:color w:val="000000"/>
          <w:sz w:val="27"/>
          <w:szCs w:val="27"/>
        </w:rPr>
      </w:pPr>
      <w:proofErr w:type="spellStart"/>
      <w:r>
        <w:rPr>
          <w:rStyle w:val="HTMLCode"/>
          <w:color w:val="000000"/>
        </w:rPr>
        <w:t>kubectl</w:t>
      </w:r>
      <w:proofErr w:type="spellEnd"/>
      <w:r>
        <w:rPr>
          <w:rStyle w:val="HTMLCode"/>
          <w:color w:val="000000"/>
        </w:rPr>
        <w:t xml:space="preserve"> delete pod </w:t>
      </w:r>
      <w:proofErr w:type="spellStart"/>
      <w:r>
        <w:rPr>
          <w:rStyle w:val="HTMLCode"/>
          <w:color w:val="000000"/>
        </w:rPr>
        <w:t>webapp</w:t>
      </w:r>
      <w:proofErr w:type="spellEnd"/>
    </w:p>
    <w:p w14:paraId="72F6DC4C" w14:textId="77777777" w:rsidR="006F3C62" w:rsidRDefault="006F3C62" w:rsidP="00B0089C">
      <w:pPr>
        <w:pStyle w:val="NormalWeb"/>
        <w:jc w:val="both"/>
        <w:divId w:val="1474181251"/>
        <w:rPr>
          <w:rFonts w:ascii="Arial" w:hAnsi="Arial" w:cs="Arial"/>
          <w:color w:val="000000"/>
          <w:sz w:val="27"/>
          <w:szCs w:val="27"/>
        </w:rPr>
      </w:pPr>
    </w:p>
    <w:p w14:paraId="036E3F1B"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Then create a new pod with your changes using the temporary file</w:t>
      </w:r>
    </w:p>
    <w:p w14:paraId="3777AD13" w14:textId="77777777" w:rsidR="006F3C62" w:rsidRDefault="006F3C62" w:rsidP="00B0089C">
      <w:pPr>
        <w:pStyle w:val="NormalWeb"/>
        <w:jc w:val="both"/>
        <w:divId w:val="1474181251"/>
        <w:rPr>
          <w:rFonts w:ascii="Arial" w:hAnsi="Arial" w:cs="Arial"/>
          <w:color w:val="000000"/>
          <w:sz w:val="27"/>
          <w:szCs w:val="27"/>
        </w:rPr>
      </w:pPr>
      <w:proofErr w:type="spellStart"/>
      <w:r>
        <w:rPr>
          <w:rStyle w:val="HTMLCode"/>
          <w:color w:val="000000"/>
        </w:rPr>
        <w:t>kubectl</w:t>
      </w:r>
      <w:proofErr w:type="spellEnd"/>
      <w:r>
        <w:rPr>
          <w:rStyle w:val="HTMLCode"/>
          <w:color w:val="000000"/>
        </w:rPr>
        <w:t xml:space="preserve"> create -f /</w:t>
      </w:r>
      <w:proofErr w:type="spellStart"/>
      <w:r>
        <w:rPr>
          <w:rStyle w:val="HTMLCode"/>
          <w:color w:val="000000"/>
        </w:rPr>
        <w:t>tmp</w:t>
      </w:r>
      <w:proofErr w:type="spellEnd"/>
      <w:r>
        <w:rPr>
          <w:rStyle w:val="HTMLCode"/>
          <w:color w:val="000000"/>
        </w:rPr>
        <w:t>/</w:t>
      </w:r>
      <w:proofErr w:type="spellStart"/>
      <w:r>
        <w:rPr>
          <w:rStyle w:val="HTMLCode"/>
          <w:color w:val="000000"/>
        </w:rPr>
        <w:t>kubectl</w:t>
      </w:r>
      <w:proofErr w:type="spellEnd"/>
      <w:r>
        <w:rPr>
          <w:rStyle w:val="HTMLCode"/>
          <w:color w:val="000000"/>
        </w:rPr>
        <w:t>-edit-</w:t>
      </w:r>
      <w:proofErr w:type="spellStart"/>
      <w:r>
        <w:rPr>
          <w:rStyle w:val="HTMLCode"/>
          <w:color w:val="000000"/>
        </w:rPr>
        <w:t>ccvrq.yaml</w:t>
      </w:r>
      <w:proofErr w:type="spellEnd"/>
    </w:p>
    <w:p w14:paraId="05378993" w14:textId="77777777" w:rsidR="006F3C62" w:rsidRDefault="006F3C62" w:rsidP="00B0089C">
      <w:pPr>
        <w:pStyle w:val="NormalWeb"/>
        <w:jc w:val="both"/>
        <w:divId w:val="1474181251"/>
        <w:rPr>
          <w:rFonts w:ascii="Arial" w:hAnsi="Arial" w:cs="Arial"/>
          <w:color w:val="000000"/>
          <w:sz w:val="27"/>
          <w:szCs w:val="27"/>
        </w:rPr>
      </w:pPr>
    </w:p>
    <w:p w14:paraId="3EA56D72"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2. The second option is to extract the pod definition in YAML format to a file using the command</w:t>
      </w:r>
    </w:p>
    <w:p w14:paraId="6B648C39" w14:textId="77777777" w:rsidR="006F3C62" w:rsidRDefault="006F3C62" w:rsidP="00B0089C">
      <w:pPr>
        <w:pStyle w:val="NormalWeb"/>
        <w:jc w:val="both"/>
        <w:divId w:val="1474181251"/>
        <w:rPr>
          <w:rFonts w:ascii="Arial" w:hAnsi="Arial" w:cs="Arial"/>
          <w:color w:val="000000"/>
          <w:sz w:val="27"/>
          <w:szCs w:val="27"/>
        </w:rPr>
      </w:pPr>
      <w:proofErr w:type="spellStart"/>
      <w:r>
        <w:rPr>
          <w:rStyle w:val="HTMLCode"/>
          <w:color w:val="000000"/>
        </w:rPr>
        <w:t>kubectl</w:t>
      </w:r>
      <w:proofErr w:type="spellEnd"/>
      <w:r>
        <w:rPr>
          <w:rStyle w:val="HTMLCode"/>
          <w:color w:val="000000"/>
        </w:rPr>
        <w:t xml:space="preserve"> get pod </w:t>
      </w:r>
      <w:proofErr w:type="spellStart"/>
      <w:r>
        <w:rPr>
          <w:rStyle w:val="HTMLCode"/>
          <w:color w:val="000000"/>
        </w:rPr>
        <w:t>webapp</w:t>
      </w:r>
      <w:proofErr w:type="spellEnd"/>
      <w:r>
        <w:rPr>
          <w:rStyle w:val="HTMLCode"/>
          <w:color w:val="000000"/>
        </w:rPr>
        <w:t xml:space="preserve"> -o </w:t>
      </w:r>
      <w:proofErr w:type="spellStart"/>
      <w:r>
        <w:rPr>
          <w:rStyle w:val="HTMLCode"/>
          <w:color w:val="000000"/>
        </w:rPr>
        <w:t>yaml</w:t>
      </w:r>
      <w:proofErr w:type="spellEnd"/>
      <w:r>
        <w:rPr>
          <w:rStyle w:val="HTMLCode"/>
          <w:color w:val="000000"/>
        </w:rPr>
        <w:t xml:space="preserve"> &gt; my-new-</w:t>
      </w:r>
      <w:proofErr w:type="spellStart"/>
      <w:r>
        <w:rPr>
          <w:rStyle w:val="HTMLCode"/>
          <w:color w:val="000000"/>
        </w:rPr>
        <w:t>pod.yaml</w:t>
      </w:r>
      <w:proofErr w:type="spellEnd"/>
    </w:p>
    <w:p w14:paraId="0B64506F"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Then make the changes to the exported file using an editor (vi editor). Save the changes</w:t>
      </w:r>
    </w:p>
    <w:p w14:paraId="226E7131" w14:textId="77777777" w:rsidR="006F3C62" w:rsidRDefault="006F3C62" w:rsidP="00B0089C">
      <w:pPr>
        <w:pStyle w:val="NormalWeb"/>
        <w:jc w:val="both"/>
        <w:divId w:val="1474181251"/>
        <w:rPr>
          <w:rFonts w:ascii="Arial" w:hAnsi="Arial" w:cs="Arial"/>
          <w:color w:val="000000"/>
          <w:sz w:val="27"/>
          <w:szCs w:val="27"/>
        </w:rPr>
      </w:pPr>
      <w:r>
        <w:rPr>
          <w:rStyle w:val="HTMLCode"/>
          <w:color w:val="000000"/>
        </w:rPr>
        <w:t>vi my-new-</w:t>
      </w:r>
      <w:proofErr w:type="spellStart"/>
      <w:r>
        <w:rPr>
          <w:rStyle w:val="HTMLCode"/>
          <w:color w:val="000000"/>
        </w:rPr>
        <w:t>pod.yaml</w:t>
      </w:r>
      <w:proofErr w:type="spellEnd"/>
    </w:p>
    <w:p w14:paraId="01F9277E"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Then delete the existing pod</w:t>
      </w:r>
    </w:p>
    <w:p w14:paraId="4E6CB336" w14:textId="77777777" w:rsidR="006F3C62" w:rsidRDefault="006F3C62" w:rsidP="00B0089C">
      <w:pPr>
        <w:pStyle w:val="NormalWeb"/>
        <w:jc w:val="both"/>
        <w:divId w:val="1474181251"/>
        <w:rPr>
          <w:rFonts w:ascii="Arial" w:hAnsi="Arial" w:cs="Arial"/>
          <w:color w:val="000000"/>
          <w:sz w:val="27"/>
          <w:szCs w:val="27"/>
        </w:rPr>
      </w:pPr>
      <w:proofErr w:type="spellStart"/>
      <w:r>
        <w:rPr>
          <w:rStyle w:val="HTMLCode"/>
          <w:color w:val="000000"/>
        </w:rPr>
        <w:t>kubectl</w:t>
      </w:r>
      <w:proofErr w:type="spellEnd"/>
      <w:r>
        <w:rPr>
          <w:rStyle w:val="HTMLCode"/>
          <w:color w:val="000000"/>
        </w:rPr>
        <w:t xml:space="preserve"> delete pod </w:t>
      </w:r>
      <w:proofErr w:type="spellStart"/>
      <w:r>
        <w:rPr>
          <w:rStyle w:val="HTMLCode"/>
          <w:color w:val="000000"/>
        </w:rPr>
        <w:t>webapp</w:t>
      </w:r>
      <w:proofErr w:type="spellEnd"/>
    </w:p>
    <w:p w14:paraId="3B23FF6D"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Then create a new pod with the edited file</w:t>
      </w:r>
    </w:p>
    <w:p w14:paraId="6F0ADD26" w14:textId="77777777" w:rsidR="006F3C62" w:rsidRDefault="006F3C62" w:rsidP="00B0089C">
      <w:pPr>
        <w:pStyle w:val="NormalWeb"/>
        <w:jc w:val="both"/>
        <w:divId w:val="1474181251"/>
        <w:rPr>
          <w:rFonts w:ascii="Arial" w:hAnsi="Arial" w:cs="Arial"/>
          <w:color w:val="000000"/>
          <w:sz w:val="27"/>
          <w:szCs w:val="27"/>
        </w:rPr>
      </w:pPr>
      <w:proofErr w:type="spellStart"/>
      <w:r>
        <w:rPr>
          <w:rStyle w:val="HTMLCode"/>
          <w:color w:val="000000"/>
        </w:rPr>
        <w:t>kubectl</w:t>
      </w:r>
      <w:proofErr w:type="spellEnd"/>
      <w:r>
        <w:rPr>
          <w:rStyle w:val="HTMLCode"/>
          <w:color w:val="000000"/>
        </w:rPr>
        <w:t xml:space="preserve"> create -f my-new-</w:t>
      </w:r>
      <w:proofErr w:type="spellStart"/>
      <w:r>
        <w:rPr>
          <w:rStyle w:val="HTMLCode"/>
          <w:color w:val="000000"/>
        </w:rPr>
        <w:t>pod.yaml</w:t>
      </w:r>
      <w:proofErr w:type="spellEnd"/>
    </w:p>
    <w:p w14:paraId="0ED2F1DE" w14:textId="77777777" w:rsidR="006F3C62" w:rsidRDefault="006F3C62" w:rsidP="00B0089C">
      <w:pPr>
        <w:pStyle w:val="NormalWeb"/>
        <w:jc w:val="both"/>
        <w:divId w:val="1474181251"/>
        <w:rPr>
          <w:rFonts w:ascii="Arial" w:hAnsi="Arial" w:cs="Arial"/>
          <w:color w:val="000000"/>
          <w:sz w:val="27"/>
          <w:szCs w:val="27"/>
        </w:rPr>
      </w:pPr>
    </w:p>
    <w:p w14:paraId="4D959D40" w14:textId="77777777" w:rsidR="006F3C62" w:rsidRDefault="006F3C62" w:rsidP="00B0089C">
      <w:pPr>
        <w:pStyle w:val="Heading4"/>
        <w:jc w:val="both"/>
        <w:divId w:val="1474181251"/>
        <w:rPr>
          <w:rFonts w:ascii="Arial" w:eastAsia="Times New Roman" w:hAnsi="Arial" w:cs="Arial"/>
          <w:color w:val="000000"/>
          <w:sz w:val="27"/>
          <w:szCs w:val="27"/>
        </w:rPr>
      </w:pPr>
      <w:r>
        <w:rPr>
          <w:rFonts w:ascii="Arial" w:eastAsia="Times New Roman" w:hAnsi="Arial" w:cs="Arial"/>
          <w:color w:val="000000"/>
          <w:sz w:val="27"/>
          <w:szCs w:val="27"/>
        </w:rPr>
        <w:t>Edit Deployments</w:t>
      </w:r>
    </w:p>
    <w:p w14:paraId="7FBE84A6" w14:textId="77777777" w:rsidR="006F3C62" w:rsidRDefault="006F3C62" w:rsidP="00B0089C">
      <w:pPr>
        <w:pStyle w:val="NormalWeb"/>
        <w:jc w:val="both"/>
        <w:divId w:val="1474181251"/>
        <w:rPr>
          <w:rFonts w:ascii="Arial" w:hAnsi="Arial" w:cs="Arial"/>
          <w:color w:val="000000"/>
          <w:sz w:val="27"/>
          <w:szCs w:val="27"/>
        </w:rPr>
      </w:pPr>
      <w:r>
        <w:rPr>
          <w:rFonts w:ascii="Arial" w:hAnsi="Arial" w:cs="Arial"/>
          <w:color w:val="000000"/>
          <w:sz w:val="27"/>
          <w:szCs w:val="27"/>
        </w:rPr>
        <w:t>With Deployments you can easily edit any field/property of the POD template. Since the pod template is a child of the deployment specification,  with every change the deployment will automatically delete and create a new pod with the new changes. So if you are asked to edit a property of a POD part of a deployment you may do that simply by running the command</w:t>
      </w:r>
    </w:p>
    <w:p w14:paraId="4AF3E3CB" w14:textId="77777777" w:rsidR="006F3C62" w:rsidRDefault="006F3C62" w:rsidP="00B0089C">
      <w:pPr>
        <w:pStyle w:val="NormalWeb"/>
        <w:jc w:val="both"/>
        <w:divId w:val="1474181251"/>
        <w:rPr>
          <w:rFonts w:ascii="Arial" w:hAnsi="Arial" w:cs="Arial"/>
          <w:color w:val="000000"/>
          <w:sz w:val="27"/>
          <w:szCs w:val="27"/>
        </w:rPr>
      </w:pPr>
      <w:proofErr w:type="spellStart"/>
      <w:r>
        <w:rPr>
          <w:rStyle w:val="HTMLCode"/>
          <w:color w:val="000000"/>
        </w:rPr>
        <w:t>kubectl</w:t>
      </w:r>
      <w:proofErr w:type="spellEnd"/>
      <w:r>
        <w:rPr>
          <w:rStyle w:val="HTMLCode"/>
          <w:color w:val="000000"/>
        </w:rPr>
        <w:t xml:space="preserve"> edit deployment my-deployment</w:t>
      </w:r>
    </w:p>
    <w:p w14:paraId="7F22A426" w14:textId="77777777" w:rsidR="004A168F" w:rsidRPr="008B2C56" w:rsidRDefault="004A168F" w:rsidP="00B0089C">
      <w:pPr>
        <w:jc w:val="both"/>
        <w:rPr>
          <w:sz w:val="24"/>
        </w:rPr>
      </w:pPr>
    </w:p>
    <w:sectPr w:rsidR="004A168F" w:rsidRPr="008B2C56">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25F1A" w14:textId="77777777" w:rsidR="0029402B" w:rsidRDefault="0029402B" w:rsidP="0066012C">
      <w:pPr>
        <w:spacing w:after="0" w:line="240" w:lineRule="auto"/>
      </w:pPr>
      <w:r>
        <w:separator/>
      </w:r>
    </w:p>
  </w:endnote>
  <w:endnote w:type="continuationSeparator" w:id="0">
    <w:p w14:paraId="23949AEB" w14:textId="77777777" w:rsidR="0029402B" w:rsidRDefault="0029402B" w:rsidP="0066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EC923" w14:textId="77777777" w:rsidR="0029402B" w:rsidRDefault="0029402B" w:rsidP="0066012C">
      <w:pPr>
        <w:spacing w:after="0" w:line="240" w:lineRule="auto"/>
      </w:pPr>
      <w:r>
        <w:separator/>
      </w:r>
    </w:p>
  </w:footnote>
  <w:footnote w:type="continuationSeparator" w:id="0">
    <w:p w14:paraId="0E857B01" w14:textId="77777777" w:rsidR="0029402B" w:rsidRDefault="0029402B" w:rsidP="0066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529C" w14:textId="77777777" w:rsidR="0066012C" w:rsidRPr="0066012C" w:rsidRDefault="0066012C" w:rsidP="0066012C">
    <w:pPr>
      <w:pStyle w:val="Title"/>
      <w:jc w:val="center"/>
      <w:rPr>
        <w:b/>
        <w:i/>
      </w:rPr>
    </w:pPr>
    <w:r w:rsidRPr="0066012C">
      <w:rPr>
        <w:b/>
        <w:i/>
        <w:highlight w:val="cyan"/>
      </w:rPr>
      <w:t>KUBERNETES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39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6235B"/>
    <w:multiLevelType w:val="multilevel"/>
    <w:tmpl w:val="1A5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071D5"/>
    <w:multiLevelType w:val="multilevel"/>
    <w:tmpl w:val="913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6351"/>
    <w:multiLevelType w:val="multilevel"/>
    <w:tmpl w:val="F29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E1E4A"/>
    <w:multiLevelType w:val="hybridMultilevel"/>
    <w:tmpl w:val="539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F21D6"/>
    <w:multiLevelType w:val="multilevel"/>
    <w:tmpl w:val="9DF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12C"/>
    <w:rsid w:val="001C0F4C"/>
    <w:rsid w:val="0029402B"/>
    <w:rsid w:val="00350BFC"/>
    <w:rsid w:val="003B34F2"/>
    <w:rsid w:val="00403BDD"/>
    <w:rsid w:val="004A168F"/>
    <w:rsid w:val="004D4E54"/>
    <w:rsid w:val="00624DDC"/>
    <w:rsid w:val="0066012C"/>
    <w:rsid w:val="00671A13"/>
    <w:rsid w:val="006A0DB4"/>
    <w:rsid w:val="006F3C62"/>
    <w:rsid w:val="008B2C56"/>
    <w:rsid w:val="009C2CC3"/>
    <w:rsid w:val="00A36D13"/>
    <w:rsid w:val="00A64085"/>
    <w:rsid w:val="00AB1F81"/>
    <w:rsid w:val="00AD7EC6"/>
    <w:rsid w:val="00B0089C"/>
    <w:rsid w:val="00C66107"/>
    <w:rsid w:val="00CE5E69"/>
    <w:rsid w:val="00CE74C8"/>
    <w:rsid w:val="00D561C0"/>
    <w:rsid w:val="00F20337"/>
    <w:rsid w:val="00F70B42"/>
    <w:rsid w:val="00FA17F8"/>
    <w:rsid w:val="00FA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5A08"/>
  <w15:chartTrackingRefBased/>
  <w15:docId w15:val="{A1857A42-F5D9-4C08-A86F-3C410854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6F3C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12C"/>
  </w:style>
  <w:style w:type="paragraph" w:styleId="Footer">
    <w:name w:val="footer"/>
    <w:basedOn w:val="Normal"/>
    <w:link w:val="FooterChar"/>
    <w:uiPriority w:val="99"/>
    <w:unhideWhenUsed/>
    <w:rsid w:val="0066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12C"/>
  </w:style>
  <w:style w:type="paragraph" w:styleId="Title">
    <w:name w:val="Title"/>
    <w:basedOn w:val="Normal"/>
    <w:next w:val="Normal"/>
    <w:link w:val="TitleChar"/>
    <w:uiPriority w:val="10"/>
    <w:qFormat/>
    <w:rsid w:val="00660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12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601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012C"/>
    <w:rPr>
      <w:i/>
      <w:iCs/>
      <w:color w:val="4472C4" w:themeColor="accent1"/>
    </w:rPr>
  </w:style>
  <w:style w:type="character" w:styleId="Emphasis">
    <w:name w:val="Emphasis"/>
    <w:basedOn w:val="DefaultParagraphFont"/>
    <w:uiPriority w:val="20"/>
    <w:qFormat/>
    <w:rsid w:val="0066012C"/>
    <w:rPr>
      <w:i/>
      <w:iCs/>
    </w:rPr>
  </w:style>
  <w:style w:type="character" w:styleId="Hyperlink">
    <w:name w:val="Hyperlink"/>
    <w:basedOn w:val="DefaultParagraphFont"/>
    <w:uiPriority w:val="99"/>
    <w:unhideWhenUsed/>
    <w:rsid w:val="0066012C"/>
    <w:rPr>
      <w:color w:val="0563C1" w:themeColor="hyperlink"/>
      <w:u w:val="single"/>
    </w:rPr>
  </w:style>
  <w:style w:type="character" w:styleId="Mention">
    <w:name w:val="Mention"/>
    <w:basedOn w:val="DefaultParagraphFont"/>
    <w:uiPriority w:val="99"/>
    <w:semiHidden/>
    <w:unhideWhenUsed/>
    <w:rsid w:val="0066012C"/>
    <w:rPr>
      <w:color w:val="2B579A"/>
      <w:shd w:val="clear" w:color="auto" w:fill="E6E6E6"/>
    </w:rPr>
  </w:style>
  <w:style w:type="paragraph" w:styleId="ListParagraph">
    <w:name w:val="List Paragraph"/>
    <w:basedOn w:val="Normal"/>
    <w:uiPriority w:val="34"/>
    <w:qFormat/>
    <w:rsid w:val="00403BDD"/>
    <w:pPr>
      <w:ind w:left="720"/>
      <w:contextualSpacing/>
    </w:pPr>
  </w:style>
  <w:style w:type="character" w:customStyle="1" w:styleId="Heading4Char">
    <w:name w:val="Heading 4 Char"/>
    <w:basedOn w:val="DefaultParagraphFont"/>
    <w:link w:val="Heading4"/>
    <w:uiPriority w:val="9"/>
    <w:semiHidden/>
    <w:rsid w:val="006F3C6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F3C62"/>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6F3C62"/>
    <w:rPr>
      <w:rFonts w:ascii="Courier New" w:eastAsiaTheme="minorEastAsia" w:hAnsi="Courier New" w:cs="Courier New"/>
      <w:sz w:val="20"/>
      <w:szCs w:val="20"/>
    </w:rPr>
  </w:style>
  <w:style w:type="character" w:styleId="IntenseEmphasis">
    <w:name w:val="Intense Emphasis"/>
    <w:basedOn w:val="DefaultParagraphFont"/>
    <w:uiPriority w:val="21"/>
    <w:qFormat/>
    <w:rsid w:val="00F203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1369">
      <w:bodyDiv w:val="1"/>
      <w:marLeft w:val="0"/>
      <w:marRight w:val="0"/>
      <w:marTop w:val="0"/>
      <w:marBottom w:val="0"/>
      <w:divBdr>
        <w:top w:val="none" w:sz="0" w:space="0" w:color="auto"/>
        <w:left w:val="none" w:sz="0" w:space="0" w:color="auto"/>
        <w:bottom w:val="none" w:sz="0" w:space="0" w:color="auto"/>
        <w:right w:val="none" w:sz="0" w:space="0" w:color="auto"/>
      </w:divBdr>
      <w:divsChild>
        <w:div w:id="721828753">
          <w:marLeft w:val="0"/>
          <w:marRight w:val="0"/>
          <w:marTop w:val="0"/>
          <w:marBottom w:val="0"/>
          <w:divBdr>
            <w:top w:val="none" w:sz="0" w:space="0" w:color="auto"/>
            <w:left w:val="none" w:sz="0" w:space="0" w:color="auto"/>
            <w:bottom w:val="none" w:sz="0" w:space="0" w:color="auto"/>
            <w:right w:val="none" w:sz="0" w:space="0" w:color="auto"/>
          </w:divBdr>
        </w:div>
        <w:div w:id="838499885">
          <w:marLeft w:val="0"/>
          <w:marRight w:val="0"/>
          <w:marTop w:val="0"/>
          <w:marBottom w:val="0"/>
          <w:divBdr>
            <w:top w:val="none" w:sz="0" w:space="0" w:color="auto"/>
            <w:left w:val="none" w:sz="0" w:space="0" w:color="auto"/>
            <w:bottom w:val="none" w:sz="0" w:space="0" w:color="auto"/>
            <w:right w:val="none" w:sz="0" w:space="0" w:color="auto"/>
          </w:divBdr>
        </w:div>
        <w:div w:id="1158619611">
          <w:marLeft w:val="0"/>
          <w:marRight w:val="0"/>
          <w:marTop w:val="0"/>
          <w:marBottom w:val="0"/>
          <w:divBdr>
            <w:top w:val="none" w:sz="0" w:space="0" w:color="auto"/>
            <w:left w:val="none" w:sz="0" w:space="0" w:color="auto"/>
            <w:bottom w:val="none" w:sz="0" w:space="0" w:color="auto"/>
            <w:right w:val="none" w:sz="0" w:space="0" w:color="auto"/>
          </w:divBdr>
        </w:div>
        <w:div w:id="1512334668">
          <w:marLeft w:val="0"/>
          <w:marRight w:val="0"/>
          <w:marTop w:val="0"/>
          <w:marBottom w:val="0"/>
          <w:divBdr>
            <w:top w:val="none" w:sz="0" w:space="0" w:color="auto"/>
            <w:left w:val="none" w:sz="0" w:space="0" w:color="auto"/>
            <w:bottom w:val="none" w:sz="0" w:space="0" w:color="auto"/>
            <w:right w:val="none" w:sz="0" w:space="0" w:color="auto"/>
          </w:divBdr>
        </w:div>
        <w:div w:id="881476469">
          <w:marLeft w:val="0"/>
          <w:marRight w:val="0"/>
          <w:marTop w:val="0"/>
          <w:marBottom w:val="0"/>
          <w:divBdr>
            <w:top w:val="none" w:sz="0" w:space="0" w:color="auto"/>
            <w:left w:val="none" w:sz="0" w:space="0" w:color="auto"/>
            <w:bottom w:val="none" w:sz="0" w:space="0" w:color="auto"/>
            <w:right w:val="none" w:sz="0" w:space="0" w:color="auto"/>
          </w:divBdr>
        </w:div>
        <w:div w:id="209540649">
          <w:marLeft w:val="0"/>
          <w:marRight w:val="0"/>
          <w:marTop w:val="0"/>
          <w:marBottom w:val="0"/>
          <w:divBdr>
            <w:top w:val="none" w:sz="0" w:space="0" w:color="auto"/>
            <w:left w:val="none" w:sz="0" w:space="0" w:color="auto"/>
            <w:bottom w:val="none" w:sz="0" w:space="0" w:color="auto"/>
            <w:right w:val="none" w:sz="0" w:space="0" w:color="auto"/>
          </w:divBdr>
        </w:div>
      </w:divsChild>
    </w:div>
    <w:div w:id="421951145">
      <w:bodyDiv w:val="1"/>
      <w:marLeft w:val="0"/>
      <w:marRight w:val="0"/>
      <w:marTop w:val="0"/>
      <w:marBottom w:val="0"/>
      <w:divBdr>
        <w:top w:val="none" w:sz="0" w:space="0" w:color="auto"/>
        <w:left w:val="none" w:sz="0" w:space="0" w:color="auto"/>
        <w:bottom w:val="none" w:sz="0" w:space="0" w:color="auto"/>
        <w:right w:val="none" w:sz="0" w:space="0" w:color="auto"/>
      </w:divBdr>
    </w:div>
    <w:div w:id="459806428">
      <w:bodyDiv w:val="1"/>
      <w:marLeft w:val="0"/>
      <w:marRight w:val="0"/>
      <w:marTop w:val="0"/>
      <w:marBottom w:val="0"/>
      <w:divBdr>
        <w:top w:val="none" w:sz="0" w:space="0" w:color="auto"/>
        <w:left w:val="none" w:sz="0" w:space="0" w:color="auto"/>
        <w:bottom w:val="none" w:sz="0" w:space="0" w:color="auto"/>
        <w:right w:val="none" w:sz="0" w:space="0" w:color="auto"/>
      </w:divBdr>
      <w:divsChild>
        <w:div w:id="1163813189">
          <w:marLeft w:val="0"/>
          <w:marRight w:val="0"/>
          <w:marTop w:val="0"/>
          <w:marBottom w:val="0"/>
          <w:divBdr>
            <w:top w:val="none" w:sz="0" w:space="0" w:color="auto"/>
            <w:left w:val="none" w:sz="0" w:space="0" w:color="auto"/>
            <w:bottom w:val="none" w:sz="0" w:space="0" w:color="auto"/>
            <w:right w:val="none" w:sz="0" w:space="0" w:color="auto"/>
          </w:divBdr>
        </w:div>
        <w:div w:id="899023332">
          <w:marLeft w:val="0"/>
          <w:marRight w:val="0"/>
          <w:marTop w:val="0"/>
          <w:marBottom w:val="0"/>
          <w:divBdr>
            <w:top w:val="none" w:sz="0" w:space="0" w:color="auto"/>
            <w:left w:val="none" w:sz="0" w:space="0" w:color="auto"/>
            <w:bottom w:val="none" w:sz="0" w:space="0" w:color="auto"/>
            <w:right w:val="none" w:sz="0" w:space="0" w:color="auto"/>
          </w:divBdr>
        </w:div>
        <w:div w:id="530069773">
          <w:marLeft w:val="0"/>
          <w:marRight w:val="0"/>
          <w:marTop w:val="0"/>
          <w:marBottom w:val="0"/>
          <w:divBdr>
            <w:top w:val="none" w:sz="0" w:space="0" w:color="auto"/>
            <w:left w:val="none" w:sz="0" w:space="0" w:color="auto"/>
            <w:bottom w:val="none" w:sz="0" w:space="0" w:color="auto"/>
            <w:right w:val="none" w:sz="0" w:space="0" w:color="auto"/>
          </w:divBdr>
        </w:div>
        <w:div w:id="821002223">
          <w:marLeft w:val="0"/>
          <w:marRight w:val="0"/>
          <w:marTop w:val="0"/>
          <w:marBottom w:val="0"/>
          <w:divBdr>
            <w:top w:val="none" w:sz="0" w:space="0" w:color="auto"/>
            <w:left w:val="none" w:sz="0" w:space="0" w:color="auto"/>
            <w:bottom w:val="none" w:sz="0" w:space="0" w:color="auto"/>
            <w:right w:val="none" w:sz="0" w:space="0" w:color="auto"/>
          </w:divBdr>
        </w:div>
        <w:div w:id="401560089">
          <w:marLeft w:val="0"/>
          <w:marRight w:val="0"/>
          <w:marTop w:val="0"/>
          <w:marBottom w:val="0"/>
          <w:divBdr>
            <w:top w:val="none" w:sz="0" w:space="0" w:color="auto"/>
            <w:left w:val="none" w:sz="0" w:space="0" w:color="auto"/>
            <w:bottom w:val="none" w:sz="0" w:space="0" w:color="auto"/>
            <w:right w:val="none" w:sz="0" w:space="0" w:color="auto"/>
          </w:divBdr>
        </w:div>
        <w:div w:id="541746473">
          <w:marLeft w:val="0"/>
          <w:marRight w:val="0"/>
          <w:marTop w:val="0"/>
          <w:marBottom w:val="0"/>
          <w:divBdr>
            <w:top w:val="none" w:sz="0" w:space="0" w:color="auto"/>
            <w:left w:val="none" w:sz="0" w:space="0" w:color="auto"/>
            <w:bottom w:val="none" w:sz="0" w:space="0" w:color="auto"/>
            <w:right w:val="none" w:sz="0" w:space="0" w:color="auto"/>
          </w:divBdr>
        </w:div>
        <w:div w:id="2057192404">
          <w:marLeft w:val="0"/>
          <w:marRight w:val="0"/>
          <w:marTop w:val="0"/>
          <w:marBottom w:val="0"/>
          <w:divBdr>
            <w:top w:val="none" w:sz="0" w:space="0" w:color="auto"/>
            <w:left w:val="none" w:sz="0" w:space="0" w:color="auto"/>
            <w:bottom w:val="none" w:sz="0" w:space="0" w:color="auto"/>
            <w:right w:val="none" w:sz="0" w:space="0" w:color="auto"/>
          </w:divBdr>
        </w:div>
        <w:div w:id="963582516">
          <w:marLeft w:val="0"/>
          <w:marRight w:val="0"/>
          <w:marTop w:val="0"/>
          <w:marBottom w:val="0"/>
          <w:divBdr>
            <w:top w:val="none" w:sz="0" w:space="0" w:color="auto"/>
            <w:left w:val="none" w:sz="0" w:space="0" w:color="auto"/>
            <w:bottom w:val="none" w:sz="0" w:space="0" w:color="auto"/>
            <w:right w:val="none" w:sz="0" w:space="0" w:color="auto"/>
          </w:divBdr>
        </w:div>
        <w:div w:id="1068571296">
          <w:marLeft w:val="0"/>
          <w:marRight w:val="0"/>
          <w:marTop w:val="0"/>
          <w:marBottom w:val="0"/>
          <w:divBdr>
            <w:top w:val="none" w:sz="0" w:space="0" w:color="auto"/>
            <w:left w:val="none" w:sz="0" w:space="0" w:color="auto"/>
            <w:bottom w:val="none" w:sz="0" w:space="0" w:color="auto"/>
            <w:right w:val="none" w:sz="0" w:space="0" w:color="auto"/>
          </w:divBdr>
        </w:div>
        <w:div w:id="17238512">
          <w:marLeft w:val="0"/>
          <w:marRight w:val="0"/>
          <w:marTop w:val="0"/>
          <w:marBottom w:val="0"/>
          <w:divBdr>
            <w:top w:val="none" w:sz="0" w:space="0" w:color="auto"/>
            <w:left w:val="none" w:sz="0" w:space="0" w:color="auto"/>
            <w:bottom w:val="none" w:sz="0" w:space="0" w:color="auto"/>
            <w:right w:val="none" w:sz="0" w:space="0" w:color="auto"/>
          </w:divBdr>
        </w:div>
        <w:div w:id="877427591">
          <w:marLeft w:val="0"/>
          <w:marRight w:val="0"/>
          <w:marTop w:val="0"/>
          <w:marBottom w:val="0"/>
          <w:divBdr>
            <w:top w:val="none" w:sz="0" w:space="0" w:color="auto"/>
            <w:left w:val="none" w:sz="0" w:space="0" w:color="auto"/>
            <w:bottom w:val="none" w:sz="0" w:space="0" w:color="auto"/>
            <w:right w:val="none" w:sz="0" w:space="0" w:color="auto"/>
          </w:divBdr>
        </w:div>
        <w:div w:id="289484440">
          <w:marLeft w:val="0"/>
          <w:marRight w:val="0"/>
          <w:marTop w:val="0"/>
          <w:marBottom w:val="0"/>
          <w:divBdr>
            <w:top w:val="none" w:sz="0" w:space="0" w:color="auto"/>
            <w:left w:val="none" w:sz="0" w:space="0" w:color="auto"/>
            <w:bottom w:val="none" w:sz="0" w:space="0" w:color="auto"/>
            <w:right w:val="none" w:sz="0" w:space="0" w:color="auto"/>
          </w:divBdr>
        </w:div>
        <w:div w:id="607271562">
          <w:marLeft w:val="0"/>
          <w:marRight w:val="0"/>
          <w:marTop w:val="0"/>
          <w:marBottom w:val="0"/>
          <w:divBdr>
            <w:top w:val="none" w:sz="0" w:space="0" w:color="auto"/>
            <w:left w:val="none" w:sz="0" w:space="0" w:color="auto"/>
            <w:bottom w:val="none" w:sz="0" w:space="0" w:color="auto"/>
            <w:right w:val="none" w:sz="0" w:space="0" w:color="auto"/>
          </w:divBdr>
        </w:div>
        <w:div w:id="1803038610">
          <w:marLeft w:val="0"/>
          <w:marRight w:val="0"/>
          <w:marTop w:val="0"/>
          <w:marBottom w:val="0"/>
          <w:divBdr>
            <w:top w:val="none" w:sz="0" w:space="0" w:color="auto"/>
            <w:left w:val="none" w:sz="0" w:space="0" w:color="auto"/>
            <w:bottom w:val="none" w:sz="0" w:space="0" w:color="auto"/>
            <w:right w:val="none" w:sz="0" w:space="0" w:color="auto"/>
          </w:divBdr>
        </w:div>
        <w:div w:id="225650907">
          <w:marLeft w:val="0"/>
          <w:marRight w:val="0"/>
          <w:marTop w:val="0"/>
          <w:marBottom w:val="0"/>
          <w:divBdr>
            <w:top w:val="none" w:sz="0" w:space="0" w:color="auto"/>
            <w:left w:val="none" w:sz="0" w:space="0" w:color="auto"/>
            <w:bottom w:val="none" w:sz="0" w:space="0" w:color="auto"/>
            <w:right w:val="none" w:sz="0" w:space="0" w:color="auto"/>
          </w:divBdr>
        </w:div>
        <w:div w:id="1734236873">
          <w:marLeft w:val="0"/>
          <w:marRight w:val="0"/>
          <w:marTop w:val="0"/>
          <w:marBottom w:val="0"/>
          <w:divBdr>
            <w:top w:val="none" w:sz="0" w:space="0" w:color="auto"/>
            <w:left w:val="none" w:sz="0" w:space="0" w:color="auto"/>
            <w:bottom w:val="none" w:sz="0" w:space="0" w:color="auto"/>
            <w:right w:val="none" w:sz="0" w:space="0" w:color="auto"/>
          </w:divBdr>
        </w:div>
        <w:div w:id="1762336437">
          <w:marLeft w:val="0"/>
          <w:marRight w:val="0"/>
          <w:marTop w:val="0"/>
          <w:marBottom w:val="0"/>
          <w:divBdr>
            <w:top w:val="none" w:sz="0" w:space="0" w:color="auto"/>
            <w:left w:val="none" w:sz="0" w:space="0" w:color="auto"/>
            <w:bottom w:val="none" w:sz="0" w:space="0" w:color="auto"/>
            <w:right w:val="none" w:sz="0" w:space="0" w:color="auto"/>
          </w:divBdr>
        </w:div>
        <w:div w:id="202907005">
          <w:marLeft w:val="0"/>
          <w:marRight w:val="0"/>
          <w:marTop w:val="0"/>
          <w:marBottom w:val="0"/>
          <w:divBdr>
            <w:top w:val="none" w:sz="0" w:space="0" w:color="auto"/>
            <w:left w:val="none" w:sz="0" w:space="0" w:color="auto"/>
            <w:bottom w:val="none" w:sz="0" w:space="0" w:color="auto"/>
            <w:right w:val="none" w:sz="0" w:space="0" w:color="auto"/>
          </w:divBdr>
        </w:div>
        <w:div w:id="1423144970">
          <w:marLeft w:val="0"/>
          <w:marRight w:val="0"/>
          <w:marTop w:val="0"/>
          <w:marBottom w:val="0"/>
          <w:divBdr>
            <w:top w:val="none" w:sz="0" w:space="0" w:color="auto"/>
            <w:left w:val="none" w:sz="0" w:space="0" w:color="auto"/>
            <w:bottom w:val="none" w:sz="0" w:space="0" w:color="auto"/>
            <w:right w:val="none" w:sz="0" w:space="0" w:color="auto"/>
          </w:divBdr>
        </w:div>
        <w:div w:id="929779528">
          <w:marLeft w:val="0"/>
          <w:marRight w:val="0"/>
          <w:marTop w:val="0"/>
          <w:marBottom w:val="0"/>
          <w:divBdr>
            <w:top w:val="none" w:sz="0" w:space="0" w:color="auto"/>
            <w:left w:val="none" w:sz="0" w:space="0" w:color="auto"/>
            <w:bottom w:val="none" w:sz="0" w:space="0" w:color="auto"/>
            <w:right w:val="none" w:sz="0" w:space="0" w:color="auto"/>
          </w:divBdr>
        </w:div>
        <w:div w:id="747918125">
          <w:marLeft w:val="0"/>
          <w:marRight w:val="0"/>
          <w:marTop w:val="0"/>
          <w:marBottom w:val="0"/>
          <w:divBdr>
            <w:top w:val="none" w:sz="0" w:space="0" w:color="auto"/>
            <w:left w:val="none" w:sz="0" w:space="0" w:color="auto"/>
            <w:bottom w:val="none" w:sz="0" w:space="0" w:color="auto"/>
            <w:right w:val="none" w:sz="0" w:space="0" w:color="auto"/>
          </w:divBdr>
        </w:div>
        <w:div w:id="23597078">
          <w:marLeft w:val="0"/>
          <w:marRight w:val="0"/>
          <w:marTop w:val="0"/>
          <w:marBottom w:val="0"/>
          <w:divBdr>
            <w:top w:val="none" w:sz="0" w:space="0" w:color="auto"/>
            <w:left w:val="none" w:sz="0" w:space="0" w:color="auto"/>
            <w:bottom w:val="none" w:sz="0" w:space="0" w:color="auto"/>
            <w:right w:val="none" w:sz="0" w:space="0" w:color="auto"/>
          </w:divBdr>
        </w:div>
        <w:div w:id="974717500">
          <w:marLeft w:val="0"/>
          <w:marRight w:val="0"/>
          <w:marTop w:val="0"/>
          <w:marBottom w:val="0"/>
          <w:divBdr>
            <w:top w:val="none" w:sz="0" w:space="0" w:color="auto"/>
            <w:left w:val="none" w:sz="0" w:space="0" w:color="auto"/>
            <w:bottom w:val="none" w:sz="0" w:space="0" w:color="auto"/>
            <w:right w:val="none" w:sz="0" w:space="0" w:color="auto"/>
          </w:divBdr>
        </w:div>
        <w:div w:id="1106847079">
          <w:marLeft w:val="0"/>
          <w:marRight w:val="0"/>
          <w:marTop w:val="0"/>
          <w:marBottom w:val="0"/>
          <w:divBdr>
            <w:top w:val="none" w:sz="0" w:space="0" w:color="auto"/>
            <w:left w:val="none" w:sz="0" w:space="0" w:color="auto"/>
            <w:bottom w:val="none" w:sz="0" w:space="0" w:color="auto"/>
            <w:right w:val="none" w:sz="0" w:space="0" w:color="auto"/>
          </w:divBdr>
        </w:div>
        <w:div w:id="1741711181">
          <w:marLeft w:val="0"/>
          <w:marRight w:val="0"/>
          <w:marTop w:val="0"/>
          <w:marBottom w:val="0"/>
          <w:divBdr>
            <w:top w:val="none" w:sz="0" w:space="0" w:color="auto"/>
            <w:left w:val="none" w:sz="0" w:space="0" w:color="auto"/>
            <w:bottom w:val="none" w:sz="0" w:space="0" w:color="auto"/>
            <w:right w:val="none" w:sz="0" w:space="0" w:color="auto"/>
          </w:divBdr>
        </w:div>
        <w:div w:id="690843485">
          <w:marLeft w:val="0"/>
          <w:marRight w:val="0"/>
          <w:marTop w:val="0"/>
          <w:marBottom w:val="0"/>
          <w:divBdr>
            <w:top w:val="none" w:sz="0" w:space="0" w:color="auto"/>
            <w:left w:val="none" w:sz="0" w:space="0" w:color="auto"/>
            <w:bottom w:val="none" w:sz="0" w:space="0" w:color="auto"/>
            <w:right w:val="none" w:sz="0" w:space="0" w:color="auto"/>
          </w:divBdr>
        </w:div>
        <w:div w:id="2041471470">
          <w:marLeft w:val="0"/>
          <w:marRight w:val="0"/>
          <w:marTop w:val="0"/>
          <w:marBottom w:val="0"/>
          <w:divBdr>
            <w:top w:val="none" w:sz="0" w:space="0" w:color="auto"/>
            <w:left w:val="none" w:sz="0" w:space="0" w:color="auto"/>
            <w:bottom w:val="none" w:sz="0" w:space="0" w:color="auto"/>
            <w:right w:val="none" w:sz="0" w:space="0" w:color="auto"/>
          </w:divBdr>
        </w:div>
      </w:divsChild>
    </w:div>
    <w:div w:id="673609444">
      <w:bodyDiv w:val="1"/>
      <w:marLeft w:val="0"/>
      <w:marRight w:val="0"/>
      <w:marTop w:val="0"/>
      <w:marBottom w:val="0"/>
      <w:divBdr>
        <w:top w:val="none" w:sz="0" w:space="0" w:color="auto"/>
        <w:left w:val="none" w:sz="0" w:space="0" w:color="auto"/>
        <w:bottom w:val="none" w:sz="0" w:space="0" w:color="auto"/>
        <w:right w:val="none" w:sz="0" w:space="0" w:color="auto"/>
      </w:divBdr>
    </w:div>
    <w:div w:id="760763450">
      <w:bodyDiv w:val="1"/>
      <w:marLeft w:val="0"/>
      <w:marRight w:val="0"/>
      <w:marTop w:val="0"/>
      <w:marBottom w:val="0"/>
      <w:divBdr>
        <w:top w:val="none" w:sz="0" w:space="0" w:color="auto"/>
        <w:left w:val="none" w:sz="0" w:space="0" w:color="auto"/>
        <w:bottom w:val="none" w:sz="0" w:space="0" w:color="auto"/>
        <w:right w:val="none" w:sz="0" w:space="0" w:color="auto"/>
      </w:divBdr>
      <w:divsChild>
        <w:div w:id="1001275951">
          <w:marLeft w:val="0"/>
          <w:marRight w:val="0"/>
          <w:marTop w:val="0"/>
          <w:marBottom w:val="0"/>
          <w:divBdr>
            <w:top w:val="none" w:sz="0" w:space="0" w:color="auto"/>
            <w:left w:val="none" w:sz="0" w:space="0" w:color="auto"/>
            <w:bottom w:val="none" w:sz="0" w:space="0" w:color="auto"/>
            <w:right w:val="none" w:sz="0" w:space="0" w:color="auto"/>
          </w:divBdr>
        </w:div>
        <w:div w:id="329455666">
          <w:marLeft w:val="0"/>
          <w:marRight w:val="0"/>
          <w:marTop w:val="0"/>
          <w:marBottom w:val="0"/>
          <w:divBdr>
            <w:top w:val="none" w:sz="0" w:space="0" w:color="auto"/>
            <w:left w:val="none" w:sz="0" w:space="0" w:color="auto"/>
            <w:bottom w:val="none" w:sz="0" w:space="0" w:color="auto"/>
            <w:right w:val="none" w:sz="0" w:space="0" w:color="auto"/>
          </w:divBdr>
        </w:div>
        <w:div w:id="978614730">
          <w:marLeft w:val="0"/>
          <w:marRight w:val="0"/>
          <w:marTop w:val="0"/>
          <w:marBottom w:val="0"/>
          <w:divBdr>
            <w:top w:val="none" w:sz="0" w:space="0" w:color="auto"/>
            <w:left w:val="none" w:sz="0" w:space="0" w:color="auto"/>
            <w:bottom w:val="none" w:sz="0" w:space="0" w:color="auto"/>
            <w:right w:val="none" w:sz="0" w:space="0" w:color="auto"/>
          </w:divBdr>
        </w:div>
        <w:div w:id="1532958876">
          <w:marLeft w:val="0"/>
          <w:marRight w:val="0"/>
          <w:marTop w:val="0"/>
          <w:marBottom w:val="0"/>
          <w:divBdr>
            <w:top w:val="none" w:sz="0" w:space="0" w:color="auto"/>
            <w:left w:val="none" w:sz="0" w:space="0" w:color="auto"/>
            <w:bottom w:val="none" w:sz="0" w:space="0" w:color="auto"/>
            <w:right w:val="none" w:sz="0" w:space="0" w:color="auto"/>
          </w:divBdr>
        </w:div>
        <w:div w:id="850921000">
          <w:marLeft w:val="0"/>
          <w:marRight w:val="0"/>
          <w:marTop w:val="0"/>
          <w:marBottom w:val="0"/>
          <w:divBdr>
            <w:top w:val="none" w:sz="0" w:space="0" w:color="auto"/>
            <w:left w:val="none" w:sz="0" w:space="0" w:color="auto"/>
            <w:bottom w:val="none" w:sz="0" w:space="0" w:color="auto"/>
            <w:right w:val="none" w:sz="0" w:space="0" w:color="auto"/>
          </w:divBdr>
        </w:div>
        <w:div w:id="1031879082">
          <w:marLeft w:val="0"/>
          <w:marRight w:val="0"/>
          <w:marTop w:val="0"/>
          <w:marBottom w:val="0"/>
          <w:divBdr>
            <w:top w:val="none" w:sz="0" w:space="0" w:color="auto"/>
            <w:left w:val="none" w:sz="0" w:space="0" w:color="auto"/>
            <w:bottom w:val="none" w:sz="0" w:space="0" w:color="auto"/>
            <w:right w:val="none" w:sz="0" w:space="0" w:color="auto"/>
          </w:divBdr>
        </w:div>
        <w:div w:id="969480408">
          <w:marLeft w:val="0"/>
          <w:marRight w:val="0"/>
          <w:marTop w:val="0"/>
          <w:marBottom w:val="0"/>
          <w:divBdr>
            <w:top w:val="none" w:sz="0" w:space="0" w:color="auto"/>
            <w:left w:val="none" w:sz="0" w:space="0" w:color="auto"/>
            <w:bottom w:val="none" w:sz="0" w:space="0" w:color="auto"/>
            <w:right w:val="none" w:sz="0" w:space="0" w:color="auto"/>
          </w:divBdr>
        </w:div>
      </w:divsChild>
    </w:div>
    <w:div w:id="827207173">
      <w:bodyDiv w:val="1"/>
      <w:marLeft w:val="0"/>
      <w:marRight w:val="0"/>
      <w:marTop w:val="0"/>
      <w:marBottom w:val="0"/>
      <w:divBdr>
        <w:top w:val="none" w:sz="0" w:space="0" w:color="auto"/>
        <w:left w:val="none" w:sz="0" w:space="0" w:color="auto"/>
        <w:bottom w:val="none" w:sz="0" w:space="0" w:color="auto"/>
        <w:right w:val="none" w:sz="0" w:space="0" w:color="auto"/>
      </w:divBdr>
    </w:div>
    <w:div w:id="890506238">
      <w:bodyDiv w:val="1"/>
      <w:marLeft w:val="0"/>
      <w:marRight w:val="0"/>
      <w:marTop w:val="0"/>
      <w:marBottom w:val="0"/>
      <w:divBdr>
        <w:top w:val="none" w:sz="0" w:space="0" w:color="auto"/>
        <w:left w:val="none" w:sz="0" w:space="0" w:color="auto"/>
        <w:bottom w:val="none" w:sz="0" w:space="0" w:color="auto"/>
        <w:right w:val="none" w:sz="0" w:space="0" w:color="auto"/>
      </w:divBdr>
    </w:div>
    <w:div w:id="974530858">
      <w:bodyDiv w:val="1"/>
      <w:marLeft w:val="0"/>
      <w:marRight w:val="0"/>
      <w:marTop w:val="0"/>
      <w:marBottom w:val="0"/>
      <w:divBdr>
        <w:top w:val="none" w:sz="0" w:space="0" w:color="auto"/>
        <w:left w:val="none" w:sz="0" w:space="0" w:color="auto"/>
        <w:bottom w:val="none" w:sz="0" w:space="0" w:color="auto"/>
        <w:right w:val="none" w:sz="0" w:space="0" w:color="auto"/>
      </w:divBdr>
      <w:divsChild>
        <w:div w:id="799303123">
          <w:marLeft w:val="0"/>
          <w:marRight w:val="0"/>
          <w:marTop w:val="0"/>
          <w:marBottom w:val="0"/>
          <w:divBdr>
            <w:top w:val="none" w:sz="0" w:space="0" w:color="auto"/>
            <w:left w:val="none" w:sz="0" w:space="0" w:color="auto"/>
            <w:bottom w:val="none" w:sz="0" w:space="0" w:color="auto"/>
            <w:right w:val="none" w:sz="0" w:space="0" w:color="auto"/>
          </w:divBdr>
        </w:div>
        <w:div w:id="1877501039">
          <w:marLeft w:val="0"/>
          <w:marRight w:val="0"/>
          <w:marTop w:val="0"/>
          <w:marBottom w:val="0"/>
          <w:divBdr>
            <w:top w:val="none" w:sz="0" w:space="0" w:color="auto"/>
            <w:left w:val="none" w:sz="0" w:space="0" w:color="auto"/>
            <w:bottom w:val="none" w:sz="0" w:space="0" w:color="auto"/>
            <w:right w:val="none" w:sz="0" w:space="0" w:color="auto"/>
          </w:divBdr>
        </w:div>
        <w:div w:id="264463958">
          <w:marLeft w:val="0"/>
          <w:marRight w:val="0"/>
          <w:marTop w:val="0"/>
          <w:marBottom w:val="0"/>
          <w:divBdr>
            <w:top w:val="none" w:sz="0" w:space="0" w:color="auto"/>
            <w:left w:val="none" w:sz="0" w:space="0" w:color="auto"/>
            <w:bottom w:val="none" w:sz="0" w:space="0" w:color="auto"/>
            <w:right w:val="none" w:sz="0" w:space="0" w:color="auto"/>
          </w:divBdr>
        </w:div>
        <w:div w:id="389114381">
          <w:marLeft w:val="0"/>
          <w:marRight w:val="0"/>
          <w:marTop w:val="0"/>
          <w:marBottom w:val="0"/>
          <w:divBdr>
            <w:top w:val="none" w:sz="0" w:space="0" w:color="auto"/>
            <w:left w:val="none" w:sz="0" w:space="0" w:color="auto"/>
            <w:bottom w:val="none" w:sz="0" w:space="0" w:color="auto"/>
            <w:right w:val="none" w:sz="0" w:space="0" w:color="auto"/>
          </w:divBdr>
        </w:div>
        <w:div w:id="790515257">
          <w:marLeft w:val="0"/>
          <w:marRight w:val="0"/>
          <w:marTop w:val="0"/>
          <w:marBottom w:val="0"/>
          <w:divBdr>
            <w:top w:val="none" w:sz="0" w:space="0" w:color="auto"/>
            <w:left w:val="none" w:sz="0" w:space="0" w:color="auto"/>
            <w:bottom w:val="none" w:sz="0" w:space="0" w:color="auto"/>
            <w:right w:val="none" w:sz="0" w:space="0" w:color="auto"/>
          </w:divBdr>
        </w:div>
        <w:div w:id="237397999">
          <w:marLeft w:val="0"/>
          <w:marRight w:val="0"/>
          <w:marTop w:val="0"/>
          <w:marBottom w:val="0"/>
          <w:divBdr>
            <w:top w:val="none" w:sz="0" w:space="0" w:color="auto"/>
            <w:left w:val="none" w:sz="0" w:space="0" w:color="auto"/>
            <w:bottom w:val="none" w:sz="0" w:space="0" w:color="auto"/>
            <w:right w:val="none" w:sz="0" w:space="0" w:color="auto"/>
          </w:divBdr>
        </w:div>
        <w:div w:id="1392117455">
          <w:marLeft w:val="0"/>
          <w:marRight w:val="0"/>
          <w:marTop w:val="0"/>
          <w:marBottom w:val="0"/>
          <w:divBdr>
            <w:top w:val="none" w:sz="0" w:space="0" w:color="auto"/>
            <w:left w:val="none" w:sz="0" w:space="0" w:color="auto"/>
            <w:bottom w:val="none" w:sz="0" w:space="0" w:color="auto"/>
            <w:right w:val="none" w:sz="0" w:space="0" w:color="auto"/>
          </w:divBdr>
        </w:div>
      </w:divsChild>
    </w:div>
    <w:div w:id="1144666831">
      <w:bodyDiv w:val="1"/>
      <w:marLeft w:val="0"/>
      <w:marRight w:val="0"/>
      <w:marTop w:val="0"/>
      <w:marBottom w:val="0"/>
      <w:divBdr>
        <w:top w:val="none" w:sz="0" w:space="0" w:color="auto"/>
        <w:left w:val="none" w:sz="0" w:space="0" w:color="auto"/>
        <w:bottom w:val="none" w:sz="0" w:space="0" w:color="auto"/>
        <w:right w:val="none" w:sz="0" w:space="0" w:color="auto"/>
      </w:divBdr>
      <w:divsChild>
        <w:div w:id="513737527">
          <w:marLeft w:val="0"/>
          <w:marRight w:val="0"/>
          <w:marTop w:val="0"/>
          <w:marBottom w:val="0"/>
          <w:divBdr>
            <w:top w:val="none" w:sz="0" w:space="0" w:color="auto"/>
            <w:left w:val="none" w:sz="0" w:space="0" w:color="auto"/>
            <w:bottom w:val="none" w:sz="0" w:space="0" w:color="auto"/>
            <w:right w:val="none" w:sz="0" w:space="0" w:color="auto"/>
          </w:divBdr>
        </w:div>
        <w:div w:id="1669864644">
          <w:marLeft w:val="0"/>
          <w:marRight w:val="0"/>
          <w:marTop w:val="0"/>
          <w:marBottom w:val="0"/>
          <w:divBdr>
            <w:top w:val="none" w:sz="0" w:space="0" w:color="auto"/>
            <w:left w:val="none" w:sz="0" w:space="0" w:color="auto"/>
            <w:bottom w:val="none" w:sz="0" w:space="0" w:color="auto"/>
            <w:right w:val="none" w:sz="0" w:space="0" w:color="auto"/>
          </w:divBdr>
        </w:div>
        <w:div w:id="361443172">
          <w:marLeft w:val="0"/>
          <w:marRight w:val="0"/>
          <w:marTop w:val="0"/>
          <w:marBottom w:val="0"/>
          <w:divBdr>
            <w:top w:val="none" w:sz="0" w:space="0" w:color="auto"/>
            <w:left w:val="none" w:sz="0" w:space="0" w:color="auto"/>
            <w:bottom w:val="none" w:sz="0" w:space="0" w:color="auto"/>
            <w:right w:val="none" w:sz="0" w:space="0" w:color="auto"/>
          </w:divBdr>
        </w:div>
        <w:div w:id="732313098">
          <w:marLeft w:val="0"/>
          <w:marRight w:val="0"/>
          <w:marTop w:val="0"/>
          <w:marBottom w:val="0"/>
          <w:divBdr>
            <w:top w:val="none" w:sz="0" w:space="0" w:color="auto"/>
            <w:left w:val="none" w:sz="0" w:space="0" w:color="auto"/>
            <w:bottom w:val="none" w:sz="0" w:space="0" w:color="auto"/>
            <w:right w:val="none" w:sz="0" w:space="0" w:color="auto"/>
          </w:divBdr>
        </w:div>
        <w:div w:id="1059666104">
          <w:marLeft w:val="0"/>
          <w:marRight w:val="0"/>
          <w:marTop w:val="0"/>
          <w:marBottom w:val="0"/>
          <w:divBdr>
            <w:top w:val="none" w:sz="0" w:space="0" w:color="auto"/>
            <w:left w:val="none" w:sz="0" w:space="0" w:color="auto"/>
            <w:bottom w:val="none" w:sz="0" w:space="0" w:color="auto"/>
            <w:right w:val="none" w:sz="0" w:space="0" w:color="auto"/>
          </w:divBdr>
        </w:div>
        <w:div w:id="377583908">
          <w:marLeft w:val="0"/>
          <w:marRight w:val="0"/>
          <w:marTop w:val="0"/>
          <w:marBottom w:val="0"/>
          <w:divBdr>
            <w:top w:val="none" w:sz="0" w:space="0" w:color="auto"/>
            <w:left w:val="none" w:sz="0" w:space="0" w:color="auto"/>
            <w:bottom w:val="none" w:sz="0" w:space="0" w:color="auto"/>
            <w:right w:val="none" w:sz="0" w:space="0" w:color="auto"/>
          </w:divBdr>
        </w:div>
        <w:div w:id="91586013">
          <w:marLeft w:val="0"/>
          <w:marRight w:val="0"/>
          <w:marTop w:val="0"/>
          <w:marBottom w:val="0"/>
          <w:divBdr>
            <w:top w:val="none" w:sz="0" w:space="0" w:color="auto"/>
            <w:left w:val="none" w:sz="0" w:space="0" w:color="auto"/>
            <w:bottom w:val="none" w:sz="0" w:space="0" w:color="auto"/>
            <w:right w:val="none" w:sz="0" w:space="0" w:color="auto"/>
          </w:divBdr>
        </w:div>
        <w:div w:id="919605382">
          <w:marLeft w:val="0"/>
          <w:marRight w:val="0"/>
          <w:marTop w:val="0"/>
          <w:marBottom w:val="0"/>
          <w:divBdr>
            <w:top w:val="none" w:sz="0" w:space="0" w:color="auto"/>
            <w:left w:val="none" w:sz="0" w:space="0" w:color="auto"/>
            <w:bottom w:val="none" w:sz="0" w:space="0" w:color="auto"/>
            <w:right w:val="none" w:sz="0" w:space="0" w:color="auto"/>
          </w:divBdr>
        </w:div>
        <w:div w:id="56902373">
          <w:marLeft w:val="0"/>
          <w:marRight w:val="0"/>
          <w:marTop w:val="0"/>
          <w:marBottom w:val="0"/>
          <w:divBdr>
            <w:top w:val="none" w:sz="0" w:space="0" w:color="auto"/>
            <w:left w:val="none" w:sz="0" w:space="0" w:color="auto"/>
            <w:bottom w:val="none" w:sz="0" w:space="0" w:color="auto"/>
            <w:right w:val="none" w:sz="0" w:space="0" w:color="auto"/>
          </w:divBdr>
        </w:div>
        <w:div w:id="1752119463">
          <w:marLeft w:val="0"/>
          <w:marRight w:val="0"/>
          <w:marTop w:val="0"/>
          <w:marBottom w:val="0"/>
          <w:divBdr>
            <w:top w:val="none" w:sz="0" w:space="0" w:color="auto"/>
            <w:left w:val="none" w:sz="0" w:space="0" w:color="auto"/>
            <w:bottom w:val="none" w:sz="0" w:space="0" w:color="auto"/>
            <w:right w:val="none" w:sz="0" w:space="0" w:color="auto"/>
          </w:divBdr>
        </w:div>
        <w:div w:id="150409669">
          <w:marLeft w:val="0"/>
          <w:marRight w:val="0"/>
          <w:marTop w:val="0"/>
          <w:marBottom w:val="0"/>
          <w:divBdr>
            <w:top w:val="none" w:sz="0" w:space="0" w:color="auto"/>
            <w:left w:val="none" w:sz="0" w:space="0" w:color="auto"/>
            <w:bottom w:val="none" w:sz="0" w:space="0" w:color="auto"/>
            <w:right w:val="none" w:sz="0" w:space="0" w:color="auto"/>
          </w:divBdr>
        </w:div>
        <w:div w:id="1098676866">
          <w:marLeft w:val="0"/>
          <w:marRight w:val="0"/>
          <w:marTop w:val="0"/>
          <w:marBottom w:val="0"/>
          <w:divBdr>
            <w:top w:val="none" w:sz="0" w:space="0" w:color="auto"/>
            <w:left w:val="none" w:sz="0" w:space="0" w:color="auto"/>
            <w:bottom w:val="none" w:sz="0" w:space="0" w:color="auto"/>
            <w:right w:val="none" w:sz="0" w:space="0" w:color="auto"/>
          </w:divBdr>
        </w:div>
        <w:div w:id="1998026851">
          <w:marLeft w:val="0"/>
          <w:marRight w:val="0"/>
          <w:marTop w:val="0"/>
          <w:marBottom w:val="0"/>
          <w:divBdr>
            <w:top w:val="none" w:sz="0" w:space="0" w:color="auto"/>
            <w:left w:val="none" w:sz="0" w:space="0" w:color="auto"/>
            <w:bottom w:val="none" w:sz="0" w:space="0" w:color="auto"/>
            <w:right w:val="none" w:sz="0" w:space="0" w:color="auto"/>
          </w:divBdr>
        </w:div>
        <w:div w:id="219172407">
          <w:marLeft w:val="0"/>
          <w:marRight w:val="0"/>
          <w:marTop w:val="0"/>
          <w:marBottom w:val="0"/>
          <w:divBdr>
            <w:top w:val="none" w:sz="0" w:space="0" w:color="auto"/>
            <w:left w:val="none" w:sz="0" w:space="0" w:color="auto"/>
            <w:bottom w:val="none" w:sz="0" w:space="0" w:color="auto"/>
            <w:right w:val="none" w:sz="0" w:space="0" w:color="auto"/>
          </w:divBdr>
        </w:div>
        <w:div w:id="1153521155">
          <w:marLeft w:val="0"/>
          <w:marRight w:val="0"/>
          <w:marTop w:val="0"/>
          <w:marBottom w:val="0"/>
          <w:divBdr>
            <w:top w:val="none" w:sz="0" w:space="0" w:color="auto"/>
            <w:left w:val="none" w:sz="0" w:space="0" w:color="auto"/>
            <w:bottom w:val="none" w:sz="0" w:space="0" w:color="auto"/>
            <w:right w:val="none" w:sz="0" w:space="0" w:color="auto"/>
          </w:divBdr>
        </w:div>
        <w:div w:id="1451129189">
          <w:marLeft w:val="0"/>
          <w:marRight w:val="0"/>
          <w:marTop w:val="0"/>
          <w:marBottom w:val="0"/>
          <w:divBdr>
            <w:top w:val="none" w:sz="0" w:space="0" w:color="auto"/>
            <w:left w:val="none" w:sz="0" w:space="0" w:color="auto"/>
            <w:bottom w:val="none" w:sz="0" w:space="0" w:color="auto"/>
            <w:right w:val="none" w:sz="0" w:space="0" w:color="auto"/>
          </w:divBdr>
        </w:div>
        <w:div w:id="1356541219">
          <w:marLeft w:val="0"/>
          <w:marRight w:val="0"/>
          <w:marTop w:val="0"/>
          <w:marBottom w:val="0"/>
          <w:divBdr>
            <w:top w:val="none" w:sz="0" w:space="0" w:color="auto"/>
            <w:left w:val="none" w:sz="0" w:space="0" w:color="auto"/>
            <w:bottom w:val="none" w:sz="0" w:space="0" w:color="auto"/>
            <w:right w:val="none" w:sz="0" w:space="0" w:color="auto"/>
          </w:divBdr>
        </w:div>
        <w:div w:id="438070419">
          <w:marLeft w:val="0"/>
          <w:marRight w:val="0"/>
          <w:marTop w:val="0"/>
          <w:marBottom w:val="0"/>
          <w:divBdr>
            <w:top w:val="none" w:sz="0" w:space="0" w:color="auto"/>
            <w:left w:val="none" w:sz="0" w:space="0" w:color="auto"/>
            <w:bottom w:val="none" w:sz="0" w:space="0" w:color="auto"/>
            <w:right w:val="none" w:sz="0" w:space="0" w:color="auto"/>
          </w:divBdr>
        </w:div>
        <w:div w:id="1700357477">
          <w:marLeft w:val="0"/>
          <w:marRight w:val="0"/>
          <w:marTop w:val="0"/>
          <w:marBottom w:val="0"/>
          <w:divBdr>
            <w:top w:val="none" w:sz="0" w:space="0" w:color="auto"/>
            <w:left w:val="none" w:sz="0" w:space="0" w:color="auto"/>
            <w:bottom w:val="none" w:sz="0" w:space="0" w:color="auto"/>
            <w:right w:val="none" w:sz="0" w:space="0" w:color="auto"/>
          </w:divBdr>
        </w:div>
        <w:div w:id="1916620748">
          <w:marLeft w:val="0"/>
          <w:marRight w:val="0"/>
          <w:marTop w:val="0"/>
          <w:marBottom w:val="0"/>
          <w:divBdr>
            <w:top w:val="none" w:sz="0" w:space="0" w:color="auto"/>
            <w:left w:val="none" w:sz="0" w:space="0" w:color="auto"/>
            <w:bottom w:val="none" w:sz="0" w:space="0" w:color="auto"/>
            <w:right w:val="none" w:sz="0" w:space="0" w:color="auto"/>
          </w:divBdr>
        </w:div>
        <w:div w:id="1443382037">
          <w:marLeft w:val="0"/>
          <w:marRight w:val="0"/>
          <w:marTop w:val="0"/>
          <w:marBottom w:val="0"/>
          <w:divBdr>
            <w:top w:val="none" w:sz="0" w:space="0" w:color="auto"/>
            <w:left w:val="none" w:sz="0" w:space="0" w:color="auto"/>
            <w:bottom w:val="none" w:sz="0" w:space="0" w:color="auto"/>
            <w:right w:val="none" w:sz="0" w:space="0" w:color="auto"/>
          </w:divBdr>
        </w:div>
        <w:div w:id="325593213">
          <w:marLeft w:val="0"/>
          <w:marRight w:val="0"/>
          <w:marTop w:val="0"/>
          <w:marBottom w:val="0"/>
          <w:divBdr>
            <w:top w:val="none" w:sz="0" w:space="0" w:color="auto"/>
            <w:left w:val="none" w:sz="0" w:space="0" w:color="auto"/>
            <w:bottom w:val="none" w:sz="0" w:space="0" w:color="auto"/>
            <w:right w:val="none" w:sz="0" w:space="0" w:color="auto"/>
          </w:divBdr>
        </w:div>
        <w:div w:id="1650596613">
          <w:marLeft w:val="0"/>
          <w:marRight w:val="0"/>
          <w:marTop w:val="0"/>
          <w:marBottom w:val="0"/>
          <w:divBdr>
            <w:top w:val="none" w:sz="0" w:space="0" w:color="auto"/>
            <w:left w:val="none" w:sz="0" w:space="0" w:color="auto"/>
            <w:bottom w:val="none" w:sz="0" w:space="0" w:color="auto"/>
            <w:right w:val="none" w:sz="0" w:space="0" w:color="auto"/>
          </w:divBdr>
        </w:div>
        <w:div w:id="713695352">
          <w:marLeft w:val="0"/>
          <w:marRight w:val="0"/>
          <w:marTop w:val="0"/>
          <w:marBottom w:val="0"/>
          <w:divBdr>
            <w:top w:val="none" w:sz="0" w:space="0" w:color="auto"/>
            <w:left w:val="none" w:sz="0" w:space="0" w:color="auto"/>
            <w:bottom w:val="none" w:sz="0" w:space="0" w:color="auto"/>
            <w:right w:val="none" w:sz="0" w:space="0" w:color="auto"/>
          </w:divBdr>
        </w:div>
        <w:div w:id="456029716">
          <w:marLeft w:val="0"/>
          <w:marRight w:val="0"/>
          <w:marTop w:val="0"/>
          <w:marBottom w:val="0"/>
          <w:divBdr>
            <w:top w:val="none" w:sz="0" w:space="0" w:color="auto"/>
            <w:left w:val="none" w:sz="0" w:space="0" w:color="auto"/>
            <w:bottom w:val="none" w:sz="0" w:space="0" w:color="auto"/>
            <w:right w:val="none" w:sz="0" w:space="0" w:color="auto"/>
          </w:divBdr>
        </w:div>
        <w:div w:id="236014409">
          <w:marLeft w:val="0"/>
          <w:marRight w:val="0"/>
          <w:marTop w:val="0"/>
          <w:marBottom w:val="0"/>
          <w:divBdr>
            <w:top w:val="none" w:sz="0" w:space="0" w:color="auto"/>
            <w:left w:val="none" w:sz="0" w:space="0" w:color="auto"/>
            <w:bottom w:val="none" w:sz="0" w:space="0" w:color="auto"/>
            <w:right w:val="none" w:sz="0" w:space="0" w:color="auto"/>
          </w:divBdr>
        </w:div>
        <w:div w:id="1018580709">
          <w:marLeft w:val="0"/>
          <w:marRight w:val="0"/>
          <w:marTop w:val="0"/>
          <w:marBottom w:val="0"/>
          <w:divBdr>
            <w:top w:val="none" w:sz="0" w:space="0" w:color="auto"/>
            <w:left w:val="none" w:sz="0" w:space="0" w:color="auto"/>
            <w:bottom w:val="none" w:sz="0" w:space="0" w:color="auto"/>
            <w:right w:val="none" w:sz="0" w:space="0" w:color="auto"/>
          </w:divBdr>
        </w:div>
      </w:divsChild>
    </w:div>
    <w:div w:id="1168011303">
      <w:bodyDiv w:val="1"/>
      <w:marLeft w:val="0"/>
      <w:marRight w:val="0"/>
      <w:marTop w:val="0"/>
      <w:marBottom w:val="0"/>
      <w:divBdr>
        <w:top w:val="none" w:sz="0" w:space="0" w:color="auto"/>
        <w:left w:val="none" w:sz="0" w:space="0" w:color="auto"/>
        <w:bottom w:val="none" w:sz="0" w:space="0" w:color="auto"/>
        <w:right w:val="none" w:sz="0" w:space="0" w:color="auto"/>
      </w:divBdr>
    </w:div>
    <w:div w:id="1226835477">
      <w:bodyDiv w:val="1"/>
      <w:marLeft w:val="0"/>
      <w:marRight w:val="0"/>
      <w:marTop w:val="0"/>
      <w:marBottom w:val="0"/>
      <w:divBdr>
        <w:top w:val="none" w:sz="0" w:space="0" w:color="auto"/>
        <w:left w:val="none" w:sz="0" w:space="0" w:color="auto"/>
        <w:bottom w:val="none" w:sz="0" w:space="0" w:color="auto"/>
        <w:right w:val="none" w:sz="0" w:space="0" w:color="auto"/>
      </w:divBdr>
    </w:div>
    <w:div w:id="1445034129">
      <w:bodyDiv w:val="1"/>
      <w:marLeft w:val="0"/>
      <w:marRight w:val="0"/>
      <w:marTop w:val="0"/>
      <w:marBottom w:val="0"/>
      <w:divBdr>
        <w:top w:val="none" w:sz="0" w:space="0" w:color="auto"/>
        <w:left w:val="none" w:sz="0" w:space="0" w:color="auto"/>
        <w:bottom w:val="none" w:sz="0" w:space="0" w:color="auto"/>
        <w:right w:val="none" w:sz="0" w:space="0" w:color="auto"/>
      </w:divBdr>
      <w:divsChild>
        <w:div w:id="64693598">
          <w:marLeft w:val="0"/>
          <w:marRight w:val="0"/>
          <w:marTop w:val="0"/>
          <w:marBottom w:val="0"/>
          <w:divBdr>
            <w:top w:val="none" w:sz="0" w:space="0" w:color="auto"/>
            <w:left w:val="none" w:sz="0" w:space="0" w:color="auto"/>
            <w:bottom w:val="none" w:sz="0" w:space="0" w:color="auto"/>
            <w:right w:val="none" w:sz="0" w:space="0" w:color="auto"/>
          </w:divBdr>
        </w:div>
        <w:div w:id="121506170">
          <w:marLeft w:val="0"/>
          <w:marRight w:val="0"/>
          <w:marTop w:val="0"/>
          <w:marBottom w:val="0"/>
          <w:divBdr>
            <w:top w:val="none" w:sz="0" w:space="0" w:color="auto"/>
            <w:left w:val="none" w:sz="0" w:space="0" w:color="auto"/>
            <w:bottom w:val="none" w:sz="0" w:space="0" w:color="auto"/>
            <w:right w:val="none" w:sz="0" w:space="0" w:color="auto"/>
          </w:divBdr>
        </w:div>
        <w:div w:id="411006787">
          <w:marLeft w:val="0"/>
          <w:marRight w:val="0"/>
          <w:marTop w:val="0"/>
          <w:marBottom w:val="0"/>
          <w:divBdr>
            <w:top w:val="none" w:sz="0" w:space="0" w:color="auto"/>
            <w:left w:val="none" w:sz="0" w:space="0" w:color="auto"/>
            <w:bottom w:val="none" w:sz="0" w:space="0" w:color="auto"/>
            <w:right w:val="none" w:sz="0" w:space="0" w:color="auto"/>
          </w:divBdr>
        </w:div>
        <w:div w:id="1967659220">
          <w:marLeft w:val="0"/>
          <w:marRight w:val="0"/>
          <w:marTop w:val="0"/>
          <w:marBottom w:val="0"/>
          <w:divBdr>
            <w:top w:val="none" w:sz="0" w:space="0" w:color="auto"/>
            <w:left w:val="none" w:sz="0" w:space="0" w:color="auto"/>
            <w:bottom w:val="none" w:sz="0" w:space="0" w:color="auto"/>
            <w:right w:val="none" w:sz="0" w:space="0" w:color="auto"/>
          </w:divBdr>
        </w:div>
        <w:div w:id="2044556116">
          <w:marLeft w:val="0"/>
          <w:marRight w:val="0"/>
          <w:marTop w:val="0"/>
          <w:marBottom w:val="0"/>
          <w:divBdr>
            <w:top w:val="none" w:sz="0" w:space="0" w:color="auto"/>
            <w:left w:val="none" w:sz="0" w:space="0" w:color="auto"/>
            <w:bottom w:val="none" w:sz="0" w:space="0" w:color="auto"/>
            <w:right w:val="none" w:sz="0" w:space="0" w:color="auto"/>
          </w:divBdr>
        </w:div>
        <w:div w:id="135684772">
          <w:marLeft w:val="0"/>
          <w:marRight w:val="0"/>
          <w:marTop w:val="0"/>
          <w:marBottom w:val="0"/>
          <w:divBdr>
            <w:top w:val="none" w:sz="0" w:space="0" w:color="auto"/>
            <w:left w:val="none" w:sz="0" w:space="0" w:color="auto"/>
            <w:bottom w:val="none" w:sz="0" w:space="0" w:color="auto"/>
            <w:right w:val="none" w:sz="0" w:space="0" w:color="auto"/>
          </w:divBdr>
        </w:div>
      </w:divsChild>
    </w:div>
    <w:div w:id="1474181251">
      <w:bodyDiv w:val="1"/>
      <w:marLeft w:val="0"/>
      <w:marRight w:val="0"/>
      <w:marTop w:val="0"/>
      <w:marBottom w:val="0"/>
      <w:divBdr>
        <w:top w:val="none" w:sz="0" w:space="0" w:color="auto"/>
        <w:left w:val="none" w:sz="0" w:space="0" w:color="auto"/>
        <w:bottom w:val="none" w:sz="0" w:space="0" w:color="auto"/>
        <w:right w:val="none" w:sz="0" w:space="0" w:color="auto"/>
      </w:divBdr>
    </w:div>
    <w:div w:id="1474524099">
      <w:bodyDiv w:val="1"/>
      <w:marLeft w:val="0"/>
      <w:marRight w:val="0"/>
      <w:marTop w:val="0"/>
      <w:marBottom w:val="0"/>
      <w:divBdr>
        <w:top w:val="none" w:sz="0" w:space="0" w:color="auto"/>
        <w:left w:val="none" w:sz="0" w:space="0" w:color="auto"/>
        <w:bottom w:val="none" w:sz="0" w:space="0" w:color="auto"/>
        <w:right w:val="none" w:sz="0" w:space="0" w:color="auto"/>
      </w:divBdr>
    </w:div>
    <w:div w:id="1550916149">
      <w:bodyDiv w:val="1"/>
      <w:marLeft w:val="0"/>
      <w:marRight w:val="0"/>
      <w:marTop w:val="0"/>
      <w:marBottom w:val="0"/>
      <w:divBdr>
        <w:top w:val="none" w:sz="0" w:space="0" w:color="auto"/>
        <w:left w:val="none" w:sz="0" w:space="0" w:color="auto"/>
        <w:bottom w:val="none" w:sz="0" w:space="0" w:color="auto"/>
        <w:right w:val="none" w:sz="0" w:space="0" w:color="auto"/>
      </w:divBdr>
      <w:divsChild>
        <w:div w:id="1889098550">
          <w:marLeft w:val="0"/>
          <w:marRight w:val="0"/>
          <w:marTop w:val="0"/>
          <w:marBottom w:val="0"/>
          <w:divBdr>
            <w:top w:val="none" w:sz="0" w:space="0" w:color="auto"/>
            <w:left w:val="none" w:sz="0" w:space="0" w:color="auto"/>
            <w:bottom w:val="none" w:sz="0" w:space="0" w:color="auto"/>
            <w:right w:val="none" w:sz="0" w:space="0" w:color="auto"/>
          </w:divBdr>
        </w:div>
        <w:div w:id="1558584182">
          <w:marLeft w:val="0"/>
          <w:marRight w:val="0"/>
          <w:marTop w:val="0"/>
          <w:marBottom w:val="0"/>
          <w:divBdr>
            <w:top w:val="none" w:sz="0" w:space="0" w:color="auto"/>
            <w:left w:val="none" w:sz="0" w:space="0" w:color="auto"/>
            <w:bottom w:val="none" w:sz="0" w:space="0" w:color="auto"/>
            <w:right w:val="none" w:sz="0" w:space="0" w:color="auto"/>
          </w:divBdr>
        </w:div>
        <w:div w:id="32773600">
          <w:marLeft w:val="0"/>
          <w:marRight w:val="0"/>
          <w:marTop w:val="0"/>
          <w:marBottom w:val="0"/>
          <w:divBdr>
            <w:top w:val="none" w:sz="0" w:space="0" w:color="auto"/>
            <w:left w:val="none" w:sz="0" w:space="0" w:color="auto"/>
            <w:bottom w:val="none" w:sz="0" w:space="0" w:color="auto"/>
            <w:right w:val="none" w:sz="0" w:space="0" w:color="auto"/>
          </w:divBdr>
        </w:div>
        <w:div w:id="1232155363">
          <w:marLeft w:val="0"/>
          <w:marRight w:val="0"/>
          <w:marTop w:val="0"/>
          <w:marBottom w:val="0"/>
          <w:divBdr>
            <w:top w:val="none" w:sz="0" w:space="0" w:color="auto"/>
            <w:left w:val="none" w:sz="0" w:space="0" w:color="auto"/>
            <w:bottom w:val="none" w:sz="0" w:space="0" w:color="auto"/>
            <w:right w:val="none" w:sz="0" w:space="0" w:color="auto"/>
          </w:divBdr>
        </w:div>
        <w:div w:id="1302810080">
          <w:marLeft w:val="0"/>
          <w:marRight w:val="0"/>
          <w:marTop w:val="0"/>
          <w:marBottom w:val="0"/>
          <w:divBdr>
            <w:top w:val="none" w:sz="0" w:space="0" w:color="auto"/>
            <w:left w:val="none" w:sz="0" w:space="0" w:color="auto"/>
            <w:bottom w:val="none" w:sz="0" w:space="0" w:color="auto"/>
            <w:right w:val="none" w:sz="0" w:space="0" w:color="auto"/>
          </w:divBdr>
        </w:div>
        <w:div w:id="536044575">
          <w:marLeft w:val="0"/>
          <w:marRight w:val="0"/>
          <w:marTop w:val="0"/>
          <w:marBottom w:val="0"/>
          <w:divBdr>
            <w:top w:val="none" w:sz="0" w:space="0" w:color="auto"/>
            <w:left w:val="none" w:sz="0" w:space="0" w:color="auto"/>
            <w:bottom w:val="none" w:sz="0" w:space="0" w:color="auto"/>
            <w:right w:val="none" w:sz="0" w:space="0" w:color="auto"/>
          </w:divBdr>
        </w:div>
        <w:div w:id="554972986">
          <w:marLeft w:val="0"/>
          <w:marRight w:val="0"/>
          <w:marTop w:val="0"/>
          <w:marBottom w:val="0"/>
          <w:divBdr>
            <w:top w:val="none" w:sz="0" w:space="0" w:color="auto"/>
            <w:left w:val="none" w:sz="0" w:space="0" w:color="auto"/>
            <w:bottom w:val="none" w:sz="0" w:space="0" w:color="auto"/>
            <w:right w:val="none" w:sz="0" w:space="0" w:color="auto"/>
          </w:divBdr>
        </w:div>
        <w:div w:id="871112518">
          <w:marLeft w:val="0"/>
          <w:marRight w:val="0"/>
          <w:marTop w:val="0"/>
          <w:marBottom w:val="0"/>
          <w:divBdr>
            <w:top w:val="none" w:sz="0" w:space="0" w:color="auto"/>
            <w:left w:val="none" w:sz="0" w:space="0" w:color="auto"/>
            <w:bottom w:val="none" w:sz="0" w:space="0" w:color="auto"/>
            <w:right w:val="none" w:sz="0" w:space="0" w:color="auto"/>
          </w:divBdr>
        </w:div>
        <w:div w:id="1591500261">
          <w:marLeft w:val="0"/>
          <w:marRight w:val="0"/>
          <w:marTop w:val="0"/>
          <w:marBottom w:val="0"/>
          <w:divBdr>
            <w:top w:val="none" w:sz="0" w:space="0" w:color="auto"/>
            <w:left w:val="none" w:sz="0" w:space="0" w:color="auto"/>
            <w:bottom w:val="none" w:sz="0" w:space="0" w:color="auto"/>
            <w:right w:val="none" w:sz="0" w:space="0" w:color="auto"/>
          </w:divBdr>
        </w:div>
        <w:div w:id="1112482333">
          <w:marLeft w:val="0"/>
          <w:marRight w:val="0"/>
          <w:marTop w:val="0"/>
          <w:marBottom w:val="0"/>
          <w:divBdr>
            <w:top w:val="none" w:sz="0" w:space="0" w:color="auto"/>
            <w:left w:val="none" w:sz="0" w:space="0" w:color="auto"/>
            <w:bottom w:val="none" w:sz="0" w:space="0" w:color="auto"/>
            <w:right w:val="none" w:sz="0" w:space="0" w:color="auto"/>
          </w:divBdr>
        </w:div>
        <w:div w:id="1197162843">
          <w:marLeft w:val="0"/>
          <w:marRight w:val="0"/>
          <w:marTop w:val="0"/>
          <w:marBottom w:val="0"/>
          <w:divBdr>
            <w:top w:val="none" w:sz="0" w:space="0" w:color="auto"/>
            <w:left w:val="none" w:sz="0" w:space="0" w:color="auto"/>
            <w:bottom w:val="none" w:sz="0" w:space="0" w:color="auto"/>
            <w:right w:val="none" w:sz="0" w:space="0" w:color="auto"/>
          </w:divBdr>
        </w:div>
        <w:div w:id="1476948446">
          <w:marLeft w:val="0"/>
          <w:marRight w:val="0"/>
          <w:marTop w:val="0"/>
          <w:marBottom w:val="0"/>
          <w:divBdr>
            <w:top w:val="none" w:sz="0" w:space="0" w:color="auto"/>
            <w:left w:val="none" w:sz="0" w:space="0" w:color="auto"/>
            <w:bottom w:val="none" w:sz="0" w:space="0" w:color="auto"/>
            <w:right w:val="none" w:sz="0" w:space="0" w:color="auto"/>
          </w:divBdr>
        </w:div>
        <w:div w:id="2046640380">
          <w:marLeft w:val="0"/>
          <w:marRight w:val="0"/>
          <w:marTop w:val="0"/>
          <w:marBottom w:val="0"/>
          <w:divBdr>
            <w:top w:val="none" w:sz="0" w:space="0" w:color="auto"/>
            <w:left w:val="none" w:sz="0" w:space="0" w:color="auto"/>
            <w:bottom w:val="none" w:sz="0" w:space="0" w:color="auto"/>
            <w:right w:val="none" w:sz="0" w:space="0" w:color="auto"/>
          </w:divBdr>
        </w:div>
        <w:div w:id="485249172">
          <w:marLeft w:val="0"/>
          <w:marRight w:val="0"/>
          <w:marTop w:val="0"/>
          <w:marBottom w:val="0"/>
          <w:divBdr>
            <w:top w:val="none" w:sz="0" w:space="0" w:color="auto"/>
            <w:left w:val="none" w:sz="0" w:space="0" w:color="auto"/>
            <w:bottom w:val="none" w:sz="0" w:space="0" w:color="auto"/>
            <w:right w:val="none" w:sz="0" w:space="0" w:color="auto"/>
          </w:divBdr>
        </w:div>
      </w:divsChild>
    </w:div>
    <w:div w:id="1606381283">
      <w:bodyDiv w:val="1"/>
      <w:marLeft w:val="0"/>
      <w:marRight w:val="0"/>
      <w:marTop w:val="0"/>
      <w:marBottom w:val="0"/>
      <w:divBdr>
        <w:top w:val="none" w:sz="0" w:space="0" w:color="auto"/>
        <w:left w:val="none" w:sz="0" w:space="0" w:color="auto"/>
        <w:bottom w:val="none" w:sz="0" w:space="0" w:color="auto"/>
        <w:right w:val="none" w:sz="0" w:space="0" w:color="auto"/>
      </w:divBdr>
    </w:div>
    <w:div w:id="1650866916">
      <w:bodyDiv w:val="1"/>
      <w:marLeft w:val="0"/>
      <w:marRight w:val="0"/>
      <w:marTop w:val="0"/>
      <w:marBottom w:val="0"/>
      <w:divBdr>
        <w:top w:val="none" w:sz="0" w:space="0" w:color="auto"/>
        <w:left w:val="none" w:sz="0" w:space="0" w:color="auto"/>
        <w:bottom w:val="none" w:sz="0" w:space="0" w:color="auto"/>
        <w:right w:val="none" w:sz="0" w:space="0" w:color="auto"/>
      </w:divBdr>
      <w:divsChild>
        <w:div w:id="2108771092">
          <w:marLeft w:val="0"/>
          <w:marRight w:val="0"/>
          <w:marTop w:val="0"/>
          <w:marBottom w:val="0"/>
          <w:divBdr>
            <w:top w:val="none" w:sz="0" w:space="0" w:color="auto"/>
            <w:left w:val="none" w:sz="0" w:space="0" w:color="auto"/>
            <w:bottom w:val="none" w:sz="0" w:space="0" w:color="auto"/>
            <w:right w:val="none" w:sz="0" w:space="0" w:color="auto"/>
          </w:divBdr>
        </w:div>
      </w:divsChild>
    </w:div>
    <w:div w:id="1683051744">
      <w:bodyDiv w:val="1"/>
      <w:marLeft w:val="0"/>
      <w:marRight w:val="0"/>
      <w:marTop w:val="0"/>
      <w:marBottom w:val="0"/>
      <w:divBdr>
        <w:top w:val="none" w:sz="0" w:space="0" w:color="auto"/>
        <w:left w:val="none" w:sz="0" w:space="0" w:color="auto"/>
        <w:bottom w:val="none" w:sz="0" w:space="0" w:color="auto"/>
        <w:right w:val="none" w:sz="0" w:space="0" w:color="auto"/>
      </w:divBdr>
      <w:divsChild>
        <w:div w:id="1641156153">
          <w:marLeft w:val="0"/>
          <w:marRight w:val="0"/>
          <w:marTop w:val="0"/>
          <w:marBottom w:val="0"/>
          <w:divBdr>
            <w:top w:val="none" w:sz="0" w:space="0" w:color="auto"/>
            <w:left w:val="none" w:sz="0" w:space="0" w:color="auto"/>
            <w:bottom w:val="none" w:sz="0" w:space="0" w:color="auto"/>
            <w:right w:val="none" w:sz="0" w:space="0" w:color="auto"/>
          </w:divBdr>
        </w:div>
        <w:div w:id="465244174">
          <w:marLeft w:val="0"/>
          <w:marRight w:val="0"/>
          <w:marTop w:val="0"/>
          <w:marBottom w:val="0"/>
          <w:divBdr>
            <w:top w:val="none" w:sz="0" w:space="0" w:color="auto"/>
            <w:left w:val="none" w:sz="0" w:space="0" w:color="auto"/>
            <w:bottom w:val="none" w:sz="0" w:space="0" w:color="auto"/>
            <w:right w:val="none" w:sz="0" w:space="0" w:color="auto"/>
          </w:divBdr>
        </w:div>
        <w:div w:id="1721707904">
          <w:marLeft w:val="0"/>
          <w:marRight w:val="0"/>
          <w:marTop w:val="0"/>
          <w:marBottom w:val="0"/>
          <w:divBdr>
            <w:top w:val="none" w:sz="0" w:space="0" w:color="auto"/>
            <w:left w:val="none" w:sz="0" w:space="0" w:color="auto"/>
            <w:bottom w:val="none" w:sz="0" w:space="0" w:color="auto"/>
            <w:right w:val="none" w:sz="0" w:space="0" w:color="auto"/>
          </w:divBdr>
        </w:div>
        <w:div w:id="205141011">
          <w:marLeft w:val="0"/>
          <w:marRight w:val="0"/>
          <w:marTop w:val="0"/>
          <w:marBottom w:val="0"/>
          <w:divBdr>
            <w:top w:val="none" w:sz="0" w:space="0" w:color="auto"/>
            <w:left w:val="none" w:sz="0" w:space="0" w:color="auto"/>
            <w:bottom w:val="none" w:sz="0" w:space="0" w:color="auto"/>
            <w:right w:val="none" w:sz="0" w:space="0" w:color="auto"/>
          </w:divBdr>
        </w:div>
        <w:div w:id="1645037791">
          <w:marLeft w:val="0"/>
          <w:marRight w:val="0"/>
          <w:marTop w:val="0"/>
          <w:marBottom w:val="0"/>
          <w:divBdr>
            <w:top w:val="none" w:sz="0" w:space="0" w:color="auto"/>
            <w:left w:val="none" w:sz="0" w:space="0" w:color="auto"/>
            <w:bottom w:val="none" w:sz="0" w:space="0" w:color="auto"/>
            <w:right w:val="none" w:sz="0" w:space="0" w:color="auto"/>
          </w:divBdr>
        </w:div>
        <w:div w:id="966393909">
          <w:marLeft w:val="0"/>
          <w:marRight w:val="0"/>
          <w:marTop w:val="0"/>
          <w:marBottom w:val="0"/>
          <w:divBdr>
            <w:top w:val="none" w:sz="0" w:space="0" w:color="auto"/>
            <w:left w:val="none" w:sz="0" w:space="0" w:color="auto"/>
            <w:bottom w:val="none" w:sz="0" w:space="0" w:color="auto"/>
            <w:right w:val="none" w:sz="0" w:space="0" w:color="auto"/>
          </w:divBdr>
        </w:div>
        <w:div w:id="1953898415">
          <w:marLeft w:val="0"/>
          <w:marRight w:val="0"/>
          <w:marTop w:val="0"/>
          <w:marBottom w:val="0"/>
          <w:divBdr>
            <w:top w:val="none" w:sz="0" w:space="0" w:color="auto"/>
            <w:left w:val="none" w:sz="0" w:space="0" w:color="auto"/>
            <w:bottom w:val="none" w:sz="0" w:space="0" w:color="auto"/>
            <w:right w:val="none" w:sz="0" w:space="0" w:color="auto"/>
          </w:divBdr>
        </w:div>
        <w:div w:id="540672823">
          <w:marLeft w:val="0"/>
          <w:marRight w:val="0"/>
          <w:marTop w:val="0"/>
          <w:marBottom w:val="0"/>
          <w:divBdr>
            <w:top w:val="none" w:sz="0" w:space="0" w:color="auto"/>
            <w:left w:val="none" w:sz="0" w:space="0" w:color="auto"/>
            <w:bottom w:val="none" w:sz="0" w:space="0" w:color="auto"/>
            <w:right w:val="none" w:sz="0" w:space="0" w:color="auto"/>
          </w:divBdr>
        </w:div>
        <w:div w:id="1835874916">
          <w:marLeft w:val="0"/>
          <w:marRight w:val="0"/>
          <w:marTop w:val="0"/>
          <w:marBottom w:val="0"/>
          <w:divBdr>
            <w:top w:val="none" w:sz="0" w:space="0" w:color="auto"/>
            <w:left w:val="none" w:sz="0" w:space="0" w:color="auto"/>
            <w:bottom w:val="none" w:sz="0" w:space="0" w:color="auto"/>
            <w:right w:val="none" w:sz="0" w:space="0" w:color="auto"/>
          </w:divBdr>
        </w:div>
        <w:div w:id="957226742">
          <w:marLeft w:val="0"/>
          <w:marRight w:val="0"/>
          <w:marTop w:val="0"/>
          <w:marBottom w:val="0"/>
          <w:divBdr>
            <w:top w:val="none" w:sz="0" w:space="0" w:color="auto"/>
            <w:left w:val="none" w:sz="0" w:space="0" w:color="auto"/>
            <w:bottom w:val="none" w:sz="0" w:space="0" w:color="auto"/>
            <w:right w:val="none" w:sz="0" w:space="0" w:color="auto"/>
          </w:divBdr>
        </w:div>
        <w:div w:id="1437363798">
          <w:marLeft w:val="0"/>
          <w:marRight w:val="0"/>
          <w:marTop w:val="0"/>
          <w:marBottom w:val="0"/>
          <w:divBdr>
            <w:top w:val="none" w:sz="0" w:space="0" w:color="auto"/>
            <w:left w:val="none" w:sz="0" w:space="0" w:color="auto"/>
            <w:bottom w:val="none" w:sz="0" w:space="0" w:color="auto"/>
            <w:right w:val="none" w:sz="0" w:space="0" w:color="auto"/>
          </w:divBdr>
        </w:div>
        <w:div w:id="1883905699">
          <w:marLeft w:val="0"/>
          <w:marRight w:val="0"/>
          <w:marTop w:val="0"/>
          <w:marBottom w:val="0"/>
          <w:divBdr>
            <w:top w:val="none" w:sz="0" w:space="0" w:color="auto"/>
            <w:left w:val="none" w:sz="0" w:space="0" w:color="auto"/>
            <w:bottom w:val="none" w:sz="0" w:space="0" w:color="auto"/>
            <w:right w:val="none" w:sz="0" w:space="0" w:color="auto"/>
          </w:divBdr>
        </w:div>
        <w:div w:id="1545679134">
          <w:marLeft w:val="0"/>
          <w:marRight w:val="0"/>
          <w:marTop w:val="0"/>
          <w:marBottom w:val="0"/>
          <w:divBdr>
            <w:top w:val="none" w:sz="0" w:space="0" w:color="auto"/>
            <w:left w:val="none" w:sz="0" w:space="0" w:color="auto"/>
            <w:bottom w:val="none" w:sz="0" w:space="0" w:color="auto"/>
            <w:right w:val="none" w:sz="0" w:space="0" w:color="auto"/>
          </w:divBdr>
        </w:div>
        <w:div w:id="1332104483">
          <w:marLeft w:val="0"/>
          <w:marRight w:val="0"/>
          <w:marTop w:val="0"/>
          <w:marBottom w:val="0"/>
          <w:divBdr>
            <w:top w:val="none" w:sz="0" w:space="0" w:color="auto"/>
            <w:left w:val="none" w:sz="0" w:space="0" w:color="auto"/>
            <w:bottom w:val="none" w:sz="0" w:space="0" w:color="auto"/>
            <w:right w:val="none" w:sz="0" w:space="0" w:color="auto"/>
          </w:divBdr>
        </w:div>
      </w:divsChild>
    </w:div>
    <w:div w:id="1727341456">
      <w:bodyDiv w:val="1"/>
      <w:marLeft w:val="0"/>
      <w:marRight w:val="0"/>
      <w:marTop w:val="0"/>
      <w:marBottom w:val="0"/>
      <w:divBdr>
        <w:top w:val="none" w:sz="0" w:space="0" w:color="auto"/>
        <w:left w:val="none" w:sz="0" w:space="0" w:color="auto"/>
        <w:bottom w:val="none" w:sz="0" w:space="0" w:color="auto"/>
        <w:right w:val="none" w:sz="0" w:space="0" w:color="auto"/>
      </w:divBdr>
    </w:div>
    <w:div w:id="1951088098">
      <w:bodyDiv w:val="1"/>
      <w:marLeft w:val="0"/>
      <w:marRight w:val="0"/>
      <w:marTop w:val="0"/>
      <w:marBottom w:val="0"/>
      <w:divBdr>
        <w:top w:val="none" w:sz="0" w:space="0" w:color="auto"/>
        <w:left w:val="none" w:sz="0" w:space="0" w:color="auto"/>
        <w:bottom w:val="none" w:sz="0" w:space="0" w:color="auto"/>
        <w:right w:val="none" w:sz="0" w:space="0" w:color="auto"/>
      </w:divBdr>
      <w:divsChild>
        <w:div w:id="1039360647">
          <w:marLeft w:val="0"/>
          <w:marRight w:val="0"/>
          <w:marTop w:val="0"/>
          <w:marBottom w:val="0"/>
          <w:divBdr>
            <w:top w:val="none" w:sz="0" w:space="0" w:color="auto"/>
            <w:left w:val="none" w:sz="0" w:space="0" w:color="auto"/>
            <w:bottom w:val="none" w:sz="0" w:space="0" w:color="auto"/>
            <w:right w:val="none" w:sz="0" w:space="0" w:color="auto"/>
          </w:divBdr>
        </w:div>
      </w:divsChild>
    </w:div>
    <w:div w:id="19711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docs.docker.com/engine/" TargetMode="External" /><Relationship Id="rId18" Type="http://schemas.openxmlformats.org/officeDocument/2006/relationships/hyperlink" Target="https://kubernetes.io/docs/concepts/cluster-administration/addons/" TargetMode="External" /><Relationship Id="rId26" Type="http://schemas.openxmlformats.org/officeDocument/2006/relationships/image" Target="media/image6.png" /><Relationship Id="rId3" Type="http://schemas.openxmlformats.org/officeDocument/2006/relationships/settings" Target="settings.xml" /><Relationship Id="rId21" Type="http://schemas.openxmlformats.org/officeDocument/2006/relationships/hyperlink" Target="https://kubernetes.io/docs/tasks/debug-application-cluster/resource-usage-monitoring/" TargetMode="External" /><Relationship Id="rId34" Type="http://schemas.openxmlformats.org/officeDocument/2006/relationships/fontTable" Target="fontTable.xml" /><Relationship Id="rId7" Type="http://schemas.openxmlformats.org/officeDocument/2006/relationships/hyperlink" Target="https://kubernetes.io/blog/2015/04/borg-predecessor-to-kubernetes/" TargetMode="External" /><Relationship Id="rId12" Type="http://schemas.openxmlformats.org/officeDocument/2006/relationships/hyperlink" Target="https://etcd.io/docs/" TargetMode="External" /><Relationship Id="rId17" Type="http://schemas.openxmlformats.org/officeDocument/2006/relationships/hyperlink" Target="https://kubernetes.io/docs/concepts/workloads/controllers/deployment/" TargetMode="External" /><Relationship Id="rId25" Type="http://schemas.openxmlformats.org/officeDocument/2006/relationships/image" Target="media/image5.png" /><Relationship Id="rId33"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github.com/kubernetes/community/blob/master/contributors/devel/sig-node/container-runtime-interface.md" TargetMode="External" /><Relationship Id="rId20" Type="http://schemas.openxmlformats.org/officeDocument/2006/relationships/hyperlink" Target="https://kubernetes.io/docs/tasks/access-application-cluster/web-ui-dashboard/" TargetMode="External" /><Relationship Id="rId29" Type="http://schemas.openxmlformats.org/officeDocument/2006/relationships/image" Target="media/image9.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kubernetes.io/docs/tasks/administer-cluster/configure-upgrade-etcd/" TargetMode="External" /><Relationship Id="rId24" Type="http://schemas.openxmlformats.org/officeDocument/2006/relationships/image" Target="media/image4.png" /><Relationship Id="rId32" Type="http://schemas.openxmlformats.org/officeDocument/2006/relationships/image" Target="media/image12.png" /><Relationship Id="rId5" Type="http://schemas.openxmlformats.org/officeDocument/2006/relationships/footnotes" Target="footnotes.xml" /><Relationship Id="rId15" Type="http://schemas.openxmlformats.org/officeDocument/2006/relationships/hyperlink" Target="https://cri-o.io/" TargetMode="External" /><Relationship Id="rId23" Type="http://schemas.openxmlformats.org/officeDocument/2006/relationships/image" Target="media/image3.png" /><Relationship Id="rId28" Type="http://schemas.openxmlformats.org/officeDocument/2006/relationships/image" Target="media/image8.png" /><Relationship Id="rId10" Type="http://schemas.openxmlformats.org/officeDocument/2006/relationships/hyperlink" Target="https://kubernetes.io/docs/admin/high-availability/" TargetMode="External" /><Relationship Id="rId19" Type="http://schemas.openxmlformats.org/officeDocument/2006/relationships/hyperlink" Target="https://kubernetes.io/docs/concepts/services-networking/dns-pod-service/" TargetMode="External" /><Relationship Id="rId31"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s://containerd.io/docs/" TargetMode="External" /><Relationship Id="rId22" Type="http://schemas.openxmlformats.org/officeDocument/2006/relationships/hyperlink" Target="https://kubernetes.io/docs/concepts/cluster-administration/logging/" TargetMode="External" /><Relationship Id="rId27" Type="http://schemas.openxmlformats.org/officeDocument/2006/relationships/image" Target="media/image7.png" /><Relationship Id="rId30" Type="http://schemas.openxmlformats.org/officeDocument/2006/relationships/image" Target="media/image10.pn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19</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Velugubantla Praveen</dc:creator>
  <cp:keywords/>
  <dc:description/>
  <cp:lastModifiedBy>Velugubantla Praveen</cp:lastModifiedBy>
  <cp:revision>13</cp:revision>
  <dcterms:created xsi:type="dcterms:W3CDTF">2020-07-18T18:21:00Z</dcterms:created>
  <dcterms:modified xsi:type="dcterms:W3CDTF">2020-07-22T20:01:00Z</dcterms:modified>
</cp:coreProperties>
</file>