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HYDROCARBON ACCOUNTING SYSTEM</w:t>
      </w:r>
    </w:p>
    <w:p>
      <w:pPr>
        <w:jc w:val="center"/>
      </w:pPr>
      <w:r>
        <w:rPr>
          <w:b/>
          <w:color w:val="595959"/>
          <w:sz w:val="32"/>
        </w:rPr>
        <w:t>User Guide and Process Catalogue</w:t>
      </w:r>
    </w:p>
    <w:p>
      <w:pPr>
        <w:jc w:val="center"/>
      </w:pPr>
      <w:r>
        <w:rPr>
          <w:sz w:val="22"/>
        </w:rPr>
        <w:t>Current Development Stage: Master Data, Operations, Transaction Register, Status Workflow, Status History, and RBAC Approval Control Foundation</w:t>
      </w:r>
    </w:p>
    <w:p>
      <w:r>
        <w:br/>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F4E79"/>
          </w:tcPr>
          <w:p>
            <w:r/>
            <w:r>
              <w:rPr>
                <w:b/>
                <w:color w:val="FFFFFF"/>
                <w:sz w:val="18"/>
              </w:rPr>
              <w:t>Document Field</w:t>
            </w:r>
          </w:p>
        </w:tc>
        <w:tc>
          <w:tcPr>
            <w:tcW w:type="dxa" w:w="6912"/>
            <w:vAlign w:val="center"/>
            <w:shd w:fill="1F4E79"/>
          </w:tcPr>
          <w:p>
            <w:r/>
            <w:r>
              <w:rPr>
                <w:b/>
                <w:color w:val="FFFFFF"/>
                <w:sz w:val="18"/>
              </w:rPr>
              <w:t>Details</w:t>
            </w:r>
          </w:p>
        </w:tc>
      </w:tr>
      <w:tr>
        <w:tc>
          <w:tcPr>
            <w:tcW w:type="dxa" w:w="3168"/>
            <w:vAlign w:val="center"/>
          </w:tcPr>
          <w:p>
            <w:r/>
            <w:r>
              <w:rPr>
                <w:b w:val="0"/>
                <w:sz w:val="18"/>
              </w:rPr>
              <w:t>Project</w:t>
            </w:r>
          </w:p>
        </w:tc>
        <w:tc>
          <w:tcPr>
            <w:tcW w:type="dxa" w:w="6912"/>
            <w:vAlign w:val="center"/>
          </w:tcPr>
          <w:p>
            <w:r/>
            <w:r>
              <w:rPr>
                <w:b w:val="0"/>
                <w:sz w:val="18"/>
              </w:rPr>
              <w:t>Hydrocarbon Accounting System</w:t>
            </w:r>
          </w:p>
        </w:tc>
      </w:tr>
      <w:tr>
        <w:tc>
          <w:tcPr>
            <w:tcW w:type="dxa" w:w="3168"/>
            <w:vAlign w:val="center"/>
          </w:tcPr>
          <w:p>
            <w:r/>
            <w:r>
              <w:rPr>
                <w:b w:val="0"/>
                <w:sz w:val="18"/>
              </w:rPr>
              <w:t>Application Stack</w:t>
            </w:r>
          </w:p>
        </w:tc>
        <w:tc>
          <w:tcPr>
            <w:tcW w:type="dxa" w:w="6912"/>
            <w:vAlign w:val="center"/>
          </w:tcPr>
          <w:p>
            <w:r/>
            <w:r>
              <w:rPr>
                <w:b w:val="0"/>
                <w:sz w:val="18"/>
              </w:rPr>
              <w:t>React + Vite frontend, FastAPI backend, PostgreSQL database</w:t>
            </w:r>
          </w:p>
        </w:tc>
      </w:tr>
      <w:tr>
        <w:tc>
          <w:tcPr>
            <w:tcW w:type="dxa" w:w="3168"/>
            <w:vAlign w:val="center"/>
          </w:tcPr>
          <w:p>
            <w:r/>
            <w:r>
              <w:rPr>
                <w:b w:val="0"/>
                <w:sz w:val="18"/>
              </w:rPr>
              <w:t>Prepared For</w:t>
            </w:r>
          </w:p>
        </w:tc>
        <w:tc>
          <w:tcPr>
            <w:tcW w:type="dxa" w:w="6912"/>
            <w:vAlign w:val="center"/>
          </w:tcPr>
          <w:p>
            <w:r/>
            <w:r>
              <w:rPr>
                <w:b w:val="0"/>
                <w:sz w:val="18"/>
              </w:rPr>
              <w:t>Praveen Christuraj</w:t>
            </w:r>
          </w:p>
        </w:tc>
      </w:tr>
      <w:tr>
        <w:tc>
          <w:tcPr>
            <w:tcW w:type="dxa" w:w="3168"/>
            <w:vAlign w:val="center"/>
          </w:tcPr>
          <w:p>
            <w:r/>
            <w:r>
              <w:rPr>
                <w:b w:val="0"/>
                <w:sz w:val="18"/>
              </w:rPr>
              <w:t>Manual Version</w:t>
            </w:r>
          </w:p>
        </w:tc>
        <w:tc>
          <w:tcPr>
            <w:tcW w:type="dxa" w:w="6912"/>
            <w:vAlign w:val="center"/>
          </w:tcPr>
          <w:p>
            <w:r/>
            <w:r>
              <w:rPr>
                <w:b w:val="0"/>
                <w:sz w:val="18"/>
              </w:rPr>
              <w:t>Draft 3.0</w:t>
            </w:r>
          </w:p>
        </w:tc>
      </w:tr>
      <w:tr>
        <w:tc>
          <w:tcPr>
            <w:tcW w:type="dxa" w:w="3168"/>
            <w:vAlign w:val="center"/>
          </w:tcPr>
          <w:p>
            <w:r/>
            <w:r>
              <w:rPr>
                <w:b w:val="0"/>
                <w:sz w:val="18"/>
              </w:rPr>
              <w:t>Prepared Date</w:t>
            </w:r>
          </w:p>
        </w:tc>
        <w:tc>
          <w:tcPr>
            <w:tcW w:type="dxa" w:w="6912"/>
            <w:vAlign w:val="center"/>
          </w:tcPr>
          <w:p>
            <w:r/>
            <w:r>
              <w:rPr>
                <w:b w:val="0"/>
                <w:sz w:val="18"/>
              </w:rPr>
              <w:t>11-May-2026</w:t>
            </w:r>
          </w:p>
        </w:tc>
      </w:tr>
      <w:tr>
        <w:tc>
          <w:tcPr>
            <w:tcW w:type="dxa" w:w="3168"/>
            <w:vAlign w:val="center"/>
          </w:tcPr>
          <w:p>
            <w:r/>
            <w:r>
              <w:rPr>
                <w:b w:val="0"/>
                <w:sz w:val="18"/>
              </w:rPr>
              <w:t>Purpose</w:t>
            </w:r>
          </w:p>
        </w:tc>
        <w:tc>
          <w:tcPr>
            <w:tcW w:type="dxa" w:w="6912"/>
            <w:vAlign w:val="center"/>
          </w:tcPr>
          <w:p>
            <w:r/>
            <w:r>
              <w:rPr>
                <w:b w:val="0"/>
                <w:sz w:val="18"/>
              </w:rPr>
              <w:t>User manual, testing guide, process catalogue, and development reference</w:t>
            </w:r>
          </w:p>
        </w:tc>
      </w:tr>
      <w:tr>
        <w:tc>
          <w:tcPr>
            <w:tcW w:type="dxa" w:w="3168"/>
            <w:vAlign w:val="center"/>
          </w:tcPr>
          <w:p>
            <w:r/>
            <w:r>
              <w:rPr>
                <w:b w:val="0"/>
                <w:sz w:val="18"/>
              </w:rPr>
              <w:t>Scope</w:t>
            </w:r>
          </w:p>
        </w:tc>
        <w:tc>
          <w:tcPr>
            <w:tcW w:type="dxa" w:w="6912"/>
            <w:vAlign w:val="center"/>
          </w:tcPr>
          <w:p>
            <w:r/>
            <w:r>
              <w:rPr>
                <w:b w:val="0"/>
                <w:sz w:val="18"/>
              </w:rPr>
              <w:t>User Management, RBAC setup, Master Data, Calibration setup, Asset Assignment, Operation Type/Template/Entry, Operation Register, Transaction Detail, Status Workflow, Status History, and RBAC Approval Control Foundation</w:t>
            </w:r>
          </w:p>
        </w:tc>
      </w:tr>
    </w:tbl>
    <w:p/>
    <w:tbl>
      <w:tblPr>
        <w:tblStyle w:val="TableGrid"/>
        <w:tblW w:type="auto" w:w="0"/>
        <w:tblLook w:firstColumn="1" w:firstRow="1" w:lastColumn="0" w:lastRow="0" w:noHBand="0" w:noVBand="1" w:val="04A0"/>
      </w:tblPr>
      <w:tblGrid>
        <w:gridCol w:w="10224"/>
      </w:tblGrid>
      <w:tr>
        <w:tc>
          <w:tcPr>
            <w:tcW w:type="dxa" w:w="10224"/>
            <w:shd w:fill="FFF2CC"/>
          </w:tcPr>
          <w:p>
            <w:r/>
            <w:r>
              <w:rPr>
                <w:b/>
                <w:sz w:val="18"/>
              </w:rPr>
              <w:t xml:space="preserve">Purpose: </w:t>
            </w:r>
            <w:r>
              <w:rPr>
                <w:sz w:val="18"/>
              </w:rPr>
              <w:t>This manual documents the workflow completed so far in the Hydrocarbon Accounting application. It can be used for user training, UAT testing, troubleshooting, and planning future development.</w:t>
            </w:r>
          </w:p>
        </w:tc>
      </w:tr>
    </w:tbl>
    <w:p/>
    <w:p>
      <w:r>
        <w:br w:type="page"/>
      </w:r>
    </w:p>
    <w:p>
      <w:pPr>
        <w:pStyle w:val="Heading1"/>
      </w:pPr>
      <w:r>
        <w:t>Table of Contents</w:t>
      </w:r>
    </w:p>
    <w:p>
      <w:pPr>
        <w:pStyle w:val="ListNumber"/>
      </w:pPr>
      <w:r>
        <w:t>1. System Overview</w:t>
      </w:r>
    </w:p>
    <w:p>
      <w:pPr>
        <w:pStyle w:val="ListNumber"/>
      </w:pPr>
      <w:r>
        <w:t>2. Application Architecture</w:t>
      </w:r>
    </w:p>
    <w:p>
      <w:pPr>
        <w:pStyle w:val="ListNumber"/>
      </w:pPr>
      <w:r>
        <w:t>3. Current Completed Modules</w:t>
      </w:r>
    </w:p>
    <w:p>
      <w:pPr>
        <w:pStyle w:val="ListNumber"/>
      </w:pPr>
      <w:r>
        <w:t>4. General Operating Rules</w:t>
      </w:r>
    </w:p>
    <w:p>
      <w:pPr>
        <w:pStyle w:val="ListNumber"/>
      </w:pPr>
      <w:r>
        <w:t>5. User Management and RBAC Setup</w:t>
      </w:r>
    </w:p>
    <w:p>
      <w:pPr>
        <w:pStyle w:val="ListNumber"/>
      </w:pPr>
      <w:r>
        <w:t>6. Master Data Process</w:t>
      </w:r>
    </w:p>
    <w:p>
      <w:pPr>
        <w:pStyle w:val="ListNumber"/>
      </w:pPr>
      <w:r>
        <w:t>7. Calibration Template Process</w:t>
      </w:r>
    </w:p>
    <w:p>
      <w:pPr>
        <w:pStyle w:val="ListNumber"/>
      </w:pPr>
      <w:r>
        <w:t>8. Asset Calibration Table and Upload Process</w:t>
      </w:r>
    </w:p>
    <w:p>
      <w:pPr>
        <w:pStyle w:val="ListNumber"/>
      </w:pPr>
      <w:r>
        <w:t>9. Asset Assignment and Summary</w:t>
      </w:r>
    </w:p>
    <w:p>
      <w:pPr>
        <w:pStyle w:val="ListNumber"/>
      </w:pPr>
      <w:r>
        <w:t>10. Operations Configuration</w:t>
      </w:r>
    </w:p>
    <w:p>
      <w:pPr>
        <w:pStyle w:val="ListNumber"/>
      </w:pPr>
      <w:r>
        <w:t>11. Operation Entry</w:t>
      </w:r>
    </w:p>
    <w:p>
      <w:pPr>
        <w:pStyle w:val="ListNumber"/>
      </w:pPr>
      <w:r>
        <w:t>12. Operation Transaction Register</w:t>
      </w:r>
    </w:p>
    <w:p>
      <w:pPr>
        <w:pStyle w:val="ListNumber"/>
      </w:pPr>
      <w:r>
        <w:t>13. Operation Transaction Detail</w:t>
      </w:r>
    </w:p>
    <w:p>
      <w:pPr>
        <w:pStyle w:val="ListNumber"/>
      </w:pPr>
      <w:r>
        <w:t>14. Status Workflow and Approval Trail</w:t>
      </w:r>
    </w:p>
    <w:p>
      <w:pPr>
        <w:pStyle w:val="ListNumber"/>
      </w:pPr>
      <w:r>
        <w:t>15. RBAC-Based Approval Control Foundation</w:t>
      </w:r>
    </w:p>
    <w:p>
      <w:pPr>
        <w:pStyle w:val="ListNumber"/>
      </w:pPr>
      <w:r>
        <w:t>16. Data Validation Catalogue</w:t>
      </w:r>
    </w:p>
    <w:p>
      <w:pPr>
        <w:pStyle w:val="ListNumber"/>
      </w:pPr>
      <w:r>
        <w:t>17. Recommended Testing Checklist</w:t>
      </w:r>
    </w:p>
    <w:p>
      <w:pPr>
        <w:pStyle w:val="ListNumber"/>
      </w:pPr>
      <w:r>
        <w:t>18. Common Errors and Fixes</w:t>
      </w:r>
    </w:p>
    <w:p>
      <w:pPr>
        <w:pStyle w:val="ListNumber"/>
      </w:pPr>
      <w:r>
        <w:t>19. Current Limitations</w:t>
      </w:r>
    </w:p>
    <w:p>
      <w:pPr>
        <w:pStyle w:val="ListNumber"/>
      </w:pPr>
      <w:r>
        <w:t>20. Forward Development Plan</w:t>
      </w:r>
    </w:p>
    <w:p>
      <w:r>
        <w:br w:type="page"/>
      </w:r>
    </w:p>
    <w:p>
      <w:pPr>
        <w:pStyle w:val="Heading1"/>
      </w:pPr>
      <w:r>
        <w:t>1. System Overview</w:t>
      </w:r>
    </w:p>
    <w:p>
      <w:r>
        <w:t>The Hydrocarbon Accounting System is being developed as a configurable platform for managing users, roles, permissions, locations, assets, calibration structures, operational templates, transaction tickets, and approval workflow foundations. The design avoids hardcoding operational rules so that additional assets, operations, and calculation types can be added later through configuration.</w:t>
      </w:r>
    </w:p>
    <w:tbl>
      <w:tblPr>
        <w:tblStyle w:val="TableGrid"/>
        <w:tblW w:type="auto" w:w="0"/>
        <w:tblLook w:firstColumn="1" w:firstRow="1" w:lastColumn="0" w:lastRow="0" w:noHBand="0" w:noVBand="1" w:val="04A0"/>
      </w:tblPr>
      <w:tblGrid>
        <w:gridCol w:w="10224"/>
      </w:tblGrid>
      <w:tr>
        <w:tc>
          <w:tcPr>
            <w:tcW w:type="dxa" w:w="10224"/>
            <w:shd w:fill="FFF2CC"/>
          </w:tcPr>
          <w:p>
            <w:r/>
            <w:r>
              <w:rPr>
                <w:b/>
                <w:sz w:val="18"/>
              </w:rPr>
              <w:t xml:space="preserve">Core Design Principle: </w:t>
            </w:r>
            <w:r>
              <w:rPr>
                <w:sz w:val="18"/>
              </w:rPr>
              <w:t>Master data, roles, permissions, asset types, templates, and operation definitions should be soft-coded. Operation Entry saves a ticket header and all field values together under one unique ticket number.</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Area</w:t>
            </w:r>
          </w:p>
        </w:tc>
        <w:tc>
          <w:tcPr>
            <w:tcW w:type="dxa" w:w="5112"/>
            <w:vAlign w:val="center"/>
            <w:shd w:fill="1F4E79"/>
          </w:tcPr>
          <w:p>
            <w:r/>
            <w:r>
              <w:rPr>
                <w:b/>
                <w:color w:val="FFFFFF"/>
                <w:sz w:val="18"/>
              </w:rPr>
              <w:t>Current Status</w:t>
            </w:r>
          </w:p>
        </w:tc>
      </w:tr>
      <w:tr>
        <w:tc>
          <w:tcPr>
            <w:tcW w:type="dxa" w:w="5112"/>
            <w:vAlign w:val="center"/>
          </w:tcPr>
          <w:p>
            <w:r/>
            <w:r>
              <w:rPr>
                <w:b w:val="0"/>
                <w:sz w:val="18"/>
              </w:rPr>
              <w:t>Frontend</w:t>
            </w:r>
          </w:p>
        </w:tc>
        <w:tc>
          <w:tcPr>
            <w:tcW w:type="dxa" w:w="5112"/>
            <w:vAlign w:val="center"/>
          </w:tcPr>
          <w:p>
            <w:r/>
            <w:r>
              <w:rPr>
                <w:b w:val="0"/>
                <w:sz w:val="18"/>
              </w:rPr>
              <w:t>React + Vite application with navigation, pages, help system, API modules, transaction detail workflow, and temporary current user selector for RBAC testing.</w:t>
            </w:r>
          </w:p>
        </w:tc>
      </w:tr>
      <w:tr>
        <w:tc>
          <w:tcPr>
            <w:tcW w:type="dxa" w:w="5112"/>
            <w:vAlign w:val="center"/>
          </w:tcPr>
          <w:p>
            <w:r/>
            <w:r>
              <w:rPr>
                <w:b w:val="0"/>
                <w:sz w:val="18"/>
              </w:rPr>
              <w:t>Backend</w:t>
            </w:r>
          </w:p>
        </w:tc>
        <w:tc>
          <w:tcPr>
            <w:tcW w:type="dxa" w:w="5112"/>
            <w:vAlign w:val="center"/>
          </w:tcPr>
          <w:p>
            <w:r/>
            <w:r>
              <w:rPr>
                <w:b w:val="0"/>
                <w:sz w:val="18"/>
              </w:rPr>
              <w:t>FastAPI application with REST APIs for RBAC masters, master data, calibration, operations, transaction register, transaction detail, status update, and status history.</w:t>
            </w:r>
          </w:p>
        </w:tc>
      </w:tr>
      <w:tr>
        <w:tc>
          <w:tcPr>
            <w:tcW w:type="dxa" w:w="5112"/>
            <w:vAlign w:val="center"/>
          </w:tcPr>
          <w:p>
            <w:r/>
            <w:r>
              <w:rPr>
                <w:b w:val="0"/>
                <w:sz w:val="18"/>
              </w:rPr>
              <w:t>Database</w:t>
            </w:r>
          </w:p>
        </w:tc>
        <w:tc>
          <w:tcPr>
            <w:tcW w:type="dxa" w:w="5112"/>
            <w:vAlign w:val="center"/>
          </w:tcPr>
          <w:p>
            <w:r/>
            <w:r>
              <w:rPr>
                <w:b w:val="0"/>
                <w:sz w:val="18"/>
              </w:rPr>
              <w:t>PostgreSQL database with soft-coded master tables, operation transaction tables, value storage, and status history table.</w:t>
            </w:r>
          </w:p>
        </w:tc>
      </w:tr>
      <w:tr>
        <w:tc>
          <w:tcPr>
            <w:tcW w:type="dxa" w:w="5112"/>
            <w:vAlign w:val="center"/>
          </w:tcPr>
          <w:p>
            <w:r/>
            <w:r>
              <w:rPr>
                <w:b w:val="0"/>
                <w:sz w:val="18"/>
              </w:rPr>
              <w:t>Operations</w:t>
            </w:r>
          </w:p>
        </w:tc>
        <w:tc>
          <w:tcPr>
            <w:tcW w:type="dxa" w:w="5112"/>
            <w:vAlign w:val="center"/>
          </w:tcPr>
          <w:p>
            <w:r/>
            <w:r>
              <w:rPr>
                <w:b w:val="0"/>
                <w:sz w:val="18"/>
              </w:rPr>
              <w:t>Operation Type Master, Location Operation Availability, Operation Template Master, Operation Entry, Transaction Register, Detail View, Status Workflow, and Status History are working.</w:t>
            </w:r>
          </w:p>
        </w:tc>
      </w:tr>
      <w:tr>
        <w:tc>
          <w:tcPr>
            <w:tcW w:type="dxa" w:w="5112"/>
            <w:vAlign w:val="center"/>
          </w:tcPr>
          <w:p>
            <w:r/>
            <w:r>
              <w:rPr>
                <w:b w:val="0"/>
                <w:sz w:val="18"/>
              </w:rPr>
              <w:t>Approval Control</w:t>
            </w:r>
          </w:p>
        </w:tc>
        <w:tc>
          <w:tcPr>
            <w:tcW w:type="dxa" w:w="5112"/>
            <w:vAlign w:val="center"/>
          </w:tcPr>
          <w:p>
            <w:r/>
            <w:r>
              <w:rPr>
                <w:b w:val="0"/>
                <w:sz w:val="18"/>
              </w:rPr>
              <w:t>Frontend RBAC-based action control is available for testing. Backend enforcement will follow after authentication/login.</w:t>
            </w:r>
          </w:p>
        </w:tc>
      </w:tr>
    </w:tbl>
    <w:p/>
    <w:p>
      <w:pPr>
        <w:pStyle w:val="Heading1"/>
      </w:pPr>
      <w:r>
        <w:t>2. Application Architecture</w:t>
      </w:r>
    </w:p>
    <w:p>
      <w:pPr>
        <w:pStyle w:val="Heading2"/>
      </w:pPr>
      <w:r>
        <w:t>2.1 Frontend</w:t>
      </w:r>
    </w:p>
    <w:p>
      <w:pPr>
        <w:pStyle w:val="ListBullet"/>
      </w:pPr>
      <w:r>
        <w:t>React + Vite frontend runs using npm run dev.</w:t>
      </w:r>
    </w:p>
    <w:p>
      <w:pPr>
        <w:pStyle w:val="ListBullet"/>
      </w:pPr>
      <w:r>
        <w:t>Pages are stored under src/pages.</w:t>
      </w:r>
    </w:p>
    <w:p>
      <w:pPr>
        <w:pStyle w:val="ListBullet"/>
      </w:pPr>
      <w:r>
        <w:t>API connector files are stored under src/api.</w:t>
      </w:r>
    </w:p>
    <w:p>
      <w:pPr>
        <w:pStyle w:val="ListBullet"/>
      </w:pPr>
      <w:r>
        <w:t>Navigation and help content are stored under src/data.</w:t>
      </w:r>
    </w:p>
    <w:p>
      <w:pPr>
        <w:pStyle w:val="ListBullet"/>
      </w:pPr>
      <w:r>
        <w:t>Operation Transaction Detail uses frontend RBAC permissions to show or hide status actions.</w:t>
      </w:r>
    </w:p>
    <w:p>
      <w:pPr>
        <w:pStyle w:val="Heading2"/>
      </w:pPr>
      <w:r>
        <w:t>2.2 Backend</w:t>
      </w:r>
    </w:p>
    <w:p>
      <w:pPr>
        <w:pStyle w:val="ListBullet"/>
      </w:pPr>
      <w:r>
        <w:t>FastAPI backend runs using uvicorn app.main:app --reload from the backend folder.</w:t>
      </w:r>
    </w:p>
    <w:p>
      <w:pPr>
        <w:pStyle w:val="ListBullet"/>
      </w:pPr>
      <w:r>
        <w:t>Database session and connection are handled in backend/app/database.py.</w:t>
      </w:r>
    </w:p>
    <w:p>
      <w:pPr>
        <w:pStyle w:val="ListBullet"/>
      </w:pPr>
      <w:r>
        <w:t>SQLAlchemy models are stored in backend/app/models.py.</w:t>
      </w:r>
    </w:p>
    <w:p>
      <w:pPr>
        <w:pStyle w:val="ListBullet"/>
      </w:pPr>
      <w:r>
        <w:t>Pydantic schemas are stored in backend/app/schemas.py.</w:t>
      </w:r>
    </w:p>
    <w:p>
      <w:pPr>
        <w:pStyle w:val="ListBullet"/>
      </w:pPr>
      <w:r>
        <w:t>API endpoints are handled in backend/app/main.py.</w:t>
      </w:r>
    </w:p>
    <w:p>
      <w:pPr>
        <w:pStyle w:val="Heading2"/>
      </w:pPr>
      <w:r>
        <w:t>2.3 Database Tables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1F4E79"/>
          </w:tcPr>
          <w:p>
            <w:r/>
            <w:r>
              <w:rPr>
                <w:b/>
                <w:color w:val="FFFFFF"/>
                <w:sz w:val="18"/>
              </w:rPr>
              <w:t>Table</w:t>
            </w:r>
          </w:p>
        </w:tc>
        <w:tc>
          <w:tcPr>
            <w:tcW w:type="dxa" w:w="6480"/>
            <w:vAlign w:val="center"/>
            <w:shd w:fill="1F4E79"/>
          </w:tcPr>
          <w:p>
            <w:r/>
            <w:r>
              <w:rPr>
                <w:b/>
                <w:color w:val="FFFFFF"/>
                <w:sz w:val="18"/>
              </w:rPr>
              <w:t>Purpose</w:t>
            </w:r>
          </w:p>
        </w:tc>
      </w:tr>
      <w:tr>
        <w:tc>
          <w:tcPr>
            <w:tcW w:type="dxa" w:w="3600"/>
            <w:vAlign w:val="center"/>
          </w:tcPr>
          <w:p>
            <w:r/>
            <w:r>
              <w:rPr>
                <w:b w:val="0"/>
                <w:sz w:val="18"/>
              </w:rPr>
              <w:t>users</w:t>
            </w:r>
          </w:p>
        </w:tc>
        <w:tc>
          <w:tcPr>
            <w:tcW w:type="dxa" w:w="6480"/>
            <w:vAlign w:val="center"/>
          </w:tcPr>
          <w:p>
            <w:r/>
            <w:r>
              <w:rPr>
                <w:b w:val="0"/>
                <w:sz w:val="18"/>
              </w:rPr>
              <w:t>Stores application users and hashed passwords.</w:t>
            </w:r>
          </w:p>
        </w:tc>
      </w:tr>
      <w:tr>
        <w:tc>
          <w:tcPr>
            <w:tcW w:type="dxa" w:w="3600"/>
            <w:vAlign w:val="center"/>
          </w:tcPr>
          <w:p>
            <w:r/>
            <w:r>
              <w:rPr>
                <w:b w:val="0"/>
                <w:sz w:val="18"/>
              </w:rPr>
              <w:t>roles</w:t>
            </w:r>
          </w:p>
        </w:tc>
        <w:tc>
          <w:tcPr>
            <w:tcW w:type="dxa" w:w="6480"/>
            <w:vAlign w:val="center"/>
          </w:tcPr>
          <w:p>
            <w:r/>
            <w:r>
              <w:rPr>
                <w:b w:val="0"/>
                <w:sz w:val="18"/>
              </w:rPr>
              <w:t>Stores soft-coded roles.</w:t>
            </w:r>
          </w:p>
        </w:tc>
      </w:tr>
      <w:tr>
        <w:tc>
          <w:tcPr>
            <w:tcW w:type="dxa" w:w="3600"/>
            <w:vAlign w:val="center"/>
          </w:tcPr>
          <w:p>
            <w:r/>
            <w:r>
              <w:rPr>
                <w:b w:val="0"/>
                <w:sz w:val="18"/>
              </w:rPr>
              <w:t>permissions</w:t>
            </w:r>
          </w:p>
        </w:tc>
        <w:tc>
          <w:tcPr>
            <w:tcW w:type="dxa" w:w="6480"/>
            <w:vAlign w:val="center"/>
          </w:tcPr>
          <w:p>
            <w:r/>
            <w:r>
              <w:rPr>
                <w:b w:val="0"/>
                <w:sz w:val="18"/>
              </w:rPr>
              <w:t>Stores soft-coded permissions by module.</w:t>
            </w:r>
          </w:p>
        </w:tc>
      </w:tr>
      <w:tr>
        <w:tc>
          <w:tcPr>
            <w:tcW w:type="dxa" w:w="3600"/>
            <w:vAlign w:val="center"/>
          </w:tcPr>
          <w:p>
            <w:r/>
            <w:r>
              <w:rPr>
                <w:b w:val="0"/>
                <w:sz w:val="18"/>
              </w:rPr>
              <w:t>role_permissions</w:t>
            </w:r>
          </w:p>
        </w:tc>
        <w:tc>
          <w:tcPr>
            <w:tcW w:type="dxa" w:w="6480"/>
            <w:vAlign w:val="center"/>
          </w:tcPr>
          <w:p>
            <w:r/>
            <w:r>
              <w:rPr>
                <w:b w:val="0"/>
                <w:sz w:val="18"/>
              </w:rPr>
              <w:t>Maps roles to permissions.</w:t>
            </w:r>
          </w:p>
        </w:tc>
      </w:tr>
      <w:tr>
        <w:tc>
          <w:tcPr>
            <w:tcW w:type="dxa" w:w="3600"/>
            <w:vAlign w:val="center"/>
          </w:tcPr>
          <w:p>
            <w:r/>
            <w:r>
              <w:rPr>
                <w:b w:val="0"/>
                <w:sz w:val="18"/>
              </w:rPr>
              <w:t>user_roles</w:t>
            </w:r>
          </w:p>
        </w:tc>
        <w:tc>
          <w:tcPr>
            <w:tcW w:type="dxa" w:w="6480"/>
            <w:vAlign w:val="center"/>
          </w:tcPr>
          <w:p>
            <w:r/>
            <w:r>
              <w:rPr>
                <w:b w:val="0"/>
                <w:sz w:val="18"/>
              </w:rPr>
              <w:t>Maps users to roles.</w:t>
            </w:r>
          </w:p>
        </w:tc>
      </w:tr>
      <w:tr>
        <w:tc>
          <w:tcPr>
            <w:tcW w:type="dxa" w:w="3600"/>
            <w:vAlign w:val="center"/>
          </w:tcPr>
          <w:p>
            <w:r/>
            <w:r>
              <w:rPr>
                <w:b w:val="0"/>
                <w:sz w:val="18"/>
              </w:rPr>
              <w:t>locations</w:t>
            </w:r>
          </w:p>
        </w:tc>
        <w:tc>
          <w:tcPr>
            <w:tcW w:type="dxa" w:w="6480"/>
            <w:vAlign w:val="center"/>
          </w:tcPr>
          <w:p>
            <w:r/>
            <w:r>
              <w:rPr>
                <w:b w:val="0"/>
                <w:sz w:val="18"/>
              </w:rPr>
              <w:t>Stores operational locations.</w:t>
            </w:r>
          </w:p>
        </w:tc>
      </w:tr>
      <w:tr>
        <w:tc>
          <w:tcPr>
            <w:tcW w:type="dxa" w:w="3600"/>
            <w:vAlign w:val="center"/>
          </w:tcPr>
          <w:p>
            <w:r/>
            <w:r>
              <w:rPr>
                <w:b w:val="0"/>
                <w:sz w:val="18"/>
              </w:rPr>
              <w:t>asset_types</w:t>
            </w:r>
          </w:p>
        </w:tc>
        <w:tc>
          <w:tcPr>
            <w:tcW w:type="dxa" w:w="6480"/>
            <w:vAlign w:val="center"/>
          </w:tcPr>
          <w:p>
            <w:r/>
            <w:r>
              <w:rPr>
                <w:b w:val="0"/>
                <w:sz w:val="18"/>
              </w:rPr>
              <w:t>Stores soft-coded asset categories.</w:t>
            </w:r>
          </w:p>
        </w:tc>
      </w:tr>
      <w:tr>
        <w:tc>
          <w:tcPr>
            <w:tcW w:type="dxa" w:w="3600"/>
            <w:vAlign w:val="center"/>
          </w:tcPr>
          <w:p>
            <w:r/>
            <w:r>
              <w:rPr>
                <w:b w:val="0"/>
                <w:sz w:val="18"/>
              </w:rPr>
              <w:t>assets</w:t>
            </w:r>
          </w:p>
        </w:tc>
        <w:tc>
          <w:tcPr>
            <w:tcW w:type="dxa" w:w="6480"/>
            <w:vAlign w:val="center"/>
          </w:tcPr>
          <w:p>
            <w:r/>
            <w:r>
              <w:rPr>
                <w:b w:val="0"/>
                <w:sz w:val="18"/>
              </w:rPr>
              <w:t>Stores asset registry with Local/Global scope.</w:t>
            </w:r>
          </w:p>
        </w:tc>
      </w:tr>
      <w:tr>
        <w:tc>
          <w:tcPr>
            <w:tcW w:type="dxa" w:w="3600"/>
            <w:vAlign w:val="center"/>
          </w:tcPr>
          <w:p>
            <w:r/>
            <w:r>
              <w:rPr>
                <w:b w:val="0"/>
                <w:sz w:val="18"/>
              </w:rPr>
              <w:t>asset_assignments</w:t>
            </w:r>
          </w:p>
        </w:tc>
        <w:tc>
          <w:tcPr>
            <w:tcW w:type="dxa" w:w="6480"/>
            <w:vAlign w:val="center"/>
          </w:tcPr>
          <w:p>
            <w:r/>
            <w:r>
              <w:rPr>
                <w:b w:val="0"/>
                <w:sz w:val="18"/>
              </w:rPr>
              <w:t>Stores asset assignment history.</w:t>
            </w:r>
          </w:p>
        </w:tc>
      </w:tr>
      <w:tr>
        <w:tc>
          <w:tcPr>
            <w:tcW w:type="dxa" w:w="3600"/>
            <w:vAlign w:val="center"/>
          </w:tcPr>
          <w:p>
            <w:r/>
            <w:r>
              <w:rPr>
                <w:b w:val="0"/>
                <w:sz w:val="18"/>
              </w:rPr>
              <w:t>calibration_templates</w:t>
            </w:r>
          </w:p>
        </w:tc>
        <w:tc>
          <w:tcPr>
            <w:tcW w:type="dxa" w:w="6480"/>
            <w:vAlign w:val="center"/>
          </w:tcPr>
          <w:p>
            <w:r/>
            <w:r>
              <w:rPr>
                <w:b w:val="0"/>
                <w:sz w:val="18"/>
              </w:rPr>
              <w:t>Stores calibration template headers.</w:t>
            </w:r>
          </w:p>
        </w:tc>
      </w:tr>
      <w:tr>
        <w:tc>
          <w:tcPr>
            <w:tcW w:type="dxa" w:w="3600"/>
            <w:vAlign w:val="center"/>
          </w:tcPr>
          <w:p>
            <w:r/>
            <w:r>
              <w:rPr>
                <w:b w:val="0"/>
                <w:sz w:val="18"/>
              </w:rPr>
              <w:t>calibration_template_columns</w:t>
            </w:r>
          </w:p>
        </w:tc>
        <w:tc>
          <w:tcPr>
            <w:tcW w:type="dxa" w:w="6480"/>
            <w:vAlign w:val="center"/>
          </w:tcPr>
          <w:p>
            <w:r/>
            <w:r>
              <w:rPr>
                <w:b w:val="0"/>
                <w:sz w:val="18"/>
              </w:rPr>
              <w:t>Stores soft-coded template column definitions.</w:t>
            </w:r>
          </w:p>
        </w:tc>
      </w:tr>
      <w:tr>
        <w:tc>
          <w:tcPr>
            <w:tcW w:type="dxa" w:w="3600"/>
            <w:vAlign w:val="center"/>
          </w:tcPr>
          <w:p>
            <w:r/>
            <w:r>
              <w:rPr>
                <w:b w:val="0"/>
                <w:sz w:val="18"/>
              </w:rPr>
              <w:t>asset_calibration_tables</w:t>
            </w:r>
          </w:p>
        </w:tc>
        <w:tc>
          <w:tcPr>
            <w:tcW w:type="dxa" w:w="6480"/>
            <w:vAlign w:val="center"/>
          </w:tcPr>
          <w:p>
            <w:r/>
            <w:r>
              <w:rPr>
                <w:b w:val="0"/>
                <w:sz w:val="18"/>
              </w:rPr>
              <w:t>Stores calibration table headers linked to assets and templates.</w:t>
            </w:r>
          </w:p>
        </w:tc>
      </w:tr>
      <w:tr>
        <w:tc>
          <w:tcPr>
            <w:tcW w:type="dxa" w:w="3600"/>
            <w:vAlign w:val="center"/>
          </w:tcPr>
          <w:p>
            <w:r/>
            <w:r>
              <w:rPr>
                <w:b w:val="0"/>
                <w:sz w:val="18"/>
              </w:rPr>
              <w:t>asset_calibration_data</w:t>
            </w:r>
          </w:p>
        </w:tc>
        <w:tc>
          <w:tcPr>
            <w:tcW w:type="dxa" w:w="6480"/>
            <w:vAlign w:val="center"/>
          </w:tcPr>
          <w:p>
            <w:r/>
            <w:r>
              <w:rPr>
                <w:b w:val="0"/>
                <w:sz w:val="18"/>
              </w:rPr>
              <w:t>Stores calibration rows as JSON/JSONB.</w:t>
            </w:r>
          </w:p>
        </w:tc>
      </w:tr>
      <w:tr>
        <w:tc>
          <w:tcPr>
            <w:tcW w:type="dxa" w:w="3600"/>
            <w:vAlign w:val="center"/>
          </w:tcPr>
          <w:p>
            <w:r/>
            <w:r>
              <w:rPr>
                <w:b w:val="0"/>
                <w:sz w:val="18"/>
              </w:rPr>
              <w:t>operation_types</w:t>
            </w:r>
          </w:p>
        </w:tc>
        <w:tc>
          <w:tcPr>
            <w:tcW w:type="dxa" w:w="6480"/>
            <w:vAlign w:val="center"/>
          </w:tcPr>
          <w:p>
            <w:r/>
            <w:r>
              <w:rPr>
                <w:b w:val="0"/>
                <w:sz w:val="18"/>
              </w:rPr>
              <w:t>Stores configurable operation types.</w:t>
            </w:r>
          </w:p>
        </w:tc>
      </w:tr>
      <w:tr>
        <w:tc>
          <w:tcPr>
            <w:tcW w:type="dxa" w:w="3600"/>
            <w:vAlign w:val="center"/>
          </w:tcPr>
          <w:p>
            <w:r/>
            <w:r>
              <w:rPr>
                <w:b w:val="0"/>
                <w:sz w:val="18"/>
              </w:rPr>
              <w:t>location_operation_availability</w:t>
            </w:r>
          </w:p>
        </w:tc>
        <w:tc>
          <w:tcPr>
            <w:tcW w:type="dxa" w:w="6480"/>
            <w:vAlign w:val="center"/>
          </w:tcPr>
          <w:p>
            <w:r/>
            <w:r>
              <w:rPr>
                <w:b w:val="0"/>
                <w:sz w:val="18"/>
              </w:rPr>
              <w:t>Stores which operation types are available at which locations.</w:t>
            </w:r>
          </w:p>
        </w:tc>
      </w:tr>
      <w:tr>
        <w:tc>
          <w:tcPr>
            <w:tcW w:type="dxa" w:w="3600"/>
            <w:vAlign w:val="center"/>
          </w:tcPr>
          <w:p>
            <w:r/>
            <w:r>
              <w:rPr>
                <w:b w:val="0"/>
                <w:sz w:val="18"/>
              </w:rPr>
              <w:t>operation_templates</w:t>
            </w:r>
          </w:p>
        </w:tc>
        <w:tc>
          <w:tcPr>
            <w:tcW w:type="dxa" w:w="6480"/>
            <w:vAlign w:val="center"/>
          </w:tcPr>
          <w:p>
            <w:r/>
            <w:r>
              <w:rPr>
                <w:b w:val="0"/>
                <w:sz w:val="18"/>
              </w:rPr>
              <w:t>Stores operation template headers.</w:t>
            </w:r>
          </w:p>
        </w:tc>
      </w:tr>
      <w:tr>
        <w:tc>
          <w:tcPr>
            <w:tcW w:type="dxa" w:w="3600"/>
            <w:vAlign w:val="center"/>
          </w:tcPr>
          <w:p>
            <w:r/>
            <w:r>
              <w:rPr>
                <w:b w:val="0"/>
                <w:sz w:val="18"/>
              </w:rPr>
              <w:t>operation_template_fields</w:t>
            </w:r>
          </w:p>
        </w:tc>
        <w:tc>
          <w:tcPr>
            <w:tcW w:type="dxa" w:w="6480"/>
            <w:vAlign w:val="center"/>
          </w:tcPr>
          <w:p>
            <w:r/>
            <w:r>
              <w:rPr>
                <w:b w:val="0"/>
                <w:sz w:val="18"/>
              </w:rPr>
              <w:t>Stores soft-coded operation entry fields.</w:t>
            </w:r>
          </w:p>
        </w:tc>
      </w:tr>
      <w:tr>
        <w:tc>
          <w:tcPr>
            <w:tcW w:type="dxa" w:w="3600"/>
            <w:vAlign w:val="center"/>
          </w:tcPr>
          <w:p>
            <w:r/>
            <w:r>
              <w:rPr>
                <w:b w:val="0"/>
                <w:sz w:val="18"/>
              </w:rPr>
              <w:t>operation_transactions</w:t>
            </w:r>
          </w:p>
        </w:tc>
        <w:tc>
          <w:tcPr>
            <w:tcW w:type="dxa" w:w="6480"/>
            <w:vAlign w:val="center"/>
          </w:tcPr>
          <w:p>
            <w:r/>
            <w:r>
              <w:rPr>
                <w:b w:val="0"/>
                <w:sz w:val="18"/>
              </w:rPr>
              <w:t>Stores ticket/header data for each operation entry.</w:t>
            </w:r>
          </w:p>
        </w:tc>
      </w:tr>
      <w:tr>
        <w:tc>
          <w:tcPr>
            <w:tcW w:type="dxa" w:w="3600"/>
            <w:vAlign w:val="center"/>
          </w:tcPr>
          <w:p>
            <w:r/>
            <w:r>
              <w:rPr>
                <w:b w:val="0"/>
                <w:sz w:val="18"/>
              </w:rPr>
              <w:t>operation_transaction_values</w:t>
            </w:r>
          </w:p>
        </w:tc>
        <w:tc>
          <w:tcPr>
            <w:tcW w:type="dxa" w:w="6480"/>
            <w:vAlign w:val="center"/>
          </w:tcPr>
          <w:p>
            <w:r/>
            <w:r>
              <w:rPr>
                <w:b w:val="0"/>
                <w:sz w:val="18"/>
              </w:rPr>
              <w:t>Stores the field values saved under each ticket.</w:t>
            </w:r>
          </w:p>
        </w:tc>
      </w:tr>
      <w:tr>
        <w:tc>
          <w:tcPr>
            <w:tcW w:type="dxa" w:w="3600"/>
            <w:vAlign w:val="center"/>
          </w:tcPr>
          <w:p>
            <w:r/>
            <w:r>
              <w:rPr>
                <w:b w:val="0"/>
                <w:sz w:val="18"/>
              </w:rPr>
              <w:t>operation_transaction_status_history</w:t>
            </w:r>
          </w:p>
        </w:tc>
        <w:tc>
          <w:tcPr>
            <w:tcW w:type="dxa" w:w="6480"/>
            <w:vAlign w:val="center"/>
          </w:tcPr>
          <w:p>
            <w:r/>
            <w:r>
              <w:rPr>
                <w:b w:val="0"/>
                <w:sz w:val="18"/>
              </w:rPr>
              <w:t>Stores every status movement for audit trail and approval traceability.</w:t>
            </w:r>
          </w:p>
        </w:tc>
      </w:tr>
    </w:tbl>
    <w:p/>
    <w:p>
      <w:pPr>
        <w:pStyle w:val="Heading1"/>
      </w:pPr>
      <w:r>
        <w:t>3. Current Completed Modules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Module</w:t>
            </w:r>
          </w:p>
        </w:tc>
        <w:tc>
          <w:tcPr>
            <w:tcW w:type="dxa" w:w="5112"/>
            <w:vAlign w:val="center"/>
            <w:shd w:fill="1F4E79"/>
          </w:tcPr>
          <w:p>
            <w:r/>
            <w:r>
              <w:rPr>
                <w:b/>
                <w:color w:val="FFFFFF"/>
                <w:sz w:val="18"/>
              </w:rPr>
              <w:t>Current Completion</w:t>
            </w:r>
          </w:p>
        </w:tc>
      </w:tr>
      <w:tr>
        <w:tc>
          <w:tcPr>
            <w:tcW w:type="dxa" w:w="5112"/>
            <w:vAlign w:val="center"/>
          </w:tcPr>
          <w:p>
            <w:r/>
            <w:r>
              <w:rPr>
                <w:b w:val="0"/>
                <w:sz w:val="18"/>
              </w:rPr>
              <w:t>Role Master</w:t>
            </w:r>
          </w:p>
        </w:tc>
        <w:tc>
          <w:tcPr>
            <w:tcW w:type="dxa" w:w="5112"/>
            <w:vAlign w:val="center"/>
          </w:tcPr>
          <w:p>
            <w:r/>
            <w:r>
              <w:rPr>
                <w:b w:val="0"/>
                <w:sz w:val="18"/>
              </w:rPr>
              <w:t>Connected to backend/database.</w:t>
            </w:r>
          </w:p>
        </w:tc>
      </w:tr>
      <w:tr>
        <w:tc>
          <w:tcPr>
            <w:tcW w:type="dxa" w:w="5112"/>
            <w:vAlign w:val="center"/>
          </w:tcPr>
          <w:p>
            <w:r/>
            <w:r>
              <w:rPr>
                <w:b w:val="0"/>
                <w:sz w:val="18"/>
              </w:rPr>
              <w:t>Permission Master</w:t>
            </w:r>
          </w:p>
        </w:tc>
        <w:tc>
          <w:tcPr>
            <w:tcW w:type="dxa" w:w="5112"/>
            <w:vAlign w:val="center"/>
          </w:tcPr>
          <w:p>
            <w:r/>
            <w:r>
              <w:rPr>
                <w:b w:val="0"/>
                <w:sz w:val="18"/>
              </w:rPr>
              <w:t>Connected to backend/database.</w:t>
            </w:r>
          </w:p>
        </w:tc>
      </w:tr>
      <w:tr>
        <w:tc>
          <w:tcPr>
            <w:tcW w:type="dxa" w:w="5112"/>
            <w:vAlign w:val="center"/>
          </w:tcPr>
          <w:p>
            <w:r/>
            <w:r>
              <w:rPr>
                <w:b w:val="0"/>
                <w:sz w:val="18"/>
              </w:rPr>
              <w:t>Role Permission Assignment</w:t>
            </w:r>
          </w:p>
        </w:tc>
        <w:tc>
          <w:tcPr>
            <w:tcW w:type="dxa" w:w="5112"/>
            <w:vAlign w:val="center"/>
          </w:tcPr>
          <w:p>
            <w:r/>
            <w:r>
              <w:rPr>
                <w:b w:val="0"/>
                <w:sz w:val="18"/>
              </w:rPr>
              <w:t>Connected to backend/database.</w:t>
            </w:r>
          </w:p>
        </w:tc>
      </w:tr>
      <w:tr>
        <w:tc>
          <w:tcPr>
            <w:tcW w:type="dxa" w:w="5112"/>
            <w:vAlign w:val="center"/>
          </w:tcPr>
          <w:p>
            <w:r/>
            <w:r>
              <w:rPr>
                <w:b w:val="0"/>
                <w:sz w:val="18"/>
              </w:rPr>
              <w:t>User Master</w:t>
            </w:r>
          </w:p>
        </w:tc>
        <w:tc>
          <w:tcPr>
            <w:tcW w:type="dxa" w:w="5112"/>
            <w:vAlign w:val="center"/>
          </w:tcPr>
          <w:p>
            <w:r/>
            <w:r>
              <w:rPr>
                <w:b w:val="0"/>
                <w:sz w:val="18"/>
              </w:rPr>
              <w:t>Connected to backend/database with password hashing.</w:t>
            </w:r>
          </w:p>
        </w:tc>
      </w:tr>
      <w:tr>
        <w:tc>
          <w:tcPr>
            <w:tcW w:type="dxa" w:w="5112"/>
            <w:vAlign w:val="center"/>
          </w:tcPr>
          <w:p>
            <w:r/>
            <w:r>
              <w:rPr>
                <w:b w:val="0"/>
                <w:sz w:val="18"/>
              </w:rPr>
              <w:t>User Role Assignment</w:t>
            </w:r>
          </w:p>
        </w:tc>
        <w:tc>
          <w:tcPr>
            <w:tcW w:type="dxa" w:w="5112"/>
            <w:vAlign w:val="center"/>
          </w:tcPr>
          <w:p>
            <w:r/>
            <w:r>
              <w:rPr>
                <w:b w:val="0"/>
                <w:sz w:val="18"/>
              </w:rPr>
              <w:t>Connected to backend/database.</w:t>
            </w:r>
          </w:p>
        </w:tc>
      </w:tr>
      <w:tr>
        <w:tc>
          <w:tcPr>
            <w:tcW w:type="dxa" w:w="5112"/>
            <w:vAlign w:val="center"/>
          </w:tcPr>
          <w:p>
            <w:r/>
            <w:r>
              <w:rPr>
                <w:b w:val="0"/>
                <w:sz w:val="18"/>
              </w:rPr>
              <w:t>Access Summary</w:t>
            </w:r>
          </w:p>
        </w:tc>
        <w:tc>
          <w:tcPr>
            <w:tcW w:type="dxa" w:w="5112"/>
            <w:vAlign w:val="center"/>
          </w:tcPr>
          <w:p>
            <w:r/>
            <w:r>
              <w:rPr>
                <w:b w:val="0"/>
                <w:sz w:val="18"/>
              </w:rPr>
              <w:t>Shows User -&gt; Role -&gt; Permissions chain.</w:t>
            </w:r>
          </w:p>
        </w:tc>
      </w:tr>
      <w:tr>
        <w:tc>
          <w:tcPr>
            <w:tcW w:type="dxa" w:w="5112"/>
            <w:vAlign w:val="center"/>
          </w:tcPr>
          <w:p>
            <w:r/>
            <w:r>
              <w:rPr>
                <w:b w:val="0"/>
                <w:sz w:val="18"/>
              </w:rPr>
              <w:t>Location Master</w:t>
            </w:r>
          </w:p>
        </w:tc>
        <w:tc>
          <w:tcPr>
            <w:tcW w:type="dxa" w:w="5112"/>
            <w:vAlign w:val="center"/>
          </w:tcPr>
          <w:p>
            <w:r/>
            <w:r>
              <w:rPr>
                <w:b w:val="0"/>
                <w:sz w:val="18"/>
              </w:rPr>
              <w:t>Connected to backend/database.</w:t>
            </w:r>
          </w:p>
        </w:tc>
      </w:tr>
      <w:tr>
        <w:tc>
          <w:tcPr>
            <w:tcW w:type="dxa" w:w="5112"/>
            <w:vAlign w:val="center"/>
          </w:tcPr>
          <w:p>
            <w:r/>
            <w:r>
              <w:rPr>
                <w:b w:val="0"/>
                <w:sz w:val="18"/>
              </w:rPr>
              <w:t>Asset Type Master</w:t>
            </w:r>
          </w:p>
        </w:tc>
        <w:tc>
          <w:tcPr>
            <w:tcW w:type="dxa" w:w="5112"/>
            <w:vAlign w:val="center"/>
          </w:tcPr>
          <w:p>
            <w:r/>
            <w:r>
              <w:rPr>
                <w:b w:val="0"/>
                <w:sz w:val="18"/>
              </w:rPr>
              <w:t>Connected to backend/database.</w:t>
            </w:r>
          </w:p>
        </w:tc>
      </w:tr>
      <w:tr>
        <w:tc>
          <w:tcPr>
            <w:tcW w:type="dxa" w:w="5112"/>
            <w:vAlign w:val="center"/>
          </w:tcPr>
          <w:p>
            <w:r/>
            <w:r>
              <w:rPr>
                <w:b w:val="0"/>
                <w:sz w:val="18"/>
              </w:rPr>
              <w:t>Asset Master</w:t>
            </w:r>
          </w:p>
        </w:tc>
        <w:tc>
          <w:tcPr>
            <w:tcW w:type="dxa" w:w="5112"/>
            <w:vAlign w:val="center"/>
          </w:tcPr>
          <w:p>
            <w:r/>
            <w:r>
              <w:rPr>
                <w:b w:val="0"/>
                <w:sz w:val="18"/>
              </w:rPr>
              <w:t>Connected to backend/database with Local/Global rules.</w:t>
            </w:r>
          </w:p>
        </w:tc>
      </w:tr>
      <w:tr>
        <w:tc>
          <w:tcPr>
            <w:tcW w:type="dxa" w:w="5112"/>
            <w:vAlign w:val="center"/>
          </w:tcPr>
          <w:p>
            <w:r/>
            <w:r>
              <w:rPr>
                <w:b w:val="0"/>
                <w:sz w:val="18"/>
              </w:rPr>
              <w:t>Calibration Template Master</w:t>
            </w:r>
          </w:p>
        </w:tc>
        <w:tc>
          <w:tcPr>
            <w:tcW w:type="dxa" w:w="5112"/>
            <w:vAlign w:val="center"/>
          </w:tcPr>
          <w:p>
            <w:r/>
            <w:r>
              <w:rPr>
                <w:b w:val="0"/>
                <w:sz w:val="18"/>
              </w:rPr>
              <w:t>Connected to backend/database with column definitions.</w:t>
            </w:r>
          </w:p>
        </w:tc>
      </w:tr>
      <w:tr>
        <w:tc>
          <w:tcPr>
            <w:tcW w:type="dxa" w:w="5112"/>
            <w:vAlign w:val="center"/>
          </w:tcPr>
          <w:p>
            <w:r/>
            <w:r>
              <w:rPr>
                <w:b w:val="0"/>
                <w:sz w:val="18"/>
              </w:rPr>
              <w:t>Asset Calibration Table</w:t>
            </w:r>
          </w:p>
        </w:tc>
        <w:tc>
          <w:tcPr>
            <w:tcW w:type="dxa" w:w="5112"/>
            <w:vAlign w:val="center"/>
          </w:tcPr>
          <w:p>
            <w:r/>
            <w:r>
              <w:rPr>
                <w:b w:val="0"/>
                <w:sz w:val="18"/>
              </w:rPr>
              <w:t>Connected to backend/database; supports manual rows and XLSX/CSV parsing.</w:t>
            </w:r>
          </w:p>
        </w:tc>
      </w:tr>
      <w:tr>
        <w:tc>
          <w:tcPr>
            <w:tcW w:type="dxa" w:w="5112"/>
            <w:vAlign w:val="center"/>
          </w:tcPr>
          <w:p>
            <w:r/>
            <w:r>
              <w:rPr>
                <w:b w:val="0"/>
                <w:sz w:val="18"/>
              </w:rPr>
              <w:t>Asset Assignment</w:t>
            </w:r>
          </w:p>
        </w:tc>
        <w:tc>
          <w:tcPr>
            <w:tcW w:type="dxa" w:w="5112"/>
            <w:vAlign w:val="center"/>
          </w:tcPr>
          <w:p>
            <w:r/>
            <w:r>
              <w:rPr>
                <w:b w:val="0"/>
                <w:sz w:val="18"/>
              </w:rPr>
              <w:t>Connected to backend/database with assignment history and Local/Global validation.</w:t>
            </w:r>
          </w:p>
        </w:tc>
      </w:tr>
      <w:tr>
        <w:tc>
          <w:tcPr>
            <w:tcW w:type="dxa" w:w="5112"/>
            <w:vAlign w:val="center"/>
          </w:tcPr>
          <w:p>
            <w:r/>
            <w:r>
              <w:rPr>
                <w:b w:val="0"/>
                <w:sz w:val="18"/>
              </w:rPr>
              <w:t>Asset Assignment Summary</w:t>
            </w:r>
          </w:p>
        </w:tc>
        <w:tc>
          <w:tcPr>
            <w:tcW w:type="dxa" w:w="5112"/>
            <w:vAlign w:val="center"/>
          </w:tcPr>
          <w:p>
            <w:r/>
            <w:r>
              <w:rPr>
                <w:b w:val="0"/>
                <w:sz w:val="18"/>
              </w:rPr>
              <w:t>Read-only summary page aligned with backend-loaded assignment data.</w:t>
            </w:r>
          </w:p>
        </w:tc>
      </w:tr>
      <w:tr>
        <w:tc>
          <w:tcPr>
            <w:tcW w:type="dxa" w:w="5112"/>
            <w:vAlign w:val="center"/>
          </w:tcPr>
          <w:p>
            <w:r/>
            <w:r>
              <w:rPr>
                <w:b w:val="0"/>
                <w:sz w:val="18"/>
              </w:rPr>
              <w:t>Operation Type Master</w:t>
            </w:r>
          </w:p>
        </w:tc>
        <w:tc>
          <w:tcPr>
            <w:tcW w:type="dxa" w:w="5112"/>
            <w:vAlign w:val="center"/>
          </w:tcPr>
          <w:p>
            <w:r/>
            <w:r>
              <w:rPr>
                <w:b w:val="0"/>
                <w:sz w:val="18"/>
              </w:rPr>
              <w:t>Connected to backend/database. Used to define operational transaction types.</w:t>
            </w:r>
          </w:p>
        </w:tc>
      </w:tr>
      <w:tr>
        <w:tc>
          <w:tcPr>
            <w:tcW w:type="dxa" w:w="5112"/>
            <w:vAlign w:val="center"/>
          </w:tcPr>
          <w:p>
            <w:r/>
            <w:r>
              <w:rPr>
                <w:b w:val="0"/>
                <w:sz w:val="18"/>
              </w:rPr>
              <w:t>Location Operation Availability</w:t>
            </w:r>
          </w:p>
        </w:tc>
        <w:tc>
          <w:tcPr>
            <w:tcW w:type="dxa" w:w="5112"/>
            <w:vAlign w:val="center"/>
          </w:tcPr>
          <w:p>
            <w:r/>
            <w:r>
              <w:rPr>
                <w:b w:val="0"/>
                <w:sz w:val="18"/>
              </w:rPr>
              <w:t>Working. Controls which operation types are allowed for each location.</w:t>
            </w:r>
          </w:p>
        </w:tc>
      </w:tr>
      <w:tr>
        <w:tc>
          <w:tcPr>
            <w:tcW w:type="dxa" w:w="5112"/>
            <w:vAlign w:val="center"/>
          </w:tcPr>
          <w:p>
            <w:r/>
            <w:r>
              <w:rPr>
                <w:b w:val="0"/>
                <w:sz w:val="18"/>
              </w:rPr>
              <w:t>Operation Template Master</w:t>
            </w:r>
          </w:p>
        </w:tc>
        <w:tc>
          <w:tcPr>
            <w:tcW w:type="dxa" w:w="5112"/>
            <w:vAlign w:val="center"/>
          </w:tcPr>
          <w:p>
            <w:r/>
            <w:r>
              <w:rPr>
                <w:b w:val="0"/>
                <w:sz w:val="18"/>
              </w:rPr>
              <w:t>Working. Defines template-driven operation entry fields.</w:t>
            </w:r>
          </w:p>
        </w:tc>
      </w:tr>
      <w:tr>
        <w:tc>
          <w:tcPr>
            <w:tcW w:type="dxa" w:w="5112"/>
            <w:vAlign w:val="center"/>
          </w:tcPr>
          <w:p>
            <w:r/>
            <w:r>
              <w:rPr>
                <w:b w:val="0"/>
                <w:sz w:val="18"/>
              </w:rPr>
              <w:t>Operation Entry</w:t>
            </w:r>
          </w:p>
        </w:tc>
        <w:tc>
          <w:tcPr>
            <w:tcW w:type="dxa" w:w="5112"/>
            <w:vAlign w:val="center"/>
          </w:tcPr>
          <w:p>
            <w:r/>
            <w:r>
              <w:rPr>
                <w:b w:val="0"/>
                <w:sz w:val="18"/>
              </w:rPr>
              <w:t>Working. Saves transaction header and field values together under a ticket.</w:t>
            </w:r>
          </w:p>
        </w:tc>
      </w:tr>
      <w:tr>
        <w:tc>
          <w:tcPr>
            <w:tcW w:type="dxa" w:w="5112"/>
            <w:vAlign w:val="center"/>
          </w:tcPr>
          <w:p>
            <w:r/>
            <w:r>
              <w:rPr>
                <w:b w:val="0"/>
                <w:sz w:val="18"/>
              </w:rPr>
              <w:t>Operation Transaction Register</w:t>
            </w:r>
          </w:p>
        </w:tc>
        <w:tc>
          <w:tcPr>
            <w:tcW w:type="dxa" w:w="5112"/>
            <w:vAlign w:val="center"/>
          </w:tcPr>
          <w:p>
            <w:r/>
            <w:r>
              <w:rPr>
                <w:b w:val="0"/>
                <w:sz w:val="18"/>
              </w:rPr>
              <w:t>Working. Shows ticket list with live filters and visible ticket numbers.</w:t>
            </w:r>
          </w:p>
        </w:tc>
      </w:tr>
      <w:tr>
        <w:tc>
          <w:tcPr>
            <w:tcW w:type="dxa" w:w="5112"/>
            <w:vAlign w:val="center"/>
          </w:tcPr>
          <w:p>
            <w:r/>
            <w:r>
              <w:rPr>
                <w:b w:val="0"/>
                <w:sz w:val="18"/>
              </w:rPr>
              <w:t>Operation Transaction Detail</w:t>
            </w:r>
          </w:p>
        </w:tc>
        <w:tc>
          <w:tcPr>
            <w:tcW w:type="dxa" w:w="5112"/>
            <w:vAlign w:val="center"/>
          </w:tcPr>
          <w:p>
            <w:r/>
            <w:r>
              <w:rPr>
                <w:b w:val="0"/>
                <w:sz w:val="18"/>
              </w:rPr>
              <w:t>Working. Shows ticket header, saved field values, status actions, and status history.</w:t>
            </w:r>
          </w:p>
        </w:tc>
      </w:tr>
      <w:tr>
        <w:tc>
          <w:tcPr>
            <w:tcW w:type="dxa" w:w="5112"/>
            <w:vAlign w:val="center"/>
          </w:tcPr>
          <w:p>
            <w:r/>
            <w:r>
              <w:rPr>
                <w:b w:val="0"/>
                <w:sz w:val="18"/>
              </w:rPr>
              <w:t>Status Workflow</w:t>
            </w:r>
          </w:p>
        </w:tc>
        <w:tc>
          <w:tcPr>
            <w:tcW w:type="dxa" w:w="5112"/>
            <w:vAlign w:val="center"/>
          </w:tcPr>
          <w:p>
            <w:r/>
            <w:r>
              <w:rPr>
                <w:b w:val="0"/>
                <w:sz w:val="18"/>
              </w:rPr>
              <w:t>Working. Supports Draft, Submitted, Approved, Rejected, and Cancelled transitions.</w:t>
            </w:r>
          </w:p>
        </w:tc>
      </w:tr>
      <w:tr>
        <w:tc>
          <w:tcPr>
            <w:tcW w:type="dxa" w:w="5112"/>
            <w:vAlign w:val="center"/>
          </w:tcPr>
          <w:p>
            <w:r/>
            <w:r>
              <w:rPr>
                <w:b w:val="0"/>
                <w:sz w:val="18"/>
              </w:rPr>
              <w:t>Status History</w:t>
            </w:r>
          </w:p>
        </w:tc>
        <w:tc>
          <w:tcPr>
            <w:tcW w:type="dxa" w:w="5112"/>
            <w:vAlign w:val="center"/>
          </w:tcPr>
          <w:p>
            <w:r/>
            <w:r>
              <w:rPr>
                <w:b w:val="0"/>
                <w:sz w:val="18"/>
              </w:rPr>
              <w:t>Working. Records status transitions with changed by, remarks, and timestamp.</w:t>
            </w:r>
          </w:p>
        </w:tc>
      </w:tr>
      <w:tr>
        <w:tc>
          <w:tcPr>
            <w:tcW w:type="dxa" w:w="5112"/>
            <w:vAlign w:val="center"/>
          </w:tcPr>
          <w:p>
            <w:r/>
            <w:r>
              <w:rPr>
                <w:b w:val="0"/>
                <w:sz w:val="18"/>
              </w:rPr>
              <w:t>RBAC Approval Control Foundation</w:t>
            </w:r>
          </w:p>
        </w:tc>
        <w:tc>
          <w:tcPr>
            <w:tcW w:type="dxa" w:w="5112"/>
            <w:vAlign w:val="center"/>
          </w:tcPr>
          <w:p>
            <w:r/>
            <w:r>
              <w:rPr>
                <w:b w:val="0"/>
                <w:sz w:val="18"/>
              </w:rPr>
              <w:t>Working in frontend using temporary Current User selector.</w:t>
            </w:r>
          </w:p>
        </w:tc>
      </w:tr>
    </w:tbl>
    <w:p/>
    <w:p>
      <w:pPr>
        <w:pStyle w:val="Heading1"/>
      </w:pPr>
      <w:r>
        <w:t>4. General Operating Rules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Rule</w:t>
            </w:r>
          </w:p>
        </w:tc>
        <w:tc>
          <w:tcPr>
            <w:tcW w:type="dxa" w:w="5112"/>
            <w:vAlign w:val="center"/>
            <w:shd w:fill="1F4E79"/>
          </w:tcPr>
          <w:p>
            <w:r/>
            <w:r>
              <w:rPr>
                <w:b/>
                <w:color w:val="FFFFFF"/>
                <w:sz w:val="18"/>
              </w:rPr>
              <w:t>Description</w:t>
            </w:r>
          </w:p>
        </w:tc>
      </w:tr>
      <w:tr>
        <w:tc>
          <w:tcPr>
            <w:tcW w:type="dxa" w:w="5112"/>
            <w:vAlign w:val="center"/>
          </w:tcPr>
          <w:p>
            <w:r/>
            <w:r>
              <w:rPr>
                <w:b w:val="0"/>
                <w:sz w:val="18"/>
              </w:rPr>
              <w:t>No duplicate usernames</w:t>
            </w:r>
          </w:p>
        </w:tc>
        <w:tc>
          <w:tcPr>
            <w:tcW w:type="dxa" w:w="5112"/>
            <w:vAlign w:val="center"/>
          </w:tcPr>
          <w:p>
            <w:r/>
            <w:r>
              <w:rPr>
                <w:b w:val="0"/>
                <w:sz w:val="18"/>
              </w:rPr>
              <w:t>User Master must not allow duplicate usernames.</w:t>
            </w:r>
          </w:p>
        </w:tc>
      </w:tr>
      <w:tr>
        <w:tc>
          <w:tcPr>
            <w:tcW w:type="dxa" w:w="5112"/>
            <w:vAlign w:val="center"/>
          </w:tcPr>
          <w:p>
            <w:r/>
            <w:r>
              <w:rPr>
                <w:b w:val="0"/>
                <w:sz w:val="18"/>
              </w:rPr>
              <w:t>Roles are soft-coded</w:t>
            </w:r>
          </w:p>
        </w:tc>
        <w:tc>
          <w:tcPr>
            <w:tcW w:type="dxa" w:w="5112"/>
            <w:vAlign w:val="center"/>
          </w:tcPr>
          <w:p>
            <w:r/>
            <w:r>
              <w:rPr>
                <w:b w:val="0"/>
                <w:sz w:val="18"/>
              </w:rPr>
              <w:t>Roles are created and managed from Role Master, not hardcoded.</w:t>
            </w:r>
          </w:p>
        </w:tc>
      </w:tr>
      <w:tr>
        <w:tc>
          <w:tcPr>
            <w:tcW w:type="dxa" w:w="5112"/>
            <w:vAlign w:val="center"/>
          </w:tcPr>
          <w:p>
            <w:r/>
            <w:r>
              <w:rPr>
                <w:b w:val="0"/>
                <w:sz w:val="18"/>
              </w:rPr>
              <w:t>Permissions are soft-coded</w:t>
            </w:r>
          </w:p>
        </w:tc>
        <w:tc>
          <w:tcPr>
            <w:tcW w:type="dxa" w:w="5112"/>
            <w:vAlign w:val="center"/>
          </w:tcPr>
          <w:p>
            <w:r/>
            <w:r>
              <w:rPr>
                <w:b w:val="0"/>
                <w:sz w:val="18"/>
              </w:rPr>
              <w:t>Permissions are created and managed from Permission Master.</w:t>
            </w:r>
          </w:p>
        </w:tc>
      </w:tr>
      <w:tr>
        <w:tc>
          <w:tcPr>
            <w:tcW w:type="dxa" w:w="5112"/>
            <w:vAlign w:val="center"/>
          </w:tcPr>
          <w:p>
            <w:r/>
            <w:r>
              <w:rPr>
                <w:b w:val="0"/>
                <w:sz w:val="18"/>
              </w:rPr>
              <w:t>No duplicate permission per module</w:t>
            </w:r>
          </w:p>
        </w:tc>
        <w:tc>
          <w:tcPr>
            <w:tcW w:type="dxa" w:w="5112"/>
            <w:vAlign w:val="center"/>
          </w:tcPr>
          <w:p>
            <w:r/>
            <w:r>
              <w:rPr>
                <w:b w:val="0"/>
                <w:sz w:val="18"/>
              </w:rPr>
              <w:t>Same permission name cannot be repeated within the same module.</w:t>
            </w:r>
          </w:p>
        </w:tc>
      </w:tr>
      <w:tr>
        <w:tc>
          <w:tcPr>
            <w:tcW w:type="dxa" w:w="5112"/>
            <w:vAlign w:val="center"/>
          </w:tcPr>
          <w:p>
            <w:r/>
            <w:r>
              <w:rPr>
                <w:b w:val="0"/>
                <w:sz w:val="18"/>
              </w:rPr>
              <w:t>Location code is unique</w:t>
            </w:r>
          </w:p>
        </w:tc>
        <w:tc>
          <w:tcPr>
            <w:tcW w:type="dxa" w:w="5112"/>
            <w:vAlign w:val="center"/>
          </w:tcPr>
          <w:p>
            <w:r/>
            <w:r>
              <w:rPr>
                <w:b w:val="0"/>
                <w:sz w:val="18"/>
              </w:rPr>
              <w:t>Every location must have a unique code.</w:t>
            </w:r>
          </w:p>
        </w:tc>
      </w:tr>
      <w:tr>
        <w:tc>
          <w:tcPr>
            <w:tcW w:type="dxa" w:w="5112"/>
            <w:vAlign w:val="center"/>
          </w:tcPr>
          <w:p>
            <w:r/>
            <w:r>
              <w:rPr>
                <w:b w:val="0"/>
                <w:sz w:val="18"/>
              </w:rPr>
              <w:t>Asset type code is unique</w:t>
            </w:r>
          </w:p>
        </w:tc>
        <w:tc>
          <w:tcPr>
            <w:tcW w:type="dxa" w:w="5112"/>
            <w:vAlign w:val="center"/>
          </w:tcPr>
          <w:p>
            <w:r/>
            <w:r>
              <w:rPr>
                <w:b w:val="0"/>
                <w:sz w:val="18"/>
              </w:rPr>
              <w:t>Every asset category must have a unique code.</w:t>
            </w:r>
          </w:p>
        </w:tc>
      </w:tr>
      <w:tr>
        <w:tc>
          <w:tcPr>
            <w:tcW w:type="dxa" w:w="5112"/>
            <w:vAlign w:val="center"/>
          </w:tcPr>
          <w:p>
            <w:r/>
            <w:r>
              <w:rPr>
                <w:b w:val="0"/>
                <w:sz w:val="18"/>
              </w:rPr>
              <w:t>Asset code is unique</w:t>
            </w:r>
          </w:p>
        </w:tc>
        <w:tc>
          <w:tcPr>
            <w:tcW w:type="dxa" w:w="5112"/>
            <w:vAlign w:val="center"/>
          </w:tcPr>
          <w:p>
            <w:r/>
            <w:r>
              <w:rPr>
                <w:b w:val="0"/>
                <w:sz w:val="18"/>
              </w:rPr>
              <w:t>Every asset must have a unique code.</w:t>
            </w:r>
          </w:p>
        </w:tc>
      </w:tr>
      <w:tr>
        <w:tc>
          <w:tcPr>
            <w:tcW w:type="dxa" w:w="5112"/>
            <w:vAlign w:val="center"/>
          </w:tcPr>
          <w:p>
            <w:r/>
            <w:r>
              <w:rPr>
                <w:b w:val="0"/>
                <w:sz w:val="18"/>
              </w:rPr>
              <w:t>Local/Global asset rules</w:t>
            </w:r>
          </w:p>
        </w:tc>
        <w:tc>
          <w:tcPr>
            <w:tcW w:type="dxa" w:w="5112"/>
            <w:vAlign w:val="center"/>
          </w:tcPr>
          <w:p>
            <w:r/>
            <w:r>
              <w:rPr>
                <w:b w:val="0"/>
                <w:sz w:val="18"/>
              </w:rPr>
              <w:t>Local and Global assets follow different assignment behavior.</w:t>
            </w:r>
          </w:p>
        </w:tc>
      </w:tr>
      <w:tr>
        <w:tc>
          <w:tcPr>
            <w:tcW w:type="dxa" w:w="5112"/>
            <w:vAlign w:val="center"/>
          </w:tcPr>
          <w:p>
            <w:r/>
            <w:r>
              <w:rPr>
                <w:b w:val="0"/>
                <w:sz w:val="18"/>
              </w:rPr>
              <w:t>Operation type controls operation behavior</w:t>
            </w:r>
          </w:p>
        </w:tc>
        <w:tc>
          <w:tcPr>
            <w:tcW w:type="dxa" w:w="5112"/>
            <w:vAlign w:val="center"/>
          </w:tcPr>
          <w:p>
            <w:r/>
            <w:r>
              <w:rPr>
                <w:b w:val="0"/>
                <w:sz w:val="18"/>
              </w:rPr>
              <w:t>Operation types define the nature of transaction and applicable asset type.</w:t>
            </w:r>
          </w:p>
        </w:tc>
      </w:tr>
      <w:tr>
        <w:tc>
          <w:tcPr>
            <w:tcW w:type="dxa" w:w="5112"/>
            <w:vAlign w:val="center"/>
          </w:tcPr>
          <w:p>
            <w:r/>
            <w:r>
              <w:rPr>
                <w:b w:val="0"/>
                <w:sz w:val="18"/>
              </w:rPr>
              <w:t>Operation templates are soft-coded</w:t>
            </w:r>
          </w:p>
        </w:tc>
        <w:tc>
          <w:tcPr>
            <w:tcW w:type="dxa" w:w="5112"/>
            <w:vAlign w:val="center"/>
          </w:tcPr>
          <w:p>
            <w:r/>
            <w:r>
              <w:rPr>
                <w:b w:val="0"/>
                <w:sz w:val="18"/>
              </w:rPr>
              <w:t>Data entry fields are configured from Operation Template Master.</w:t>
            </w:r>
          </w:p>
        </w:tc>
      </w:tr>
      <w:tr>
        <w:tc>
          <w:tcPr>
            <w:tcW w:type="dxa" w:w="5112"/>
            <w:vAlign w:val="center"/>
          </w:tcPr>
          <w:p>
            <w:r/>
            <w:r>
              <w:rPr>
                <w:b w:val="0"/>
                <w:sz w:val="18"/>
              </w:rPr>
              <w:t>Ticket is unique</w:t>
            </w:r>
          </w:p>
        </w:tc>
        <w:tc>
          <w:tcPr>
            <w:tcW w:type="dxa" w:w="5112"/>
            <w:vAlign w:val="center"/>
          </w:tcPr>
          <w:p>
            <w:r/>
            <w:r>
              <w:rPr>
                <w:b w:val="0"/>
                <w:sz w:val="18"/>
              </w:rPr>
              <w:t>Operation Entry generates a unique ticket in the format LocationCode-AssetCode-Date-SerialNumber.</w:t>
            </w:r>
          </w:p>
        </w:tc>
      </w:tr>
      <w:tr>
        <w:tc>
          <w:tcPr>
            <w:tcW w:type="dxa" w:w="5112"/>
            <w:vAlign w:val="center"/>
          </w:tcPr>
          <w:p>
            <w:r/>
            <w:r>
              <w:rPr>
                <w:b w:val="0"/>
                <w:sz w:val="18"/>
              </w:rPr>
              <w:t>Status movement is controlled</w:t>
            </w:r>
          </w:p>
        </w:tc>
        <w:tc>
          <w:tcPr>
            <w:tcW w:type="dxa" w:w="5112"/>
            <w:vAlign w:val="center"/>
          </w:tcPr>
          <w:p>
            <w:r/>
            <w:r>
              <w:rPr>
                <w:b w:val="0"/>
                <w:sz w:val="18"/>
              </w:rPr>
              <w:t>Transactions move only through allowed workflow transitions.</w:t>
            </w:r>
          </w:p>
        </w:tc>
      </w:tr>
      <w:tr>
        <w:tc>
          <w:tcPr>
            <w:tcW w:type="dxa" w:w="5112"/>
            <w:vAlign w:val="center"/>
          </w:tcPr>
          <w:p>
            <w:r/>
            <w:r>
              <w:rPr>
                <w:b w:val="0"/>
                <w:sz w:val="18"/>
              </w:rPr>
              <w:t>Status history is retained</w:t>
            </w:r>
          </w:p>
        </w:tc>
        <w:tc>
          <w:tcPr>
            <w:tcW w:type="dxa" w:w="5112"/>
            <w:vAlign w:val="center"/>
          </w:tcPr>
          <w:p>
            <w:r/>
            <w:r>
              <w:rPr>
                <w:b w:val="0"/>
                <w:sz w:val="18"/>
              </w:rPr>
              <w:t>Every status change is stored separately for audit and approval traceability.</w:t>
            </w:r>
          </w:p>
        </w:tc>
      </w:tr>
    </w:tbl>
    <w:p/>
    <w:p>
      <w:pPr>
        <w:pStyle w:val="Heading1"/>
      </w:pPr>
      <w:r>
        <w:t>5. User Management and RBAC Setup</w:t>
      </w:r>
    </w:p>
    <w:p>
      <w:pPr>
        <w:pStyle w:val="Heading2"/>
      </w:pPr>
      <w:r>
        <w:t>5.1 User Master</w:t>
      </w:r>
    </w:p>
    <w:p>
      <w:r>
        <w:t>User Master creates and manages the users who will access the system. Passwords are sent to the backend and stored as hashes. Active users can be selected in the temporary Current User selector for RBAC testing.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18"/>
              </w:rPr>
              <w:t>Field</w:t>
            </w:r>
          </w:p>
        </w:tc>
        <w:tc>
          <w:tcPr>
            <w:tcW w:type="dxa" w:w="3408"/>
            <w:vAlign w:val="center"/>
            <w:shd w:fill="1F4E79"/>
          </w:tcPr>
          <w:p>
            <w:r/>
            <w:r>
              <w:rPr>
                <w:b/>
                <w:color w:val="FFFFFF"/>
                <w:sz w:val="18"/>
              </w:rPr>
              <w:t>Purpose</w:t>
            </w:r>
          </w:p>
        </w:tc>
        <w:tc>
          <w:tcPr>
            <w:tcW w:type="dxa" w:w="3408"/>
            <w:vAlign w:val="center"/>
            <w:shd w:fill="1F4E79"/>
          </w:tcPr>
          <w:p>
            <w:r/>
            <w:r>
              <w:rPr>
                <w:b/>
                <w:color w:val="FFFFFF"/>
                <w:sz w:val="18"/>
              </w:rPr>
              <w:t>Validation</w:t>
            </w:r>
          </w:p>
        </w:tc>
      </w:tr>
      <w:tr>
        <w:tc>
          <w:tcPr>
            <w:tcW w:type="dxa" w:w="3408"/>
            <w:vAlign w:val="center"/>
          </w:tcPr>
          <w:p>
            <w:r/>
            <w:r>
              <w:rPr>
                <w:b w:val="0"/>
                <w:sz w:val="18"/>
              </w:rPr>
              <w:t>Full Name</w:t>
            </w:r>
          </w:p>
        </w:tc>
        <w:tc>
          <w:tcPr>
            <w:tcW w:type="dxa" w:w="3408"/>
            <w:vAlign w:val="center"/>
          </w:tcPr>
          <w:p>
            <w:r/>
            <w:r>
              <w:rPr>
                <w:b w:val="0"/>
                <w:sz w:val="18"/>
              </w:rPr>
              <w:t>User display name</w:t>
            </w:r>
          </w:p>
        </w:tc>
        <w:tc>
          <w:tcPr>
            <w:tcW w:type="dxa" w:w="3408"/>
            <w:vAlign w:val="center"/>
          </w:tcPr>
          <w:p>
            <w:r/>
            <w:r>
              <w:rPr>
                <w:b w:val="0"/>
                <w:sz w:val="18"/>
              </w:rPr>
              <w:t>Required</w:t>
            </w:r>
          </w:p>
        </w:tc>
      </w:tr>
      <w:tr>
        <w:tc>
          <w:tcPr>
            <w:tcW w:type="dxa" w:w="3408"/>
            <w:vAlign w:val="center"/>
          </w:tcPr>
          <w:p>
            <w:r/>
            <w:r>
              <w:rPr>
                <w:b w:val="0"/>
                <w:sz w:val="18"/>
              </w:rPr>
              <w:t>Username</w:t>
            </w:r>
          </w:p>
        </w:tc>
        <w:tc>
          <w:tcPr>
            <w:tcW w:type="dxa" w:w="3408"/>
            <w:vAlign w:val="center"/>
          </w:tcPr>
          <w:p>
            <w:r/>
            <w:r>
              <w:rPr>
                <w:b w:val="0"/>
                <w:sz w:val="18"/>
              </w:rPr>
              <w:t>Login/user identity</w:t>
            </w:r>
          </w:p>
        </w:tc>
        <w:tc>
          <w:tcPr>
            <w:tcW w:type="dxa" w:w="3408"/>
            <w:vAlign w:val="center"/>
          </w:tcPr>
          <w:p>
            <w:r/>
            <w:r>
              <w:rPr>
                <w:b w:val="0"/>
                <w:sz w:val="18"/>
              </w:rPr>
              <w:t>Required and unique</w:t>
            </w:r>
          </w:p>
        </w:tc>
      </w:tr>
      <w:tr>
        <w:tc>
          <w:tcPr>
            <w:tcW w:type="dxa" w:w="3408"/>
            <w:vAlign w:val="center"/>
          </w:tcPr>
          <w:p>
            <w:r/>
            <w:r>
              <w:rPr>
                <w:b w:val="0"/>
                <w:sz w:val="18"/>
              </w:rPr>
              <w:t>Email</w:t>
            </w:r>
          </w:p>
        </w:tc>
        <w:tc>
          <w:tcPr>
            <w:tcW w:type="dxa" w:w="3408"/>
            <w:vAlign w:val="center"/>
          </w:tcPr>
          <w:p>
            <w:r/>
            <w:r>
              <w:rPr>
                <w:b w:val="0"/>
                <w:sz w:val="18"/>
              </w:rPr>
              <w:t>User email address</w:t>
            </w:r>
          </w:p>
        </w:tc>
        <w:tc>
          <w:tcPr>
            <w:tcW w:type="dxa" w:w="3408"/>
            <w:vAlign w:val="center"/>
          </w:tcPr>
          <w:p>
            <w:r/>
            <w:r>
              <w:rPr>
                <w:b w:val="0"/>
                <w:sz w:val="18"/>
              </w:rPr>
              <w:t>Required and validated by backend</w:t>
            </w:r>
          </w:p>
        </w:tc>
      </w:tr>
      <w:tr>
        <w:tc>
          <w:tcPr>
            <w:tcW w:type="dxa" w:w="3408"/>
            <w:vAlign w:val="center"/>
          </w:tcPr>
          <w:p>
            <w:r/>
            <w:r>
              <w:rPr>
                <w:b w:val="0"/>
                <w:sz w:val="18"/>
              </w:rPr>
              <w:t>Phone</w:t>
            </w:r>
          </w:p>
        </w:tc>
        <w:tc>
          <w:tcPr>
            <w:tcW w:type="dxa" w:w="3408"/>
            <w:vAlign w:val="center"/>
          </w:tcPr>
          <w:p>
            <w:r/>
            <w:r>
              <w:rPr>
                <w:b w:val="0"/>
                <w:sz w:val="18"/>
              </w:rPr>
              <w:t>Contact number</w:t>
            </w:r>
          </w:p>
        </w:tc>
        <w:tc>
          <w:tcPr>
            <w:tcW w:type="dxa" w:w="3408"/>
            <w:vAlign w:val="center"/>
          </w:tcPr>
          <w:p>
            <w:r/>
            <w:r>
              <w:rPr>
                <w:b w:val="0"/>
                <w:sz w:val="18"/>
              </w:rPr>
              <w:t>Optional</w:t>
            </w:r>
          </w:p>
        </w:tc>
      </w:tr>
      <w:tr>
        <w:tc>
          <w:tcPr>
            <w:tcW w:type="dxa" w:w="3408"/>
            <w:vAlign w:val="center"/>
          </w:tcPr>
          <w:p>
            <w:r/>
            <w:r>
              <w:rPr>
                <w:b w:val="0"/>
                <w:sz w:val="18"/>
              </w:rPr>
              <w:t>Department</w:t>
            </w:r>
          </w:p>
        </w:tc>
        <w:tc>
          <w:tcPr>
            <w:tcW w:type="dxa" w:w="3408"/>
            <w:vAlign w:val="center"/>
          </w:tcPr>
          <w:p>
            <w:r/>
            <w:r>
              <w:rPr>
                <w:b w:val="0"/>
                <w:sz w:val="18"/>
              </w:rPr>
              <w:t>Department name</w:t>
            </w:r>
          </w:p>
        </w:tc>
        <w:tc>
          <w:tcPr>
            <w:tcW w:type="dxa" w:w="3408"/>
            <w:vAlign w:val="center"/>
          </w:tcPr>
          <w:p>
            <w:r/>
            <w:r>
              <w:rPr>
                <w:b w:val="0"/>
                <w:sz w:val="18"/>
              </w:rPr>
              <w:t>Optional</w:t>
            </w:r>
          </w:p>
        </w:tc>
      </w:tr>
      <w:tr>
        <w:tc>
          <w:tcPr>
            <w:tcW w:type="dxa" w:w="3408"/>
            <w:vAlign w:val="center"/>
          </w:tcPr>
          <w:p>
            <w:r/>
            <w:r>
              <w:rPr>
                <w:b w:val="0"/>
                <w:sz w:val="18"/>
              </w:rPr>
              <w:t>Designation</w:t>
            </w:r>
          </w:p>
        </w:tc>
        <w:tc>
          <w:tcPr>
            <w:tcW w:type="dxa" w:w="3408"/>
            <w:vAlign w:val="center"/>
          </w:tcPr>
          <w:p>
            <w:r/>
            <w:r>
              <w:rPr>
                <w:b w:val="0"/>
                <w:sz w:val="18"/>
              </w:rPr>
              <w:t>Job title</w:t>
            </w:r>
          </w:p>
        </w:tc>
        <w:tc>
          <w:tcPr>
            <w:tcW w:type="dxa" w:w="3408"/>
            <w:vAlign w:val="center"/>
          </w:tcPr>
          <w:p>
            <w:r/>
            <w:r>
              <w:rPr>
                <w:b w:val="0"/>
                <w:sz w:val="18"/>
              </w:rPr>
              <w:t>Optional</w:t>
            </w:r>
          </w:p>
        </w:tc>
      </w:tr>
      <w:tr>
        <w:tc>
          <w:tcPr>
            <w:tcW w:type="dxa" w:w="3408"/>
            <w:vAlign w:val="center"/>
          </w:tcPr>
          <w:p>
            <w:r/>
            <w:r>
              <w:rPr>
                <w:b w:val="0"/>
                <w:sz w:val="18"/>
              </w:rPr>
              <w:t>Password</w:t>
            </w:r>
          </w:p>
        </w:tc>
        <w:tc>
          <w:tcPr>
            <w:tcW w:type="dxa" w:w="3408"/>
            <w:vAlign w:val="center"/>
          </w:tcPr>
          <w:p>
            <w:r/>
            <w:r>
              <w:rPr>
                <w:b w:val="0"/>
                <w:sz w:val="18"/>
              </w:rPr>
              <w:t>Login password</w:t>
            </w:r>
          </w:p>
        </w:tc>
        <w:tc>
          <w:tcPr>
            <w:tcW w:type="dxa" w:w="3408"/>
            <w:vAlign w:val="center"/>
          </w:tcPr>
          <w:p>
            <w:r/>
            <w:r>
              <w:rPr>
                <w:b w:val="0"/>
                <w:sz w:val="18"/>
              </w:rPr>
              <w:t>Required for create; optional for update</w:t>
            </w:r>
          </w:p>
        </w:tc>
      </w:tr>
      <w:tr>
        <w:tc>
          <w:tcPr>
            <w:tcW w:type="dxa" w:w="3408"/>
            <w:vAlign w:val="center"/>
          </w:tcPr>
          <w:p>
            <w:r/>
            <w:r>
              <w:rPr>
                <w:b w:val="0"/>
                <w:sz w:val="18"/>
              </w:rPr>
              <w:t>Status</w:t>
            </w:r>
          </w:p>
        </w:tc>
        <w:tc>
          <w:tcPr>
            <w:tcW w:type="dxa" w:w="3408"/>
            <w:vAlign w:val="center"/>
          </w:tcPr>
          <w:p>
            <w:r/>
            <w:r>
              <w:rPr>
                <w:b w:val="0"/>
                <w:sz w:val="18"/>
              </w:rPr>
              <w:t>Active/Inactive/Blocked</w:t>
            </w:r>
          </w:p>
        </w:tc>
        <w:tc>
          <w:tcPr>
            <w:tcW w:type="dxa" w:w="3408"/>
            <w:vAlign w:val="center"/>
          </w:tcPr>
          <w:p>
            <w:r/>
            <w:r>
              <w:rPr>
                <w:b w:val="0"/>
                <w:sz w:val="18"/>
              </w:rPr>
              <w:t>Controls availability for role assignment and Current User selector</w:t>
            </w:r>
          </w:p>
        </w:tc>
      </w:tr>
    </w:tbl>
    <w:p/>
    <w:p>
      <w:pPr>
        <w:pStyle w:val="Heading2"/>
      </w:pPr>
      <w:r>
        <w:t>5.2 Role Master</w:t>
      </w:r>
    </w:p>
    <w:p>
      <w:pPr>
        <w:pStyle w:val="ListBullet"/>
      </w:pPr>
      <w:r>
        <w:t>Create soft-coded access groups such as Admin, Manager, Supervisor, Operator, and Viewer.</w:t>
      </w:r>
    </w:p>
    <w:p>
      <w:pPr>
        <w:pStyle w:val="ListBullet"/>
      </w:pPr>
      <w:r>
        <w:t>Role names must be unique.</w:t>
      </w:r>
    </w:p>
    <w:p>
      <w:pPr>
        <w:pStyle w:val="ListBullet"/>
      </w:pPr>
      <w:r>
        <w:t>Inactive roles cannot be selected for assignment.</w:t>
      </w:r>
    </w:p>
    <w:p>
      <w:pPr>
        <w:pStyle w:val="ListBullet"/>
      </w:pPr>
      <w:r>
        <w:t>Roles do not give access until permissions are assigned.</w:t>
      </w:r>
    </w:p>
    <w:p>
      <w:pPr>
        <w:pStyle w:val="Heading2"/>
      </w:pPr>
      <w:r>
        <w:t>5.3 Permission Master</w:t>
      </w:r>
    </w:p>
    <w:p>
      <w:r>
        <w:t>Permission Master defines individual actions within application modules. Permission names can repeat across modules, but not within the same module.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18"/>
              </w:rPr>
              <w:t>Permission Name</w:t>
            </w:r>
          </w:p>
        </w:tc>
        <w:tc>
          <w:tcPr>
            <w:tcW w:type="dxa" w:w="3408"/>
            <w:vAlign w:val="center"/>
            <w:shd w:fill="1F4E79"/>
          </w:tcPr>
          <w:p>
            <w:r/>
            <w:r>
              <w:rPr>
                <w:b/>
                <w:color w:val="FFFFFF"/>
                <w:sz w:val="18"/>
              </w:rPr>
              <w:t>Module</w:t>
            </w:r>
          </w:p>
        </w:tc>
        <w:tc>
          <w:tcPr>
            <w:tcW w:type="dxa" w:w="3408"/>
            <w:vAlign w:val="center"/>
            <w:shd w:fill="1F4E79"/>
          </w:tcPr>
          <w:p>
            <w:r/>
            <w:r>
              <w:rPr>
                <w:b/>
                <w:color w:val="FFFFFF"/>
                <w:sz w:val="18"/>
              </w:rPr>
              <w:t>Purpose</w:t>
            </w:r>
          </w:p>
        </w:tc>
      </w:tr>
      <w:tr>
        <w:tc>
          <w:tcPr>
            <w:tcW w:type="dxa" w:w="3408"/>
            <w:vAlign w:val="center"/>
          </w:tcPr>
          <w:p>
            <w:r/>
            <w:r>
              <w:rPr>
                <w:b w:val="0"/>
                <w:sz w:val="18"/>
              </w:rPr>
              <w:t>View Operation Transaction</w:t>
            </w:r>
          </w:p>
        </w:tc>
        <w:tc>
          <w:tcPr>
            <w:tcW w:type="dxa" w:w="3408"/>
            <w:vAlign w:val="center"/>
          </w:tcPr>
          <w:p>
            <w:r/>
            <w:r>
              <w:rPr>
                <w:b w:val="0"/>
                <w:sz w:val="18"/>
              </w:rPr>
              <w:t>Operations</w:t>
            </w:r>
          </w:p>
        </w:tc>
        <w:tc>
          <w:tcPr>
            <w:tcW w:type="dxa" w:w="3408"/>
            <w:vAlign w:val="center"/>
          </w:tcPr>
          <w:p>
            <w:r/>
            <w:r>
              <w:rPr>
                <w:b w:val="0"/>
                <w:sz w:val="18"/>
              </w:rPr>
              <w:t>Allows viewing operation transaction details.</w:t>
            </w:r>
          </w:p>
        </w:tc>
      </w:tr>
      <w:tr>
        <w:tc>
          <w:tcPr>
            <w:tcW w:type="dxa" w:w="3408"/>
            <w:vAlign w:val="center"/>
          </w:tcPr>
          <w:p>
            <w:r/>
            <w:r>
              <w:rPr>
                <w:b w:val="0"/>
                <w:sz w:val="18"/>
              </w:rPr>
              <w:t>Submit Operation Transaction</w:t>
            </w:r>
          </w:p>
        </w:tc>
        <w:tc>
          <w:tcPr>
            <w:tcW w:type="dxa" w:w="3408"/>
            <w:vAlign w:val="center"/>
          </w:tcPr>
          <w:p>
            <w:r/>
            <w:r>
              <w:rPr>
                <w:b w:val="0"/>
                <w:sz w:val="18"/>
              </w:rPr>
              <w:t>Operations</w:t>
            </w:r>
          </w:p>
        </w:tc>
        <w:tc>
          <w:tcPr>
            <w:tcW w:type="dxa" w:w="3408"/>
            <w:vAlign w:val="center"/>
          </w:tcPr>
          <w:p>
            <w:r/>
            <w:r>
              <w:rPr>
                <w:b w:val="0"/>
                <w:sz w:val="18"/>
              </w:rPr>
              <w:t>Allows submitting Draft or Rejected tickets.</w:t>
            </w:r>
          </w:p>
        </w:tc>
      </w:tr>
      <w:tr>
        <w:tc>
          <w:tcPr>
            <w:tcW w:type="dxa" w:w="3408"/>
            <w:vAlign w:val="center"/>
          </w:tcPr>
          <w:p>
            <w:r/>
            <w:r>
              <w:rPr>
                <w:b w:val="0"/>
                <w:sz w:val="18"/>
              </w:rPr>
              <w:t>Approve Operation Transaction</w:t>
            </w:r>
          </w:p>
        </w:tc>
        <w:tc>
          <w:tcPr>
            <w:tcW w:type="dxa" w:w="3408"/>
            <w:vAlign w:val="center"/>
          </w:tcPr>
          <w:p>
            <w:r/>
            <w:r>
              <w:rPr>
                <w:b w:val="0"/>
                <w:sz w:val="18"/>
              </w:rPr>
              <w:t>Operations</w:t>
            </w:r>
          </w:p>
        </w:tc>
        <w:tc>
          <w:tcPr>
            <w:tcW w:type="dxa" w:w="3408"/>
            <w:vAlign w:val="center"/>
          </w:tcPr>
          <w:p>
            <w:r/>
            <w:r>
              <w:rPr>
                <w:b w:val="0"/>
                <w:sz w:val="18"/>
              </w:rPr>
              <w:t>Allows approving Submitted tickets.</w:t>
            </w:r>
          </w:p>
        </w:tc>
      </w:tr>
      <w:tr>
        <w:tc>
          <w:tcPr>
            <w:tcW w:type="dxa" w:w="3408"/>
            <w:vAlign w:val="center"/>
          </w:tcPr>
          <w:p>
            <w:r/>
            <w:r>
              <w:rPr>
                <w:b w:val="0"/>
                <w:sz w:val="18"/>
              </w:rPr>
              <w:t>Reject Operation Transaction</w:t>
            </w:r>
          </w:p>
        </w:tc>
        <w:tc>
          <w:tcPr>
            <w:tcW w:type="dxa" w:w="3408"/>
            <w:vAlign w:val="center"/>
          </w:tcPr>
          <w:p>
            <w:r/>
            <w:r>
              <w:rPr>
                <w:b w:val="0"/>
                <w:sz w:val="18"/>
              </w:rPr>
              <w:t>Operations</w:t>
            </w:r>
          </w:p>
        </w:tc>
        <w:tc>
          <w:tcPr>
            <w:tcW w:type="dxa" w:w="3408"/>
            <w:vAlign w:val="center"/>
          </w:tcPr>
          <w:p>
            <w:r/>
            <w:r>
              <w:rPr>
                <w:b w:val="0"/>
                <w:sz w:val="18"/>
              </w:rPr>
              <w:t>Allows rejecting Submitted tickets.</w:t>
            </w:r>
          </w:p>
        </w:tc>
      </w:tr>
      <w:tr>
        <w:tc>
          <w:tcPr>
            <w:tcW w:type="dxa" w:w="3408"/>
            <w:vAlign w:val="center"/>
          </w:tcPr>
          <w:p>
            <w:r/>
            <w:r>
              <w:rPr>
                <w:b w:val="0"/>
                <w:sz w:val="18"/>
              </w:rPr>
              <w:t>Cancel Operation Transaction</w:t>
            </w:r>
          </w:p>
        </w:tc>
        <w:tc>
          <w:tcPr>
            <w:tcW w:type="dxa" w:w="3408"/>
            <w:vAlign w:val="center"/>
          </w:tcPr>
          <w:p>
            <w:r/>
            <w:r>
              <w:rPr>
                <w:b w:val="0"/>
                <w:sz w:val="18"/>
              </w:rPr>
              <w:t>Operations</w:t>
            </w:r>
          </w:p>
        </w:tc>
        <w:tc>
          <w:tcPr>
            <w:tcW w:type="dxa" w:w="3408"/>
            <w:vAlign w:val="center"/>
          </w:tcPr>
          <w:p>
            <w:r/>
            <w:r>
              <w:rPr>
                <w:b w:val="0"/>
                <w:sz w:val="18"/>
              </w:rPr>
              <w:t>Allows cancelling Draft or Rejected tickets.</w:t>
            </w:r>
          </w:p>
        </w:tc>
      </w:tr>
    </w:tbl>
    <w:p/>
    <w:p>
      <w:pPr>
        <w:pStyle w:val="Heading2"/>
      </w:pPr>
      <w:r>
        <w:t>5.4 Role Permission Assignment</w:t>
      </w:r>
    </w:p>
    <w:p>
      <w:pPr>
        <w:pStyle w:val="ListNumber"/>
      </w:pPr>
      <w:r>
        <w:t>Select an active role.</w:t>
      </w:r>
    </w:p>
    <w:p>
      <w:pPr>
        <w:pStyle w:val="ListNumber"/>
      </w:pPr>
      <w:r>
        <w:t>Tick the permissions required for that role.</w:t>
      </w:r>
    </w:p>
    <w:p>
      <w:pPr>
        <w:pStyle w:val="ListNumber"/>
      </w:pPr>
      <w:r>
        <w:t>Save assignment.</w:t>
      </w:r>
    </w:p>
    <w:p>
      <w:pPr>
        <w:pStyle w:val="ListNumber"/>
      </w:pPr>
      <w:r>
        <w:t>The role will carry those permissions.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Role</w:t>
            </w:r>
          </w:p>
        </w:tc>
        <w:tc>
          <w:tcPr>
            <w:tcW w:type="dxa" w:w="5112"/>
            <w:vAlign w:val="center"/>
            <w:shd w:fill="1F4E79"/>
          </w:tcPr>
          <w:p>
            <w:r/>
            <w:r>
              <w:rPr>
                <w:b/>
                <w:color w:val="FFFFFF"/>
                <w:sz w:val="18"/>
              </w:rPr>
              <w:t>Suggested Operation Permissions</w:t>
            </w:r>
          </w:p>
        </w:tc>
      </w:tr>
      <w:tr>
        <w:tc>
          <w:tcPr>
            <w:tcW w:type="dxa" w:w="5112"/>
            <w:vAlign w:val="center"/>
          </w:tcPr>
          <w:p>
            <w:r/>
            <w:r>
              <w:rPr>
                <w:b w:val="0"/>
                <w:sz w:val="18"/>
              </w:rPr>
              <w:t>Viewer</w:t>
            </w:r>
          </w:p>
        </w:tc>
        <w:tc>
          <w:tcPr>
            <w:tcW w:type="dxa" w:w="5112"/>
            <w:vAlign w:val="center"/>
          </w:tcPr>
          <w:p>
            <w:r/>
            <w:r>
              <w:rPr>
                <w:b w:val="0"/>
                <w:sz w:val="18"/>
              </w:rPr>
              <w:t>View Operation Transaction</w:t>
            </w:r>
          </w:p>
        </w:tc>
      </w:tr>
      <w:tr>
        <w:tc>
          <w:tcPr>
            <w:tcW w:type="dxa" w:w="5112"/>
            <w:vAlign w:val="center"/>
          </w:tcPr>
          <w:p>
            <w:r/>
            <w:r>
              <w:rPr>
                <w:b w:val="0"/>
                <w:sz w:val="18"/>
              </w:rPr>
              <w:t>Operator</w:t>
            </w:r>
          </w:p>
        </w:tc>
        <w:tc>
          <w:tcPr>
            <w:tcW w:type="dxa" w:w="5112"/>
            <w:vAlign w:val="center"/>
          </w:tcPr>
          <w:p>
            <w:r/>
            <w:r>
              <w:rPr>
                <w:b w:val="0"/>
                <w:sz w:val="18"/>
              </w:rPr>
              <w:t>View Operation Transaction; Submit Operation Transaction</w:t>
            </w:r>
          </w:p>
        </w:tc>
      </w:tr>
      <w:tr>
        <w:tc>
          <w:tcPr>
            <w:tcW w:type="dxa" w:w="5112"/>
            <w:vAlign w:val="center"/>
          </w:tcPr>
          <w:p>
            <w:r/>
            <w:r>
              <w:rPr>
                <w:b w:val="0"/>
                <w:sz w:val="18"/>
              </w:rPr>
              <w:t>Supervisor</w:t>
            </w:r>
          </w:p>
        </w:tc>
        <w:tc>
          <w:tcPr>
            <w:tcW w:type="dxa" w:w="5112"/>
            <w:vAlign w:val="center"/>
          </w:tcPr>
          <w:p>
            <w:r/>
            <w:r>
              <w:rPr>
                <w:b w:val="0"/>
                <w:sz w:val="18"/>
              </w:rPr>
              <w:t>View Operation Transaction; Approve Operation Transaction; Reject Operation Transaction</w:t>
            </w:r>
          </w:p>
        </w:tc>
      </w:tr>
      <w:tr>
        <w:tc>
          <w:tcPr>
            <w:tcW w:type="dxa" w:w="5112"/>
            <w:vAlign w:val="center"/>
          </w:tcPr>
          <w:p>
            <w:r/>
            <w:r>
              <w:rPr>
                <w:b w:val="0"/>
                <w:sz w:val="18"/>
              </w:rPr>
              <w:t>Manager</w:t>
            </w:r>
          </w:p>
        </w:tc>
        <w:tc>
          <w:tcPr>
            <w:tcW w:type="dxa" w:w="5112"/>
            <w:vAlign w:val="center"/>
          </w:tcPr>
          <w:p>
            <w:r/>
            <w:r>
              <w:rPr>
                <w:b w:val="0"/>
                <w:sz w:val="18"/>
              </w:rPr>
              <w:t>View, Submit, Approve, Reject, and Cancel Operation Transaction</w:t>
            </w:r>
          </w:p>
        </w:tc>
      </w:tr>
      <w:tr>
        <w:tc>
          <w:tcPr>
            <w:tcW w:type="dxa" w:w="5112"/>
            <w:vAlign w:val="center"/>
          </w:tcPr>
          <w:p>
            <w:r/>
            <w:r>
              <w:rPr>
                <w:b w:val="0"/>
                <w:sz w:val="18"/>
              </w:rPr>
              <w:t>Admin</w:t>
            </w:r>
          </w:p>
        </w:tc>
        <w:tc>
          <w:tcPr>
            <w:tcW w:type="dxa" w:w="5112"/>
            <w:vAlign w:val="center"/>
          </w:tcPr>
          <w:p>
            <w:r/>
            <w:r>
              <w:rPr>
                <w:b w:val="0"/>
                <w:sz w:val="18"/>
              </w:rPr>
              <w:t>All operation permissions</w:t>
            </w:r>
          </w:p>
        </w:tc>
      </w:tr>
    </w:tbl>
    <w:p/>
    <w:p>
      <w:pPr>
        <w:pStyle w:val="Heading2"/>
      </w:pPr>
      <w:r>
        <w:t>5.5 User Role Assignment</w:t>
      </w:r>
    </w:p>
    <w:p>
      <w:pPr>
        <w:pStyle w:val="ListNumber"/>
      </w:pPr>
      <w:r>
        <w:t>Select an active user.</w:t>
      </w:r>
    </w:p>
    <w:p>
      <w:pPr>
        <w:pStyle w:val="ListNumber"/>
      </w:pPr>
      <w:r>
        <w:t>Select an active role.</w:t>
      </w:r>
    </w:p>
    <w:p>
      <w:pPr>
        <w:pStyle w:val="ListNumber"/>
      </w:pPr>
      <w:r>
        <w:t>Save assignment.</w:t>
      </w:r>
    </w:p>
    <w:p>
      <w:pPr>
        <w:pStyle w:val="ListNumber"/>
      </w:pPr>
      <w:r>
        <w:t>The user inherits permissions from the assigned role.</w:t>
      </w:r>
    </w:p>
    <w:tbl>
      <w:tblPr>
        <w:tblStyle w:val="TableGrid"/>
        <w:tblW w:type="auto" w:w="0"/>
        <w:tblLook w:firstColumn="1" w:firstRow="1" w:lastColumn="0" w:lastRow="0" w:noHBand="0" w:noVBand="1" w:val="04A0"/>
      </w:tblPr>
      <w:tblGrid>
        <w:gridCol w:w="10224"/>
      </w:tblGrid>
      <w:tr>
        <w:tc>
          <w:tcPr>
            <w:tcW w:type="dxa" w:w="10224"/>
            <w:shd w:fill="FFF2CC"/>
          </w:tcPr>
          <w:p>
            <w:r/>
            <w:r>
              <w:rPr>
                <w:b/>
                <w:sz w:val="18"/>
              </w:rPr>
              <w:t xml:space="preserve">Current Rule: </w:t>
            </w:r>
            <w:r>
              <w:rPr>
                <w:sz w:val="18"/>
              </w:rPr>
              <w:t>At the current development stage, one user has one role. Multiple roles per user can be added later if required.</w:t>
            </w:r>
          </w:p>
        </w:tc>
      </w:tr>
    </w:tbl>
    <w:p/>
    <w:p>
      <w:pPr>
        <w:pStyle w:val="Heading2"/>
      </w:pPr>
      <w:r>
        <w:t>5.6 Access Summary</w:t>
      </w:r>
    </w:p>
    <w:p>
      <w:r>
        <w:t>Access Summary shows the final RBAC chain: User -&gt; Role -&gt; Permissions. Use this page to verify that a user has the expected role and permissions before testing operation approval controls.</w:t>
      </w:r>
    </w:p>
    <w:p>
      <w:pPr>
        <w:pStyle w:val="Heading1"/>
      </w:pPr>
      <w:r>
        <w:t>6. Master Data Process</w:t>
      </w:r>
    </w:p>
    <w:p>
      <w:pPr>
        <w:pStyle w:val="Heading2"/>
      </w:pPr>
      <w:r>
        <w:t>6.1 Location Master</w:t>
      </w:r>
    </w:p>
    <w:p>
      <w:r>
        <w:t>Location Master is used to create terminals, tank farms, jetties, warehouses, offices, and other operational locations.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18"/>
              </w:rPr>
              <w:t>Field</w:t>
            </w:r>
          </w:p>
        </w:tc>
        <w:tc>
          <w:tcPr>
            <w:tcW w:type="dxa" w:w="3408"/>
            <w:vAlign w:val="center"/>
            <w:shd w:fill="1F4E79"/>
          </w:tcPr>
          <w:p>
            <w:r/>
            <w:r>
              <w:rPr>
                <w:b/>
                <w:color w:val="FFFFFF"/>
                <w:sz w:val="18"/>
              </w:rPr>
              <w:t>Purpose</w:t>
            </w:r>
          </w:p>
        </w:tc>
        <w:tc>
          <w:tcPr>
            <w:tcW w:type="dxa" w:w="3408"/>
            <w:vAlign w:val="center"/>
            <w:shd w:fill="1F4E79"/>
          </w:tcPr>
          <w:p>
            <w:r/>
            <w:r>
              <w:rPr>
                <w:b/>
                <w:color w:val="FFFFFF"/>
                <w:sz w:val="18"/>
              </w:rPr>
              <w:t>Validation</w:t>
            </w:r>
          </w:p>
        </w:tc>
      </w:tr>
      <w:tr>
        <w:tc>
          <w:tcPr>
            <w:tcW w:type="dxa" w:w="3408"/>
            <w:vAlign w:val="center"/>
          </w:tcPr>
          <w:p>
            <w:r/>
            <w:r>
              <w:rPr>
                <w:b w:val="0"/>
                <w:sz w:val="18"/>
              </w:rPr>
              <w:t>Location Name</w:t>
            </w:r>
          </w:p>
        </w:tc>
        <w:tc>
          <w:tcPr>
            <w:tcW w:type="dxa" w:w="3408"/>
            <w:vAlign w:val="center"/>
          </w:tcPr>
          <w:p>
            <w:r/>
            <w:r>
              <w:rPr>
                <w:b w:val="0"/>
                <w:sz w:val="18"/>
              </w:rPr>
              <w:t>Display name of the location</w:t>
            </w:r>
          </w:p>
        </w:tc>
        <w:tc>
          <w:tcPr>
            <w:tcW w:type="dxa" w:w="3408"/>
            <w:vAlign w:val="center"/>
          </w:tcPr>
          <w:p>
            <w:r/>
            <w:r>
              <w:rPr>
                <w:b w:val="0"/>
                <w:sz w:val="18"/>
              </w:rPr>
              <w:t>Required</w:t>
            </w:r>
          </w:p>
        </w:tc>
      </w:tr>
      <w:tr>
        <w:tc>
          <w:tcPr>
            <w:tcW w:type="dxa" w:w="3408"/>
            <w:vAlign w:val="center"/>
          </w:tcPr>
          <w:p>
            <w:r/>
            <w:r>
              <w:rPr>
                <w:b w:val="0"/>
                <w:sz w:val="18"/>
              </w:rPr>
              <w:t>Location Code</w:t>
            </w:r>
          </w:p>
        </w:tc>
        <w:tc>
          <w:tcPr>
            <w:tcW w:type="dxa" w:w="3408"/>
            <w:vAlign w:val="center"/>
          </w:tcPr>
          <w:p>
            <w:r/>
            <w:r>
              <w:rPr>
                <w:b w:val="0"/>
                <w:sz w:val="18"/>
              </w:rPr>
              <w:t>Short unique identifier</w:t>
            </w:r>
          </w:p>
        </w:tc>
        <w:tc>
          <w:tcPr>
            <w:tcW w:type="dxa" w:w="3408"/>
            <w:vAlign w:val="center"/>
          </w:tcPr>
          <w:p>
            <w:r/>
            <w:r>
              <w:rPr>
                <w:b w:val="0"/>
                <w:sz w:val="18"/>
              </w:rPr>
              <w:t>Required and unique</w:t>
            </w:r>
          </w:p>
        </w:tc>
      </w:tr>
      <w:tr>
        <w:tc>
          <w:tcPr>
            <w:tcW w:type="dxa" w:w="3408"/>
            <w:vAlign w:val="center"/>
          </w:tcPr>
          <w:p>
            <w:r/>
            <w:r>
              <w:rPr>
                <w:b w:val="0"/>
                <w:sz w:val="18"/>
              </w:rPr>
              <w:t>Location Type</w:t>
            </w:r>
          </w:p>
        </w:tc>
        <w:tc>
          <w:tcPr>
            <w:tcW w:type="dxa" w:w="3408"/>
            <w:vAlign w:val="center"/>
          </w:tcPr>
          <w:p>
            <w:r/>
            <w:r>
              <w:rPr>
                <w:b w:val="0"/>
                <w:sz w:val="18"/>
              </w:rPr>
              <w:t>Company, Region, Terminal, Tank Farm, Jetty, etc.</w:t>
            </w:r>
          </w:p>
        </w:tc>
        <w:tc>
          <w:tcPr>
            <w:tcW w:type="dxa" w:w="3408"/>
            <w:vAlign w:val="center"/>
          </w:tcPr>
          <w:p>
            <w:r/>
            <w:r>
              <w:rPr>
                <w:b w:val="0"/>
                <w:sz w:val="18"/>
              </w:rPr>
              <w:t>Required</w:t>
            </w:r>
          </w:p>
        </w:tc>
      </w:tr>
      <w:tr>
        <w:tc>
          <w:tcPr>
            <w:tcW w:type="dxa" w:w="3408"/>
            <w:vAlign w:val="center"/>
          </w:tcPr>
          <w:p>
            <w:r/>
            <w:r>
              <w:rPr>
                <w:b w:val="0"/>
                <w:sz w:val="18"/>
              </w:rPr>
              <w:t>Parent Location</w:t>
            </w:r>
          </w:p>
        </w:tc>
        <w:tc>
          <w:tcPr>
            <w:tcW w:type="dxa" w:w="3408"/>
            <w:vAlign w:val="center"/>
          </w:tcPr>
          <w:p>
            <w:r/>
            <w:r>
              <w:rPr>
                <w:b w:val="0"/>
                <w:sz w:val="18"/>
              </w:rPr>
              <w:t>Optional hierarchy link</w:t>
            </w:r>
          </w:p>
        </w:tc>
        <w:tc>
          <w:tcPr>
            <w:tcW w:type="dxa" w:w="3408"/>
            <w:vAlign w:val="center"/>
          </w:tcPr>
          <w:p>
            <w:r/>
            <w:r>
              <w:rPr>
                <w:b w:val="0"/>
                <w:sz w:val="18"/>
              </w:rPr>
              <w:t>Optional; cannot be self-parent</w:t>
            </w:r>
          </w:p>
        </w:tc>
      </w:tr>
      <w:tr>
        <w:tc>
          <w:tcPr>
            <w:tcW w:type="dxa" w:w="3408"/>
            <w:vAlign w:val="center"/>
          </w:tcPr>
          <w:p>
            <w:r/>
            <w:r>
              <w:rPr>
                <w:b w:val="0"/>
                <w:sz w:val="18"/>
              </w:rPr>
              <w:t>Description</w:t>
            </w:r>
          </w:p>
        </w:tc>
        <w:tc>
          <w:tcPr>
            <w:tcW w:type="dxa" w:w="3408"/>
            <w:vAlign w:val="center"/>
          </w:tcPr>
          <w:p>
            <w:r/>
            <w:r>
              <w:rPr>
                <w:b w:val="0"/>
                <w:sz w:val="18"/>
              </w:rPr>
              <w:t>Notes</w:t>
            </w:r>
          </w:p>
        </w:tc>
        <w:tc>
          <w:tcPr>
            <w:tcW w:type="dxa" w:w="3408"/>
            <w:vAlign w:val="center"/>
          </w:tcPr>
          <w:p>
            <w:r/>
            <w:r>
              <w:rPr>
                <w:b w:val="0"/>
                <w:sz w:val="18"/>
              </w:rPr>
              <w:t>Optional</w:t>
            </w:r>
          </w:p>
        </w:tc>
      </w:tr>
      <w:tr>
        <w:tc>
          <w:tcPr>
            <w:tcW w:type="dxa" w:w="3408"/>
            <w:vAlign w:val="center"/>
          </w:tcPr>
          <w:p>
            <w:r/>
            <w:r>
              <w:rPr>
                <w:b w:val="0"/>
                <w:sz w:val="18"/>
              </w:rPr>
              <w:t>Status</w:t>
            </w:r>
          </w:p>
        </w:tc>
        <w:tc>
          <w:tcPr>
            <w:tcW w:type="dxa" w:w="3408"/>
            <w:vAlign w:val="center"/>
          </w:tcPr>
          <w:p>
            <w:r/>
            <w:r>
              <w:rPr>
                <w:b w:val="0"/>
                <w:sz w:val="18"/>
              </w:rPr>
              <w:t>Active/Inactive/Blocked</w:t>
            </w:r>
          </w:p>
        </w:tc>
        <w:tc>
          <w:tcPr>
            <w:tcW w:type="dxa" w:w="3408"/>
            <w:vAlign w:val="center"/>
          </w:tcPr>
          <w:p>
            <w:r/>
            <w:r>
              <w:rPr>
                <w:b w:val="0"/>
                <w:sz w:val="18"/>
              </w:rPr>
              <w:t>Controls availability</w:t>
            </w:r>
          </w:p>
        </w:tc>
      </w:tr>
    </w:tbl>
    <w:p/>
    <w:p>
      <w:pPr>
        <w:pStyle w:val="Heading2"/>
      </w:pPr>
      <w:r>
        <w:t>6.2 Asset Type Master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Example Asset Type</w:t>
            </w:r>
          </w:p>
        </w:tc>
        <w:tc>
          <w:tcPr>
            <w:tcW w:type="dxa" w:w="5112"/>
            <w:vAlign w:val="center"/>
            <w:shd w:fill="1F4E79"/>
          </w:tcPr>
          <w:p>
            <w:r/>
            <w:r>
              <w:rPr>
                <w:b/>
                <w:color w:val="FFFFFF"/>
                <w:sz w:val="18"/>
              </w:rPr>
              <w:t>Example Code</w:t>
            </w:r>
          </w:p>
        </w:tc>
      </w:tr>
      <w:tr>
        <w:tc>
          <w:tcPr>
            <w:tcW w:type="dxa" w:w="5112"/>
            <w:vAlign w:val="center"/>
          </w:tcPr>
          <w:p>
            <w:r/>
            <w:r>
              <w:rPr>
                <w:b w:val="0"/>
                <w:sz w:val="18"/>
              </w:rPr>
              <w:t>Storage Tank</w:t>
            </w:r>
          </w:p>
        </w:tc>
        <w:tc>
          <w:tcPr>
            <w:tcW w:type="dxa" w:w="5112"/>
            <w:vAlign w:val="center"/>
          </w:tcPr>
          <w:p>
            <w:r/>
            <w:r>
              <w:rPr>
                <w:b w:val="0"/>
                <w:sz w:val="18"/>
              </w:rPr>
              <w:t>TANK</w:t>
            </w:r>
          </w:p>
        </w:tc>
      </w:tr>
      <w:tr>
        <w:tc>
          <w:tcPr>
            <w:tcW w:type="dxa" w:w="5112"/>
            <w:vAlign w:val="center"/>
          </w:tcPr>
          <w:p>
            <w:r/>
            <w:r>
              <w:rPr>
                <w:b w:val="0"/>
                <w:sz w:val="18"/>
              </w:rPr>
              <w:t>Metering Skid</w:t>
            </w:r>
          </w:p>
        </w:tc>
        <w:tc>
          <w:tcPr>
            <w:tcW w:type="dxa" w:w="5112"/>
            <w:vAlign w:val="center"/>
          </w:tcPr>
          <w:p>
            <w:r/>
            <w:r>
              <w:rPr>
                <w:b w:val="0"/>
                <w:sz w:val="18"/>
              </w:rPr>
              <w:t>MSKID</w:t>
            </w:r>
          </w:p>
        </w:tc>
      </w:tr>
      <w:tr>
        <w:tc>
          <w:tcPr>
            <w:tcW w:type="dxa" w:w="5112"/>
            <w:vAlign w:val="center"/>
          </w:tcPr>
          <w:p>
            <w:r/>
            <w:r>
              <w:rPr>
                <w:b w:val="0"/>
                <w:sz w:val="18"/>
              </w:rPr>
              <w:t>Pump</w:t>
            </w:r>
          </w:p>
        </w:tc>
        <w:tc>
          <w:tcPr>
            <w:tcW w:type="dxa" w:w="5112"/>
            <w:vAlign w:val="center"/>
          </w:tcPr>
          <w:p>
            <w:r/>
            <w:r>
              <w:rPr>
                <w:b w:val="0"/>
                <w:sz w:val="18"/>
              </w:rPr>
              <w:t>PUMP</w:t>
            </w:r>
          </w:p>
        </w:tc>
      </w:tr>
      <w:tr>
        <w:tc>
          <w:tcPr>
            <w:tcW w:type="dxa" w:w="5112"/>
            <w:vAlign w:val="center"/>
          </w:tcPr>
          <w:p>
            <w:r/>
            <w:r>
              <w:rPr>
                <w:b w:val="0"/>
                <w:sz w:val="18"/>
              </w:rPr>
              <w:t>Valve</w:t>
            </w:r>
          </w:p>
        </w:tc>
        <w:tc>
          <w:tcPr>
            <w:tcW w:type="dxa" w:w="5112"/>
            <w:vAlign w:val="center"/>
          </w:tcPr>
          <w:p>
            <w:r/>
            <w:r>
              <w:rPr>
                <w:b w:val="0"/>
                <w:sz w:val="18"/>
              </w:rPr>
              <w:t>VALVE</w:t>
            </w:r>
          </w:p>
        </w:tc>
      </w:tr>
      <w:tr>
        <w:tc>
          <w:tcPr>
            <w:tcW w:type="dxa" w:w="5112"/>
            <w:vAlign w:val="center"/>
          </w:tcPr>
          <w:p>
            <w:r/>
            <w:r>
              <w:rPr>
                <w:b w:val="0"/>
                <w:sz w:val="18"/>
              </w:rPr>
              <w:t>Barge</w:t>
            </w:r>
          </w:p>
        </w:tc>
        <w:tc>
          <w:tcPr>
            <w:tcW w:type="dxa" w:w="5112"/>
            <w:vAlign w:val="center"/>
          </w:tcPr>
          <w:p>
            <w:r/>
            <w:r>
              <w:rPr>
                <w:b w:val="0"/>
                <w:sz w:val="18"/>
              </w:rPr>
              <w:t>BARGE</w:t>
            </w:r>
          </w:p>
        </w:tc>
      </w:tr>
      <w:tr>
        <w:tc>
          <w:tcPr>
            <w:tcW w:type="dxa" w:w="5112"/>
            <w:vAlign w:val="center"/>
          </w:tcPr>
          <w:p>
            <w:r/>
            <w:r>
              <w:rPr>
                <w:b w:val="0"/>
                <w:sz w:val="18"/>
              </w:rPr>
              <w:t>Vessel</w:t>
            </w:r>
          </w:p>
        </w:tc>
        <w:tc>
          <w:tcPr>
            <w:tcW w:type="dxa" w:w="5112"/>
            <w:vAlign w:val="center"/>
          </w:tcPr>
          <w:p>
            <w:r/>
            <w:r>
              <w:rPr>
                <w:b w:val="0"/>
                <w:sz w:val="18"/>
              </w:rPr>
              <w:t>VESSEL</w:t>
            </w:r>
          </w:p>
        </w:tc>
      </w:tr>
    </w:tbl>
    <w:p/>
    <w:p>
      <w:pPr>
        <w:pStyle w:val="Heading2"/>
      </w:pPr>
      <w:r>
        <w:t>6.3 Asset Master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18"/>
              </w:rPr>
              <w:t>Field</w:t>
            </w:r>
          </w:p>
        </w:tc>
        <w:tc>
          <w:tcPr>
            <w:tcW w:type="dxa" w:w="3408"/>
            <w:vAlign w:val="center"/>
            <w:shd w:fill="1F4E79"/>
          </w:tcPr>
          <w:p>
            <w:r/>
            <w:r>
              <w:rPr>
                <w:b/>
                <w:color w:val="FFFFFF"/>
                <w:sz w:val="18"/>
              </w:rPr>
              <w:t>Purpose</w:t>
            </w:r>
          </w:p>
        </w:tc>
        <w:tc>
          <w:tcPr>
            <w:tcW w:type="dxa" w:w="3408"/>
            <w:vAlign w:val="center"/>
            <w:shd w:fill="1F4E79"/>
          </w:tcPr>
          <w:p>
            <w:r/>
            <w:r>
              <w:rPr>
                <w:b/>
                <w:color w:val="FFFFFF"/>
                <w:sz w:val="18"/>
              </w:rPr>
              <w:t>Validation</w:t>
            </w:r>
          </w:p>
        </w:tc>
      </w:tr>
      <w:tr>
        <w:tc>
          <w:tcPr>
            <w:tcW w:type="dxa" w:w="3408"/>
            <w:vAlign w:val="center"/>
          </w:tcPr>
          <w:p>
            <w:r/>
            <w:r>
              <w:rPr>
                <w:b w:val="0"/>
                <w:sz w:val="18"/>
              </w:rPr>
              <w:t>Asset Name</w:t>
            </w:r>
          </w:p>
        </w:tc>
        <w:tc>
          <w:tcPr>
            <w:tcW w:type="dxa" w:w="3408"/>
            <w:vAlign w:val="center"/>
          </w:tcPr>
          <w:p>
            <w:r/>
            <w:r>
              <w:rPr>
                <w:b w:val="0"/>
                <w:sz w:val="18"/>
              </w:rPr>
              <w:t>Display name</w:t>
            </w:r>
          </w:p>
        </w:tc>
        <w:tc>
          <w:tcPr>
            <w:tcW w:type="dxa" w:w="3408"/>
            <w:vAlign w:val="center"/>
          </w:tcPr>
          <w:p>
            <w:r/>
            <w:r>
              <w:rPr>
                <w:b w:val="0"/>
                <w:sz w:val="18"/>
              </w:rPr>
              <w:t>Required</w:t>
            </w:r>
          </w:p>
        </w:tc>
      </w:tr>
      <w:tr>
        <w:tc>
          <w:tcPr>
            <w:tcW w:type="dxa" w:w="3408"/>
            <w:vAlign w:val="center"/>
          </w:tcPr>
          <w:p>
            <w:r/>
            <w:r>
              <w:rPr>
                <w:b w:val="0"/>
                <w:sz w:val="18"/>
              </w:rPr>
              <w:t>Asset Code</w:t>
            </w:r>
          </w:p>
        </w:tc>
        <w:tc>
          <w:tcPr>
            <w:tcW w:type="dxa" w:w="3408"/>
            <w:vAlign w:val="center"/>
          </w:tcPr>
          <w:p>
            <w:r/>
            <w:r>
              <w:rPr>
                <w:b w:val="0"/>
                <w:sz w:val="18"/>
              </w:rPr>
              <w:t>Unique identifier</w:t>
            </w:r>
          </w:p>
        </w:tc>
        <w:tc>
          <w:tcPr>
            <w:tcW w:type="dxa" w:w="3408"/>
            <w:vAlign w:val="center"/>
          </w:tcPr>
          <w:p>
            <w:r/>
            <w:r>
              <w:rPr>
                <w:b w:val="0"/>
                <w:sz w:val="18"/>
              </w:rPr>
              <w:t>Required and unique</w:t>
            </w:r>
          </w:p>
        </w:tc>
      </w:tr>
      <w:tr>
        <w:tc>
          <w:tcPr>
            <w:tcW w:type="dxa" w:w="3408"/>
            <w:vAlign w:val="center"/>
          </w:tcPr>
          <w:p>
            <w:r/>
            <w:r>
              <w:rPr>
                <w:b w:val="0"/>
                <w:sz w:val="18"/>
              </w:rPr>
              <w:t>Asset Scope</w:t>
            </w:r>
          </w:p>
        </w:tc>
        <w:tc>
          <w:tcPr>
            <w:tcW w:type="dxa" w:w="3408"/>
            <w:vAlign w:val="center"/>
          </w:tcPr>
          <w:p>
            <w:r/>
            <w:r>
              <w:rPr>
                <w:b w:val="0"/>
                <w:sz w:val="18"/>
              </w:rPr>
              <w:t>Local or Global</w:t>
            </w:r>
          </w:p>
        </w:tc>
        <w:tc>
          <w:tcPr>
            <w:tcW w:type="dxa" w:w="3408"/>
            <w:vAlign w:val="center"/>
          </w:tcPr>
          <w:p>
            <w:r/>
            <w:r>
              <w:rPr>
                <w:b w:val="0"/>
                <w:sz w:val="18"/>
              </w:rPr>
              <w:t>Required</w:t>
            </w:r>
          </w:p>
        </w:tc>
      </w:tr>
      <w:tr>
        <w:tc>
          <w:tcPr>
            <w:tcW w:type="dxa" w:w="3408"/>
            <w:vAlign w:val="center"/>
          </w:tcPr>
          <w:p>
            <w:r/>
            <w:r>
              <w:rPr>
                <w:b w:val="0"/>
                <w:sz w:val="18"/>
              </w:rPr>
              <w:t>Asset Type</w:t>
            </w:r>
          </w:p>
        </w:tc>
        <w:tc>
          <w:tcPr>
            <w:tcW w:type="dxa" w:w="3408"/>
            <w:vAlign w:val="center"/>
          </w:tcPr>
          <w:p>
            <w:r/>
            <w:r>
              <w:rPr>
                <w:b w:val="0"/>
                <w:sz w:val="18"/>
              </w:rPr>
              <w:t>Asset category</w:t>
            </w:r>
          </w:p>
        </w:tc>
        <w:tc>
          <w:tcPr>
            <w:tcW w:type="dxa" w:w="3408"/>
            <w:vAlign w:val="center"/>
          </w:tcPr>
          <w:p>
            <w:r/>
            <w:r>
              <w:rPr>
                <w:b w:val="0"/>
                <w:sz w:val="18"/>
              </w:rPr>
              <w:t>Required and must exist</w:t>
            </w:r>
          </w:p>
        </w:tc>
      </w:tr>
      <w:tr>
        <w:tc>
          <w:tcPr>
            <w:tcW w:type="dxa" w:w="3408"/>
            <w:vAlign w:val="center"/>
          </w:tcPr>
          <w:p>
            <w:r/>
            <w:r>
              <w:rPr>
                <w:b w:val="0"/>
                <w:sz w:val="18"/>
              </w:rPr>
              <w:t>Location</w:t>
            </w:r>
          </w:p>
        </w:tc>
        <w:tc>
          <w:tcPr>
            <w:tcW w:type="dxa" w:w="3408"/>
            <w:vAlign w:val="center"/>
          </w:tcPr>
          <w:p>
            <w:r/>
            <w:r>
              <w:rPr>
                <w:b w:val="0"/>
                <w:sz w:val="18"/>
              </w:rPr>
              <w:t>Primary location for Local assets</w:t>
            </w:r>
          </w:p>
        </w:tc>
        <w:tc>
          <w:tcPr>
            <w:tcW w:type="dxa" w:w="3408"/>
            <w:vAlign w:val="center"/>
          </w:tcPr>
          <w:p>
            <w:r/>
            <w:r>
              <w:rPr>
                <w:b w:val="0"/>
                <w:sz w:val="18"/>
              </w:rPr>
              <w:t>Required for Local assets; optional/cleared for Global assets</w:t>
            </w:r>
          </w:p>
        </w:tc>
      </w:tr>
      <w:tr>
        <w:tc>
          <w:tcPr>
            <w:tcW w:type="dxa" w:w="3408"/>
            <w:vAlign w:val="center"/>
          </w:tcPr>
          <w:p>
            <w:r/>
            <w:r>
              <w:rPr>
                <w:b w:val="0"/>
                <w:sz w:val="18"/>
              </w:rPr>
              <w:t>Serial Number</w:t>
            </w:r>
          </w:p>
        </w:tc>
        <w:tc>
          <w:tcPr>
            <w:tcW w:type="dxa" w:w="3408"/>
            <w:vAlign w:val="center"/>
          </w:tcPr>
          <w:p>
            <w:r/>
            <w:r>
              <w:rPr>
                <w:b w:val="0"/>
                <w:sz w:val="18"/>
              </w:rPr>
              <w:t>Manufacturer serial number</w:t>
            </w:r>
          </w:p>
        </w:tc>
        <w:tc>
          <w:tcPr>
            <w:tcW w:type="dxa" w:w="3408"/>
            <w:vAlign w:val="center"/>
          </w:tcPr>
          <w:p>
            <w:r/>
            <w:r>
              <w:rPr>
                <w:b w:val="0"/>
                <w:sz w:val="18"/>
              </w:rPr>
              <w:t>Optional</w:t>
            </w:r>
          </w:p>
        </w:tc>
      </w:tr>
      <w:tr>
        <w:tc>
          <w:tcPr>
            <w:tcW w:type="dxa" w:w="3408"/>
            <w:vAlign w:val="center"/>
          </w:tcPr>
          <w:p>
            <w:r/>
            <w:r>
              <w:rPr>
                <w:b w:val="0"/>
                <w:sz w:val="18"/>
              </w:rPr>
              <w:t>Manufacturer</w:t>
            </w:r>
          </w:p>
        </w:tc>
        <w:tc>
          <w:tcPr>
            <w:tcW w:type="dxa" w:w="3408"/>
            <w:vAlign w:val="center"/>
          </w:tcPr>
          <w:p>
            <w:r/>
            <w:r>
              <w:rPr>
                <w:b w:val="0"/>
                <w:sz w:val="18"/>
              </w:rPr>
              <w:t>Maker of asset</w:t>
            </w:r>
          </w:p>
        </w:tc>
        <w:tc>
          <w:tcPr>
            <w:tcW w:type="dxa" w:w="3408"/>
            <w:vAlign w:val="center"/>
          </w:tcPr>
          <w:p>
            <w:r/>
            <w:r>
              <w:rPr>
                <w:b w:val="0"/>
                <w:sz w:val="18"/>
              </w:rPr>
              <w:t>Optional</w:t>
            </w:r>
          </w:p>
        </w:tc>
      </w:tr>
      <w:tr>
        <w:tc>
          <w:tcPr>
            <w:tcW w:type="dxa" w:w="3408"/>
            <w:vAlign w:val="center"/>
          </w:tcPr>
          <w:p>
            <w:r/>
            <w:r>
              <w:rPr>
                <w:b w:val="0"/>
                <w:sz w:val="18"/>
              </w:rPr>
              <w:t>Model</w:t>
            </w:r>
          </w:p>
        </w:tc>
        <w:tc>
          <w:tcPr>
            <w:tcW w:type="dxa" w:w="3408"/>
            <w:vAlign w:val="center"/>
          </w:tcPr>
          <w:p>
            <w:r/>
            <w:r>
              <w:rPr>
                <w:b w:val="0"/>
                <w:sz w:val="18"/>
              </w:rPr>
              <w:t>Asset model</w:t>
            </w:r>
          </w:p>
        </w:tc>
        <w:tc>
          <w:tcPr>
            <w:tcW w:type="dxa" w:w="3408"/>
            <w:vAlign w:val="center"/>
          </w:tcPr>
          <w:p>
            <w:r/>
            <w:r>
              <w:rPr>
                <w:b w:val="0"/>
                <w:sz w:val="18"/>
              </w:rPr>
              <w:t>Optional</w:t>
            </w:r>
          </w:p>
        </w:tc>
      </w:tr>
      <w:tr>
        <w:tc>
          <w:tcPr>
            <w:tcW w:type="dxa" w:w="3408"/>
            <w:vAlign w:val="center"/>
          </w:tcPr>
          <w:p>
            <w:r/>
            <w:r>
              <w:rPr>
                <w:b w:val="0"/>
                <w:sz w:val="18"/>
              </w:rPr>
              <w:t>Commission Date</w:t>
            </w:r>
          </w:p>
        </w:tc>
        <w:tc>
          <w:tcPr>
            <w:tcW w:type="dxa" w:w="3408"/>
            <w:vAlign w:val="center"/>
          </w:tcPr>
          <w:p>
            <w:r/>
            <w:r>
              <w:rPr>
                <w:b w:val="0"/>
                <w:sz w:val="18"/>
              </w:rPr>
              <w:t>Date asset was commissioned</w:t>
            </w:r>
          </w:p>
        </w:tc>
        <w:tc>
          <w:tcPr>
            <w:tcW w:type="dxa" w:w="3408"/>
            <w:vAlign w:val="center"/>
          </w:tcPr>
          <w:p>
            <w:r/>
            <w:r>
              <w:rPr>
                <w:b w:val="0"/>
                <w:sz w:val="18"/>
              </w:rPr>
              <w:t>Optional</w:t>
            </w:r>
          </w:p>
        </w:tc>
      </w:tr>
      <w:tr>
        <w:tc>
          <w:tcPr>
            <w:tcW w:type="dxa" w:w="3408"/>
            <w:vAlign w:val="center"/>
          </w:tcPr>
          <w:p>
            <w:r/>
            <w:r>
              <w:rPr>
                <w:b w:val="0"/>
                <w:sz w:val="18"/>
              </w:rPr>
              <w:t>Status</w:t>
            </w:r>
          </w:p>
        </w:tc>
        <w:tc>
          <w:tcPr>
            <w:tcW w:type="dxa" w:w="3408"/>
            <w:vAlign w:val="center"/>
          </w:tcPr>
          <w:p>
            <w:r/>
            <w:r>
              <w:rPr>
                <w:b w:val="0"/>
                <w:sz w:val="18"/>
              </w:rPr>
              <w:t>Active/Inactive/Blocked</w:t>
            </w:r>
          </w:p>
        </w:tc>
        <w:tc>
          <w:tcPr>
            <w:tcW w:type="dxa" w:w="3408"/>
            <w:vAlign w:val="center"/>
          </w:tcPr>
          <w:p>
            <w:r/>
            <w:r>
              <w:rPr>
                <w:b w:val="0"/>
                <w:sz w:val="18"/>
              </w:rPr>
              <w:t>Controls availability</w:t>
            </w:r>
          </w:p>
        </w:tc>
      </w:tr>
    </w:tbl>
    <w:p/>
    <w:tbl>
      <w:tblPr>
        <w:tblStyle w:val="TableGrid"/>
        <w:tblW w:type="auto" w:w="0"/>
        <w:tblLook w:firstColumn="1" w:firstRow="1" w:lastColumn="0" w:lastRow="0" w:noHBand="0" w:noVBand="1" w:val="04A0"/>
      </w:tblPr>
      <w:tblGrid>
        <w:gridCol w:w="10224"/>
      </w:tblGrid>
      <w:tr>
        <w:tc>
          <w:tcPr>
            <w:tcW w:type="dxa" w:w="10224"/>
            <w:shd w:fill="FFF2CC"/>
          </w:tcPr>
          <w:p>
            <w:r/>
            <w:r>
              <w:rPr>
                <w:b/>
                <w:sz w:val="18"/>
              </w:rPr>
              <w:t xml:space="preserve">Local vs Global Asset: </w:t>
            </w:r>
            <w:r>
              <w:rPr>
                <w:sz w:val="18"/>
              </w:rPr>
              <w:t>Local assets belong to one primary location. Global assets can be used across multiple locations and are assigned later through Asset Assignment.</w:t>
            </w:r>
          </w:p>
        </w:tc>
      </w:tr>
    </w:tbl>
    <w:p/>
    <w:p>
      <w:pPr>
        <w:pStyle w:val="Heading1"/>
      </w:pPr>
      <w:r>
        <w:t>7. Calibration Template Process</w:t>
      </w:r>
    </w:p>
    <w:p>
      <w:r>
        <w:t>Calibration Template Master defines the expected structure of future calibration data. This keeps uploaded calibration tables soft-coded and avoids hardcoded Excel layouts.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Template Header Field</w:t>
            </w:r>
          </w:p>
        </w:tc>
        <w:tc>
          <w:tcPr>
            <w:tcW w:type="dxa" w:w="5112"/>
            <w:vAlign w:val="center"/>
            <w:shd w:fill="1F4E79"/>
          </w:tcPr>
          <w:p>
            <w:r/>
            <w:r>
              <w:rPr>
                <w:b/>
                <w:color w:val="FFFFFF"/>
                <w:sz w:val="18"/>
              </w:rPr>
              <w:t>Purpose</w:t>
            </w:r>
          </w:p>
        </w:tc>
      </w:tr>
      <w:tr>
        <w:tc>
          <w:tcPr>
            <w:tcW w:type="dxa" w:w="5112"/>
            <w:vAlign w:val="center"/>
          </w:tcPr>
          <w:p>
            <w:r/>
            <w:r>
              <w:rPr>
                <w:b w:val="0"/>
                <w:sz w:val="18"/>
              </w:rPr>
              <w:t>Template Name</w:t>
            </w:r>
          </w:p>
        </w:tc>
        <w:tc>
          <w:tcPr>
            <w:tcW w:type="dxa" w:w="5112"/>
            <w:vAlign w:val="center"/>
          </w:tcPr>
          <w:p>
            <w:r/>
            <w:r>
              <w:rPr>
                <w:b w:val="0"/>
                <w:sz w:val="18"/>
              </w:rPr>
              <w:t>Unique name of the calibration template.</w:t>
            </w:r>
          </w:p>
        </w:tc>
      </w:tr>
      <w:tr>
        <w:tc>
          <w:tcPr>
            <w:tcW w:type="dxa" w:w="5112"/>
            <w:vAlign w:val="center"/>
          </w:tcPr>
          <w:p>
            <w:r/>
            <w:r>
              <w:rPr>
                <w:b w:val="0"/>
                <w:sz w:val="18"/>
              </w:rPr>
              <w:t>Asset Type</w:t>
            </w:r>
          </w:p>
        </w:tc>
        <w:tc>
          <w:tcPr>
            <w:tcW w:type="dxa" w:w="5112"/>
            <w:vAlign w:val="center"/>
          </w:tcPr>
          <w:p>
            <w:r/>
            <w:r>
              <w:rPr>
                <w:b w:val="0"/>
                <w:sz w:val="18"/>
              </w:rPr>
              <w:t>Asset type to which this template applies.</w:t>
            </w:r>
          </w:p>
        </w:tc>
      </w:tr>
      <w:tr>
        <w:tc>
          <w:tcPr>
            <w:tcW w:type="dxa" w:w="5112"/>
            <w:vAlign w:val="center"/>
          </w:tcPr>
          <w:p>
            <w:r/>
            <w:r>
              <w:rPr>
                <w:b w:val="0"/>
                <w:sz w:val="18"/>
              </w:rPr>
              <w:t>Calibration Type</w:t>
            </w:r>
          </w:p>
        </w:tc>
        <w:tc>
          <w:tcPr>
            <w:tcW w:type="dxa" w:w="5112"/>
            <w:vAlign w:val="center"/>
          </w:tcPr>
          <w:p>
            <w:r/>
            <w:r>
              <w:rPr>
                <w:b w:val="0"/>
                <w:sz w:val="18"/>
              </w:rPr>
              <w:t>Tank Ullage Table, Tank Sounding Table, Trim Correction Table, etc.</w:t>
            </w:r>
          </w:p>
        </w:tc>
      </w:tr>
      <w:tr>
        <w:tc>
          <w:tcPr>
            <w:tcW w:type="dxa" w:w="5112"/>
            <w:vAlign w:val="center"/>
          </w:tcPr>
          <w:p>
            <w:r/>
            <w:r>
              <w:rPr>
                <w:b w:val="0"/>
                <w:sz w:val="18"/>
              </w:rPr>
              <w:t>Description</w:t>
            </w:r>
          </w:p>
        </w:tc>
        <w:tc>
          <w:tcPr>
            <w:tcW w:type="dxa" w:w="5112"/>
            <w:vAlign w:val="center"/>
          </w:tcPr>
          <w:p>
            <w:r/>
            <w:r>
              <w:rPr>
                <w:b w:val="0"/>
                <w:sz w:val="18"/>
              </w:rPr>
              <w:t>Optional template notes.</w:t>
            </w:r>
          </w:p>
        </w:tc>
      </w:tr>
      <w:tr>
        <w:tc>
          <w:tcPr>
            <w:tcW w:type="dxa" w:w="5112"/>
            <w:vAlign w:val="center"/>
          </w:tcPr>
          <w:p>
            <w:r/>
            <w:r>
              <w:rPr>
                <w:b w:val="0"/>
                <w:sz w:val="18"/>
              </w:rPr>
              <w:t>Status</w:t>
            </w:r>
          </w:p>
        </w:tc>
        <w:tc>
          <w:tcPr>
            <w:tcW w:type="dxa" w:w="5112"/>
            <w:vAlign w:val="center"/>
          </w:tcPr>
          <w:p>
            <w:r/>
            <w:r>
              <w:rPr>
                <w:b w:val="0"/>
                <w:sz w:val="18"/>
              </w:rPr>
              <w:t>Active/Inactive/Blocked.</w:t>
            </w:r>
          </w:p>
        </w:tc>
      </w:tr>
    </w:tbl>
    <w:p/>
    <w:p>
      <w:pPr>
        <w:pStyle w:val="Heading2"/>
      </w:pPr>
      <w:r>
        <w:t>7.1 Template Column Definition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Column Field</w:t>
            </w:r>
          </w:p>
        </w:tc>
        <w:tc>
          <w:tcPr>
            <w:tcW w:type="dxa" w:w="5112"/>
            <w:vAlign w:val="center"/>
            <w:shd w:fill="1F4E79"/>
          </w:tcPr>
          <w:p>
            <w:r/>
            <w:r>
              <w:rPr>
                <w:b/>
                <w:color w:val="FFFFFF"/>
                <w:sz w:val="18"/>
              </w:rPr>
              <w:t>Purpose</w:t>
            </w:r>
          </w:p>
        </w:tc>
      </w:tr>
      <w:tr>
        <w:tc>
          <w:tcPr>
            <w:tcW w:type="dxa" w:w="5112"/>
            <w:vAlign w:val="center"/>
          </w:tcPr>
          <w:p>
            <w:r/>
            <w:r>
              <w:rPr>
                <w:b w:val="0"/>
                <w:sz w:val="18"/>
              </w:rPr>
              <w:t>Column Name</w:t>
            </w:r>
          </w:p>
        </w:tc>
        <w:tc>
          <w:tcPr>
            <w:tcW w:type="dxa" w:w="5112"/>
            <w:vAlign w:val="center"/>
          </w:tcPr>
          <w:p>
            <w:r/>
            <w:r>
              <w:rPr>
                <w:b w:val="0"/>
                <w:sz w:val="18"/>
              </w:rPr>
              <w:t>Logical column name expected in uploads. Example: Ullage, Volume.</w:t>
            </w:r>
          </w:p>
        </w:tc>
      </w:tr>
      <w:tr>
        <w:tc>
          <w:tcPr>
            <w:tcW w:type="dxa" w:w="5112"/>
            <w:vAlign w:val="center"/>
          </w:tcPr>
          <w:p>
            <w:r/>
            <w:r>
              <w:rPr>
                <w:b w:val="0"/>
                <w:sz w:val="18"/>
              </w:rPr>
              <w:t>Data Type</w:t>
            </w:r>
          </w:p>
        </w:tc>
        <w:tc>
          <w:tcPr>
            <w:tcW w:type="dxa" w:w="5112"/>
            <w:vAlign w:val="center"/>
          </w:tcPr>
          <w:p>
            <w:r/>
            <w:r>
              <w:rPr>
                <w:b w:val="0"/>
                <w:sz w:val="18"/>
              </w:rPr>
              <w:t>Text, Number, Date, or Boolean.</w:t>
            </w:r>
          </w:p>
        </w:tc>
      </w:tr>
      <w:tr>
        <w:tc>
          <w:tcPr>
            <w:tcW w:type="dxa" w:w="5112"/>
            <w:vAlign w:val="center"/>
          </w:tcPr>
          <w:p>
            <w:r/>
            <w:r>
              <w:rPr>
                <w:b w:val="0"/>
                <w:sz w:val="18"/>
              </w:rPr>
              <w:t>Unit</w:t>
            </w:r>
          </w:p>
        </w:tc>
        <w:tc>
          <w:tcPr>
            <w:tcW w:type="dxa" w:w="5112"/>
            <w:vAlign w:val="center"/>
          </w:tcPr>
          <w:p>
            <w:r/>
            <w:r>
              <w:rPr>
                <w:b w:val="0"/>
                <w:sz w:val="18"/>
              </w:rPr>
              <w:t>Unit of measure such as m, m3, bbl, cm.</w:t>
            </w:r>
          </w:p>
        </w:tc>
      </w:tr>
      <w:tr>
        <w:tc>
          <w:tcPr>
            <w:tcW w:type="dxa" w:w="5112"/>
            <w:vAlign w:val="center"/>
          </w:tcPr>
          <w:p>
            <w:r/>
            <w:r>
              <w:rPr>
                <w:b w:val="0"/>
                <w:sz w:val="18"/>
              </w:rPr>
              <w:t>Required</w:t>
            </w:r>
          </w:p>
        </w:tc>
        <w:tc>
          <w:tcPr>
            <w:tcW w:type="dxa" w:w="5112"/>
            <w:vAlign w:val="center"/>
          </w:tcPr>
          <w:p>
            <w:r/>
            <w:r>
              <w:rPr>
                <w:b w:val="0"/>
                <w:sz w:val="18"/>
              </w:rPr>
              <w:t>Yes/No. Required columns cannot be blank in uploads.</w:t>
            </w:r>
          </w:p>
        </w:tc>
      </w:tr>
      <w:tr>
        <w:tc>
          <w:tcPr>
            <w:tcW w:type="dxa" w:w="5112"/>
            <w:vAlign w:val="center"/>
          </w:tcPr>
          <w:p>
            <w:r/>
            <w:r>
              <w:rPr>
                <w:b w:val="0"/>
                <w:sz w:val="18"/>
              </w:rPr>
              <w:t>Interpolation Role</w:t>
            </w:r>
          </w:p>
        </w:tc>
        <w:tc>
          <w:tcPr>
            <w:tcW w:type="dxa" w:w="5112"/>
            <w:vAlign w:val="center"/>
          </w:tcPr>
          <w:p>
            <w:r/>
            <w:r>
              <w:rPr>
                <w:b w:val="0"/>
                <w:sz w:val="18"/>
              </w:rPr>
              <w:t>Defines how the column is used in calculation logic.</w:t>
            </w:r>
          </w:p>
        </w:tc>
      </w:tr>
      <w:tr>
        <w:tc>
          <w:tcPr>
            <w:tcW w:type="dxa" w:w="5112"/>
            <w:vAlign w:val="center"/>
          </w:tcPr>
          <w:p>
            <w:r/>
            <w:r>
              <w:rPr>
                <w:b w:val="0"/>
                <w:sz w:val="18"/>
              </w:rPr>
              <w:t>Sort Order</w:t>
            </w:r>
          </w:p>
        </w:tc>
        <w:tc>
          <w:tcPr>
            <w:tcW w:type="dxa" w:w="5112"/>
            <w:vAlign w:val="center"/>
          </w:tcPr>
          <w:p>
            <w:r/>
            <w:r>
              <w:rPr>
                <w:b w:val="0"/>
                <w:sz w:val="18"/>
              </w:rPr>
              <w:t>Column display and processing order.</w:t>
            </w:r>
          </w:p>
        </w:tc>
      </w:tr>
    </w:tbl>
    <w:p/>
    <w:p>
      <w:pPr>
        <w:pStyle w:val="Heading2"/>
      </w:pPr>
      <w:r>
        <w:t>7.2 Interpolation Roles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18"/>
              </w:rPr>
              <w:t>Role</w:t>
            </w:r>
          </w:p>
        </w:tc>
        <w:tc>
          <w:tcPr>
            <w:tcW w:type="dxa" w:w="3408"/>
            <w:vAlign w:val="center"/>
            <w:shd w:fill="1F4E79"/>
          </w:tcPr>
          <w:p>
            <w:r/>
            <w:r>
              <w:rPr>
                <w:b/>
                <w:color w:val="FFFFFF"/>
                <w:sz w:val="18"/>
              </w:rPr>
              <w:t>Meaning</w:t>
            </w:r>
          </w:p>
        </w:tc>
        <w:tc>
          <w:tcPr>
            <w:tcW w:type="dxa" w:w="3408"/>
            <w:vAlign w:val="center"/>
            <w:shd w:fill="1F4E79"/>
          </w:tcPr>
          <w:p>
            <w:r/>
            <w:r>
              <w:rPr>
                <w:b/>
                <w:color w:val="FFFFFF"/>
                <w:sz w:val="18"/>
              </w:rPr>
              <w:t>Example</w:t>
            </w:r>
          </w:p>
        </w:tc>
      </w:tr>
      <w:tr>
        <w:tc>
          <w:tcPr>
            <w:tcW w:type="dxa" w:w="3408"/>
            <w:vAlign w:val="center"/>
          </w:tcPr>
          <w:p>
            <w:r/>
            <w:r>
              <w:rPr>
                <w:b w:val="0"/>
                <w:sz w:val="18"/>
              </w:rPr>
              <w:t>None</w:t>
            </w:r>
          </w:p>
        </w:tc>
        <w:tc>
          <w:tcPr>
            <w:tcW w:type="dxa" w:w="3408"/>
            <w:vAlign w:val="center"/>
          </w:tcPr>
          <w:p>
            <w:r/>
            <w:r>
              <w:rPr>
                <w:b w:val="0"/>
                <w:sz w:val="18"/>
              </w:rPr>
              <w:t>Stored but not used for interpolation</w:t>
            </w:r>
          </w:p>
        </w:tc>
        <w:tc>
          <w:tcPr>
            <w:tcW w:type="dxa" w:w="3408"/>
            <w:vAlign w:val="center"/>
          </w:tcPr>
          <w:p>
            <w:r/>
            <w:r>
              <w:rPr>
                <w:b w:val="0"/>
                <w:sz w:val="18"/>
              </w:rPr>
              <w:t>Remarks</w:t>
            </w:r>
          </w:p>
        </w:tc>
      </w:tr>
      <w:tr>
        <w:tc>
          <w:tcPr>
            <w:tcW w:type="dxa" w:w="3408"/>
            <w:vAlign w:val="center"/>
          </w:tcPr>
          <w:p>
            <w:r/>
            <w:r>
              <w:rPr>
                <w:b w:val="0"/>
                <w:sz w:val="18"/>
              </w:rPr>
              <w:t>Reference</w:t>
            </w:r>
          </w:p>
        </w:tc>
        <w:tc>
          <w:tcPr>
            <w:tcW w:type="dxa" w:w="3408"/>
            <w:vAlign w:val="center"/>
          </w:tcPr>
          <w:p>
            <w:r/>
            <w:r>
              <w:rPr>
                <w:b w:val="0"/>
                <w:sz w:val="18"/>
              </w:rPr>
              <w:t>Identification information only</w:t>
            </w:r>
          </w:p>
        </w:tc>
        <w:tc>
          <w:tcPr>
            <w:tcW w:type="dxa" w:w="3408"/>
            <w:vAlign w:val="center"/>
          </w:tcPr>
          <w:p>
            <w:r/>
            <w:r>
              <w:rPr>
                <w:b w:val="0"/>
                <w:sz w:val="18"/>
              </w:rPr>
              <w:t>Tank Name, Product</w:t>
            </w:r>
          </w:p>
        </w:tc>
      </w:tr>
      <w:tr>
        <w:tc>
          <w:tcPr>
            <w:tcW w:type="dxa" w:w="3408"/>
            <w:vAlign w:val="center"/>
          </w:tcPr>
          <w:p>
            <w:r/>
            <w:r>
              <w:rPr>
                <w:b w:val="0"/>
                <w:sz w:val="18"/>
              </w:rPr>
              <w:t>Input X</w:t>
            </w:r>
          </w:p>
        </w:tc>
        <w:tc>
          <w:tcPr>
            <w:tcW w:type="dxa" w:w="3408"/>
            <w:vAlign w:val="center"/>
          </w:tcPr>
          <w:p>
            <w:r/>
            <w:r>
              <w:rPr>
                <w:b w:val="0"/>
                <w:sz w:val="18"/>
              </w:rPr>
              <w:t>Primary input value used for interpolation</w:t>
            </w:r>
          </w:p>
        </w:tc>
        <w:tc>
          <w:tcPr>
            <w:tcW w:type="dxa" w:w="3408"/>
            <w:vAlign w:val="center"/>
          </w:tcPr>
          <w:p>
            <w:r/>
            <w:r>
              <w:rPr>
                <w:b w:val="0"/>
                <w:sz w:val="18"/>
              </w:rPr>
              <w:t>Ullage, Dip, Temperature</w:t>
            </w:r>
          </w:p>
        </w:tc>
      </w:tr>
      <w:tr>
        <w:tc>
          <w:tcPr>
            <w:tcW w:type="dxa" w:w="3408"/>
            <w:vAlign w:val="center"/>
          </w:tcPr>
          <w:p>
            <w:r/>
            <w:r>
              <w:rPr>
                <w:b w:val="0"/>
                <w:sz w:val="18"/>
              </w:rPr>
              <w:t>Input Y</w:t>
            </w:r>
          </w:p>
        </w:tc>
        <w:tc>
          <w:tcPr>
            <w:tcW w:type="dxa" w:w="3408"/>
            <w:vAlign w:val="center"/>
          </w:tcPr>
          <w:p>
            <w:r/>
            <w:r>
              <w:rPr>
                <w:b w:val="0"/>
                <w:sz w:val="18"/>
              </w:rPr>
              <w:t>Second input for two-dimensional interpolation</w:t>
            </w:r>
          </w:p>
        </w:tc>
        <w:tc>
          <w:tcPr>
            <w:tcW w:type="dxa" w:w="3408"/>
            <w:vAlign w:val="center"/>
          </w:tcPr>
          <w:p>
            <w:r/>
            <w:r>
              <w:rPr>
                <w:b w:val="0"/>
                <w:sz w:val="18"/>
              </w:rPr>
              <w:t>Trim, Heel/List</w:t>
            </w:r>
          </w:p>
        </w:tc>
      </w:tr>
      <w:tr>
        <w:tc>
          <w:tcPr>
            <w:tcW w:type="dxa" w:w="3408"/>
            <w:vAlign w:val="center"/>
          </w:tcPr>
          <w:p>
            <w:r/>
            <w:r>
              <w:rPr>
                <w:b w:val="0"/>
                <w:sz w:val="18"/>
              </w:rPr>
              <w:t>Output</w:t>
            </w:r>
          </w:p>
        </w:tc>
        <w:tc>
          <w:tcPr>
            <w:tcW w:type="dxa" w:w="3408"/>
            <w:vAlign w:val="center"/>
          </w:tcPr>
          <w:p>
            <w:r/>
            <w:r>
              <w:rPr>
                <w:b w:val="0"/>
                <w:sz w:val="18"/>
              </w:rPr>
              <w:t>Calculated result value</w:t>
            </w:r>
          </w:p>
        </w:tc>
        <w:tc>
          <w:tcPr>
            <w:tcW w:type="dxa" w:w="3408"/>
            <w:vAlign w:val="center"/>
          </w:tcPr>
          <w:p>
            <w:r/>
            <w:r>
              <w:rPr>
                <w:b w:val="0"/>
                <w:sz w:val="18"/>
              </w:rPr>
              <w:t>Volume, Meter Factor</w:t>
            </w:r>
          </w:p>
        </w:tc>
      </w:tr>
      <w:tr>
        <w:tc>
          <w:tcPr>
            <w:tcW w:type="dxa" w:w="3408"/>
            <w:vAlign w:val="center"/>
          </w:tcPr>
          <w:p>
            <w:r/>
            <w:r>
              <w:rPr>
                <w:b w:val="0"/>
                <w:sz w:val="18"/>
              </w:rPr>
              <w:t>Correction</w:t>
            </w:r>
          </w:p>
        </w:tc>
        <w:tc>
          <w:tcPr>
            <w:tcW w:type="dxa" w:w="3408"/>
            <w:vAlign w:val="center"/>
          </w:tcPr>
          <w:p>
            <w:r/>
            <w:r>
              <w:rPr>
                <w:b w:val="0"/>
                <w:sz w:val="18"/>
              </w:rPr>
              <w:t>Adjustment value</w:t>
            </w:r>
          </w:p>
        </w:tc>
        <w:tc>
          <w:tcPr>
            <w:tcW w:type="dxa" w:w="3408"/>
            <w:vAlign w:val="center"/>
          </w:tcPr>
          <w:p>
            <w:r/>
            <w:r>
              <w:rPr>
                <w:b w:val="0"/>
                <w:sz w:val="18"/>
              </w:rPr>
              <w:t>Trim Correction, Heel Correction</w:t>
            </w:r>
          </w:p>
        </w:tc>
      </w:tr>
    </w:tbl>
    <w:p/>
    <w:tbl>
      <w:tblPr>
        <w:tblStyle w:val="TableGrid"/>
        <w:tblW w:type="auto" w:w="0"/>
        <w:tblLook w:firstColumn="1" w:firstRow="1" w:lastColumn="0" w:lastRow="0" w:noHBand="0" w:noVBand="1" w:val="04A0"/>
      </w:tblPr>
      <w:tblGrid>
        <w:gridCol w:w="10224"/>
      </w:tblGrid>
      <w:tr>
        <w:tc>
          <w:tcPr>
            <w:tcW w:type="dxa" w:w="10224"/>
            <w:shd w:fill="FFF2CC"/>
          </w:tcPr>
          <w:p>
            <w:r/>
            <w:r>
              <w:rPr>
                <w:b/>
                <w:sz w:val="18"/>
              </w:rPr>
              <w:t xml:space="preserve">Template Rule: </w:t>
            </w:r>
            <w:r>
              <w:rPr>
                <w:sz w:val="18"/>
              </w:rPr>
              <w:t>Each template currently requires at least one Input X column and one Output column so that the future calculation engine has a clear input and result column.</w:t>
            </w:r>
          </w:p>
        </w:tc>
      </w:tr>
    </w:tbl>
    <w:p/>
    <w:p>
      <w:pPr>
        <w:pStyle w:val="Heading1"/>
      </w:pPr>
      <w:r>
        <w:t>8. Asset Calibration Table and Upload Process</w:t>
      </w:r>
    </w:p>
    <w:p>
      <w:r>
        <w:t>Asset Calibration Table stores actual calibration data for each asset. Data can be manually entered or uploaded from XLSX/CSV. Calibration rows are stored in PostgreSQL as JSON/JSONB.</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Header Field</w:t>
            </w:r>
          </w:p>
        </w:tc>
        <w:tc>
          <w:tcPr>
            <w:tcW w:type="dxa" w:w="5112"/>
            <w:vAlign w:val="center"/>
            <w:shd w:fill="1F4E79"/>
          </w:tcPr>
          <w:p>
            <w:r/>
            <w:r>
              <w:rPr>
                <w:b/>
                <w:color w:val="FFFFFF"/>
                <w:sz w:val="18"/>
              </w:rPr>
              <w:t>Purpose</w:t>
            </w:r>
          </w:p>
        </w:tc>
      </w:tr>
      <w:tr>
        <w:tc>
          <w:tcPr>
            <w:tcW w:type="dxa" w:w="5112"/>
            <w:vAlign w:val="center"/>
          </w:tcPr>
          <w:p>
            <w:r/>
            <w:r>
              <w:rPr>
                <w:b w:val="0"/>
                <w:sz w:val="18"/>
              </w:rPr>
              <w:t>Calibration Name</w:t>
            </w:r>
          </w:p>
        </w:tc>
        <w:tc>
          <w:tcPr>
            <w:tcW w:type="dxa" w:w="5112"/>
            <w:vAlign w:val="center"/>
          </w:tcPr>
          <w:p>
            <w:r/>
            <w:r>
              <w:rPr>
                <w:b w:val="0"/>
                <w:sz w:val="18"/>
              </w:rPr>
              <w:t>Name of the calibration record for the asset.</w:t>
            </w:r>
          </w:p>
        </w:tc>
      </w:tr>
      <w:tr>
        <w:tc>
          <w:tcPr>
            <w:tcW w:type="dxa" w:w="5112"/>
            <w:vAlign w:val="center"/>
          </w:tcPr>
          <w:p>
            <w:r/>
            <w:r>
              <w:rPr>
                <w:b w:val="0"/>
                <w:sz w:val="18"/>
              </w:rPr>
              <w:t>Asset</w:t>
            </w:r>
          </w:p>
        </w:tc>
        <w:tc>
          <w:tcPr>
            <w:tcW w:type="dxa" w:w="5112"/>
            <w:vAlign w:val="center"/>
          </w:tcPr>
          <w:p>
            <w:r/>
            <w:r>
              <w:rPr>
                <w:b w:val="0"/>
                <w:sz w:val="18"/>
              </w:rPr>
              <w:t>Asset receiving the calibration data.</w:t>
            </w:r>
          </w:p>
        </w:tc>
      </w:tr>
      <w:tr>
        <w:tc>
          <w:tcPr>
            <w:tcW w:type="dxa" w:w="5112"/>
            <w:vAlign w:val="center"/>
          </w:tcPr>
          <w:p>
            <w:r/>
            <w:r>
              <w:rPr>
                <w:b w:val="0"/>
                <w:sz w:val="18"/>
              </w:rPr>
              <w:t>Calibration Template</w:t>
            </w:r>
          </w:p>
        </w:tc>
        <w:tc>
          <w:tcPr>
            <w:tcW w:type="dxa" w:w="5112"/>
            <w:vAlign w:val="center"/>
          </w:tcPr>
          <w:p>
            <w:r/>
            <w:r>
              <w:rPr>
                <w:b w:val="0"/>
                <w:sz w:val="18"/>
              </w:rPr>
              <w:t>Template that defines the expected columns.</w:t>
            </w:r>
          </w:p>
        </w:tc>
      </w:tr>
      <w:tr>
        <w:tc>
          <w:tcPr>
            <w:tcW w:type="dxa" w:w="5112"/>
            <w:vAlign w:val="center"/>
          </w:tcPr>
          <w:p>
            <w:r/>
            <w:r>
              <w:rPr>
                <w:b w:val="0"/>
                <w:sz w:val="18"/>
              </w:rPr>
              <w:t>Effective Date</w:t>
            </w:r>
          </w:p>
        </w:tc>
        <w:tc>
          <w:tcPr>
            <w:tcW w:type="dxa" w:w="5112"/>
            <w:vAlign w:val="center"/>
          </w:tcPr>
          <w:p>
            <w:r/>
            <w:r>
              <w:rPr>
                <w:b w:val="0"/>
                <w:sz w:val="18"/>
              </w:rPr>
              <w:t>Date from which the calibration is valid.</w:t>
            </w:r>
          </w:p>
        </w:tc>
      </w:tr>
      <w:tr>
        <w:tc>
          <w:tcPr>
            <w:tcW w:type="dxa" w:w="5112"/>
            <w:vAlign w:val="center"/>
          </w:tcPr>
          <w:p>
            <w:r/>
            <w:r>
              <w:rPr>
                <w:b w:val="0"/>
                <w:sz w:val="18"/>
              </w:rPr>
              <w:t>Remarks</w:t>
            </w:r>
          </w:p>
        </w:tc>
        <w:tc>
          <w:tcPr>
            <w:tcW w:type="dxa" w:w="5112"/>
            <w:vAlign w:val="center"/>
          </w:tcPr>
          <w:p>
            <w:r/>
            <w:r>
              <w:rPr>
                <w:b w:val="0"/>
                <w:sz w:val="18"/>
              </w:rPr>
              <w:t>Optional notes.</w:t>
            </w:r>
          </w:p>
        </w:tc>
      </w:tr>
      <w:tr>
        <w:tc>
          <w:tcPr>
            <w:tcW w:type="dxa" w:w="5112"/>
            <w:vAlign w:val="center"/>
          </w:tcPr>
          <w:p>
            <w:r/>
            <w:r>
              <w:rPr>
                <w:b w:val="0"/>
                <w:sz w:val="18"/>
              </w:rPr>
              <w:t>Status</w:t>
            </w:r>
          </w:p>
        </w:tc>
        <w:tc>
          <w:tcPr>
            <w:tcW w:type="dxa" w:w="5112"/>
            <w:vAlign w:val="center"/>
          </w:tcPr>
          <w:p>
            <w:r/>
            <w:r>
              <w:rPr>
                <w:b w:val="0"/>
                <w:sz w:val="18"/>
              </w:rPr>
              <w:t>Active/Inactive/Blocked.</w:t>
            </w:r>
          </w:p>
        </w:tc>
      </w:tr>
    </w:tbl>
    <w:p/>
    <w:p>
      <w:pPr>
        <w:pStyle w:val="Heading2"/>
      </w:pPr>
      <w:r>
        <w:t>8.1 Manual Row Entry</w:t>
      </w:r>
    </w:p>
    <w:p>
      <w:pPr>
        <w:pStyle w:val="ListNumber"/>
      </w:pPr>
      <w:r>
        <w:t>Select Asset.</w:t>
      </w:r>
    </w:p>
    <w:p>
      <w:pPr>
        <w:pStyle w:val="ListNumber"/>
      </w:pPr>
      <w:r>
        <w:t>Select Calibration Template.</w:t>
      </w:r>
    </w:p>
    <w:p>
      <w:pPr>
        <w:pStyle w:val="ListNumber"/>
      </w:pPr>
      <w:r>
        <w:t>Enter row values in the generated fields.</w:t>
      </w:r>
    </w:p>
    <w:p>
      <w:pPr>
        <w:pStyle w:val="ListNumber"/>
      </w:pPr>
      <w:r>
        <w:t>Click Add Manual Row.</w:t>
      </w:r>
    </w:p>
    <w:p>
      <w:pPr>
        <w:pStyle w:val="ListNumber"/>
      </w:pPr>
      <w:r>
        <w:t>Repeat until all required rows are added.</w:t>
      </w:r>
    </w:p>
    <w:p>
      <w:pPr>
        <w:pStyle w:val="ListNumber"/>
      </w:pPr>
      <w:r>
        <w:t>Click Save Calibration Table.</w:t>
      </w:r>
    </w:p>
    <w:p>
      <w:pPr>
        <w:pStyle w:val="Heading2"/>
      </w:pPr>
      <w:r>
        <w:t>8.2 XLSX/CSV Upload Rules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Validation</w:t>
            </w:r>
          </w:p>
        </w:tc>
        <w:tc>
          <w:tcPr>
            <w:tcW w:type="dxa" w:w="5112"/>
            <w:vAlign w:val="center"/>
            <w:shd w:fill="1F4E79"/>
          </w:tcPr>
          <w:p>
            <w:r/>
            <w:r>
              <w:rPr>
                <w:b/>
                <w:color w:val="FFFFFF"/>
                <w:sz w:val="18"/>
              </w:rPr>
              <w:t>Description</w:t>
            </w:r>
          </w:p>
        </w:tc>
      </w:tr>
      <w:tr>
        <w:tc>
          <w:tcPr>
            <w:tcW w:type="dxa" w:w="5112"/>
            <w:vAlign w:val="center"/>
          </w:tcPr>
          <w:p>
            <w:r/>
            <w:r>
              <w:rPr>
                <w:b w:val="0"/>
                <w:sz w:val="18"/>
              </w:rPr>
              <w:t>File type</w:t>
            </w:r>
          </w:p>
        </w:tc>
        <w:tc>
          <w:tcPr>
            <w:tcW w:type="dxa" w:w="5112"/>
            <w:vAlign w:val="center"/>
          </w:tcPr>
          <w:p>
            <w:r/>
            <w:r>
              <w:rPr>
                <w:b w:val="0"/>
                <w:sz w:val="18"/>
              </w:rPr>
              <w:t>Only .xlsx and .csv are allowed.</w:t>
            </w:r>
          </w:p>
        </w:tc>
      </w:tr>
      <w:tr>
        <w:tc>
          <w:tcPr>
            <w:tcW w:type="dxa" w:w="5112"/>
            <w:vAlign w:val="center"/>
          </w:tcPr>
          <w:p>
            <w:r/>
            <w:r>
              <w:rPr>
                <w:b w:val="0"/>
                <w:sz w:val="18"/>
              </w:rPr>
              <w:t>Asset selected first</w:t>
            </w:r>
          </w:p>
        </w:tc>
        <w:tc>
          <w:tcPr>
            <w:tcW w:type="dxa" w:w="5112"/>
            <w:vAlign w:val="center"/>
          </w:tcPr>
          <w:p>
            <w:r/>
            <w:r>
              <w:rPr>
                <w:b w:val="0"/>
                <w:sz w:val="18"/>
              </w:rPr>
              <w:t>Upload is allowed only after selecting an Asset.</w:t>
            </w:r>
          </w:p>
        </w:tc>
      </w:tr>
      <w:tr>
        <w:tc>
          <w:tcPr>
            <w:tcW w:type="dxa" w:w="5112"/>
            <w:vAlign w:val="center"/>
          </w:tcPr>
          <w:p>
            <w:r/>
            <w:r>
              <w:rPr>
                <w:b w:val="0"/>
                <w:sz w:val="18"/>
              </w:rPr>
              <w:t>Template selected first</w:t>
            </w:r>
          </w:p>
        </w:tc>
        <w:tc>
          <w:tcPr>
            <w:tcW w:type="dxa" w:w="5112"/>
            <w:vAlign w:val="center"/>
          </w:tcPr>
          <w:p>
            <w:r/>
            <w:r>
              <w:rPr>
                <w:b w:val="0"/>
                <w:sz w:val="18"/>
              </w:rPr>
              <w:t>Upload is allowed only after selecting a Calibration Template.</w:t>
            </w:r>
          </w:p>
        </w:tc>
      </w:tr>
      <w:tr>
        <w:tc>
          <w:tcPr>
            <w:tcW w:type="dxa" w:w="5112"/>
            <w:vAlign w:val="center"/>
          </w:tcPr>
          <w:p>
            <w:r/>
            <w:r>
              <w:rPr>
                <w:b w:val="0"/>
                <w:sz w:val="18"/>
              </w:rPr>
              <w:t>Header row required</w:t>
            </w:r>
          </w:p>
        </w:tc>
        <w:tc>
          <w:tcPr>
            <w:tcW w:type="dxa" w:w="5112"/>
            <w:vAlign w:val="center"/>
          </w:tcPr>
          <w:p>
            <w:r/>
            <w:r>
              <w:rPr>
                <w:b w:val="0"/>
                <w:sz w:val="18"/>
              </w:rPr>
              <w:t>First row must contain column names.</w:t>
            </w:r>
          </w:p>
        </w:tc>
      </w:tr>
      <w:tr>
        <w:tc>
          <w:tcPr>
            <w:tcW w:type="dxa" w:w="5112"/>
            <w:vAlign w:val="center"/>
          </w:tcPr>
          <w:p>
            <w:r/>
            <w:r>
              <w:rPr>
                <w:b w:val="0"/>
                <w:sz w:val="18"/>
              </w:rPr>
              <w:t>Template columns required</w:t>
            </w:r>
          </w:p>
        </w:tc>
        <w:tc>
          <w:tcPr>
            <w:tcW w:type="dxa" w:w="5112"/>
            <w:vAlign w:val="center"/>
          </w:tcPr>
          <w:p>
            <w:r/>
            <w:r>
              <w:rPr>
                <w:b w:val="0"/>
                <w:sz w:val="18"/>
              </w:rPr>
              <w:t>All template columns must exist in the uploaded file.</w:t>
            </w:r>
          </w:p>
        </w:tc>
      </w:tr>
      <w:tr>
        <w:tc>
          <w:tcPr>
            <w:tcW w:type="dxa" w:w="5112"/>
            <w:vAlign w:val="center"/>
          </w:tcPr>
          <w:p>
            <w:r/>
            <w:r>
              <w:rPr>
                <w:b w:val="0"/>
                <w:sz w:val="18"/>
              </w:rPr>
              <w:t>Case-insensitive matching</w:t>
            </w:r>
          </w:p>
        </w:tc>
        <w:tc>
          <w:tcPr>
            <w:tcW w:type="dxa" w:w="5112"/>
            <w:vAlign w:val="center"/>
          </w:tcPr>
          <w:p>
            <w:r/>
            <w:r>
              <w:rPr>
                <w:b w:val="0"/>
                <w:sz w:val="18"/>
              </w:rPr>
              <w:t>ullage can match Ullage.</w:t>
            </w:r>
          </w:p>
        </w:tc>
      </w:tr>
      <w:tr>
        <w:tc>
          <w:tcPr>
            <w:tcW w:type="dxa" w:w="5112"/>
            <w:vAlign w:val="center"/>
          </w:tcPr>
          <w:p>
            <w:r/>
            <w:r>
              <w:rPr>
                <w:b w:val="0"/>
                <w:sz w:val="18"/>
              </w:rPr>
              <w:t>Required columns</w:t>
            </w:r>
          </w:p>
        </w:tc>
        <w:tc>
          <w:tcPr>
            <w:tcW w:type="dxa" w:w="5112"/>
            <w:vAlign w:val="center"/>
          </w:tcPr>
          <w:p>
            <w:r/>
            <w:r>
              <w:rPr>
                <w:b w:val="0"/>
                <w:sz w:val="18"/>
              </w:rPr>
              <w:t>Required columns cannot be blank.</w:t>
            </w:r>
          </w:p>
        </w:tc>
      </w:tr>
      <w:tr>
        <w:tc>
          <w:tcPr>
            <w:tcW w:type="dxa" w:w="5112"/>
            <w:vAlign w:val="center"/>
          </w:tcPr>
          <w:p>
            <w:r/>
            <w:r>
              <w:rPr>
                <w:b w:val="0"/>
                <w:sz w:val="18"/>
              </w:rPr>
              <w:t>Number validation</w:t>
            </w:r>
          </w:p>
        </w:tc>
        <w:tc>
          <w:tcPr>
            <w:tcW w:type="dxa" w:w="5112"/>
            <w:vAlign w:val="center"/>
          </w:tcPr>
          <w:p>
            <w:r/>
            <w:r>
              <w:rPr>
                <w:b w:val="0"/>
                <w:sz w:val="18"/>
              </w:rPr>
              <w:t>Columns defined as Number must contain numeric values.</w:t>
            </w:r>
          </w:p>
        </w:tc>
      </w:tr>
      <w:tr>
        <w:tc>
          <w:tcPr>
            <w:tcW w:type="dxa" w:w="5112"/>
            <w:vAlign w:val="center"/>
          </w:tcPr>
          <w:p>
            <w:r/>
            <w:r>
              <w:rPr>
                <w:b w:val="0"/>
                <w:sz w:val="18"/>
              </w:rPr>
              <w:t>Extra columns</w:t>
            </w:r>
          </w:p>
        </w:tc>
        <w:tc>
          <w:tcPr>
            <w:tcW w:type="dxa" w:w="5112"/>
            <w:vAlign w:val="center"/>
          </w:tcPr>
          <w:p>
            <w:r/>
            <w:r>
              <w:rPr>
                <w:b w:val="0"/>
                <w:sz w:val="18"/>
              </w:rPr>
              <w:t>Extra uploaded columns are ignored if not defined in the template.</w:t>
            </w:r>
          </w:p>
        </w:tc>
      </w:tr>
      <w:tr>
        <w:tc>
          <w:tcPr>
            <w:tcW w:type="dxa" w:w="5112"/>
            <w:vAlign w:val="center"/>
          </w:tcPr>
          <w:p>
            <w:r/>
            <w:r>
              <w:rPr>
                <w:b w:val="0"/>
                <w:sz w:val="18"/>
              </w:rPr>
              <w:t>Preview before save</w:t>
            </w:r>
          </w:p>
        </w:tc>
        <w:tc>
          <w:tcPr>
            <w:tcW w:type="dxa" w:w="5112"/>
            <w:vAlign w:val="center"/>
          </w:tcPr>
          <w:p>
            <w:r/>
            <w:r>
              <w:rPr>
                <w:b w:val="0"/>
                <w:sz w:val="18"/>
              </w:rPr>
              <w:t>Rows are parsed and previewed before being added and saved.</w:t>
            </w:r>
          </w:p>
        </w:tc>
      </w:tr>
    </w:tbl>
    <w:p/>
    <w:p>
      <w:pPr>
        <w:pStyle w:val="Heading1"/>
      </w:pPr>
      <w:r>
        <w:t>9. Asset Assignment and Summary</w:t>
      </w:r>
    </w:p>
    <w:p>
      <w:pPr>
        <w:pStyle w:val="Heading2"/>
      </w:pPr>
      <w:r>
        <w:t>9.1 Asset Assignment</w:t>
      </w:r>
    </w:p>
    <w:p>
      <w:r>
        <w:t>Asset Assignment manages current responsibility, deployment location, and assignment history. Assignment data is saved permanently in PostgreSQL.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18"/>
              </w:rPr>
              <w:t>Field</w:t>
            </w:r>
          </w:p>
        </w:tc>
        <w:tc>
          <w:tcPr>
            <w:tcW w:type="dxa" w:w="3408"/>
            <w:vAlign w:val="center"/>
            <w:shd w:fill="1F4E79"/>
          </w:tcPr>
          <w:p>
            <w:r/>
            <w:r>
              <w:rPr>
                <w:b/>
                <w:color w:val="FFFFFF"/>
                <w:sz w:val="18"/>
              </w:rPr>
              <w:t>Purpose</w:t>
            </w:r>
          </w:p>
        </w:tc>
        <w:tc>
          <w:tcPr>
            <w:tcW w:type="dxa" w:w="3408"/>
            <w:vAlign w:val="center"/>
            <w:shd w:fill="1F4E79"/>
          </w:tcPr>
          <w:p>
            <w:r/>
            <w:r>
              <w:rPr>
                <w:b/>
                <w:color w:val="FFFFFF"/>
                <w:sz w:val="18"/>
              </w:rPr>
              <w:t>Validation</w:t>
            </w:r>
          </w:p>
        </w:tc>
      </w:tr>
      <w:tr>
        <w:tc>
          <w:tcPr>
            <w:tcW w:type="dxa" w:w="3408"/>
            <w:vAlign w:val="center"/>
          </w:tcPr>
          <w:p>
            <w:r/>
            <w:r>
              <w:rPr>
                <w:b w:val="0"/>
                <w:sz w:val="18"/>
              </w:rPr>
              <w:t>Asset</w:t>
            </w:r>
          </w:p>
        </w:tc>
        <w:tc>
          <w:tcPr>
            <w:tcW w:type="dxa" w:w="3408"/>
            <w:vAlign w:val="center"/>
          </w:tcPr>
          <w:p>
            <w:r/>
            <w:r>
              <w:rPr>
                <w:b w:val="0"/>
                <w:sz w:val="18"/>
              </w:rPr>
              <w:t>Asset being assigned</w:t>
            </w:r>
          </w:p>
        </w:tc>
        <w:tc>
          <w:tcPr>
            <w:tcW w:type="dxa" w:w="3408"/>
            <w:vAlign w:val="center"/>
          </w:tcPr>
          <w:p>
            <w:r/>
            <w:r>
              <w:rPr>
                <w:b w:val="0"/>
                <w:sz w:val="18"/>
              </w:rPr>
              <w:t>Required; asset must be Active</w:t>
            </w:r>
          </w:p>
        </w:tc>
      </w:tr>
      <w:tr>
        <w:tc>
          <w:tcPr>
            <w:tcW w:type="dxa" w:w="3408"/>
            <w:vAlign w:val="center"/>
          </w:tcPr>
          <w:p>
            <w:r/>
            <w:r>
              <w:rPr>
                <w:b w:val="0"/>
                <w:sz w:val="18"/>
              </w:rPr>
              <w:t>Asset Scope</w:t>
            </w:r>
          </w:p>
        </w:tc>
        <w:tc>
          <w:tcPr>
            <w:tcW w:type="dxa" w:w="3408"/>
            <w:vAlign w:val="center"/>
          </w:tcPr>
          <w:p>
            <w:r/>
            <w:r>
              <w:rPr>
                <w:b w:val="0"/>
                <w:sz w:val="18"/>
              </w:rPr>
              <w:t>Auto-filled from selected asset</w:t>
            </w:r>
          </w:p>
        </w:tc>
        <w:tc>
          <w:tcPr>
            <w:tcW w:type="dxa" w:w="3408"/>
            <w:vAlign w:val="center"/>
          </w:tcPr>
          <w:p>
            <w:r/>
            <w:r>
              <w:rPr>
                <w:b w:val="0"/>
                <w:sz w:val="18"/>
              </w:rPr>
              <w:t>Must match selected asset</w:t>
            </w:r>
          </w:p>
        </w:tc>
      </w:tr>
      <w:tr>
        <w:tc>
          <w:tcPr>
            <w:tcW w:type="dxa" w:w="3408"/>
            <w:vAlign w:val="center"/>
          </w:tcPr>
          <w:p>
            <w:r/>
            <w:r>
              <w:rPr>
                <w:b w:val="0"/>
                <w:sz w:val="18"/>
              </w:rPr>
              <w:t>Assignment Location</w:t>
            </w:r>
          </w:p>
        </w:tc>
        <w:tc>
          <w:tcPr>
            <w:tcW w:type="dxa" w:w="3408"/>
            <w:vAlign w:val="center"/>
          </w:tcPr>
          <w:p>
            <w:r/>
            <w:r>
              <w:rPr>
                <w:b w:val="0"/>
                <w:sz w:val="18"/>
              </w:rPr>
              <w:t>Location where asset is assigned</w:t>
            </w:r>
          </w:p>
        </w:tc>
        <w:tc>
          <w:tcPr>
            <w:tcW w:type="dxa" w:w="3408"/>
            <w:vAlign w:val="center"/>
          </w:tcPr>
          <w:p>
            <w:r/>
            <w:r>
              <w:rPr>
                <w:b w:val="0"/>
                <w:sz w:val="18"/>
              </w:rPr>
              <w:t>Required; location must be Active</w:t>
            </w:r>
          </w:p>
        </w:tc>
      </w:tr>
      <w:tr>
        <w:tc>
          <w:tcPr>
            <w:tcW w:type="dxa" w:w="3408"/>
            <w:vAlign w:val="center"/>
          </w:tcPr>
          <w:p>
            <w:r/>
            <w:r>
              <w:rPr>
                <w:b w:val="0"/>
                <w:sz w:val="18"/>
              </w:rPr>
              <w:t>Assigned To Type</w:t>
            </w:r>
          </w:p>
        </w:tc>
        <w:tc>
          <w:tcPr>
            <w:tcW w:type="dxa" w:w="3408"/>
            <w:vAlign w:val="center"/>
          </w:tcPr>
          <w:p>
            <w:r/>
            <w:r>
              <w:rPr>
                <w:b w:val="0"/>
                <w:sz w:val="18"/>
              </w:rPr>
              <w:t>User, Department, Location, Vendor, or Other</w:t>
            </w:r>
          </w:p>
        </w:tc>
        <w:tc>
          <w:tcPr>
            <w:tcW w:type="dxa" w:w="3408"/>
            <w:vAlign w:val="center"/>
          </w:tcPr>
          <w:p>
            <w:r/>
            <w:r>
              <w:rPr>
                <w:b w:val="0"/>
                <w:sz w:val="18"/>
              </w:rPr>
              <w:t>Required</w:t>
            </w:r>
          </w:p>
        </w:tc>
      </w:tr>
      <w:tr>
        <w:tc>
          <w:tcPr>
            <w:tcW w:type="dxa" w:w="3408"/>
            <w:vAlign w:val="center"/>
          </w:tcPr>
          <w:p>
            <w:r/>
            <w:r>
              <w:rPr>
                <w:b w:val="0"/>
                <w:sz w:val="18"/>
              </w:rPr>
              <w:t>Assigned To</w:t>
            </w:r>
          </w:p>
        </w:tc>
        <w:tc>
          <w:tcPr>
            <w:tcW w:type="dxa" w:w="3408"/>
            <w:vAlign w:val="center"/>
          </w:tcPr>
          <w:p>
            <w:r/>
            <w:r>
              <w:rPr>
                <w:b w:val="0"/>
                <w:sz w:val="18"/>
              </w:rPr>
              <w:t>Actual assignee</w:t>
            </w:r>
          </w:p>
        </w:tc>
        <w:tc>
          <w:tcPr>
            <w:tcW w:type="dxa" w:w="3408"/>
            <w:vAlign w:val="center"/>
          </w:tcPr>
          <w:p>
            <w:r/>
            <w:r>
              <w:rPr>
                <w:b w:val="0"/>
                <w:sz w:val="18"/>
              </w:rPr>
              <w:t>Required; validated for User/Location types</w:t>
            </w:r>
          </w:p>
        </w:tc>
      </w:tr>
      <w:tr>
        <w:tc>
          <w:tcPr>
            <w:tcW w:type="dxa" w:w="3408"/>
            <w:vAlign w:val="center"/>
          </w:tcPr>
          <w:p>
            <w:r/>
            <w:r>
              <w:rPr>
                <w:b w:val="0"/>
                <w:sz w:val="18"/>
              </w:rPr>
              <w:t>Assignment Date</w:t>
            </w:r>
          </w:p>
        </w:tc>
        <w:tc>
          <w:tcPr>
            <w:tcW w:type="dxa" w:w="3408"/>
            <w:vAlign w:val="center"/>
          </w:tcPr>
          <w:p>
            <w:r/>
            <w:r>
              <w:rPr>
                <w:b w:val="0"/>
                <w:sz w:val="18"/>
              </w:rPr>
              <w:t>Start date of assignment</w:t>
            </w:r>
          </w:p>
        </w:tc>
        <w:tc>
          <w:tcPr>
            <w:tcW w:type="dxa" w:w="3408"/>
            <w:vAlign w:val="center"/>
          </w:tcPr>
          <w:p>
            <w:r/>
            <w:r>
              <w:rPr>
                <w:b w:val="0"/>
                <w:sz w:val="18"/>
              </w:rPr>
              <w:t>Required</w:t>
            </w:r>
          </w:p>
        </w:tc>
      </w:tr>
      <w:tr>
        <w:tc>
          <w:tcPr>
            <w:tcW w:type="dxa" w:w="3408"/>
            <w:vAlign w:val="center"/>
          </w:tcPr>
          <w:p>
            <w:r/>
            <w:r>
              <w:rPr>
                <w:b w:val="0"/>
                <w:sz w:val="18"/>
              </w:rPr>
              <w:t>Return Date</w:t>
            </w:r>
          </w:p>
        </w:tc>
        <w:tc>
          <w:tcPr>
            <w:tcW w:type="dxa" w:w="3408"/>
            <w:vAlign w:val="center"/>
          </w:tcPr>
          <w:p>
            <w:r/>
            <w:r>
              <w:rPr>
                <w:b w:val="0"/>
                <w:sz w:val="18"/>
              </w:rPr>
              <w:t>Date asset was returned/closed</w:t>
            </w:r>
          </w:p>
        </w:tc>
        <w:tc>
          <w:tcPr>
            <w:tcW w:type="dxa" w:w="3408"/>
            <w:vAlign w:val="center"/>
          </w:tcPr>
          <w:p>
            <w:r/>
            <w:r>
              <w:rPr>
                <w:b w:val="0"/>
                <w:sz w:val="18"/>
              </w:rPr>
              <w:t>Optional</w:t>
            </w:r>
          </w:p>
        </w:tc>
      </w:tr>
      <w:tr>
        <w:tc>
          <w:tcPr>
            <w:tcW w:type="dxa" w:w="3408"/>
            <w:vAlign w:val="center"/>
          </w:tcPr>
          <w:p>
            <w:r/>
            <w:r>
              <w:rPr>
                <w:b w:val="0"/>
                <w:sz w:val="18"/>
              </w:rPr>
              <w:t>Remarks</w:t>
            </w:r>
          </w:p>
        </w:tc>
        <w:tc>
          <w:tcPr>
            <w:tcW w:type="dxa" w:w="3408"/>
            <w:vAlign w:val="center"/>
          </w:tcPr>
          <w:p>
            <w:r/>
            <w:r>
              <w:rPr>
                <w:b w:val="0"/>
                <w:sz w:val="18"/>
              </w:rPr>
              <w:t>Notes</w:t>
            </w:r>
          </w:p>
        </w:tc>
        <w:tc>
          <w:tcPr>
            <w:tcW w:type="dxa" w:w="3408"/>
            <w:vAlign w:val="center"/>
          </w:tcPr>
          <w:p>
            <w:r/>
            <w:r>
              <w:rPr>
                <w:b w:val="0"/>
                <w:sz w:val="18"/>
              </w:rPr>
              <w:t>Optional</w:t>
            </w:r>
          </w:p>
        </w:tc>
      </w:tr>
      <w:tr>
        <w:tc>
          <w:tcPr>
            <w:tcW w:type="dxa" w:w="3408"/>
            <w:vAlign w:val="center"/>
          </w:tcPr>
          <w:p>
            <w:r/>
            <w:r>
              <w:rPr>
                <w:b w:val="0"/>
                <w:sz w:val="18"/>
              </w:rPr>
              <w:t>Status</w:t>
            </w:r>
          </w:p>
        </w:tc>
        <w:tc>
          <w:tcPr>
            <w:tcW w:type="dxa" w:w="3408"/>
            <w:vAlign w:val="center"/>
          </w:tcPr>
          <w:p>
            <w:r/>
            <w:r>
              <w:rPr>
                <w:b w:val="0"/>
                <w:sz w:val="18"/>
              </w:rPr>
              <w:t>Active, Returned, Inactive, or Blocked</w:t>
            </w:r>
          </w:p>
        </w:tc>
        <w:tc>
          <w:tcPr>
            <w:tcW w:type="dxa" w:w="3408"/>
            <w:vAlign w:val="center"/>
          </w:tcPr>
          <w:p>
            <w:r/>
            <w:r>
              <w:rPr>
                <w:b w:val="0"/>
                <w:sz w:val="18"/>
              </w:rPr>
              <w:t>Controls active assignment logic</w:t>
            </w:r>
          </w:p>
        </w:tc>
      </w:tr>
    </w:tbl>
    <w:p/>
    <w:p>
      <w:pPr>
        <w:pStyle w:val="Heading2"/>
      </w:pPr>
      <w:r>
        <w:t>9.2 Local Asset Assignment Rule</w:t>
      </w:r>
    </w:p>
    <w:p>
      <w:pPr>
        <w:pStyle w:val="ListBullet"/>
      </w:pPr>
      <w:r>
        <w:t>A Local asset must be assigned only to its primary location.</w:t>
      </w:r>
    </w:p>
    <w:p>
      <w:pPr>
        <w:pStyle w:val="ListBullet"/>
      </w:pPr>
      <w:r>
        <w:t>A Local asset can have only one Active assignment at a time.</w:t>
      </w:r>
    </w:p>
    <w:p>
      <w:pPr>
        <w:pStyle w:val="ListBullet"/>
      </w:pPr>
      <w:r>
        <w:t>To create another active assignment, the existing one must be changed to Returned, Inactive, or Blocked first.</w:t>
      </w:r>
    </w:p>
    <w:p>
      <w:pPr>
        <w:pStyle w:val="Heading2"/>
      </w:pPr>
      <w:r>
        <w:t>9.3 Global Asset Assignment Rule</w:t>
      </w:r>
    </w:p>
    <w:p>
      <w:pPr>
        <w:pStyle w:val="ListBullet"/>
      </w:pPr>
      <w:r>
        <w:t>A Global asset can have active assignments in multiple locations.</w:t>
      </w:r>
    </w:p>
    <w:p>
      <w:pPr>
        <w:pStyle w:val="ListBullet"/>
      </w:pPr>
      <w:r>
        <w:t>A Global asset cannot have duplicate Active assignments for the same location.</w:t>
      </w:r>
    </w:p>
    <w:p>
      <w:pPr>
        <w:pStyle w:val="Heading2"/>
      </w:pPr>
      <w:r>
        <w:t>9.4 Asset Assignment Summary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Section</w:t>
            </w:r>
          </w:p>
        </w:tc>
        <w:tc>
          <w:tcPr>
            <w:tcW w:type="dxa" w:w="5112"/>
            <w:vAlign w:val="center"/>
            <w:shd w:fill="1F4E79"/>
          </w:tcPr>
          <w:p>
            <w:r/>
            <w:r>
              <w:rPr>
                <w:b/>
                <w:color w:val="FFFFFF"/>
                <w:sz w:val="18"/>
              </w:rPr>
              <w:t>Purpose</w:t>
            </w:r>
          </w:p>
        </w:tc>
      </w:tr>
      <w:tr>
        <w:tc>
          <w:tcPr>
            <w:tcW w:type="dxa" w:w="5112"/>
            <w:vAlign w:val="center"/>
          </w:tcPr>
          <w:p>
            <w:r/>
            <w:r>
              <w:rPr>
                <w:b w:val="0"/>
                <w:sz w:val="18"/>
              </w:rPr>
              <w:t>Dashboard Cards</w:t>
            </w:r>
          </w:p>
        </w:tc>
        <w:tc>
          <w:tcPr>
            <w:tcW w:type="dxa" w:w="5112"/>
            <w:vAlign w:val="center"/>
          </w:tcPr>
          <w:p>
            <w:r/>
            <w:r>
              <w:rPr>
                <w:b w:val="0"/>
                <w:sz w:val="18"/>
              </w:rPr>
              <w:t>Shows total assets, assigned assets, unassigned assets, local assets, global assets, and active assignments.</w:t>
            </w:r>
          </w:p>
        </w:tc>
      </w:tr>
      <w:tr>
        <w:tc>
          <w:tcPr>
            <w:tcW w:type="dxa" w:w="5112"/>
            <w:vAlign w:val="center"/>
          </w:tcPr>
          <w:p>
            <w:r/>
            <w:r>
              <w:rPr>
                <w:b w:val="0"/>
                <w:sz w:val="18"/>
              </w:rPr>
              <w:t>Current Asset Assignment Overview</w:t>
            </w:r>
          </w:p>
        </w:tc>
        <w:tc>
          <w:tcPr>
            <w:tcW w:type="dxa" w:w="5112"/>
            <w:vAlign w:val="center"/>
          </w:tcPr>
          <w:p>
            <w:r/>
            <w:r>
              <w:rPr>
                <w:b w:val="0"/>
                <w:sz w:val="18"/>
              </w:rPr>
              <w:t>Shows each asset with active assignment status.</w:t>
            </w:r>
          </w:p>
        </w:tc>
      </w:tr>
      <w:tr>
        <w:tc>
          <w:tcPr>
            <w:tcW w:type="dxa" w:w="5112"/>
            <w:vAlign w:val="center"/>
          </w:tcPr>
          <w:p>
            <w:r/>
            <w:r>
              <w:rPr>
                <w:b w:val="0"/>
                <w:sz w:val="18"/>
              </w:rPr>
              <w:t>Active Assignment Details</w:t>
            </w:r>
          </w:p>
        </w:tc>
        <w:tc>
          <w:tcPr>
            <w:tcW w:type="dxa" w:w="5112"/>
            <w:vAlign w:val="center"/>
          </w:tcPr>
          <w:p>
            <w:r/>
            <w:r>
              <w:rPr>
                <w:b w:val="0"/>
                <w:sz w:val="18"/>
              </w:rPr>
              <w:t>Shows each active assignment as a separate row.</w:t>
            </w:r>
          </w:p>
        </w:tc>
      </w:tr>
      <w:tr>
        <w:tc>
          <w:tcPr>
            <w:tcW w:type="dxa" w:w="5112"/>
            <w:vAlign w:val="center"/>
          </w:tcPr>
          <w:p>
            <w:r/>
            <w:r>
              <w:rPr>
                <w:b w:val="0"/>
                <w:sz w:val="18"/>
              </w:rPr>
              <w:t>Unassigned Assets</w:t>
            </w:r>
          </w:p>
        </w:tc>
        <w:tc>
          <w:tcPr>
            <w:tcW w:type="dxa" w:w="5112"/>
            <w:vAlign w:val="center"/>
          </w:tcPr>
          <w:p>
            <w:r/>
            <w:r>
              <w:rPr>
                <w:b w:val="0"/>
                <w:sz w:val="18"/>
              </w:rPr>
              <w:t>Lists assets with no active assignment.</w:t>
            </w:r>
          </w:p>
        </w:tc>
      </w:tr>
    </w:tbl>
    <w:p/>
    <w:p>
      <w:pPr>
        <w:pStyle w:val="Heading1"/>
      </w:pPr>
      <w:r>
        <w:t>10. Operations Configuration</w:t>
      </w:r>
    </w:p>
    <w:p>
      <w:pPr>
        <w:pStyle w:val="Heading2"/>
      </w:pPr>
      <w:r>
        <w:t>10.1 Operation Type Master</w:t>
      </w:r>
    </w:p>
    <w:p>
      <w:r>
        <w:t>Operation Type Master defines the types of operational transactions that can be entered in the system. Examples include Opening Stock, Closing Stock, Receipt, Transfer, Loading, Discharge, and Metering.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Field</w:t>
            </w:r>
          </w:p>
        </w:tc>
        <w:tc>
          <w:tcPr>
            <w:tcW w:type="dxa" w:w="5112"/>
            <w:vAlign w:val="center"/>
            <w:shd w:fill="1F4E79"/>
          </w:tcPr>
          <w:p>
            <w:r/>
            <w:r>
              <w:rPr>
                <w:b/>
                <w:color w:val="FFFFFF"/>
                <w:sz w:val="18"/>
              </w:rPr>
              <w:t>Purpose</w:t>
            </w:r>
          </w:p>
        </w:tc>
      </w:tr>
      <w:tr>
        <w:tc>
          <w:tcPr>
            <w:tcW w:type="dxa" w:w="5112"/>
            <w:vAlign w:val="center"/>
          </w:tcPr>
          <w:p>
            <w:r/>
            <w:r>
              <w:rPr>
                <w:b w:val="0"/>
                <w:sz w:val="18"/>
              </w:rPr>
              <w:t>Operation Type Name</w:t>
            </w:r>
          </w:p>
        </w:tc>
        <w:tc>
          <w:tcPr>
            <w:tcW w:type="dxa" w:w="5112"/>
            <w:vAlign w:val="center"/>
          </w:tcPr>
          <w:p>
            <w:r/>
            <w:r>
              <w:rPr>
                <w:b w:val="0"/>
                <w:sz w:val="18"/>
              </w:rPr>
              <w:t>User-friendly name of operation.</w:t>
            </w:r>
          </w:p>
        </w:tc>
      </w:tr>
      <w:tr>
        <w:tc>
          <w:tcPr>
            <w:tcW w:type="dxa" w:w="5112"/>
            <w:vAlign w:val="center"/>
          </w:tcPr>
          <w:p>
            <w:r/>
            <w:r>
              <w:rPr>
                <w:b w:val="0"/>
                <w:sz w:val="18"/>
              </w:rPr>
              <w:t>Operation Type Code</w:t>
            </w:r>
          </w:p>
        </w:tc>
        <w:tc>
          <w:tcPr>
            <w:tcW w:type="dxa" w:w="5112"/>
            <w:vAlign w:val="center"/>
          </w:tcPr>
          <w:p>
            <w:r/>
            <w:r>
              <w:rPr>
                <w:b w:val="0"/>
                <w:sz w:val="18"/>
              </w:rPr>
              <w:t>Unique code used internally for template and transaction linking.</w:t>
            </w:r>
          </w:p>
        </w:tc>
      </w:tr>
      <w:tr>
        <w:tc>
          <w:tcPr>
            <w:tcW w:type="dxa" w:w="5112"/>
            <w:vAlign w:val="center"/>
          </w:tcPr>
          <w:p>
            <w:r/>
            <w:r>
              <w:rPr>
                <w:b w:val="0"/>
                <w:sz w:val="18"/>
              </w:rPr>
              <w:t>Applicable Asset Type</w:t>
            </w:r>
          </w:p>
        </w:tc>
        <w:tc>
          <w:tcPr>
            <w:tcW w:type="dxa" w:w="5112"/>
            <w:vAlign w:val="center"/>
          </w:tcPr>
          <w:p>
            <w:r/>
            <w:r>
              <w:rPr>
                <w:b w:val="0"/>
                <w:sz w:val="18"/>
              </w:rPr>
              <w:t>Asset type that can use this operation.</w:t>
            </w:r>
          </w:p>
        </w:tc>
      </w:tr>
      <w:tr>
        <w:tc>
          <w:tcPr>
            <w:tcW w:type="dxa" w:w="5112"/>
            <w:vAlign w:val="center"/>
          </w:tcPr>
          <w:p>
            <w:r/>
            <w:r>
              <w:rPr>
                <w:b w:val="0"/>
                <w:sz w:val="18"/>
              </w:rPr>
              <w:t>Scope/Behavior Fields</w:t>
            </w:r>
          </w:p>
        </w:tc>
        <w:tc>
          <w:tcPr>
            <w:tcW w:type="dxa" w:w="5112"/>
            <w:vAlign w:val="center"/>
          </w:tcPr>
          <w:p>
            <w:r/>
            <w:r>
              <w:rPr>
                <w:b w:val="0"/>
                <w:sz w:val="18"/>
              </w:rPr>
              <w:t>Used to distinguish local/global operational behavior and whether sender/receiver locations are required.</w:t>
            </w:r>
          </w:p>
        </w:tc>
      </w:tr>
      <w:tr>
        <w:tc>
          <w:tcPr>
            <w:tcW w:type="dxa" w:w="5112"/>
            <w:vAlign w:val="center"/>
          </w:tcPr>
          <w:p>
            <w:r/>
            <w:r>
              <w:rPr>
                <w:b w:val="0"/>
                <w:sz w:val="18"/>
              </w:rPr>
              <w:t>Status</w:t>
            </w:r>
          </w:p>
        </w:tc>
        <w:tc>
          <w:tcPr>
            <w:tcW w:type="dxa" w:w="5112"/>
            <w:vAlign w:val="center"/>
          </w:tcPr>
          <w:p>
            <w:r/>
            <w:r>
              <w:rPr>
                <w:b w:val="0"/>
                <w:sz w:val="18"/>
              </w:rPr>
              <w:t>Only Active operation types are available for templates and entry.</w:t>
            </w:r>
          </w:p>
        </w:tc>
      </w:tr>
    </w:tbl>
    <w:p/>
    <w:p>
      <w:pPr>
        <w:pStyle w:val="Heading2"/>
      </w:pPr>
      <w:r>
        <w:t>10.2 Location Operation Availability</w:t>
      </w:r>
    </w:p>
    <w:p>
      <w:r>
        <w:t>This module configures which operation types are allowed at which locations. Operation Entry uses this configuration to avoid showing invalid operation choices for a selected location.</w:t>
      </w:r>
    </w:p>
    <w:p>
      <w:pPr>
        <w:pStyle w:val="ListBullet"/>
      </w:pPr>
      <w:r>
        <w:t>One location can have many operation types.</w:t>
      </w:r>
    </w:p>
    <w:p>
      <w:pPr>
        <w:pStyle w:val="ListBullet"/>
      </w:pPr>
      <w:r>
        <w:t>The same operation type should not be duplicated for the same location.</w:t>
      </w:r>
    </w:p>
    <w:p>
      <w:pPr>
        <w:pStyle w:val="ListBullet"/>
      </w:pPr>
      <w:r>
        <w:t>Only Active locations and Active operation types should be used.</w:t>
      </w:r>
    </w:p>
    <w:p>
      <w:pPr>
        <w:pStyle w:val="Heading2"/>
      </w:pPr>
      <w:r>
        <w:t>10.3 Operation Template Master</w:t>
      </w:r>
    </w:p>
    <w:p>
      <w:r>
        <w:t>Operation Template Master defines the fields that appear on Operation Entry for a selected operation type. This allows operation entry screens to be template-driven instead of hardcoded.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Field / Concept</w:t>
            </w:r>
          </w:p>
        </w:tc>
        <w:tc>
          <w:tcPr>
            <w:tcW w:type="dxa" w:w="5112"/>
            <w:vAlign w:val="center"/>
            <w:shd w:fill="1F4E79"/>
          </w:tcPr>
          <w:p>
            <w:r/>
            <w:r>
              <w:rPr>
                <w:b/>
                <w:color w:val="FFFFFF"/>
                <w:sz w:val="18"/>
              </w:rPr>
              <w:t>Purpose</w:t>
            </w:r>
          </w:p>
        </w:tc>
      </w:tr>
      <w:tr>
        <w:tc>
          <w:tcPr>
            <w:tcW w:type="dxa" w:w="5112"/>
            <w:vAlign w:val="center"/>
          </w:tcPr>
          <w:p>
            <w:r/>
            <w:r>
              <w:rPr>
                <w:b w:val="0"/>
                <w:sz w:val="18"/>
              </w:rPr>
              <w:t>Template Name</w:t>
            </w:r>
          </w:p>
        </w:tc>
        <w:tc>
          <w:tcPr>
            <w:tcW w:type="dxa" w:w="5112"/>
            <w:vAlign w:val="center"/>
          </w:tcPr>
          <w:p>
            <w:r/>
            <w:r>
              <w:rPr>
                <w:b w:val="0"/>
                <w:sz w:val="18"/>
              </w:rPr>
              <w:t>Name of the operation data entry structure.</w:t>
            </w:r>
          </w:p>
        </w:tc>
      </w:tr>
      <w:tr>
        <w:tc>
          <w:tcPr>
            <w:tcW w:type="dxa" w:w="5112"/>
            <w:vAlign w:val="center"/>
          </w:tcPr>
          <w:p>
            <w:r/>
            <w:r>
              <w:rPr>
                <w:b w:val="0"/>
                <w:sz w:val="18"/>
              </w:rPr>
              <w:t>Operation Type</w:t>
            </w:r>
          </w:p>
        </w:tc>
        <w:tc>
          <w:tcPr>
            <w:tcW w:type="dxa" w:w="5112"/>
            <w:vAlign w:val="center"/>
          </w:tcPr>
          <w:p>
            <w:r/>
            <w:r>
              <w:rPr>
                <w:b w:val="0"/>
                <w:sz w:val="18"/>
              </w:rPr>
              <w:t>Links the template to one operation type.</w:t>
            </w:r>
          </w:p>
        </w:tc>
      </w:tr>
      <w:tr>
        <w:tc>
          <w:tcPr>
            <w:tcW w:type="dxa" w:w="5112"/>
            <w:vAlign w:val="center"/>
          </w:tcPr>
          <w:p>
            <w:r/>
            <w:r>
              <w:rPr>
                <w:b w:val="0"/>
                <w:sz w:val="18"/>
              </w:rPr>
              <w:t>Field Code</w:t>
            </w:r>
          </w:p>
        </w:tc>
        <w:tc>
          <w:tcPr>
            <w:tcW w:type="dxa" w:w="5112"/>
            <w:vAlign w:val="center"/>
          </w:tcPr>
          <w:p>
            <w:r/>
            <w:r>
              <w:rPr>
                <w:b w:val="0"/>
                <w:sz w:val="18"/>
              </w:rPr>
              <w:t>Unique field identifier used for storing values.</w:t>
            </w:r>
          </w:p>
        </w:tc>
      </w:tr>
      <w:tr>
        <w:tc>
          <w:tcPr>
            <w:tcW w:type="dxa" w:w="5112"/>
            <w:vAlign w:val="center"/>
          </w:tcPr>
          <w:p>
            <w:r/>
            <w:r>
              <w:rPr>
                <w:b w:val="0"/>
                <w:sz w:val="18"/>
              </w:rPr>
              <w:t>Field Name</w:t>
            </w:r>
          </w:p>
        </w:tc>
        <w:tc>
          <w:tcPr>
            <w:tcW w:type="dxa" w:w="5112"/>
            <w:vAlign w:val="center"/>
          </w:tcPr>
          <w:p>
            <w:r/>
            <w:r>
              <w:rPr>
                <w:b w:val="0"/>
                <w:sz w:val="18"/>
              </w:rPr>
              <w:t>User-facing field label/name.</w:t>
            </w:r>
          </w:p>
        </w:tc>
      </w:tr>
      <w:tr>
        <w:tc>
          <w:tcPr>
            <w:tcW w:type="dxa" w:w="5112"/>
            <w:vAlign w:val="center"/>
          </w:tcPr>
          <w:p>
            <w:r/>
            <w:r>
              <w:rPr>
                <w:b w:val="0"/>
                <w:sz w:val="18"/>
              </w:rPr>
              <w:t>Field Group</w:t>
            </w:r>
          </w:p>
        </w:tc>
        <w:tc>
          <w:tcPr>
            <w:tcW w:type="dxa" w:w="5112"/>
            <w:vAlign w:val="center"/>
          </w:tcPr>
          <w:p>
            <w:r/>
            <w:r>
              <w:rPr>
                <w:b w:val="0"/>
                <w:sz w:val="18"/>
              </w:rPr>
              <w:t>Groups fields logically in entry screen.</w:t>
            </w:r>
          </w:p>
        </w:tc>
      </w:tr>
      <w:tr>
        <w:tc>
          <w:tcPr>
            <w:tcW w:type="dxa" w:w="5112"/>
            <w:vAlign w:val="center"/>
          </w:tcPr>
          <w:p>
            <w:r/>
            <w:r>
              <w:rPr>
                <w:b w:val="0"/>
                <w:sz w:val="18"/>
              </w:rPr>
              <w:t>Data Type</w:t>
            </w:r>
          </w:p>
        </w:tc>
        <w:tc>
          <w:tcPr>
            <w:tcW w:type="dxa" w:w="5112"/>
            <w:vAlign w:val="center"/>
          </w:tcPr>
          <w:p>
            <w:r/>
            <w:r>
              <w:rPr>
                <w:b w:val="0"/>
                <w:sz w:val="18"/>
              </w:rPr>
              <w:t>Number, Text, Date, Boolean, etc.</w:t>
            </w:r>
          </w:p>
        </w:tc>
      </w:tr>
      <w:tr>
        <w:tc>
          <w:tcPr>
            <w:tcW w:type="dxa" w:w="5112"/>
            <w:vAlign w:val="center"/>
          </w:tcPr>
          <w:p>
            <w:r/>
            <w:r>
              <w:rPr>
                <w:b w:val="0"/>
                <w:sz w:val="18"/>
              </w:rPr>
              <w:t>Unit</w:t>
            </w:r>
          </w:p>
        </w:tc>
        <w:tc>
          <w:tcPr>
            <w:tcW w:type="dxa" w:w="5112"/>
            <w:vAlign w:val="center"/>
          </w:tcPr>
          <w:p>
            <w:r/>
            <w:r>
              <w:rPr>
                <w:b w:val="0"/>
                <w:sz w:val="18"/>
              </w:rPr>
              <w:t>Optional unit such as bbl, m3, degC.</w:t>
            </w:r>
          </w:p>
        </w:tc>
      </w:tr>
      <w:tr>
        <w:tc>
          <w:tcPr>
            <w:tcW w:type="dxa" w:w="5112"/>
            <w:vAlign w:val="center"/>
          </w:tcPr>
          <w:p>
            <w:r/>
            <w:r>
              <w:rPr>
                <w:b w:val="0"/>
                <w:sz w:val="18"/>
              </w:rPr>
              <w:t>Input Mode</w:t>
            </w:r>
          </w:p>
        </w:tc>
        <w:tc>
          <w:tcPr>
            <w:tcW w:type="dxa" w:w="5112"/>
            <w:vAlign w:val="center"/>
          </w:tcPr>
          <w:p>
            <w:r/>
            <w:r>
              <w:rPr>
                <w:b w:val="0"/>
                <w:sz w:val="18"/>
              </w:rPr>
              <w:t>Manual or future calculated field.</w:t>
            </w:r>
          </w:p>
        </w:tc>
      </w:tr>
      <w:tr>
        <w:tc>
          <w:tcPr>
            <w:tcW w:type="dxa" w:w="5112"/>
            <w:vAlign w:val="center"/>
          </w:tcPr>
          <w:p>
            <w:r/>
            <w:r>
              <w:rPr>
                <w:b w:val="0"/>
                <w:sz w:val="18"/>
              </w:rPr>
              <w:t>Calculation Role</w:t>
            </w:r>
          </w:p>
        </w:tc>
        <w:tc>
          <w:tcPr>
            <w:tcW w:type="dxa" w:w="5112"/>
            <w:vAlign w:val="center"/>
          </w:tcPr>
          <w:p>
            <w:r/>
            <w:r>
              <w:rPr>
                <w:b w:val="0"/>
                <w:sz w:val="18"/>
              </w:rPr>
              <w:t>Reserved for future calculation engine.</w:t>
            </w:r>
          </w:p>
        </w:tc>
      </w:tr>
      <w:tr>
        <w:tc>
          <w:tcPr>
            <w:tcW w:type="dxa" w:w="5112"/>
            <w:vAlign w:val="center"/>
          </w:tcPr>
          <w:p>
            <w:r/>
            <w:r>
              <w:rPr>
                <w:b w:val="0"/>
                <w:sz w:val="18"/>
              </w:rPr>
              <w:t>Required</w:t>
            </w:r>
          </w:p>
        </w:tc>
        <w:tc>
          <w:tcPr>
            <w:tcW w:type="dxa" w:w="5112"/>
            <w:vAlign w:val="center"/>
          </w:tcPr>
          <w:p>
            <w:r/>
            <w:r>
              <w:rPr>
                <w:b w:val="0"/>
                <w:sz w:val="18"/>
              </w:rPr>
              <w:t>Manual required fields cannot be blank.</w:t>
            </w:r>
          </w:p>
        </w:tc>
      </w:tr>
      <w:tr>
        <w:tc>
          <w:tcPr>
            <w:tcW w:type="dxa" w:w="5112"/>
            <w:vAlign w:val="center"/>
          </w:tcPr>
          <w:p>
            <w:r/>
            <w:r>
              <w:rPr>
                <w:b w:val="0"/>
                <w:sz w:val="18"/>
              </w:rPr>
              <w:t>Sort Order</w:t>
            </w:r>
          </w:p>
        </w:tc>
        <w:tc>
          <w:tcPr>
            <w:tcW w:type="dxa" w:w="5112"/>
            <w:vAlign w:val="center"/>
          </w:tcPr>
          <w:p>
            <w:r/>
            <w:r>
              <w:rPr>
                <w:b w:val="0"/>
                <w:sz w:val="18"/>
              </w:rPr>
              <w:t>Controls field order in Operation Entry.</w:t>
            </w:r>
          </w:p>
        </w:tc>
      </w:tr>
    </w:tbl>
    <w:p/>
    <w:p>
      <w:pPr>
        <w:pStyle w:val="Heading1"/>
      </w:pPr>
      <w:r>
        <w:t>11. Operation Entry</w:t>
      </w:r>
    </w:p>
    <w:p>
      <w:r>
        <w:t>Operation Entry is used to create transaction tickets. It saves the transaction header and all template field values together under one unique ticket number.</w:t>
      </w:r>
    </w:p>
    <w:p>
      <w:pPr>
        <w:pStyle w:val="Heading2"/>
      </w:pPr>
      <w:r>
        <w:t>11.1 Entry Workflow</w:t>
      </w:r>
    </w:p>
    <w:p>
      <w:pPr>
        <w:pStyle w:val="ListNumber"/>
      </w:pPr>
      <w:r>
        <w:t>Select operation type.</w:t>
      </w:r>
    </w:p>
    <w:p>
      <w:pPr>
        <w:pStyle w:val="ListNumber"/>
      </w:pPr>
      <w:r>
        <w:t>Select location/origin location as applicable.</w:t>
      </w:r>
    </w:p>
    <w:p>
      <w:pPr>
        <w:pStyle w:val="ListNumber"/>
      </w:pPr>
      <w:r>
        <w:t>Select primary asset.</w:t>
      </w:r>
    </w:p>
    <w:p>
      <w:pPr>
        <w:pStyle w:val="ListNumber"/>
      </w:pPr>
      <w:r>
        <w:t>Select the active operation template.</w:t>
      </w:r>
    </w:p>
    <w:p>
      <w:pPr>
        <w:pStyle w:val="ListNumber"/>
      </w:pPr>
      <w:r>
        <w:t>Enter operation date and header details.</w:t>
      </w:r>
    </w:p>
    <w:p>
      <w:pPr>
        <w:pStyle w:val="ListNumber"/>
      </w:pPr>
      <w:r>
        <w:t>Enter all required template field values.</w:t>
      </w:r>
    </w:p>
    <w:p>
      <w:pPr>
        <w:pStyle w:val="ListNumber"/>
      </w:pPr>
      <w:r>
        <w:t>Click Save.</w:t>
      </w:r>
    </w:p>
    <w:p>
      <w:pPr>
        <w:pStyle w:val="ListNumber"/>
      </w:pPr>
      <w:r>
        <w:t>System creates ticket and saves field values together.</w:t>
      </w:r>
    </w:p>
    <w:p>
      <w:pPr>
        <w:pStyle w:val="Heading2"/>
      </w:pPr>
      <w:r>
        <w:t>11.2 Ticket Number Format</w:t>
      </w:r>
    </w:p>
    <w:p>
      <w:r>
        <w:t>Ticket number format:</w:t>
      </w:r>
    </w:p>
    <w:tbl>
      <w:tblPr>
        <w:tblStyle w:val="TableGrid"/>
        <w:tblW w:type="auto" w:w="0"/>
        <w:tblLook w:firstColumn="1" w:firstRow="1" w:lastColumn="0" w:lastRow="0" w:noHBand="0" w:noVBand="1" w:val="04A0"/>
      </w:tblPr>
      <w:tblGrid>
        <w:gridCol w:w="10224"/>
      </w:tblGrid>
      <w:tr>
        <w:tc>
          <w:tcPr>
            <w:tcW w:type="dxa" w:w="10224"/>
            <w:shd w:fill="FFF2CC"/>
          </w:tcPr>
          <w:p>
            <w:r/>
            <w:r>
              <w:rPr>
                <w:b/>
                <w:sz w:val="18"/>
              </w:rPr>
              <w:t xml:space="preserve">Format: </w:t>
            </w:r>
            <w:r>
              <w:rPr>
                <w:sz w:val="18"/>
              </w:rPr>
              <w:t>LocationCode-AssetCode-Date-SerialNumber. Example: UTP-TNK-101-20260511-001</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18"/>
              </w:rPr>
              <w:t>Part</w:t>
            </w:r>
          </w:p>
        </w:tc>
        <w:tc>
          <w:tcPr>
            <w:tcW w:type="dxa" w:w="3408"/>
            <w:vAlign w:val="center"/>
            <w:shd w:fill="1F4E79"/>
          </w:tcPr>
          <w:p>
            <w:r/>
            <w:r>
              <w:rPr>
                <w:b/>
                <w:color w:val="FFFFFF"/>
                <w:sz w:val="18"/>
              </w:rPr>
              <w:t>Meaning</w:t>
            </w:r>
          </w:p>
        </w:tc>
        <w:tc>
          <w:tcPr>
            <w:tcW w:type="dxa" w:w="3408"/>
            <w:vAlign w:val="center"/>
            <w:shd w:fill="1F4E79"/>
          </w:tcPr>
          <w:p>
            <w:r/>
            <w:r>
              <w:rPr>
                <w:b/>
                <w:color w:val="FFFFFF"/>
                <w:sz w:val="18"/>
              </w:rPr>
              <w:t>Example</w:t>
            </w:r>
          </w:p>
        </w:tc>
      </w:tr>
      <w:tr>
        <w:tc>
          <w:tcPr>
            <w:tcW w:type="dxa" w:w="3408"/>
            <w:vAlign w:val="center"/>
          </w:tcPr>
          <w:p>
            <w:r/>
            <w:r>
              <w:rPr>
                <w:b w:val="0"/>
                <w:sz w:val="18"/>
              </w:rPr>
              <w:t>LocationCode</w:t>
            </w:r>
          </w:p>
        </w:tc>
        <w:tc>
          <w:tcPr>
            <w:tcW w:type="dxa" w:w="3408"/>
            <w:vAlign w:val="center"/>
          </w:tcPr>
          <w:p>
            <w:r/>
            <w:r>
              <w:rPr>
                <w:b w:val="0"/>
                <w:sz w:val="18"/>
              </w:rPr>
              <w:t>Code of operation origin location</w:t>
            </w:r>
          </w:p>
        </w:tc>
        <w:tc>
          <w:tcPr>
            <w:tcW w:type="dxa" w:w="3408"/>
            <w:vAlign w:val="center"/>
          </w:tcPr>
          <w:p>
            <w:r/>
            <w:r>
              <w:rPr>
                <w:b w:val="0"/>
                <w:sz w:val="18"/>
              </w:rPr>
              <w:t>UTP</w:t>
            </w:r>
          </w:p>
        </w:tc>
      </w:tr>
      <w:tr>
        <w:tc>
          <w:tcPr>
            <w:tcW w:type="dxa" w:w="3408"/>
            <w:vAlign w:val="center"/>
          </w:tcPr>
          <w:p>
            <w:r/>
            <w:r>
              <w:rPr>
                <w:b w:val="0"/>
                <w:sz w:val="18"/>
              </w:rPr>
              <w:t>AssetCode</w:t>
            </w:r>
          </w:p>
        </w:tc>
        <w:tc>
          <w:tcPr>
            <w:tcW w:type="dxa" w:w="3408"/>
            <w:vAlign w:val="center"/>
          </w:tcPr>
          <w:p>
            <w:r/>
            <w:r>
              <w:rPr>
                <w:b w:val="0"/>
                <w:sz w:val="18"/>
              </w:rPr>
              <w:t>Code of selected primary asset</w:t>
            </w:r>
          </w:p>
        </w:tc>
        <w:tc>
          <w:tcPr>
            <w:tcW w:type="dxa" w:w="3408"/>
            <w:vAlign w:val="center"/>
          </w:tcPr>
          <w:p>
            <w:r/>
            <w:r>
              <w:rPr>
                <w:b w:val="0"/>
                <w:sz w:val="18"/>
              </w:rPr>
              <w:t>TNK-101</w:t>
            </w:r>
          </w:p>
        </w:tc>
      </w:tr>
      <w:tr>
        <w:tc>
          <w:tcPr>
            <w:tcW w:type="dxa" w:w="3408"/>
            <w:vAlign w:val="center"/>
          </w:tcPr>
          <w:p>
            <w:r/>
            <w:r>
              <w:rPr>
                <w:b w:val="0"/>
                <w:sz w:val="18"/>
              </w:rPr>
              <w:t>Date</w:t>
            </w:r>
          </w:p>
        </w:tc>
        <w:tc>
          <w:tcPr>
            <w:tcW w:type="dxa" w:w="3408"/>
            <w:vAlign w:val="center"/>
          </w:tcPr>
          <w:p>
            <w:r/>
            <w:r>
              <w:rPr>
                <w:b w:val="0"/>
                <w:sz w:val="18"/>
              </w:rPr>
              <w:t>Operation date in YYYYMMDD format</w:t>
            </w:r>
          </w:p>
        </w:tc>
        <w:tc>
          <w:tcPr>
            <w:tcW w:type="dxa" w:w="3408"/>
            <w:vAlign w:val="center"/>
          </w:tcPr>
          <w:p>
            <w:r/>
            <w:r>
              <w:rPr>
                <w:b w:val="0"/>
                <w:sz w:val="18"/>
              </w:rPr>
              <w:t>20260511</w:t>
            </w:r>
          </w:p>
        </w:tc>
      </w:tr>
      <w:tr>
        <w:tc>
          <w:tcPr>
            <w:tcW w:type="dxa" w:w="3408"/>
            <w:vAlign w:val="center"/>
          </w:tcPr>
          <w:p>
            <w:r/>
            <w:r>
              <w:rPr>
                <w:b w:val="0"/>
                <w:sz w:val="18"/>
              </w:rPr>
              <w:t>SerialNumber</w:t>
            </w:r>
          </w:p>
        </w:tc>
        <w:tc>
          <w:tcPr>
            <w:tcW w:type="dxa" w:w="3408"/>
            <w:vAlign w:val="center"/>
          </w:tcPr>
          <w:p>
            <w:r/>
            <w:r>
              <w:rPr>
                <w:b w:val="0"/>
                <w:sz w:val="18"/>
              </w:rPr>
              <w:t>Running serial for same prefix/date</w:t>
            </w:r>
          </w:p>
        </w:tc>
        <w:tc>
          <w:tcPr>
            <w:tcW w:type="dxa" w:w="3408"/>
            <w:vAlign w:val="center"/>
          </w:tcPr>
          <w:p>
            <w:r/>
            <w:r>
              <w:rPr>
                <w:b w:val="0"/>
                <w:sz w:val="18"/>
              </w:rPr>
              <w:t>001</w:t>
            </w:r>
          </w:p>
        </w:tc>
      </w:tr>
    </w:tbl>
    <w:p/>
    <w:p>
      <w:pPr>
        <w:pStyle w:val="Heading2"/>
      </w:pPr>
      <w:r>
        <w:t>11.3 Save Result</w:t>
      </w:r>
    </w:p>
    <w:p>
      <w:pPr>
        <w:pStyle w:val="ListBullet"/>
      </w:pPr>
      <w:r>
        <w:t>A transaction header is created in operation_transactions.</w:t>
      </w:r>
    </w:p>
    <w:p>
      <w:pPr>
        <w:pStyle w:val="ListBullet"/>
      </w:pPr>
      <w:r>
        <w:t>All field values are created in operation_transaction_values.</w:t>
      </w:r>
    </w:p>
    <w:p>
      <w:pPr>
        <w:pStyle w:val="ListBullet"/>
      </w:pPr>
      <w:r>
        <w:t>Ticket number is returned and displayed on the Operation Entry screen.</w:t>
      </w:r>
    </w:p>
    <w:p>
      <w:pPr>
        <w:pStyle w:val="ListBullet"/>
      </w:pPr>
      <w:r>
        <w:t>New tickets default to Draft status.</w:t>
      </w:r>
    </w:p>
    <w:p>
      <w:pPr>
        <w:pStyle w:val="Heading1"/>
      </w:pPr>
      <w:r>
        <w:t>12. Operation Transaction Register</w:t>
      </w:r>
    </w:p>
    <w:p>
      <w:r>
        <w:t>Operation Transaction Register is the read-only list of saved operation tickets. It is the main control screen for finding, filtering, and opening tickets.</w:t>
      </w:r>
    </w:p>
    <w:p>
      <w:pPr>
        <w:pStyle w:val="Heading2"/>
      </w:pPr>
      <w:r>
        <w:t>12.1 Register Columns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Column</w:t>
            </w:r>
          </w:p>
        </w:tc>
        <w:tc>
          <w:tcPr>
            <w:tcW w:type="dxa" w:w="5112"/>
            <w:vAlign w:val="center"/>
            <w:shd w:fill="1F4E79"/>
          </w:tcPr>
          <w:p>
            <w:r/>
            <w:r>
              <w:rPr>
                <w:b/>
                <w:color w:val="FFFFFF"/>
                <w:sz w:val="18"/>
              </w:rPr>
              <w:t>Description</w:t>
            </w:r>
          </w:p>
        </w:tc>
      </w:tr>
      <w:tr>
        <w:tc>
          <w:tcPr>
            <w:tcW w:type="dxa" w:w="5112"/>
            <w:vAlign w:val="center"/>
          </w:tcPr>
          <w:p>
            <w:r/>
            <w:r>
              <w:rPr>
                <w:b w:val="0"/>
                <w:sz w:val="18"/>
              </w:rPr>
              <w:t>Ticket Number</w:t>
            </w:r>
          </w:p>
        </w:tc>
        <w:tc>
          <w:tcPr>
            <w:tcW w:type="dxa" w:w="5112"/>
            <w:vAlign w:val="center"/>
          </w:tcPr>
          <w:p>
            <w:r/>
            <w:r>
              <w:rPr>
                <w:b w:val="0"/>
                <w:sz w:val="18"/>
              </w:rPr>
              <w:t>Unique ticket generated during Operation Entry.</w:t>
            </w:r>
          </w:p>
        </w:tc>
      </w:tr>
      <w:tr>
        <w:tc>
          <w:tcPr>
            <w:tcW w:type="dxa" w:w="5112"/>
            <w:vAlign w:val="center"/>
          </w:tcPr>
          <w:p>
            <w:r/>
            <w:r>
              <w:rPr>
                <w:b w:val="0"/>
                <w:sz w:val="18"/>
              </w:rPr>
              <w:t>Date</w:t>
            </w:r>
          </w:p>
        </w:tc>
        <w:tc>
          <w:tcPr>
            <w:tcW w:type="dxa" w:w="5112"/>
            <w:vAlign w:val="center"/>
          </w:tcPr>
          <w:p>
            <w:r/>
            <w:r>
              <w:rPr>
                <w:b w:val="0"/>
                <w:sz w:val="18"/>
              </w:rPr>
              <w:t>Operation date.</w:t>
            </w:r>
          </w:p>
        </w:tc>
      </w:tr>
      <w:tr>
        <w:tc>
          <w:tcPr>
            <w:tcW w:type="dxa" w:w="5112"/>
            <w:vAlign w:val="center"/>
          </w:tcPr>
          <w:p>
            <w:r/>
            <w:r>
              <w:rPr>
                <w:b w:val="0"/>
                <w:sz w:val="18"/>
              </w:rPr>
              <w:t>Operation Type</w:t>
            </w:r>
          </w:p>
        </w:tc>
        <w:tc>
          <w:tcPr>
            <w:tcW w:type="dxa" w:w="5112"/>
            <w:vAlign w:val="center"/>
          </w:tcPr>
          <w:p>
            <w:r/>
            <w:r>
              <w:rPr>
                <w:b w:val="0"/>
                <w:sz w:val="18"/>
              </w:rPr>
              <w:t>Operation type name/code.</w:t>
            </w:r>
          </w:p>
        </w:tc>
      </w:tr>
      <w:tr>
        <w:tc>
          <w:tcPr>
            <w:tcW w:type="dxa" w:w="5112"/>
            <w:vAlign w:val="center"/>
          </w:tcPr>
          <w:p>
            <w:r/>
            <w:r>
              <w:rPr>
                <w:b w:val="0"/>
                <w:sz w:val="18"/>
              </w:rPr>
              <w:t>Location</w:t>
            </w:r>
          </w:p>
        </w:tc>
        <w:tc>
          <w:tcPr>
            <w:tcW w:type="dxa" w:w="5112"/>
            <w:vAlign w:val="center"/>
          </w:tcPr>
          <w:p>
            <w:r/>
            <w:r>
              <w:rPr>
                <w:b w:val="0"/>
                <w:sz w:val="18"/>
              </w:rPr>
              <w:t>Origin location of the transaction.</w:t>
            </w:r>
          </w:p>
        </w:tc>
      </w:tr>
      <w:tr>
        <w:tc>
          <w:tcPr>
            <w:tcW w:type="dxa" w:w="5112"/>
            <w:vAlign w:val="center"/>
          </w:tcPr>
          <w:p>
            <w:r/>
            <w:r>
              <w:rPr>
                <w:b w:val="0"/>
                <w:sz w:val="18"/>
              </w:rPr>
              <w:t>Primary Asset</w:t>
            </w:r>
          </w:p>
        </w:tc>
        <w:tc>
          <w:tcPr>
            <w:tcW w:type="dxa" w:w="5112"/>
            <w:vAlign w:val="center"/>
          </w:tcPr>
          <w:p>
            <w:r/>
            <w:r>
              <w:rPr>
                <w:b w:val="0"/>
                <w:sz w:val="18"/>
              </w:rPr>
              <w:t>Primary asset used in operation.</w:t>
            </w:r>
          </w:p>
        </w:tc>
      </w:tr>
      <w:tr>
        <w:tc>
          <w:tcPr>
            <w:tcW w:type="dxa" w:w="5112"/>
            <w:vAlign w:val="center"/>
          </w:tcPr>
          <w:p>
            <w:r/>
            <w:r>
              <w:rPr>
                <w:b w:val="0"/>
                <w:sz w:val="18"/>
              </w:rPr>
              <w:t>Field Count</w:t>
            </w:r>
          </w:p>
        </w:tc>
        <w:tc>
          <w:tcPr>
            <w:tcW w:type="dxa" w:w="5112"/>
            <w:vAlign w:val="center"/>
          </w:tcPr>
          <w:p>
            <w:r/>
            <w:r>
              <w:rPr>
                <w:b w:val="0"/>
                <w:sz w:val="18"/>
              </w:rPr>
              <w:t>Number of saved field values under the ticket.</w:t>
            </w:r>
          </w:p>
        </w:tc>
      </w:tr>
      <w:tr>
        <w:tc>
          <w:tcPr>
            <w:tcW w:type="dxa" w:w="5112"/>
            <w:vAlign w:val="center"/>
          </w:tcPr>
          <w:p>
            <w:r/>
            <w:r>
              <w:rPr>
                <w:b w:val="0"/>
                <w:sz w:val="18"/>
              </w:rPr>
              <w:t>Status</w:t>
            </w:r>
          </w:p>
        </w:tc>
        <w:tc>
          <w:tcPr>
            <w:tcW w:type="dxa" w:w="5112"/>
            <w:vAlign w:val="center"/>
          </w:tcPr>
          <w:p>
            <w:r/>
            <w:r>
              <w:rPr>
                <w:b w:val="0"/>
                <w:sz w:val="18"/>
              </w:rPr>
              <w:t>Draft, Submitted, Approved, Rejected, or Cancelled.</w:t>
            </w:r>
          </w:p>
        </w:tc>
      </w:tr>
      <w:tr>
        <w:tc>
          <w:tcPr>
            <w:tcW w:type="dxa" w:w="5112"/>
            <w:vAlign w:val="center"/>
          </w:tcPr>
          <w:p>
            <w:r/>
            <w:r>
              <w:rPr>
                <w:b w:val="0"/>
                <w:sz w:val="18"/>
              </w:rPr>
              <w:t>Created At</w:t>
            </w:r>
          </w:p>
        </w:tc>
        <w:tc>
          <w:tcPr>
            <w:tcW w:type="dxa" w:w="5112"/>
            <w:vAlign w:val="center"/>
          </w:tcPr>
          <w:p>
            <w:r/>
            <w:r>
              <w:rPr>
                <w:b w:val="0"/>
                <w:sz w:val="18"/>
              </w:rPr>
              <w:t>Timestamp when record was created.</w:t>
            </w:r>
          </w:p>
        </w:tc>
      </w:tr>
      <w:tr>
        <w:tc>
          <w:tcPr>
            <w:tcW w:type="dxa" w:w="5112"/>
            <w:vAlign w:val="center"/>
          </w:tcPr>
          <w:p>
            <w:r/>
            <w:r>
              <w:rPr>
                <w:b w:val="0"/>
                <w:sz w:val="18"/>
              </w:rPr>
              <w:t>Actions</w:t>
            </w:r>
          </w:p>
        </w:tc>
        <w:tc>
          <w:tcPr>
            <w:tcW w:type="dxa" w:w="5112"/>
            <w:vAlign w:val="center"/>
          </w:tcPr>
          <w:p>
            <w:r/>
            <w:r>
              <w:rPr>
                <w:b w:val="0"/>
                <w:sz w:val="18"/>
              </w:rPr>
              <w:t>View button to open Transaction Detail.</w:t>
            </w:r>
          </w:p>
        </w:tc>
      </w:tr>
    </w:tbl>
    <w:p/>
    <w:p>
      <w:pPr>
        <w:pStyle w:val="Heading2"/>
      </w:pPr>
      <w:r>
        <w:t>12.2 Live Filters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Filter</w:t>
            </w:r>
          </w:p>
        </w:tc>
        <w:tc>
          <w:tcPr>
            <w:tcW w:type="dxa" w:w="5112"/>
            <w:vAlign w:val="center"/>
            <w:shd w:fill="1F4E79"/>
          </w:tcPr>
          <w:p>
            <w:r/>
            <w:r>
              <w:rPr>
                <w:b/>
                <w:color w:val="FFFFFF"/>
                <w:sz w:val="18"/>
              </w:rPr>
              <w:t>Purpose</w:t>
            </w:r>
          </w:p>
        </w:tc>
      </w:tr>
      <w:tr>
        <w:tc>
          <w:tcPr>
            <w:tcW w:type="dxa" w:w="5112"/>
            <w:vAlign w:val="center"/>
          </w:tcPr>
          <w:p>
            <w:r/>
            <w:r>
              <w:rPr>
                <w:b w:val="0"/>
                <w:sz w:val="18"/>
              </w:rPr>
              <w:t>Search</w:t>
            </w:r>
          </w:p>
        </w:tc>
        <w:tc>
          <w:tcPr>
            <w:tcW w:type="dxa" w:w="5112"/>
            <w:vAlign w:val="center"/>
          </w:tcPr>
          <w:p>
            <w:r/>
            <w:r>
              <w:rPr>
                <w:b w:val="0"/>
                <w:sz w:val="18"/>
              </w:rPr>
              <w:t>Search by ticket, operation, location, asset, or status.</w:t>
            </w:r>
          </w:p>
        </w:tc>
      </w:tr>
      <w:tr>
        <w:tc>
          <w:tcPr>
            <w:tcW w:type="dxa" w:w="5112"/>
            <w:vAlign w:val="center"/>
          </w:tcPr>
          <w:p>
            <w:r/>
            <w:r>
              <w:rPr>
                <w:b w:val="0"/>
                <w:sz w:val="18"/>
              </w:rPr>
              <w:t>Date From / Date To</w:t>
            </w:r>
          </w:p>
        </w:tc>
        <w:tc>
          <w:tcPr>
            <w:tcW w:type="dxa" w:w="5112"/>
            <w:vAlign w:val="center"/>
          </w:tcPr>
          <w:p>
            <w:r/>
            <w:r>
              <w:rPr>
                <w:b w:val="0"/>
                <w:sz w:val="18"/>
              </w:rPr>
              <w:t>Filter by operation date range.</w:t>
            </w:r>
          </w:p>
        </w:tc>
      </w:tr>
      <w:tr>
        <w:tc>
          <w:tcPr>
            <w:tcW w:type="dxa" w:w="5112"/>
            <w:vAlign w:val="center"/>
          </w:tcPr>
          <w:p>
            <w:r/>
            <w:r>
              <w:rPr>
                <w:b w:val="0"/>
                <w:sz w:val="18"/>
              </w:rPr>
              <w:t>Operation Type</w:t>
            </w:r>
          </w:p>
        </w:tc>
        <w:tc>
          <w:tcPr>
            <w:tcW w:type="dxa" w:w="5112"/>
            <w:vAlign w:val="center"/>
          </w:tcPr>
          <w:p>
            <w:r/>
            <w:r>
              <w:rPr>
                <w:b w:val="0"/>
                <w:sz w:val="18"/>
              </w:rPr>
              <w:t>Filter tickets for one operation type.</w:t>
            </w:r>
          </w:p>
        </w:tc>
      </w:tr>
      <w:tr>
        <w:tc>
          <w:tcPr>
            <w:tcW w:type="dxa" w:w="5112"/>
            <w:vAlign w:val="center"/>
          </w:tcPr>
          <w:p>
            <w:r/>
            <w:r>
              <w:rPr>
                <w:b w:val="0"/>
                <w:sz w:val="18"/>
              </w:rPr>
              <w:t>Location</w:t>
            </w:r>
          </w:p>
        </w:tc>
        <w:tc>
          <w:tcPr>
            <w:tcW w:type="dxa" w:w="5112"/>
            <w:vAlign w:val="center"/>
          </w:tcPr>
          <w:p>
            <w:r/>
            <w:r>
              <w:rPr>
                <w:b w:val="0"/>
                <w:sz w:val="18"/>
              </w:rPr>
              <w:t>Filter tickets for one location.</w:t>
            </w:r>
          </w:p>
        </w:tc>
      </w:tr>
      <w:tr>
        <w:tc>
          <w:tcPr>
            <w:tcW w:type="dxa" w:w="5112"/>
            <w:vAlign w:val="center"/>
          </w:tcPr>
          <w:p>
            <w:r/>
            <w:r>
              <w:rPr>
                <w:b w:val="0"/>
                <w:sz w:val="18"/>
              </w:rPr>
              <w:t>Asset</w:t>
            </w:r>
          </w:p>
        </w:tc>
        <w:tc>
          <w:tcPr>
            <w:tcW w:type="dxa" w:w="5112"/>
            <w:vAlign w:val="center"/>
          </w:tcPr>
          <w:p>
            <w:r/>
            <w:r>
              <w:rPr>
                <w:b w:val="0"/>
                <w:sz w:val="18"/>
              </w:rPr>
              <w:t>Filter tickets for one primary asset.</w:t>
            </w:r>
          </w:p>
        </w:tc>
      </w:tr>
      <w:tr>
        <w:tc>
          <w:tcPr>
            <w:tcW w:type="dxa" w:w="5112"/>
            <w:vAlign w:val="center"/>
          </w:tcPr>
          <w:p>
            <w:r/>
            <w:r>
              <w:rPr>
                <w:b w:val="0"/>
                <w:sz w:val="18"/>
              </w:rPr>
              <w:t>Status</w:t>
            </w:r>
          </w:p>
        </w:tc>
        <w:tc>
          <w:tcPr>
            <w:tcW w:type="dxa" w:w="5112"/>
            <w:vAlign w:val="center"/>
          </w:tcPr>
          <w:p>
            <w:r/>
            <w:r>
              <w:rPr>
                <w:b w:val="0"/>
                <w:sz w:val="18"/>
              </w:rPr>
              <w:t>Filter by Draft, Submitted, Approved, Rejected, or Cancelled.</w:t>
            </w:r>
          </w:p>
        </w:tc>
      </w:tr>
    </w:tbl>
    <w:p/>
    <w:tbl>
      <w:tblPr>
        <w:tblStyle w:val="TableGrid"/>
        <w:tblW w:type="auto" w:w="0"/>
        <w:tblLook w:firstColumn="1" w:firstRow="1" w:lastColumn="0" w:lastRow="0" w:noHBand="0" w:noVBand="1" w:val="04A0"/>
      </w:tblPr>
      <w:tblGrid>
        <w:gridCol w:w="10224"/>
      </w:tblGrid>
      <w:tr>
        <w:tc>
          <w:tcPr>
            <w:tcW w:type="dxa" w:w="10224"/>
            <w:shd w:fill="FFF2CC"/>
          </w:tcPr>
          <w:p>
            <w:r/>
            <w:r>
              <w:rPr>
                <w:b/>
                <w:sz w:val="18"/>
              </w:rPr>
              <w:t xml:space="preserve">Efficiency Rule: </w:t>
            </w:r>
            <w:r>
              <w:rPr>
                <w:sz w:val="18"/>
              </w:rPr>
              <w:t>The live filters are intended to make the register usable when transaction volume becomes large.</w:t>
            </w:r>
          </w:p>
        </w:tc>
      </w:tr>
    </w:tbl>
    <w:p/>
    <w:p>
      <w:pPr>
        <w:pStyle w:val="Heading1"/>
      </w:pPr>
      <w:r>
        <w:t>13. Operation Transaction Detail</w:t>
      </w:r>
    </w:p>
    <w:p>
      <w:r>
        <w:t>Operation Transaction Detail is opened from the Register using the View button. It shows the full ticket information, saved field values, available status actions, and status history.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Section</w:t>
            </w:r>
          </w:p>
        </w:tc>
        <w:tc>
          <w:tcPr>
            <w:tcW w:type="dxa" w:w="5112"/>
            <w:vAlign w:val="center"/>
            <w:shd w:fill="1F4E79"/>
          </w:tcPr>
          <w:p>
            <w:r/>
            <w:r>
              <w:rPr>
                <w:b/>
                <w:color w:val="FFFFFF"/>
                <w:sz w:val="18"/>
              </w:rPr>
              <w:t>Purpose</w:t>
            </w:r>
          </w:p>
        </w:tc>
      </w:tr>
      <w:tr>
        <w:tc>
          <w:tcPr>
            <w:tcW w:type="dxa" w:w="5112"/>
            <w:vAlign w:val="center"/>
          </w:tcPr>
          <w:p>
            <w:r/>
            <w:r>
              <w:rPr>
                <w:b w:val="0"/>
                <w:sz w:val="18"/>
              </w:rPr>
              <w:t>Current User / Role Info</w:t>
            </w:r>
          </w:p>
        </w:tc>
        <w:tc>
          <w:tcPr>
            <w:tcW w:type="dxa" w:w="5112"/>
            <w:vAlign w:val="center"/>
          </w:tcPr>
          <w:p>
            <w:r/>
            <w:r>
              <w:rPr>
                <w:b w:val="0"/>
                <w:sz w:val="18"/>
              </w:rPr>
              <w:t>Shows selected user from topbar and assigned role for RBAC testing.</w:t>
            </w:r>
          </w:p>
        </w:tc>
      </w:tr>
      <w:tr>
        <w:tc>
          <w:tcPr>
            <w:tcW w:type="dxa" w:w="5112"/>
            <w:vAlign w:val="center"/>
          </w:tcPr>
          <w:p>
            <w:r/>
            <w:r>
              <w:rPr>
                <w:b w:val="0"/>
                <w:sz w:val="18"/>
              </w:rPr>
              <w:t>Ticket Header</w:t>
            </w:r>
          </w:p>
        </w:tc>
        <w:tc>
          <w:tcPr>
            <w:tcW w:type="dxa" w:w="5112"/>
            <w:vAlign w:val="center"/>
          </w:tcPr>
          <w:p>
            <w:r/>
            <w:r>
              <w:rPr>
                <w:b w:val="0"/>
                <w:sz w:val="18"/>
              </w:rPr>
              <w:t>Displays ticket number, operation date, operation type, location, primary asset, status, and creation timestamp.</w:t>
            </w:r>
          </w:p>
        </w:tc>
      </w:tr>
      <w:tr>
        <w:tc>
          <w:tcPr>
            <w:tcW w:type="dxa" w:w="5112"/>
            <w:vAlign w:val="center"/>
          </w:tcPr>
          <w:p>
            <w:r/>
            <w:r>
              <w:rPr>
                <w:b w:val="0"/>
                <w:sz w:val="18"/>
              </w:rPr>
              <w:t>Status Actions</w:t>
            </w:r>
          </w:p>
        </w:tc>
        <w:tc>
          <w:tcPr>
            <w:tcW w:type="dxa" w:w="5112"/>
            <w:vAlign w:val="center"/>
          </w:tcPr>
          <w:p>
            <w:r/>
            <w:r>
              <w:rPr>
                <w:b w:val="0"/>
                <w:sz w:val="18"/>
              </w:rPr>
              <w:t>Shows allowed action buttons based on ticket status and current user permission.</w:t>
            </w:r>
          </w:p>
        </w:tc>
      </w:tr>
      <w:tr>
        <w:tc>
          <w:tcPr>
            <w:tcW w:type="dxa" w:w="5112"/>
            <w:vAlign w:val="center"/>
          </w:tcPr>
          <w:p>
            <w:r/>
            <w:r>
              <w:rPr>
                <w:b w:val="0"/>
                <w:sz w:val="18"/>
              </w:rPr>
              <w:t>Status History</w:t>
            </w:r>
          </w:p>
        </w:tc>
        <w:tc>
          <w:tcPr>
            <w:tcW w:type="dxa" w:w="5112"/>
            <w:vAlign w:val="center"/>
          </w:tcPr>
          <w:p>
            <w:r/>
            <w:r>
              <w:rPr>
                <w:b w:val="0"/>
                <w:sz w:val="18"/>
              </w:rPr>
              <w:t>Shows audit trail of all status movements.</w:t>
            </w:r>
          </w:p>
        </w:tc>
      </w:tr>
      <w:tr>
        <w:tc>
          <w:tcPr>
            <w:tcW w:type="dxa" w:w="5112"/>
            <w:vAlign w:val="center"/>
          </w:tcPr>
          <w:p>
            <w:r/>
            <w:r>
              <w:rPr>
                <w:b w:val="0"/>
                <w:sz w:val="18"/>
              </w:rPr>
              <w:t>Saved Field Values</w:t>
            </w:r>
          </w:p>
        </w:tc>
        <w:tc>
          <w:tcPr>
            <w:tcW w:type="dxa" w:w="5112"/>
            <w:vAlign w:val="center"/>
          </w:tcPr>
          <w:p>
            <w:r/>
            <w:r>
              <w:rPr>
                <w:b w:val="0"/>
                <w:sz w:val="18"/>
              </w:rPr>
              <w:t>Shows every operation template field value saved under the ticket.</w:t>
            </w:r>
          </w:p>
        </w:tc>
      </w:tr>
    </w:tbl>
    <w:p/>
    <w:p>
      <w:pPr>
        <w:pStyle w:val="Heading1"/>
      </w:pPr>
      <w:r>
        <w:t>14. Status Workflow and Approval Trail</w:t>
      </w:r>
    </w:p>
    <w:p>
      <w:pPr>
        <w:pStyle w:val="Heading2"/>
      </w:pPr>
      <w:r>
        <w:t>14.1 Allowed Status Transitions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18"/>
              </w:rPr>
              <w:t>Current Status</w:t>
            </w:r>
          </w:p>
        </w:tc>
        <w:tc>
          <w:tcPr>
            <w:tcW w:type="dxa" w:w="3408"/>
            <w:vAlign w:val="center"/>
            <w:shd w:fill="1F4E79"/>
          </w:tcPr>
          <w:p>
            <w:r/>
            <w:r>
              <w:rPr>
                <w:b/>
                <w:color w:val="FFFFFF"/>
                <w:sz w:val="18"/>
              </w:rPr>
              <w:t>Allowed Next Status</w:t>
            </w:r>
          </w:p>
        </w:tc>
        <w:tc>
          <w:tcPr>
            <w:tcW w:type="dxa" w:w="3408"/>
            <w:vAlign w:val="center"/>
            <w:shd w:fill="1F4E79"/>
          </w:tcPr>
          <w:p>
            <w:r/>
            <w:r>
              <w:rPr>
                <w:b/>
                <w:color w:val="FFFFFF"/>
                <w:sz w:val="18"/>
              </w:rPr>
              <w:t>Remarks</w:t>
            </w:r>
          </w:p>
        </w:tc>
      </w:tr>
      <w:tr>
        <w:tc>
          <w:tcPr>
            <w:tcW w:type="dxa" w:w="3408"/>
            <w:vAlign w:val="center"/>
          </w:tcPr>
          <w:p>
            <w:r/>
            <w:r>
              <w:rPr>
                <w:b w:val="0"/>
                <w:sz w:val="18"/>
              </w:rPr>
              <w:t>Draft</w:t>
            </w:r>
          </w:p>
        </w:tc>
        <w:tc>
          <w:tcPr>
            <w:tcW w:type="dxa" w:w="3408"/>
            <w:vAlign w:val="center"/>
          </w:tcPr>
          <w:p>
            <w:r/>
            <w:r>
              <w:rPr>
                <w:b w:val="0"/>
                <w:sz w:val="18"/>
              </w:rPr>
              <w:t>Submitted, Cancelled</w:t>
            </w:r>
          </w:p>
        </w:tc>
        <w:tc>
          <w:tcPr>
            <w:tcW w:type="dxa" w:w="3408"/>
            <w:vAlign w:val="center"/>
          </w:tcPr>
          <w:p>
            <w:r/>
            <w:r>
              <w:rPr>
                <w:b w:val="0"/>
                <w:sz w:val="18"/>
              </w:rPr>
              <w:t>Draft tickets can be submitted or cancelled.</w:t>
            </w:r>
          </w:p>
        </w:tc>
      </w:tr>
      <w:tr>
        <w:tc>
          <w:tcPr>
            <w:tcW w:type="dxa" w:w="3408"/>
            <w:vAlign w:val="center"/>
          </w:tcPr>
          <w:p>
            <w:r/>
            <w:r>
              <w:rPr>
                <w:b w:val="0"/>
                <w:sz w:val="18"/>
              </w:rPr>
              <w:t>Submitted</w:t>
            </w:r>
          </w:p>
        </w:tc>
        <w:tc>
          <w:tcPr>
            <w:tcW w:type="dxa" w:w="3408"/>
            <w:vAlign w:val="center"/>
          </w:tcPr>
          <w:p>
            <w:r/>
            <w:r>
              <w:rPr>
                <w:b w:val="0"/>
                <w:sz w:val="18"/>
              </w:rPr>
              <w:t>Approved, Rejected</w:t>
            </w:r>
          </w:p>
        </w:tc>
        <w:tc>
          <w:tcPr>
            <w:tcW w:type="dxa" w:w="3408"/>
            <w:vAlign w:val="center"/>
          </w:tcPr>
          <w:p>
            <w:r/>
            <w:r>
              <w:rPr>
                <w:b w:val="0"/>
                <w:sz w:val="18"/>
              </w:rPr>
              <w:t>Submitted tickets are ready for approval decision.</w:t>
            </w:r>
          </w:p>
        </w:tc>
      </w:tr>
      <w:tr>
        <w:tc>
          <w:tcPr>
            <w:tcW w:type="dxa" w:w="3408"/>
            <w:vAlign w:val="center"/>
          </w:tcPr>
          <w:p>
            <w:r/>
            <w:r>
              <w:rPr>
                <w:b w:val="0"/>
                <w:sz w:val="18"/>
              </w:rPr>
              <w:t>Rejected</w:t>
            </w:r>
          </w:p>
        </w:tc>
        <w:tc>
          <w:tcPr>
            <w:tcW w:type="dxa" w:w="3408"/>
            <w:vAlign w:val="center"/>
          </w:tcPr>
          <w:p>
            <w:r/>
            <w:r>
              <w:rPr>
                <w:b w:val="0"/>
                <w:sz w:val="18"/>
              </w:rPr>
              <w:t>Submitted, Cancelled</w:t>
            </w:r>
          </w:p>
        </w:tc>
        <w:tc>
          <w:tcPr>
            <w:tcW w:type="dxa" w:w="3408"/>
            <w:vAlign w:val="center"/>
          </w:tcPr>
          <w:p>
            <w:r/>
            <w:r>
              <w:rPr>
                <w:b w:val="0"/>
                <w:sz w:val="18"/>
              </w:rPr>
              <w:t>Rejected tickets can be corrected and re-submitted, or cancelled.</w:t>
            </w:r>
          </w:p>
        </w:tc>
      </w:tr>
      <w:tr>
        <w:tc>
          <w:tcPr>
            <w:tcW w:type="dxa" w:w="3408"/>
            <w:vAlign w:val="center"/>
          </w:tcPr>
          <w:p>
            <w:r/>
            <w:r>
              <w:rPr>
                <w:b w:val="0"/>
                <w:sz w:val="18"/>
              </w:rPr>
              <w:t>Approved</w:t>
            </w:r>
          </w:p>
        </w:tc>
        <w:tc>
          <w:tcPr>
            <w:tcW w:type="dxa" w:w="3408"/>
            <w:vAlign w:val="center"/>
          </w:tcPr>
          <w:p>
            <w:r/>
            <w:r>
              <w:rPr>
                <w:b w:val="0"/>
                <w:sz w:val="18"/>
              </w:rPr>
              <w:t>None</w:t>
            </w:r>
          </w:p>
        </w:tc>
        <w:tc>
          <w:tcPr>
            <w:tcW w:type="dxa" w:w="3408"/>
            <w:vAlign w:val="center"/>
          </w:tcPr>
          <w:p>
            <w:r/>
            <w:r>
              <w:rPr>
                <w:b w:val="0"/>
                <w:sz w:val="18"/>
              </w:rPr>
              <w:t>Approved tickets are locked.</w:t>
            </w:r>
          </w:p>
        </w:tc>
      </w:tr>
      <w:tr>
        <w:tc>
          <w:tcPr>
            <w:tcW w:type="dxa" w:w="3408"/>
            <w:vAlign w:val="center"/>
          </w:tcPr>
          <w:p>
            <w:r/>
            <w:r>
              <w:rPr>
                <w:b w:val="0"/>
                <w:sz w:val="18"/>
              </w:rPr>
              <w:t>Cancelled</w:t>
            </w:r>
          </w:p>
        </w:tc>
        <w:tc>
          <w:tcPr>
            <w:tcW w:type="dxa" w:w="3408"/>
            <w:vAlign w:val="center"/>
          </w:tcPr>
          <w:p>
            <w:r/>
            <w:r>
              <w:rPr>
                <w:b w:val="0"/>
                <w:sz w:val="18"/>
              </w:rPr>
              <w:t>None</w:t>
            </w:r>
          </w:p>
        </w:tc>
        <w:tc>
          <w:tcPr>
            <w:tcW w:type="dxa" w:w="3408"/>
            <w:vAlign w:val="center"/>
          </w:tcPr>
          <w:p>
            <w:r/>
            <w:r>
              <w:rPr>
                <w:b w:val="0"/>
                <w:sz w:val="18"/>
              </w:rPr>
              <w:t>Cancelled tickets are locked.</w:t>
            </w:r>
          </w:p>
        </w:tc>
      </w:tr>
    </w:tbl>
    <w:p/>
    <w:p>
      <w:pPr>
        <w:pStyle w:val="Heading2"/>
      </w:pPr>
      <w:r>
        <w:t>14.2 Status History / Approval Trail</w:t>
      </w:r>
    </w:p>
    <w:p>
      <w:r>
        <w:t>Every status movement is stored in operation_transaction_status_history. This creates an audit trail showing who changed the ticket, when it was changed, and why.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History Field</w:t>
            </w:r>
          </w:p>
        </w:tc>
        <w:tc>
          <w:tcPr>
            <w:tcW w:type="dxa" w:w="5112"/>
            <w:vAlign w:val="center"/>
            <w:shd w:fill="1F4E79"/>
          </w:tcPr>
          <w:p>
            <w:r/>
            <w:r>
              <w:rPr>
                <w:b/>
                <w:color w:val="FFFFFF"/>
                <w:sz w:val="18"/>
              </w:rPr>
              <w:t>Description</w:t>
            </w:r>
          </w:p>
        </w:tc>
      </w:tr>
      <w:tr>
        <w:tc>
          <w:tcPr>
            <w:tcW w:type="dxa" w:w="5112"/>
            <w:vAlign w:val="center"/>
          </w:tcPr>
          <w:p>
            <w:r/>
            <w:r>
              <w:rPr>
                <w:b w:val="0"/>
                <w:sz w:val="18"/>
              </w:rPr>
              <w:t>Old Status</w:t>
            </w:r>
          </w:p>
        </w:tc>
        <w:tc>
          <w:tcPr>
            <w:tcW w:type="dxa" w:w="5112"/>
            <w:vAlign w:val="center"/>
          </w:tcPr>
          <w:p>
            <w:r/>
            <w:r>
              <w:rPr>
                <w:b w:val="0"/>
                <w:sz w:val="18"/>
              </w:rPr>
              <w:t>Status before the change.</w:t>
            </w:r>
          </w:p>
        </w:tc>
      </w:tr>
      <w:tr>
        <w:tc>
          <w:tcPr>
            <w:tcW w:type="dxa" w:w="5112"/>
            <w:vAlign w:val="center"/>
          </w:tcPr>
          <w:p>
            <w:r/>
            <w:r>
              <w:rPr>
                <w:b w:val="0"/>
                <w:sz w:val="18"/>
              </w:rPr>
              <w:t>New Status</w:t>
            </w:r>
          </w:p>
        </w:tc>
        <w:tc>
          <w:tcPr>
            <w:tcW w:type="dxa" w:w="5112"/>
            <w:vAlign w:val="center"/>
          </w:tcPr>
          <w:p>
            <w:r/>
            <w:r>
              <w:rPr>
                <w:b w:val="0"/>
                <w:sz w:val="18"/>
              </w:rPr>
              <w:t>Status after the change.</w:t>
            </w:r>
          </w:p>
        </w:tc>
      </w:tr>
      <w:tr>
        <w:tc>
          <w:tcPr>
            <w:tcW w:type="dxa" w:w="5112"/>
            <w:vAlign w:val="center"/>
          </w:tcPr>
          <w:p>
            <w:r/>
            <w:r>
              <w:rPr>
                <w:b w:val="0"/>
                <w:sz w:val="18"/>
              </w:rPr>
              <w:t>Changed By</w:t>
            </w:r>
          </w:p>
        </w:tc>
        <w:tc>
          <w:tcPr>
            <w:tcW w:type="dxa" w:w="5112"/>
            <w:vAlign w:val="center"/>
          </w:tcPr>
          <w:p>
            <w:r/>
            <w:r>
              <w:rPr>
                <w:b w:val="0"/>
                <w:sz w:val="18"/>
              </w:rPr>
              <w:t>Current user selected during RBAC testing. Later this will come from login session.</w:t>
            </w:r>
          </w:p>
        </w:tc>
      </w:tr>
      <w:tr>
        <w:tc>
          <w:tcPr>
            <w:tcW w:type="dxa" w:w="5112"/>
            <w:vAlign w:val="center"/>
          </w:tcPr>
          <w:p>
            <w:r/>
            <w:r>
              <w:rPr>
                <w:b w:val="0"/>
                <w:sz w:val="18"/>
              </w:rPr>
              <w:t>Changed At</w:t>
            </w:r>
          </w:p>
        </w:tc>
        <w:tc>
          <w:tcPr>
            <w:tcW w:type="dxa" w:w="5112"/>
            <w:vAlign w:val="center"/>
          </w:tcPr>
          <w:p>
            <w:r/>
            <w:r>
              <w:rPr>
                <w:b w:val="0"/>
                <w:sz w:val="18"/>
              </w:rPr>
              <w:t>Timestamp of status change.</w:t>
            </w:r>
          </w:p>
        </w:tc>
      </w:tr>
      <w:tr>
        <w:tc>
          <w:tcPr>
            <w:tcW w:type="dxa" w:w="5112"/>
            <w:vAlign w:val="center"/>
          </w:tcPr>
          <w:p>
            <w:r/>
            <w:r>
              <w:rPr>
                <w:b w:val="0"/>
                <w:sz w:val="18"/>
              </w:rPr>
              <w:t>Remarks</w:t>
            </w:r>
          </w:p>
        </w:tc>
        <w:tc>
          <w:tcPr>
            <w:tcW w:type="dxa" w:w="5112"/>
            <w:vAlign w:val="center"/>
          </w:tcPr>
          <w:p>
            <w:r/>
            <w:r>
              <w:rPr>
                <w:b w:val="0"/>
                <w:sz w:val="18"/>
              </w:rPr>
              <w:t>System or user-entered remarks such as rejection reason.</w:t>
            </w:r>
          </w:p>
        </w:tc>
      </w:tr>
    </w:tbl>
    <w:p/>
    <w:p>
      <w:pPr>
        <w:pStyle w:val="Heading2"/>
      </w:pPr>
      <w:r>
        <w:t>14.3 Remarks Behavior</w:t>
      </w:r>
    </w:p>
    <w:p>
      <w:pPr>
        <w:pStyle w:val="ListBullet"/>
      </w:pPr>
      <w:r>
        <w:t>Submit automatically adds remarks such as Submitted for approval.</w:t>
      </w:r>
    </w:p>
    <w:p>
      <w:pPr>
        <w:pStyle w:val="ListBullet"/>
      </w:pPr>
      <w:r>
        <w:t>Approve automatically adds Approved.</w:t>
      </w:r>
    </w:p>
    <w:p>
      <w:pPr>
        <w:pStyle w:val="ListBullet"/>
      </w:pPr>
      <w:r>
        <w:t>Reject requires a rejection reason.</w:t>
      </w:r>
    </w:p>
    <w:p>
      <w:pPr>
        <w:pStyle w:val="ListBullet"/>
      </w:pPr>
      <w:r>
        <w:t>Cancel requires a cancellation reason.</w:t>
      </w:r>
    </w:p>
    <w:p>
      <w:pPr>
        <w:pStyle w:val="ListBullet"/>
      </w:pPr>
      <w:r>
        <w:t>Remarks are recorded in status history and may also be appended to transaction remarks.</w:t>
      </w:r>
    </w:p>
    <w:p>
      <w:pPr>
        <w:pStyle w:val="Heading1"/>
      </w:pPr>
      <w:r>
        <w:t>15. RBAC-Based Approval Control Foundation</w:t>
      </w:r>
    </w:p>
    <w:p>
      <w:r>
        <w:t>The current RBAC approval control is frontend-based for testing. A temporary Current User dropdown appears on the topbar. Select a user to simulate login and test which actions are visible/allowed based on the selected user role permissions.</w:t>
      </w:r>
    </w:p>
    <w:p>
      <w:pPr>
        <w:pStyle w:val="Heading2"/>
      </w:pPr>
      <w:r>
        <w:t>15.1 Current User Selector</w:t>
      </w:r>
    </w:p>
    <w:p>
      <w:pPr>
        <w:pStyle w:val="ListBullet"/>
      </w:pPr>
      <w:r>
        <w:t>Located in the blue topbar next to the application title.</w:t>
      </w:r>
    </w:p>
    <w:p>
      <w:pPr>
        <w:pStyle w:val="ListBullet"/>
      </w:pPr>
      <w:r>
        <w:t>Shows Active users only.</w:t>
      </w:r>
    </w:p>
    <w:p>
      <w:pPr>
        <w:pStyle w:val="ListBullet"/>
      </w:pPr>
      <w:r>
        <w:t>Used temporarily until login/authentication is implemented.</w:t>
      </w:r>
    </w:p>
    <w:p>
      <w:pPr>
        <w:pStyle w:val="ListBullet"/>
      </w:pPr>
      <w:r>
        <w:t>The selected user determines role and permissions for action buttons on Transaction Detail.</w:t>
      </w:r>
    </w:p>
    <w:p>
      <w:pPr>
        <w:pStyle w:val="Heading2"/>
      </w:pPr>
      <w:r>
        <w:t>15.2 Required Permissions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Action</w:t>
            </w:r>
          </w:p>
        </w:tc>
        <w:tc>
          <w:tcPr>
            <w:tcW w:type="dxa" w:w="5112"/>
            <w:vAlign w:val="center"/>
            <w:shd w:fill="1F4E79"/>
          </w:tcPr>
          <w:p>
            <w:r/>
            <w:r>
              <w:rPr>
                <w:b/>
                <w:color w:val="FFFFFF"/>
                <w:sz w:val="18"/>
              </w:rPr>
              <w:t>Required Permission</w:t>
            </w:r>
          </w:p>
        </w:tc>
      </w:tr>
      <w:tr>
        <w:tc>
          <w:tcPr>
            <w:tcW w:type="dxa" w:w="5112"/>
            <w:vAlign w:val="center"/>
          </w:tcPr>
          <w:p>
            <w:r/>
            <w:r>
              <w:rPr>
                <w:b w:val="0"/>
                <w:sz w:val="18"/>
              </w:rPr>
              <w:t>Open/View Detail</w:t>
            </w:r>
          </w:p>
        </w:tc>
        <w:tc>
          <w:tcPr>
            <w:tcW w:type="dxa" w:w="5112"/>
            <w:vAlign w:val="center"/>
          </w:tcPr>
          <w:p>
            <w:r/>
            <w:r>
              <w:rPr>
                <w:b w:val="0"/>
                <w:sz w:val="18"/>
              </w:rPr>
              <w:t>View Operation Transaction</w:t>
            </w:r>
          </w:p>
        </w:tc>
      </w:tr>
      <w:tr>
        <w:tc>
          <w:tcPr>
            <w:tcW w:type="dxa" w:w="5112"/>
            <w:vAlign w:val="center"/>
          </w:tcPr>
          <w:p>
            <w:r/>
            <w:r>
              <w:rPr>
                <w:b w:val="0"/>
                <w:sz w:val="18"/>
              </w:rPr>
              <w:t>Submit Draft ticket</w:t>
            </w:r>
          </w:p>
        </w:tc>
        <w:tc>
          <w:tcPr>
            <w:tcW w:type="dxa" w:w="5112"/>
            <w:vAlign w:val="center"/>
          </w:tcPr>
          <w:p>
            <w:r/>
            <w:r>
              <w:rPr>
                <w:b w:val="0"/>
                <w:sz w:val="18"/>
              </w:rPr>
              <w:t>Submit Operation Transaction</w:t>
            </w:r>
          </w:p>
        </w:tc>
      </w:tr>
      <w:tr>
        <w:tc>
          <w:tcPr>
            <w:tcW w:type="dxa" w:w="5112"/>
            <w:vAlign w:val="center"/>
          </w:tcPr>
          <w:p>
            <w:r/>
            <w:r>
              <w:rPr>
                <w:b w:val="0"/>
                <w:sz w:val="18"/>
              </w:rPr>
              <w:t>Approve Submitted ticket</w:t>
            </w:r>
          </w:p>
        </w:tc>
        <w:tc>
          <w:tcPr>
            <w:tcW w:type="dxa" w:w="5112"/>
            <w:vAlign w:val="center"/>
          </w:tcPr>
          <w:p>
            <w:r/>
            <w:r>
              <w:rPr>
                <w:b w:val="0"/>
                <w:sz w:val="18"/>
              </w:rPr>
              <w:t>Approve Operation Transaction</w:t>
            </w:r>
          </w:p>
        </w:tc>
      </w:tr>
      <w:tr>
        <w:tc>
          <w:tcPr>
            <w:tcW w:type="dxa" w:w="5112"/>
            <w:vAlign w:val="center"/>
          </w:tcPr>
          <w:p>
            <w:r/>
            <w:r>
              <w:rPr>
                <w:b w:val="0"/>
                <w:sz w:val="18"/>
              </w:rPr>
              <w:t>Reject Submitted ticket</w:t>
            </w:r>
          </w:p>
        </w:tc>
        <w:tc>
          <w:tcPr>
            <w:tcW w:type="dxa" w:w="5112"/>
            <w:vAlign w:val="center"/>
          </w:tcPr>
          <w:p>
            <w:r/>
            <w:r>
              <w:rPr>
                <w:b w:val="0"/>
                <w:sz w:val="18"/>
              </w:rPr>
              <w:t>Reject Operation Transaction</w:t>
            </w:r>
          </w:p>
        </w:tc>
      </w:tr>
      <w:tr>
        <w:tc>
          <w:tcPr>
            <w:tcW w:type="dxa" w:w="5112"/>
            <w:vAlign w:val="center"/>
          </w:tcPr>
          <w:p>
            <w:r/>
            <w:r>
              <w:rPr>
                <w:b w:val="0"/>
                <w:sz w:val="18"/>
              </w:rPr>
              <w:t>Cancel Draft or Rejected ticket</w:t>
            </w:r>
          </w:p>
        </w:tc>
        <w:tc>
          <w:tcPr>
            <w:tcW w:type="dxa" w:w="5112"/>
            <w:vAlign w:val="center"/>
          </w:tcPr>
          <w:p>
            <w:r/>
            <w:r>
              <w:rPr>
                <w:b w:val="0"/>
                <w:sz w:val="18"/>
              </w:rPr>
              <w:t>Cancel Operation Transaction</w:t>
            </w:r>
          </w:p>
        </w:tc>
      </w:tr>
    </w:tbl>
    <w:p/>
    <w:p>
      <w:pPr>
        <w:pStyle w:val="Heading2"/>
      </w:pPr>
      <w:r>
        <w:t>15.3 Expected Role Behavior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Role</w:t>
            </w:r>
          </w:p>
        </w:tc>
        <w:tc>
          <w:tcPr>
            <w:tcW w:type="dxa" w:w="5112"/>
            <w:vAlign w:val="center"/>
            <w:shd w:fill="1F4E79"/>
          </w:tcPr>
          <w:p>
            <w:r/>
            <w:r>
              <w:rPr>
                <w:b/>
                <w:color w:val="FFFFFF"/>
                <w:sz w:val="18"/>
              </w:rPr>
              <w:t>Expected Behavior</w:t>
            </w:r>
          </w:p>
        </w:tc>
      </w:tr>
      <w:tr>
        <w:tc>
          <w:tcPr>
            <w:tcW w:type="dxa" w:w="5112"/>
            <w:vAlign w:val="center"/>
          </w:tcPr>
          <w:p>
            <w:r/>
            <w:r>
              <w:rPr>
                <w:b w:val="0"/>
                <w:sz w:val="18"/>
              </w:rPr>
              <w:t>Viewer</w:t>
            </w:r>
          </w:p>
        </w:tc>
        <w:tc>
          <w:tcPr>
            <w:tcW w:type="dxa" w:w="5112"/>
            <w:vAlign w:val="center"/>
          </w:tcPr>
          <w:p>
            <w:r/>
            <w:r>
              <w:rPr>
                <w:b w:val="0"/>
                <w:sz w:val="18"/>
              </w:rPr>
              <w:t>Can view ticket detail if View permission is assigned; cannot perform status actions.</w:t>
            </w:r>
          </w:p>
        </w:tc>
      </w:tr>
      <w:tr>
        <w:tc>
          <w:tcPr>
            <w:tcW w:type="dxa" w:w="5112"/>
            <w:vAlign w:val="center"/>
          </w:tcPr>
          <w:p>
            <w:r/>
            <w:r>
              <w:rPr>
                <w:b w:val="0"/>
                <w:sz w:val="18"/>
              </w:rPr>
              <w:t>Operator</w:t>
            </w:r>
          </w:p>
        </w:tc>
        <w:tc>
          <w:tcPr>
            <w:tcW w:type="dxa" w:w="5112"/>
            <w:vAlign w:val="center"/>
          </w:tcPr>
          <w:p>
            <w:r/>
            <w:r>
              <w:rPr>
                <w:b w:val="0"/>
                <w:sz w:val="18"/>
              </w:rPr>
              <w:t>Can view and submit tickets if View and Submit permissions are assigned.</w:t>
            </w:r>
          </w:p>
        </w:tc>
      </w:tr>
      <w:tr>
        <w:tc>
          <w:tcPr>
            <w:tcW w:type="dxa" w:w="5112"/>
            <w:vAlign w:val="center"/>
          </w:tcPr>
          <w:p>
            <w:r/>
            <w:r>
              <w:rPr>
                <w:b w:val="0"/>
                <w:sz w:val="18"/>
              </w:rPr>
              <w:t>Supervisor</w:t>
            </w:r>
          </w:p>
        </w:tc>
        <w:tc>
          <w:tcPr>
            <w:tcW w:type="dxa" w:w="5112"/>
            <w:vAlign w:val="center"/>
          </w:tcPr>
          <w:p>
            <w:r/>
            <w:r>
              <w:rPr>
                <w:b w:val="0"/>
                <w:sz w:val="18"/>
              </w:rPr>
              <w:t>Can view, approve, and reject submitted tickets if relevant permissions are assigned.</w:t>
            </w:r>
          </w:p>
        </w:tc>
      </w:tr>
      <w:tr>
        <w:tc>
          <w:tcPr>
            <w:tcW w:type="dxa" w:w="5112"/>
            <w:vAlign w:val="center"/>
          </w:tcPr>
          <w:p>
            <w:r/>
            <w:r>
              <w:rPr>
                <w:b w:val="0"/>
                <w:sz w:val="18"/>
              </w:rPr>
              <w:t>Manager</w:t>
            </w:r>
          </w:p>
        </w:tc>
        <w:tc>
          <w:tcPr>
            <w:tcW w:type="dxa" w:w="5112"/>
            <w:vAlign w:val="center"/>
          </w:tcPr>
          <w:p>
            <w:r/>
            <w:r>
              <w:rPr>
                <w:b w:val="0"/>
                <w:sz w:val="18"/>
              </w:rPr>
              <w:t>Can view, submit, approve, reject, and cancel if all permissions are assigned.</w:t>
            </w:r>
          </w:p>
        </w:tc>
      </w:tr>
      <w:tr>
        <w:tc>
          <w:tcPr>
            <w:tcW w:type="dxa" w:w="5112"/>
            <w:vAlign w:val="center"/>
          </w:tcPr>
          <w:p>
            <w:r/>
            <w:r>
              <w:rPr>
                <w:b w:val="0"/>
                <w:sz w:val="18"/>
              </w:rPr>
              <w:t>Admin</w:t>
            </w:r>
          </w:p>
        </w:tc>
        <w:tc>
          <w:tcPr>
            <w:tcW w:type="dxa" w:w="5112"/>
            <w:vAlign w:val="center"/>
          </w:tcPr>
          <w:p>
            <w:r/>
            <w:r>
              <w:rPr>
                <w:b w:val="0"/>
                <w:sz w:val="18"/>
              </w:rPr>
              <w:t>Recommended to have all operation permissions.</w:t>
            </w:r>
          </w:p>
        </w:tc>
      </w:tr>
      <w:tr>
        <w:tc>
          <w:tcPr>
            <w:tcW w:type="dxa" w:w="5112"/>
            <w:vAlign w:val="center"/>
          </w:tcPr>
          <w:p>
            <w:r/>
            <w:r>
              <w:rPr>
                <w:b w:val="0"/>
                <w:sz w:val="18"/>
              </w:rPr>
              <w:t>User with no role</w:t>
            </w:r>
          </w:p>
        </w:tc>
        <w:tc>
          <w:tcPr>
            <w:tcW w:type="dxa" w:w="5112"/>
            <w:vAlign w:val="center"/>
          </w:tcPr>
          <w:p>
            <w:r/>
            <w:r>
              <w:rPr>
                <w:b w:val="0"/>
                <w:sz w:val="18"/>
              </w:rPr>
              <w:t>Cannot perform actions; system prompts to assign a role.</w:t>
            </w:r>
          </w:p>
        </w:tc>
      </w:tr>
      <w:tr>
        <w:tc>
          <w:tcPr>
            <w:tcW w:type="dxa" w:w="5112"/>
            <w:vAlign w:val="center"/>
          </w:tcPr>
          <w:p>
            <w:r/>
            <w:r>
              <w:rPr>
                <w:b w:val="0"/>
                <w:sz w:val="18"/>
              </w:rPr>
              <w:t>User without View permission</w:t>
            </w:r>
          </w:p>
        </w:tc>
        <w:tc>
          <w:tcPr>
            <w:tcW w:type="dxa" w:w="5112"/>
            <w:vAlign w:val="center"/>
          </w:tcPr>
          <w:p>
            <w:r/>
            <w:r>
              <w:rPr>
                <w:b w:val="0"/>
                <w:sz w:val="18"/>
              </w:rPr>
              <w:t>Access Denied message is shown for transaction detail.</w:t>
            </w:r>
          </w:p>
        </w:tc>
      </w:tr>
    </w:tbl>
    <w:p/>
    <w:tbl>
      <w:tblPr>
        <w:tblStyle w:val="TableGrid"/>
        <w:tblW w:type="auto" w:w="0"/>
        <w:tblLook w:firstColumn="1" w:firstRow="1" w:lastColumn="0" w:lastRow="0" w:noHBand="0" w:noVBand="1" w:val="04A0"/>
      </w:tblPr>
      <w:tblGrid>
        <w:gridCol w:w="10224"/>
      </w:tblGrid>
      <w:tr>
        <w:tc>
          <w:tcPr>
            <w:tcW w:type="dxa" w:w="10224"/>
            <w:shd w:fill="FFF2CC"/>
          </w:tcPr>
          <w:p>
            <w:r/>
            <w:r>
              <w:rPr>
                <w:b/>
                <w:sz w:val="18"/>
              </w:rPr>
              <w:t xml:space="preserve">Security Note: </w:t>
            </w:r>
            <w:r>
              <w:rPr>
                <w:sz w:val="18"/>
              </w:rPr>
              <w:t>This is currently frontend RBAC enforcement for testing. Backend RBAC enforcement will be added after login/authentication so that API calls are also protected.</w:t>
            </w:r>
          </w:p>
        </w:tc>
      </w:tr>
    </w:tbl>
    <w:p/>
    <w:p>
      <w:pPr>
        <w:pStyle w:val="Heading1"/>
      </w:pPr>
      <w:r>
        <w:t>16. Data Validation Catalogue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Module</w:t>
            </w:r>
          </w:p>
        </w:tc>
        <w:tc>
          <w:tcPr>
            <w:tcW w:type="dxa" w:w="5112"/>
            <w:vAlign w:val="center"/>
            <w:shd w:fill="1F4E79"/>
          </w:tcPr>
          <w:p>
            <w:r/>
            <w:r>
              <w:rPr>
                <w:b/>
                <w:color w:val="FFFFFF"/>
                <w:sz w:val="18"/>
              </w:rPr>
              <w:t>Validation</w:t>
            </w:r>
          </w:p>
        </w:tc>
      </w:tr>
      <w:tr>
        <w:tc>
          <w:tcPr>
            <w:tcW w:type="dxa" w:w="5112"/>
            <w:vAlign w:val="center"/>
          </w:tcPr>
          <w:p>
            <w:r/>
            <w:r>
              <w:rPr>
                <w:b w:val="0"/>
                <w:sz w:val="18"/>
              </w:rPr>
              <w:t>User Master</w:t>
            </w:r>
          </w:p>
        </w:tc>
        <w:tc>
          <w:tcPr>
            <w:tcW w:type="dxa" w:w="5112"/>
            <w:vAlign w:val="center"/>
          </w:tcPr>
          <w:p>
            <w:r/>
            <w:r>
              <w:rPr>
                <w:b w:val="0"/>
                <w:sz w:val="18"/>
              </w:rPr>
              <w:t>Username must be unique; email required; password required on create.</w:t>
            </w:r>
          </w:p>
        </w:tc>
      </w:tr>
      <w:tr>
        <w:tc>
          <w:tcPr>
            <w:tcW w:type="dxa" w:w="5112"/>
            <w:vAlign w:val="center"/>
          </w:tcPr>
          <w:p>
            <w:r/>
            <w:r>
              <w:rPr>
                <w:b w:val="0"/>
                <w:sz w:val="18"/>
              </w:rPr>
              <w:t>Role Master</w:t>
            </w:r>
          </w:p>
        </w:tc>
        <w:tc>
          <w:tcPr>
            <w:tcW w:type="dxa" w:w="5112"/>
            <w:vAlign w:val="center"/>
          </w:tcPr>
          <w:p>
            <w:r/>
            <w:r>
              <w:rPr>
                <w:b w:val="0"/>
                <w:sz w:val="18"/>
              </w:rPr>
              <w:t>Role name must be unique.</w:t>
            </w:r>
          </w:p>
        </w:tc>
      </w:tr>
      <w:tr>
        <w:tc>
          <w:tcPr>
            <w:tcW w:type="dxa" w:w="5112"/>
            <w:vAlign w:val="center"/>
          </w:tcPr>
          <w:p>
            <w:r/>
            <w:r>
              <w:rPr>
                <w:b w:val="0"/>
                <w:sz w:val="18"/>
              </w:rPr>
              <w:t>Permission Master</w:t>
            </w:r>
          </w:p>
        </w:tc>
        <w:tc>
          <w:tcPr>
            <w:tcW w:type="dxa" w:w="5112"/>
            <w:vAlign w:val="center"/>
          </w:tcPr>
          <w:p>
            <w:r/>
            <w:r>
              <w:rPr>
                <w:b w:val="0"/>
                <w:sz w:val="18"/>
              </w:rPr>
              <w:t>Permission name cannot duplicate within same module.</w:t>
            </w:r>
          </w:p>
        </w:tc>
      </w:tr>
      <w:tr>
        <w:tc>
          <w:tcPr>
            <w:tcW w:type="dxa" w:w="5112"/>
            <w:vAlign w:val="center"/>
          </w:tcPr>
          <w:p>
            <w:r/>
            <w:r>
              <w:rPr>
                <w:b w:val="0"/>
                <w:sz w:val="18"/>
              </w:rPr>
              <w:t>Role Permission Assignment</w:t>
            </w:r>
          </w:p>
        </w:tc>
        <w:tc>
          <w:tcPr>
            <w:tcW w:type="dxa" w:w="5112"/>
            <w:vAlign w:val="center"/>
          </w:tcPr>
          <w:p>
            <w:r/>
            <w:r>
              <w:rPr>
                <w:b w:val="0"/>
                <w:sz w:val="18"/>
              </w:rPr>
              <w:t>Selected permission IDs must be valid.</w:t>
            </w:r>
          </w:p>
        </w:tc>
      </w:tr>
      <w:tr>
        <w:tc>
          <w:tcPr>
            <w:tcW w:type="dxa" w:w="5112"/>
            <w:vAlign w:val="center"/>
          </w:tcPr>
          <w:p>
            <w:r/>
            <w:r>
              <w:rPr>
                <w:b w:val="0"/>
                <w:sz w:val="18"/>
              </w:rPr>
              <w:t>User Role Assignment</w:t>
            </w:r>
          </w:p>
        </w:tc>
        <w:tc>
          <w:tcPr>
            <w:tcW w:type="dxa" w:w="5112"/>
            <w:vAlign w:val="center"/>
          </w:tcPr>
          <w:p>
            <w:r/>
            <w:r>
              <w:rPr>
                <w:b w:val="0"/>
                <w:sz w:val="18"/>
              </w:rPr>
              <w:t>Only Active users and Active roles can be assigned.</w:t>
            </w:r>
          </w:p>
        </w:tc>
      </w:tr>
      <w:tr>
        <w:tc>
          <w:tcPr>
            <w:tcW w:type="dxa" w:w="5112"/>
            <w:vAlign w:val="center"/>
          </w:tcPr>
          <w:p>
            <w:r/>
            <w:r>
              <w:rPr>
                <w:b w:val="0"/>
                <w:sz w:val="18"/>
              </w:rPr>
              <w:t>Location Master</w:t>
            </w:r>
          </w:p>
        </w:tc>
        <w:tc>
          <w:tcPr>
            <w:tcW w:type="dxa" w:w="5112"/>
            <w:vAlign w:val="center"/>
          </w:tcPr>
          <w:p>
            <w:r/>
            <w:r>
              <w:rPr>
                <w:b w:val="0"/>
                <w:sz w:val="18"/>
              </w:rPr>
              <w:t>Location code must be unique; parent location must exist; location cannot be its own parent.</w:t>
            </w:r>
          </w:p>
        </w:tc>
      </w:tr>
      <w:tr>
        <w:tc>
          <w:tcPr>
            <w:tcW w:type="dxa" w:w="5112"/>
            <w:vAlign w:val="center"/>
          </w:tcPr>
          <w:p>
            <w:r/>
            <w:r>
              <w:rPr>
                <w:b w:val="0"/>
                <w:sz w:val="18"/>
              </w:rPr>
              <w:t>Asset Type Master</w:t>
            </w:r>
          </w:p>
        </w:tc>
        <w:tc>
          <w:tcPr>
            <w:tcW w:type="dxa" w:w="5112"/>
            <w:vAlign w:val="center"/>
          </w:tcPr>
          <w:p>
            <w:r/>
            <w:r>
              <w:rPr>
                <w:b w:val="0"/>
                <w:sz w:val="18"/>
              </w:rPr>
              <w:t>Asset type code must be unique.</w:t>
            </w:r>
          </w:p>
        </w:tc>
      </w:tr>
      <w:tr>
        <w:tc>
          <w:tcPr>
            <w:tcW w:type="dxa" w:w="5112"/>
            <w:vAlign w:val="center"/>
          </w:tcPr>
          <w:p>
            <w:r/>
            <w:r>
              <w:rPr>
                <w:b w:val="0"/>
                <w:sz w:val="18"/>
              </w:rPr>
              <w:t>Asset Master</w:t>
            </w:r>
          </w:p>
        </w:tc>
        <w:tc>
          <w:tcPr>
            <w:tcW w:type="dxa" w:w="5112"/>
            <w:vAlign w:val="center"/>
          </w:tcPr>
          <w:p>
            <w:r/>
            <w:r>
              <w:rPr>
                <w:b w:val="0"/>
                <w:sz w:val="18"/>
              </w:rPr>
              <w:t>Asset code must be unique; asset type must exist; Local assets require valid location.</w:t>
            </w:r>
          </w:p>
        </w:tc>
      </w:tr>
      <w:tr>
        <w:tc>
          <w:tcPr>
            <w:tcW w:type="dxa" w:w="5112"/>
            <w:vAlign w:val="center"/>
          </w:tcPr>
          <w:p>
            <w:r/>
            <w:r>
              <w:rPr>
                <w:b w:val="0"/>
                <w:sz w:val="18"/>
              </w:rPr>
              <w:t>Calibration Template Master</w:t>
            </w:r>
          </w:p>
        </w:tc>
        <w:tc>
          <w:tcPr>
            <w:tcW w:type="dxa" w:w="5112"/>
            <w:vAlign w:val="center"/>
          </w:tcPr>
          <w:p>
            <w:r/>
            <w:r>
              <w:rPr>
                <w:b w:val="0"/>
                <w:sz w:val="18"/>
              </w:rPr>
              <w:t>Template name must be unique; at least one column; no duplicate column names; Input X and Output required.</w:t>
            </w:r>
          </w:p>
        </w:tc>
      </w:tr>
      <w:tr>
        <w:tc>
          <w:tcPr>
            <w:tcW w:type="dxa" w:w="5112"/>
            <w:vAlign w:val="center"/>
          </w:tcPr>
          <w:p>
            <w:r/>
            <w:r>
              <w:rPr>
                <w:b w:val="0"/>
                <w:sz w:val="18"/>
              </w:rPr>
              <w:t>Asset Calibration Table</w:t>
            </w:r>
          </w:p>
        </w:tc>
        <w:tc>
          <w:tcPr>
            <w:tcW w:type="dxa" w:w="5112"/>
            <w:vAlign w:val="center"/>
          </w:tcPr>
          <w:p>
            <w:r/>
            <w:r>
              <w:rPr>
                <w:b w:val="0"/>
                <w:sz w:val="18"/>
              </w:rPr>
              <w:t>Asset and template must match asset type; at least one row; required columns cannot be blank.</w:t>
            </w:r>
          </w:p>
        </w:tc>
      </w:tr>
      <w:tr>
        <w:tc>
          <w:tcPr>
            <w:tcW w:type="dxa" w:w="5112"/>
            <w:vAlign w:val="center"/>
          </w:tcPr>
          <w:p>
            <w:r/>
            <w:r>
              <w:rPr>
                <w:b w:val="0"/>
                <w:sz w:val="18"/>
              </w:rPr>
              <w:t>XLSX/CSV Upload</w:t>
            </w:r>
          </w:p>
        </w:tc>
        <w:tc>
          <w:tcPr>
            <w:tcW w:type="dxa" w:w="5112"/>
            <w:vAlign w:val="center"/>
          </w:tcPr>
          <w:p>
            <w:r/>
            <w:r>
              <w:rPr>
                <w:b w:val="0"/>
                <w:sz w:val="18"/>
              </w:rPr>
              <w:t>Headers must match template; required values cannot be blank; number fields must be numeric.</w:t>
            </w:r>
          </w:p>
        </w:tc>
      </w:tr>
      <w:tr>
        <w:tc>
          <w:tcPr>
            <w:tcW w:type="dxa" w:w="5112"/>
            <w:vAlign w:val="center"/>
          </w:tcPr>
          <w:p>
            <w:r/>
            <w:r>
              <w:rPr>
                <w:b w:val="0"/>
                <w:sz w:val="18"/>
              </w:rPr>
              <w:t>Asset Assignment</w:t>
            </w:r>
          </w:p>
        </w:tc>
        <w:tc>
          <w:tcPr>
            <w:tcW w:type="dxa" w:w="5112"/>
            <w:vAlign w:val="center"/>
          </w:tcPr>
          <w:p>
            <w:r/>
            <w:r>
              <w:rPr>
                <w:b w:val="0"/>
                <w:sz w:val="18"/>
              </w:rPr>
              <w:t>Active asset/location required; Local and Global assignment rules enforced.</w:t>
            </w:r>
          </w:p>
        </w:tc>
      </w:tr>
      <w:tr>
        <w:tc>
          <w:tcPr>
            <w:tcW w:type="dxa" w:w="5112"/>
            <w:vAlign w:val="center"/>
          </w:tcPr>
          <w:p>
            <w:r/>
            <w:r>
              <w:rPr>
                <w:b w:val="0"/>
                <w:sz w:val="18"/>
              </w:rPr>
              <w:t>Operation Type Master</w:t>
            </w:r>
          </w:p>
        </w:tc>
        <w:tc>
          <w:tcPr>
            <w:tcW w:type="dxa" w:w="5112"/>
            <w:vAlign w:val="center"/>
          </w:tcPr>
          <w:p>
            <w:r/>
            <w:r>
              <w:rPr>
                <w:b w:val="0"/>
                <w:sz w:val="18"/>
              </w:rPr>
              <w:t>Operation type code must be unique; Active status required for use.</w:t>
            </w:r>
          </w:p>
        </w:tc>
      </w:tr>
      <w:tr>
        <w:tc>
          <w:tcPr>
            <w:tcW w:type="dxa" w:w="5112"/>
            <w:vAlign w:val="center"/>
          </w:tcPr>
          <w:p>
            <w:r/>
            <w:r>
              <w:rPr>
                <w:b w:val="0"/>
                <w:sz w:val="18"/>
              </w:rPr>
              <w:t>Location Operation Availability</w:t>
            </w:r>
          </w:p>
        </w:tc>
        <w:tc>
          <w:tcPr>
            <w:tcW w:type="dxa" w:w="5112"/>
            <w:vAlign w:val="center"/>
          </w:tcPr>
          <w:p>
            <w:r/>
            <w:r>
              <w:rPr>
                <w:b w:val="0"/>
                <w:sz w:val="18"/>
              </w:rPr>
              <w:t>Duplicate operation type for same location should be blocked.</w:t>
            </w:r>
          </w:p>
        </w:tc>
      </w:tr>
      <w:tr>
        <w:tc>
          <w:tcPr>
            <w:tcW w:type="dxa" w:w="5112"/>
            <w:vAlign w:val="center"/>
          </w:tcPr>
          <w:p>
            <w:r/>
            <w:r>
              <w:rPr>
                <w:b w:val="0"/>
                <w:sz w:val="18"/>
              </w:rPr>
              <w:t>Operation Template Master</w:t>
            </w:r>
          </w:p>
        </w:tc>
        <w:tc>
          <w:tcPr>
            <w:tcW w:type="dxa" w:w="5112"/>
            <w:vAlign w:val="center"/>
          </w:tcPr>
          <w:p>
            <w:r/>
            <w:r>
              <w:rPr>
                <w:b w:val="0"/>
                <w:sz w:val="18"/>
              </w:rPr>
              <w:t>Template must belong to one operation type and have valid active fields.</w:t>
            </w:r>
          </w:p>
        </w:tc>
      </w:tr>
      <w:tr>
        <w:tc>
          <w:tcPr>
            <w:tcW w:type="dxa" w:w="5112"/>
            <w:vAlign w:val="center"/>
          </w:tcPr>
          <w:p>
            <w:r/>
            <w:r>
              <w:rPr>
                <w:b w:val="0"/>
                <w:sz w:val="18"/>
              </w:rPr>
              <w:t>Operation Entry</w:t>
            </w:r>
          </w:p>
        </w:tc>
        <w:tc>
          <w:tcPr>
            <w:tcW w:type="dxa" w:w="5112"/>
            <w:vAlign w:val="center"/>
          </w:tcPr>
          <w:p>
            <w:r/>
            <w:r>
              <w:rPr>
                <w:b w:val="0"/>
                <w:sz w:val="18"/>
              </w:rPr>
              <w:t>Operation type, template, asset, location, operation date, and required fields must be valid.</w:t>
            </w:r>
          </w:p>
        </w:tc>
      </w:tr>
      <w:tr>
        <w:tc>
          <w:tcPr>
            <w:tcW w:type="dxa" w:w="5112"/>
            <w:vAlign w:val="center"/>
          </w:tcPr>
          <w:p>
            <w:r/>
            <w:r>
              <w:rPr>
                <w:b w:val="0"/>
                <w:sz w:val="18"/>
              </w:rPr>
              <w:t>Operation Status Workflow</w:t>
            </w:r>
          </w:p>
        </w:tc>
        <w:tc>
          <w:tcPr>
            <w:tcW w:type="dxa" w:w="5112"/>
            <w:vAlign w:val="center"/>
          </w:tcPr>
          <w:p>
            <w:r/>
            <w:r>
              <w:rPr>
                <w:b w:val="0"/>
                <w:sz w:val="18"/>
              </w:rPr>
              <w:t>Only allowed status transitions are permitted.</w:t>
            </w:r>
          </w:p>
        </w:tc>
      </w:tr>
      <w:tr>
        <w:tc>
          <w:tcPr>
            <w:tcW w:type="dxa" w:w="5112"/>
            <w:vAlign w:val="center"/>
          </w:tcPr>
          <w:p>
            <w:r/>
            <w:r>
              <w:rPr>
                <w:b w:val="0"/>
                <w:sz w:val="18"/>
              </w:rPr>
              <w:t>RBAC Approval Control</w:t>
            </w:r>
          </w:p>
        </w:tc>
        <w:tc>
          <w:tcPr>
            <w:tcW w:type="dxa" w:w="5112"/>
            <w:vAlign w:val="center"/>
          </w:tcPr>
          <w:p>
            <w:r/>
            <w:r>
              <w:rPr>
                <w:b w:val="0"/>
                <w:sz w:val="18"/>
              </w:rPr>
              <w:t>Action buttons require corresponding Operations permissions.</w:t>
            </w:r>
          </w:p>
        </w:tc>
      </w:tr>
    </w:tbl>
    <w:p/>
    <w:p>
      <w:pPr>
        <w:pStyle w:val="Heading1"/>
      </w:pPr>
      <w:r>
        <w:t>17. Recommended Testing Checklist</w:t>
      </w:r>
    </w:p>
    <w:p>
      <w:pPr>
        <w:pStyle w:val="Heading2"/>
      </w:pPr>
      <w:r>
        <w:t>17.1 Base Master Data Tests</w:t>
      </w:r>
    </w:p>
    <w:p>
      <w:pPr>
        <w:pStyle w:val="ListNumber"/>
      </w:pPr>
      <w:r>
        <w:t>Create Role and refresh browser; confirm it remains.</w:t>
      </w:r>
    </w:p>
    <w:p>
      <w:pPr>
        <w:pStyle w:val="ListNumber"/>
      </w:pPr>
      <w:r>
        <w:t>Create Permission and refresh browser; confirm it remains.</w:t>
      </w:r>
    </w:p>
    <w:p>
      <w:pPr>
        <w:pStyle w:val="ListNumber"/>
      </w:pPr>
      <w:r>
        <w:t>Assign permissions to a role; refresh and verify.</w:t>
      </w:r>
    </w:p>
    <w:p>
      <w:pPr>
        <w:pStyle w:val="ListNumber"/>
      </w:pPr>
      <w:r>
        <w:t>Create User; assign role; verify Access Summary.</w:t>
      </w:r>
    </w:p>
    <w:p>
      <w:pPr>
        <w:pStyle w:val="ListNumber"/>
      </w:pPr>
      <w:r>
        <w:t>Create Location; refresh and verify.</w:t>
      </w:r>
    </w:p>
    <w:p>
      <w:pPr>
        <w:pStyle w:val="ListNumber"/>
      </w:pPr>
      <w:r>
        <w:t>Create Asset Type; refresh and verify.</w:t>
      </w:r>
    </w:p>
    <w:p>
      <w:pPr>
        <w:pStyle w:val="ListNumber"/>
      </w:pPr>
      <w:r>
        <w:t>Create Local Asset; verify location is required.</w:t>
      </w:r>
    </w:p>
    <w:p>
      <w:pPr>
        <w:pStyle w:val="ListNumber"/>
      </w:pPr>
      <w:r>
        <w:t>Create Global Asset; verify location is optional/cleared.</w:t>
      </w:r>
    </w:p>
    <w:p>
      <w:pPr>
        <w:pStyle w:val="ListNumber"/>
      </w:pPr>
      <w:r>
        <w:t>Create Calibration Template with Input X and Output columns.</w:t>
      </w:r>
    </w:p>
    <w:p>
      <w:pPr>
        <w:pStyle w:val="ListNumber"/>
      </w:pPr>
      <w:r>
        <w:t>Upload CSV/XLSX with correct headers and save parsed rows.</w:t>
      </w:r>
    </w:p>
    <w:p>
      <w:pPr>
        <w:pStyle w:val="ListNumber"/>
      </w:pPr>
      <w:r>
        <w:t>Assign Local asset once; try duplicate Active assignment and verify block.</w:t>
      </w:r>
    </w:p>
    <w:p>
      <w:pPr>
        <w:pStyle w:val="ListNumber"/>
      </w:pPr>
      <w:r>
        <w:t>Assign Global asset to two different locations; verify allowed.</w:t>
      </w:r>
    </w:p>
    <w:p>
      <w:pPr>
        <w:pStyle w:val="Heading2"/>
      </w:pPr>
      <w:r>
        <w:t>17.2 Operations Tests</w:t>
      </w:r>
    </w:p>
    <w:p>
      <w:pPr>
        <w:pStyle w:val="ListNumber"/>
      </w:pPr>
      <w:r>
        <w:t>Create Operation Type.</w:t>
      </w:r>
    </w:p>
    <w:p>
      <w:pPr>
        <w:pStyle w:val="ListNumber"/>
      </w:pPr>
      <w:r>
        <w:t>Configure Location Operation Availability.</w:t>
      </w:r>
    </w:p>
    <w:p>
      <w:pPr>
        <w:pStyle w:val="ListNumber"/>
      </w:pPr>
      <w:r>
        <w:t>Create Operation Template with required fields.</w:t>
      </w:r>
    </w:p>
    <w:p>
      <w:pPr>
        <w:pStyle w:val="ListNumber"/>
      </w:pPr>
      <w:r>
        <w:t>Create new Operation Entry.</w:t>
      </w:r>
    </w:p>
    <w:p>
      <w:pPr>
        <w:pStyle w:val="ListNumber"/>
      </w:pPr>
      <w:r>
        <w:t>Confirm ticket number appears after save.</w:t>
      </w:r>
    </w:p>
    <w:p>
      <w:pPr>
        <w:pStyle w:val="ListNumber"/>
      </w:pPr>
      <w:r>
        <w:t>Open Operation Transaction Register and confirm ticket appears.</w:t>
      </w:r>
    </w:p>
    <w:p>
      <w:pPr>
        <w:pStyle w:val="ListNumber"/>
      </w:pPr>
      <w:r>
        <w:t>Use live filters by date, operation type, location, asset, status, and search.</w:t>
      </w:r>
    </w:p>
    <w:p>
      <w:pPr>
        <w:pStyle w:val="ListNumber"/>
      </w:pPr>
      <w:r>
        <w:t>Click View and confirm detail page opens.</w:t>
      </w:r>
    </w:p>
    <w:p>
      <w:pPr>
        <w:pStyle w:val="ListNumber"/>
      </w:pPr>
      <w:r>
        <w:t>Confirm saved field values are shown under the ticket.</w:t>
      </w:r>
    </w:p>
    <w:p>
      <w:pPr>
        <w:pStyle w:val="Heading2"/>
      </w:pPr>
      <w:r>
        <w:t>17.3 Status Workflow Tests</w:t>
      </w:r>
    </w:p>
    <w:p>
      <w:pPr>
        <w:pStyle w:val="ListNumber"/>
      </w:pPr>
      <w:r>
        <w:t>Open Draft ticket and submit it.</w:t>
      </w:r>
    </w:p>
    <w:p>
      <w:pPr>
        <w:pStyle w:val="ListNumber"/>
      </w:pPr>
      <w:r>
        <w:t>Confirm status changes to Submitted.</w:t>
      </w:r>
    </w:p>
    <w:p>
      <w:pPr>
        <w:pStyle w:val="ListNumber"/>
      </w:pPr>
      <w:r>
        <w:t>Confirm status history shows Draft -&gt; Submitted.</w:t>
      </w:r>
    </w:p>
    <w:p>
      <w:pPr>
        <w:pStyle w:val="ListNumber"/>
      </w:pPr>
      <w:r>
        <w:t>Approve Submitted ticket and confirm status changes to Approved.</w:t>
      </w:r>
    </w:p>
    <w:p>
      <w:pPr>
        <w:pStyle w:val="ListNumber"/>
      </w:pPr>
      <w:r>
        <w:t>Create another Draft ticket, submit it, then reject it with reason.</w:t>
      </w:r>
    </w:p>
    <w:p>
      <w:pPr>
        <w:pStyle w:val="ListNumber"/>
      </w:pPr>
      <w:r>
        <w:t>Confirm blank rejection reason is blocked.</w:t>
      </w:r>
    </w:p>
    <w:p>
      <w:pPr>
        <w:pStyle w:val="ListNumber"/>
      </w:pPr>
      <w:r>
        <w:t>Confirm Rejected ticket can be re-submitted.</w:t>
      </w:r>
    </w:p>
    <w:p>
      <w:pPr>
        <w:pStyle w:val="ListNumber"/>
      </w:pPr>
      <w:r>
        <w:t>Confirm Approved and Cancelled tickets are locked.</w:t>
      </w:r>
    </w:p>
    <w:p>
      <w:pPr>
        <w:pStyle w:val="Heading2"/>
      </w:pPr>
      <w:r>
        <w:t>17.4 RBAC Approval Control Tests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18"/>
              </w:rPr>
              <w:t>Test User Type</w:t>
            </w:r>
          </w:p>
        </w:tc>
        <w:tc>
          <w:tcPr>
            <w:tcW w:type="dxa" w:w="3408"/>
            <w:vAlign w:val="center"/>
            <w:shd w:fill="1F4E79"/>
          </w:tcPr>
          <w:p>
            <w:r/>
            <w:r>
              <w:rPr>
                <w:b/>
                <w:color w:val="FFFFFF"/>
                <w:sz w:val="18"/>
              </w:rPr>
              <w:t>Permissions</w:t>
            </w:r>
          </w:p>
        </w:tc>
        <w:tc>
          <w:tcPr>
            <w:tcW w:type="dxa" w:w="3408"/>
            <w:vAlign w:val="center"/>
            <w:shd w:fill="1F4E79"/>
          </w:tcPr>
          <w:p>
            <w:r/>
            <w:r>
              <w:rPr>
                <w:b/>
                <w:color w:val="FFFFFF"/>
                <w:sz w:val="18"/>
              </w:rPr>
              <w:t>Expected Result</w:t>
            </w:r>
          </w:p>
        </w:tc>
      </w:tr>
      <w:tr>
        <w:tc>
          <w:tcPr>
            <w:tcW w:type="dxa" w:w="3408"/>
            <w:vAlign w:val="center"/>
          </w:tcPr>
          <w:p>
            <w:r/>
            <w:r>
              <w:rPr>
                <w:b w:val="0"/>
                <w:sz w:val="18"/>
              </w:rPr>
              <w:t>Viewer</w:t>
            </w:r>
          </w:p>
        </w:tc>
        <w:tc>
          <w:tcPr>
            <w:tcW w:type="dxa" w:w="3408"/>
            <w:vAlign w:val="center"/>
          </w:tcPr>
          <w:p>
            <w:r/>
            <w:r>
              <w:rPr>
                <w:b w:val="0"/>
                <w:sz w:val="18"/>
              </w:rPr>
              <w:t>View Operation Transaction</w:t>
            </w:r>
          </w:p>
        </w:tc>
        <w:tc>
          <w:tcPr>
            <w:tcW w:type="dxa" w:w="3408"/>
            <w:vAlign w:val="center"/>
          </w:tcPr>
          <w:p>
            <w:r/>
            <w:r>
              <w:rPr>
                <w:b w:val="0"/>
                <w:sz w:val="18"/>
              </w:rPr>
              <w:t>Can view detail only; no action buttons.</w:t>
            </w:r>
          </w:p>
        </w:tc>
      </w:tr>
      <w:tr>
        <w:tc>
          <w:tcPr>
            <w:tcW w:type="dxa" w:w="3408"/>
            <w:vAlign w:val="center"/>
          </w:tcPr>
          <w:p>
            <w:r/>
            <w:r>
              <w:rPr>
                <w:b w:val="0"/>
                <w:sz w:val="18"/>
              </w:rPr>
              <w:t>Operator</w:t>
            </w:r>
          </w:p>
        </w:tc>
        <w:tc>
          <w:tcPr>
            <w:tcW w:type="dxa" w:w="3408"/>
            <w:vAlign w:val="center"/>
          </w:tcPr>
          <w:p>
            <w:r/>
            <w:r>
              <w:rPr>
                <w:b w:val="0"/>
                <w:sz w:val="18"/>
              </w:rPr>
              <w:t>View + Submit</w:t>
            </w:r>
          </w:p>
        </w:tc>
        <w:tc>
          <w:tcPr>
            <w:tcW w:type="dxa" w:w="3408"/>
            <w:vAlign w:val="center"/>
          </w:tcPr>
          <w:p>
            <w:r/>
            <w:r>
              <w:rPr>
                <w:b w:val="0"/>
                <w:sz w:val="18"/>
              </w:rPr>
              <w:t>Can submit Draft; cannot approve/reject.</w:t>
            </w:r>
          </w:p>
        </w:tc>
      </w:tr>
      <w:tr>
        <w:tc>
          <w:tcPr>
            <w:tcW w:type="dxa" w:w="3408"/>
            <w:vAlign w:val="center"/>
          </w:tcPr>
          <w:p>
            <w:r/>
            <w:r>
              <w:rPr>
                <w:b w:val="0"/>
                <w:sz w:val="18"/>
              </w:rPr>
              <w:t>Supervisor</w:t>
            </w:r>
          </w:p>
        </w:tc>
        <w:tc>
          <w:tcPr>
            <w:tcW w:type="dxa" w:w="3408"/>
            <w:vAlign w:val="center"/>
          </w:tcPr>
          <w:p>
            <w:r/>
            <w:r>
              <w:rPr>
                <w:b w:val="0"/>
                <w:sz w:val="18"/>
              </w:rPr>
              <w:t>View + Approve + Reject</w:t>
            </w:r>
          </w:p>
        </w:tc>
        <w:tc>
          <w:tcPr>
            <w:tcW w:type="dxa" w:w="3408"/>
            <w:vAlign w:val="center"/>
          </w:tcPr>
          <w:p>
            <w:r/>
            <w:r>
              <w:rPr>
                <w:b w:val="0"/>
                <w:sz w:val="18"/>
              </w:rPr>
              <w:t>Can approve/reject Submitted tickets; cannot submit Draft unless Submit is also assigned.</w:t>
            </w:r>
          </w:p>
        </w:tc>
      </w:tr>
      <w:tr>
        <w:tc>
          <w:tcPr>
            <w:tcW w:type="dxa" w:w="3408"/>
            <w:vAlign w:val="center"/>
          </w:tcPr>
          <w:p>
            <w:r/>
            <w:r>
              <w:rPr>
                <w:b w:val="0"/>
                <w:sz w:val="18"/>
              </w:rPr>
              <w:t>Manager</w:t>
            </w:r>
          </w:p>
        </w:tc>
        <w:tc>
          <w:tcPr>
            <w:tcW w:type="dxa" w:w="3408"/>
            <w:vAlign w:val="center"/>
          </w:tcPr>
          <w:p>
            <w:r/>
            <w:r>
              <w:rPr>
                <w:b w:val="0"/>
                <w:sz w:val="18"/>
              </w:rPr>
              <w:t>View + Submit + Approve + Reject + Cancel</w:t>
            </w:r>
          </w:p>
        </w:tc>
        <w:tc>
          <w:tcPr>
            <w:tcW w:type="dxa" w:w="3408"/>
            <w:vAlign w:val="center"/>
          </w:tcPr>
          <w:p>
            <w:r/>
            <w:r>
              <w:rPr>
                <w:b w:val="0"/>
                <w:sz w:val="18"/>
              </w:rPr>
              <w:t>Can perform all workflow actions except locked final statuses.</w:t>
            </w:r>
          </w:p>
        </w:tc>
      </w:tr>
      <w:tr>
        <w:tc>
          <w:tcPr>
            <w:tcW w:type="dxa" w:w="3408"/>
            <w:vAlign w:val="center"/>
          </w:tcPr>
          <w:p>
            <w:r/>
            <w:r>
              <w:rPr>
                <w:b w:val="0"/>
                <w:sz w:val="18"/>
              </w:rPr>
              <w:t>No-role user</w:t>
            </w:r>
          </w:p>
        </w:tc>
        <w:tc>
          <w:tcPr>
            <w:tcW w:type="dxa" w:w="3408"/>
            <w:vAlign w:val="center"/>
          </w:tcPr>
          <w:p>
            <w:r/>
            <w:r>
              <w:rPr>
                <w:b w:val="0"/>
                <w:sz w:val="18"/>
              </w:rPr>
              <w:t>None</w:t>
            </w:r>
          </w:p>
        </w:tc>
        <w:tc>
          <w:tcPr>
            <w:tcW w:type="dxa" w:w="3408"/>
            <w:vAlign w:val="center"/>
          </w:tcPr>
          <w:p>
            <w:r/>
            <w:r>
              <w:rPr>
                <w:b w:val="0"/>
                <w:sz w:val="18"/>
              </w:rPr>
              <w:t>Actions blocked; message says role is missing.</w:t>
            </w:r>
          </w:p>
        </w:tc>
      </w:tr>
      <w:tr>
        <w:tc>
          <w:tcPr>
            <w:tcW w:type="dxa" w:w="3408"/>
            <w:vAlign w:val="center"/>
          </w:tcPr>
          <w:p>
            <w:r/>
            <w:r>
              <w:rPr>
                <w:b w:val="0"/>
                <w:sz w:val="18"/>
              </w:rPr>
              <w:t>User without View permission</w:t>
            </w:r>
          </w:p>
        </w:tc>
        <w:tc>
          <w:tcPr>
            <w:tcW w:type="dxa" w:w="3408"/>
            <w:vAlign w:val="center"/>
          </w:tcPr>
          <w:p>
            <w:r/>
            <w:r>
              <w:rPr>
                <w:b w:val="0"/>
                <w:sz w:val="18"/>
              </w:rPr>
              <w:t>No View permission</w:t>
            </w:r>
          </w:p>
        </w:tc>
        <w:tc>
          <w:tcPr>
            <w:tcW w:type="dxa" w:w="3408"/>
            <w:vAlign w:val="center"/>
          </w:tcPr>
          <w:p>
            <w:r/>
            <w:r>
              <w:rPr>
                <w:b w:val="0"/>
                <w:sz w:val="18"/>
              </w:rPr>
              <w:t>Access Denied shown on detail page.</w:t>
            </w:r>
          </w:p>
        </w:tc>
      </w:tr>
      <w:tr>
        <w:tc>
          <w:tcPr>
            <w:tcW w:type="dxa" w:w="3408"/>
            <w:vAlign w:val="center"/>
          </w:tcPr>
          <w:p>
            <w:r/>
            <w:r>
              <w:rPr>
                <w:b w:val="0"/>
                <w:sz w:val="18"/>
              </w:rPr>
              <w:t>No Current User selected</w:t>
            </w:r>
          </w:p>
        </w:tc>
        <w:tc>
          <w:tcPr>
            <w:tcW w:type="dxa" w:w="3408"/>
            <w:vAlign w:val="center"/>
          </w:tcPr>
          <w:p>
            <w:r/>
            <w:r>
              <w:rPr>
                <w:b w:val="0"/>
                <w:sz w:val="18"/>
              </w:rPr>
              <w:t>None selected</w:t>
            </w:r>
          </w:p>
        </w:tc>
        <w:tc>
          <w:tcPr>
            <w:tcW w:type="dxa" w:w="3408"/>
            <w:vAlign w:val="center"/>
          </w:tcPr>
          <w:p>
            <w:r/>
            <w:r>
              <w:rPr>
                <w:b w:val="0"/>
                <w:sz w:val="18"/>
              </w:rPr>
              <w:t>Actions blocked until user is selected from topbar.</w:t>
            </w:r>
          </w:p>
        </w:tc>
      </w:tr>
    </w:tbl>
    <w:p/>
    <w:p>
      <w:pPr>
        <w:pStyle w:val="Heading1"/>
      </w:pPr>
      <w:r>
        <w:t>18. Common Errors and Fixes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18"/>
              </w:rPr>
              <w:t>Error / Symptom</w:t>
            </w:r>
          </w:p>
        </w:tc>
        <w:tc>
          <w:tcPr>
            <w:tcW w:type="dxa" w:w="3408"/>
            <w:vAlign w:val="center"/>
            <w:shd w:fill="1F4E79"/>
          </w:tcPr>
          <w:p>
            <w:r/>
            <w:r>
              <w:rPr>
                <w:b/>
                <w:color w:val="FFFFFF"/>
                <w:sz w:val="18"/>
              </w:rPr>
              <w:t>Likely Cause</w:t>
            </w:r>
          </w:p>
        </w:tc>
        <w:tc>
          <w:tcPr>
            <w:tcW w:type="dxa" w:w="3408"/>
            <w:vAlign w:val="center"/>
            <w:shd w:fill="1F4E79"/>
          </w:tcPr>
          <w:p>
            <w:r/>
            <w:r>
              <w:rPr>
                <w:b/>
                <w:color w:val="FFFFFF"/>
                <w:sz w:val="18"/>
              </w:rPr>
              <w:t>Fix</w:t>
            </w:r>
          </w:p>
        </w:tc>
      </w:tr>
      <w:tr>
        <w:tc>
          <w:tcPr>
            <w:tcW w:type="dxa" w:w="3408"/>
            <w:vAlign w:val="center"/>
          </w:tcPr>
          <w:p>
            <w:r/>
            <w:r>
              <w:rPr>
                <w:b w:val="0"/>
                <w:sz w:val="18"/>
              </w:rPr>
              <w:t>404 Not Found on API endpoint</w:t>
            </w:r>
          </w:p>
        </w:tc>
        <w:tc>
          <w:tcPr>
            <w:tcW w:type="dxa" w:w="3408"/>
            <w:vAlign w:val="center"/>
          </w:tcPr>
          <w:p>
            <w:r/>
            <w:r>
              <w:rPr>
                <w:b w:val="0"/>
                <w:sz w:val="18"/>
              </w:rPr>
              <w:t>Backend route missing or old server process running</w:t>
            </w:r>
          </w:p>
        </w:tc>
        <w:tc>
          <w:tcPr>
            <w:tcW w:type="dxa" w:w="3408"/>
            <w:vAlign w:val="center"/>
          </w:tcPr>
          <w:p>
            <w:r/>
            <w:r>
              <w:rPr>
                <w:b w:val="0"/>
                <w:sz w:val="18"/>
              </w:rPr>
              <w:t>Confirm route exists in main.py, stop old uvicorn process, restart backend from correct folder.</w:t>
            </w:r>
          </w:p>
        </w:tc>
      </w:tr>
      <w:tr>
        <w:tc>
          <w:tcPr>
            <w:tcW w:type="dxa" w:w="3408"/>
            <w:vAlign w:val="center"/>
          </w:tcPr>
          <w:p>
            <w:r/>
            <w:r>
              <w:rPr>
                <w:b w:val="0"/>
                <w:sz w:val="18"/>
              </w:rPr>
              <w:t>ImportError: cannot import name</w:t>
            </w:r>
          </w:p>
        </w:tc>
        <w:tc>
          <w:tcPr>
            <w:tcW w:type="dxa" w:w="3408"/>
            <w:vAlign w:val="center"/>
          </w:tcPr>
          <w:p>
            <w:r/>
            <w:r>
              <w:rPr>
                <w:b w:val="0"/>
                <w:sz w:val="18"/>
              </w:rPr>
              <w:t>Model or schema class missing or imported from wrong file</w:t>
            </w:r>
          </w:p>
        </w:tc>
        <w:tc>
          <w:tcPr>
            <w:tcW w:type="dxa" w:w="3408"/>
            <w:vAlign w:val="center"/>
          </w:tcPr>
          <w:p>
            <w:r/>
            <w:r>
              <w:rPr>
                <w:b w:val="0"/>
                <w:sz w:val="18"/>
              </w:rPr>
              <w:t>Add the missing class to models.py/schemas.py or remove unused import; restart backend.</w:t>
            </w:r>
          </w:p>
        </w:tc>
      </w:tr>
      <w:tr>
        <w:tc>
          <w:tcPr>
            <w:tcW w:type="dxa" w:w="3408"/>
            <w:vAlign w:val="center"/>
          </w:tcPr>
          <w:p>
            <w:r/>
            <w:r>
              <w:rPr>
                <w:b w:val="0"/>
                <w:sz w:val="18"/>
              </w:rPr>
              <w:t>NameError for OperationTransactionStatusHistoryResponse</w:t>
            </w:r>
          </w:p>
        </w:tc>
        <w:tc>
          <w:tcPr>
            <w:tcW w:type="dxa" w:w="3408"/>
            <w:vAlign w:val="center"/>
          </w:tcPr>
          <w:p>
            <w:r/>
            <w:r>
              <w:rPr>
                <w:b w:val="0"/>
                <w:sz w:val="18"/>
              </w:rPr>
              <w:t>main.py still refers to removed response_model</w:t>
            </w:r>
          </w:p>
        </w:tc>
        <w:tc>
          <w:tcPr>
            <w:tcW w:type="dxa" w:w="3408"/>
            <w:vAlign w:val="center"/>
          </w:tcPr>
          <w:p>
            <w:r/>
            <w:r>
              <w:rPr>
                <w:b w:val="0"/>
                <w:sz w:val="18"/>
              </w:rPr>
              <w:t>Remove response_model reference or add schema class; restart backend.</w:t>
            </w:r>
          </w:p>
        </w:tc>
      </w:tr>
      <w:tr>
        <w:tc>
          <w:tcPr>
            <w:tcW w:type="dxa" w:w="3408"/>
            <w:vAlign w:val="center"/>
          </w:tcPr>
          <w:p>
            <w:r/>
            <w:r>
              <w:rPr>
                <w:b w:val="0"/>
                <w:sz w:val="18"/>
              </w:rPr>
              <w:t>Required permission: View Operation Transaction</w:t>
            </w:r>
          </w:p>
        </w:tc>
        <w:tc>
          <w:tcPr>
            <w:tcW w:type="dxa" w:w="3408"/>
            <w:vAlign w:val="center"/>
          </w:tcPr>
          <w:p>
            <w:r/>
            <w:r>
              <w:rPr>
                <w:b w:val="0"/>
                <w:sz w:val="18"/>
              </w:rPr>
              <w:t>Selected user role does not have View permission</w:t>
            </w:r>
          </w:p>
        </w:tc>
        <w:tc>
          <w:tcPr>
            <w:tcW w:type="dxa" w:w="3408"/>
            <w:vAlign w:val="center"/>
          </w:tcPr>
          <w:p>
            <w:r/>
            <w:r>
              <w:rPr>
                <w:b w:val="0"/>
                <w:sz w:val="18"/>
              </w:rPr>
              <w:t>Create/assign View Operation Transaction permission to the role.</w:t>
            </w:r>
          </w:p>
        </w:tc>
      </w:tr>
      <w:tr>
        <w:tc>
          <w:tcPr>
            <w:tcW w:type="dxa" w:w="3408"/>
            <w:vAlign w:val="center"/>
          </w:tcPr>
          <w:p>
            <w:r/>
            <w:r>
              <w:rPr>
                <w:b w:val="0"/>
                <w:sz w:val="18"/>
              </w:rPr>
              <w:t>Current User dropdown is missing</w:t>
            </w:r>
          </w:p>
        </w:tc>
        <w:tc>
          <w:tcPr>
            <w:tcW w:type="dxa" w:w="3408"/>
            <w:vAlign w:val="center"/>
          </w:tcPr>
          <w:p>
            <w:r/>
            <w:r>
              <w:rPr>
                <w:b w:val="0"/>
                <w:sz w:val="18"/>
              </w:rPr>
              <w:t>App.jsx topbar was not updated or CSS not added</w:t>
            </w:r>
          </w:p>
        </w:tc>
        <w:tc>
          <w:tcPr>
            <w:tcW w:type="dxa" w:w="3408"/>
            <w:vAlign w:val="center"/>
          </w:tcPr>
          <w:p>
            <w:r/>
            <w:r>
              <w:rPr>
                <w:b w:val="0"/>
                <w:sz w:val="18"/>
              </w:rPr>
              <w:t>Add currentUsername props, topbar selector, and CSS.</w:t>
            </w:r>
          </w:p>
        </w:tc>
      </w:tr>
      <w:tr>
        <w:tc>
          <w:tcPr>
            <w:tcW w:type="dxa" w:w="3408"/>
            <w:vAlign w:val="center"/>
          </w:tcPr>
          <w:p>
            <w:r/>
            <w:r>
              <w:rPr>
                <w:b w:val="0"/>
                <w:sz w:val="18"/>
              </w:rPr>
              <w:t>Status history 404</w:t>
            </w:r>
          </w:p>
        </w:tc>
        <w:tc>
          <w:tcPr>
            <w:tcW w:type="dxa" w:w="3408"/>
            <w:vAlign w:val="center"/>
          </w:tcPr>
          <w:p>
            <w:r/>
            <w:r>
              <w:rPr>
                <w:b w:val="0"/>
                <w:sz w:val="18"/>
              </w:rPr>
              <w:t>Status-history endpoint not registered</w:t>
            </w:r>
          </w:p>
        </w:tc>
        <w:tc>
          <w:tcPr>
            <w:tcW w:type="dxa" w:w="3408"/>
            <w:vAlign w:val="center"/>
          </w:tcPr>
          <w:p>
            <w:r/>
            <w:r>
              <w:rPr>
                <w:b w:val="0"/>
                <w:sz w:val="18"/>
              </w:rPr>
              <w:t>Add GET /operation-transactions/{transaction_id}/status-history and restart backend.</w:t>
            </w:r>
          </w:p>
        </w:tc>
      </w:tr>
      <w:tr>
        <w:tc>
          <w:tcPr>
            <w:tcW w:type="dxa" w:w="3408"/>
            <w:vAlign w:val="center"/>
          </w:tcPr>
          <w:p>
            <w:r/>
            <w:r>
              <w:rPr>
                <w:b w:val="0"/>
                <w:sz w:val="18"/>
              </w:rPr>
              <w:t>No status history rows</w:t>
            </w:r>
          </w:p>
        </w:tc>
        <w:tc>
          <w:tcPr>
            <w:tcW w:type="dxa" w:w="3408"/>
            <w:vAlign w:val="center"/>
          </w:tcPr>
          <w:p>
            <w:r/>
            <w:r>
              <w:rPr>
                <w:b w:val="0"/>
                <w:sz w:val="18"/>
              </w:rPr>
              <w:t>Old ticket has no status changes after history table was added</w:t>
            </w:r>
          </w:p>
        </w:tc>
        <w:tc>
          <w:tcPr>
            <w:tcW w:type="dxa" w:w="3408"/>
            <w:vAlign w:val="center"/>
          </w:tcPr>
          <w:p>
            <w:r/>
            <w:r>
              <w:rPr>
                <w:b w:val="0"/>
                <w:sz w:val="18"/>
              </w:rPr>
              <w:t>Change status again or create a new ticket and test workflow.</w:t>
            </w:r>
          </w:p>
        </w:tc>
      </w:tr>
      <w:tr>
        <w:tc>
          <w:tcPr>
            <w:tcW w:type="dxa" w:w="3408"/>
            <w:vAlign w:val="center"/>
          </w:tcPr>
          <w:p>
            <w:r/>
            <w:r>
              <w:rPr>
                <w:b w:val="0"/>
                <w:sz w:val="18"/>
              </w:rPr>
              <w:t>Unable to load from backend alert</w:t>
            </w:r>
          </w:p>
        </w:tc>
        <w:tc>
          <w:tcPr>
            <w:tcW w:type="dxa" w:w="3408"/>
            <w:vAlign w:val="center"/>
          </w:tcPr>
          <w:p>
            <w:r/>
            <w:r>
              <w:rPr>
                <w:b w:val="0"/>
                <w:sz w:val="18"/>
              </w:rPr>
              <w:t>Frontend API call returned 404/500 or backend is stopped</w:t>
            </w:r>
          </w:p>
        </w:tc>
        <w:tc>
          <w:tcPr>
            <w:tcW w:type="dxa" w:w="3408"/>
            <w:vAlign w:val="center"/>
          </w:tcPr>
          <w:p>
            <w:r/>
            <w:r>
              <w:rPr>
                <w:b w:val="0"/>
                <w:sz w:val="18"/>
              </w:rPr>
              <w:t>Open endpoint directly in browser and inspect backend terminal error.</w:t>
            </w:r>
          </w:p>
        </w:tc>
      </w:tr>
      <w:tr>
        <w:tc>
          <w:tcPr>
            <w:tcW w:type="dxa" w:w="3408"/>
            <w:vAlign w:val="center"/>
          </w:tcPr>
          <w:p>
            <w:r/>
            <w:r>
              <w:rPr>
                <w:b w:val="0"/>
                <w:sz w:val="18"/>
              </w:rPr>
              <w:t>XLSX upload says missing column</w:t>
            </w:r>
          </w:p>
        </w:tc>
        <w:tc>
          <w:tcPr>
            <w:tcW w:type="dxa" w:w="3408"/>
            <w:vAlign w:val="center"/>
          </w:tcPr>
          <w:p>
            <w:r/>
            <w:r>
              <w:rPr>
                <w:b w:val="0"/>
                <w:sz w:val="18"/>
              </w:rPr>
              <w:t>Excel header does not match template column</w:t>
            </w:r>
          </w:p>
        </w:tc>
        <w:tc>
          <w:tcPr>
            <w:tcW w:type="dxa" w:w="3408"/>
            <w:vAlign w:val="center"/>
          </w:tcPr>
          <w:p>
            <w:r/>
            <w:r>
              <w:rPr>
                <w:b w:val="0"/>
                <w:sz w:val="18"/>
              </w:rPr>
              <w:t>Rename Excel header to match template column name. Matching is case-insensitive but spelling must match.</w:t>
            </w:r>
          </w:p>
        </w:tc>
      </w:tr>
      <w:tr>
        <w:tc>
          <w:tcPr>
            <w:tcW w:type="dxa" w:w="3408"/>
            <w:vAlign w:val="center"/>
          </w:tcPr>
          <w:p>
            <w:r/>
            <w:r>
              <w:rPr>
                <w:b w:val="0"/>
                <w:sz w:val="18"/>
              </w:rPr>
              <w:t>Number column validation error</w:t>
            </w:r>
          </w:p>
        </w:tc>
        <w:tc>
          <w:tcPr>
            <w:tcW w:type="dxa" w:w="3408"/>
            <w:vAlign w:val="center"/>
          </w:tcPr>
          <w:p>
            <w:r/>
            <w:r>
              <w:rPr>
                <w:b w:val="0"/>
                <w:sz w:val="18"/>
              </w:rPr>
              <w:t>Text/non-numeric data in a Number column</w:t>
            </w:r>
          </w:p>
        </w:tc>
        <w:tc>
          <w:tcPr>
            <w:tcW w:type="dxa" w:w="3408"/>
            <w:vAlign w:val="center"/>
          </w:tcPr>
          <w:p>
            <w:r/>
            <w:r>
              <w:rPr>
                <w:b w:val="0"/>
                <w:sz w:val="18"/>
              </w:rPr>
              <w:t>Correct Excel/CSV data to valid numeric values.</w:t>
            </w:r>
          </w:p>
        </w:tc>
      </w:tr>
    </w:tbl>
    <w:p/>
    <w:p>
      <w:pPr>
        <w:pStyle w:val="Heading1"/>
      </w:pPr>
      <w:r>
        <w:t>19. Current Limitations</w:t>
      </w:r>
    </w:p>
    <w:p>
      <w:pPr>
        <w:pStyle w:val="ListBullet"/>
      </w:pPr>
      <w:r>
        <w:t>Current User selector is temporary. It is only for RBAC testing until login/authentication is implemented.</w:t>
      </w:r>
    </w:p>
    <w:p>
      <w:pPr>
        <w:pStyle w:val="ListBullet"/>
      </w:pPr>
      <w:r>
        <w:t>RBAC approval control is currently frontend-based. Backend RBAC enforcement is planned after authentication.</w:t>
      </w:r>
    </w:p>
    <w:p>
      <w:pPr>
        <w:pStyle w:val="ListBullet"/>
      </w:pPr>
      <w:r>
        <w:t>Calculation engine is not yet implemented. Calibration data is saved and ready for future interpolation logic.</w:t>
      </w:r>
    </w:p>
    <w:p>
      <w:pPr>
        <w:pStyle w:val="ListBullet"/>
      </w:pPr>
      <w:r>
        <w:t>Operation field calculations are not yet automatic. Current Operation Entry saves manual/template-driven values.</w:t>
      </w:r>
    </w:p>
    <w:p>
      <w:pPr>
        <w:pStyle w:val="ListBullet"/>
      </w:pPr>
      <w:r>
        <w:t>Print ticket and export reports are not yet implemented.</w:t>
      </w:r>
    </w:p>
    <w:p>
      <w:pPr>
        <w:pStyle w:val="ListBullet"/>
      </w:pPr>
      <w:r>
        <w:t>Multi-level approval is not yet implemented. Current flow is single-level Submit -&gt; Approve/Reject.</w:t>
      </w:r>
    </w:p>
    <w:p>
      <w:pPr>
        <w:pStyle w:val="Heading1"/>
      </w:pPr>
      <w:r>
        <w:t>20. Forward Development Plan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Next Step</w:t>
            </w:r>
          </w:p>
        </w:tc>
        <w:tc>
          <w:tcPr>
            <w:tcW w:type="dxa" w:w="5112"/>
            <w:vAlign w:val="center"/>
            <w:shd w:fill="1F4E79"/>
          </w:tcPr>
          <w:p>
            <w:r/>
            <w:r>
              <w:rPr>
                <w:b/>
                <w:color w:val="FFFFFF"/>
                <w:sz w:val="18"/>
              </w:rPr>
              <w:t>Purpose</w:t>
            </w:r>
          </w:p>
        </w:tc>
      </w:tr>
      <w:tr>
        <w:tc>
          <w:tcPr>
            <w:tcW w:type="dxa" w:w="5112"/>
            <w:vAlign w:val="center"/>
          </w:tcPr>
          <w:p>
            <w:r/>
            <w:r>
              <w:rPr>
                <w:b w:val="0"/>
                <w:sz w:val="18"/>
              </w:rPr>
              <w:t>Authentication/Login</w:t>
            </w:r>
          </w:p>
        </w:tc>
        <w:tc>
          <w:tcPr>
            <w:tcW w:type="dxa" w:w="5112"/>
            <w:vAlign w:val="center"/>
          </w:tcPr>
          <w:p>
            <w:r/>
            <w:r>
              <w:rPr>
                <w:b w:val="0"/>
                <w:sz w:val="18"/>
              </w:rPr>
              <w:t>Replace temporary Current User selector with secure login/session handling.</w:t>
            </w:r>
          </w:p>
        </w:tc>
      </w:tr>
      <w:tr>
        <w:tc>
          <w:tcPr>
            <w:tcW w:type="dxa" w:w="5112"/>
            <w:vAlign w:val="center"/>
          </w:tcPr>
          <w:p>
            <w:r/>
            <w:r>
              <w:rPr>
                <w:b w:val="0"/>
                <w:sz w:val="18"/>
              </w:rPr>
              <w:t>Backend RBAC Enforcement</w:t>
            </w:r>
          </w:p>
        </w:tc>
        <w:tc>
          <w:tcPr>
            <w:tcW w:type="dxa" w:w="5112"/>
            <w:vAlign w:val="center"/>
          </w:tcPr>
          <w:p>
            <w:r/>
            <w:r>
              <w:rPr>
                <w:b w:val="0"/>
                <w:sz w:val="18"/>
              </w:rPr>
              <w:t>Protect APIs so unauthorized users cannot bypass frontend restrictions.</w:t>
            </w:r>
          </w:p>
        </w:tc>
      </w:tr>
      <w:tr>
        <w:tc>
          <w:tcPr>
            <w:tcW w:type="dxa" w:w="5112"/>
            <w:vAlign w:val="center"/>
          </w:tcPr>
          <w:p>
            <w:r/>
            <w:r>
              <w:rPr>
                <w:b w:val="0"/>
                <w:sz w:val="18"/>
              </w:rPr>
              <w:t>Basic Calculation Engine</w:t>
            </w:r>
          </w:p>
        </w:tc>
        <w:tc>
          <w:tcPr>
            <w:tcW w:type="dxa" w:w="5112"/>
            <w:vAlign w:val="center"/>
          </w:tcPr>
          <w:p>
            <w:r/>
            <w:r>
              <w:rPr>
                <w:b w:val="0"/>
                <w:sz w:val="18"/>
              </w:rPr>
              <w:t>Use saved calibration rows for interpolation and calculated outputs.</w:t>
            </w:r>
          </w:p>
        </w:tc>
      </w:tr>
      <w:tr>
        <w:tc>
          <w:tcPr>
            <w:tcW w:type="dxa" w:w="5112"/>
            <w:vAlign w:val="center"/>
          </w:tcPr>
          <w:p>
            <w:r/>
            <w:r>
              <w:rPr>
                <w:b w:val="0"/>
                <w:sz w:val="18"/>
              </w:rPr>
              <w:t>Interpolation Utilities</w:t>
            </w:r>
          </w:p>
        </w:tc>
        <w:tc>
          <w:tcPr>
            <w:tcW w:type="dxa" w:w="5112"/>
            <w:vAlign w:val="center"/>
          </w:tcPr>
          <w:p>
            <w:r/>
            <w:r>
              <w:rPr>
                <w:b w:val="0"/>
                <w:sz w:val="18"/>
              </w:rPr>
              <w:t>Support 1D interpolation and later 2D correction lookup.</w:t>
            </w:r>
          </w:p>
        </w:tc>
      </w:tr>
      <w:tr>
        <w:tc>
          <w:tcPr>
            <w:tcW w:type="dxa" w:w="5112"/>
            <w:vAlign w:val="center"/>
          </w:tcPr>
          <w:p>
            <w:r/>
            <w:r>
              <w:rPr>
                <w:b w:val="0"/>
                <w:sz w:val="18"/>
              </w:rPr>
              <w:t>Operation Calculated Fields</w:t>
            </w:r>
          </w:p>
        </w:tc>
        <w:tc>
          <w:tcPr>
            <w:tcW w:type="dxa" w:w="5112"/>
            <w:vAlign w:val="center"/>
          </w:tcPr>
          <w:p>
            <w:r/>
            <w:r>
              <w:rPr>
                <w:b w:val="0"/>
                <w:sz w:val="18"/>
              </w:rPr>
              <w:t>Allow operation template fields to calculate from manual inputs or calibration data.</w:t>
            </w:r>
          </w:p>
        </w:tc>
      </w:tr>
      <w:tr>
        <w:tc>
          <w:tcPr>
            <w:tcW w:type="dxa" w:w="5112"/>
            <w:vAlign w:val="center"/>
          </w:tcPr>
          <w:p>
            <w:r/>
            <w:r>
              <w:rPr>
                <w:b w:val="0"/>
                <w:sz w:val="18"/>
              </w:rPr>
              <w:t>Reports</w:t>
            </w:r>
          </w:p>
        </w:tc>
        <w:tc>
          <w:tcPr>
            <w:tcW w:type="dxa" w:w="5112"/>
            <w:vAlign w:val="center"/>
          </w:tcPr>
          <w:p>
            <w:r/>
            <w:r>
              <w:rPr>
                <w:b w:val="0"/>
                <w:sz w:val="18"/>
              </w:rPr>
              <w:t>User access reports, asset reports, calibration reports, operation reports, approval reports.</w:t>
            </w:r>
          </w:p>
        </w:tc>
      </w:tr>
      <w:tr>
        <w:tc>
          <w:tcPr>
            <w:tcW w:type="dxa" w:w="5112"/>
            <w:vAlign w:val="center"/>
          </w:tcPr>
          <w:p>
            <w:r/>
            <w:r>
              <w:rPr>
                <w:b w:val="0"/>
                <w:sz w:val="18"/>
              </w:rPr>
              <w:t>Print Ticket</w:t>
            </w:r>
          </w:p>
        </w:tc>
        <w:tc>
          <w:tcPr>
            <w:tcW w:type="dxa" w:w="5112"/>
            <w:vAlign w:val="center"/>
          </w:tcPr>
          <w:p>
            <w:r/>
            <w:r>
              <w:rPr>
                <w:b w:val="0"/>
                <w:sz w:val="18"/>
              </w:rPr>
              <w:t>Generate printable transaction ticket with header, field values, and approval trail.</w:t>
            </w:r>
          </w:p>
        </w:tc>
      </w:tr>
      <w:tr>
        <w:tc>
          <w:tcPr>
            <w:tcW w:type="dxa" w:w="5112"/>
            <w:vAlign w:val="center"/>
          </w:tcPr>
          <w:p>
            <w:r/>
            <w:r>
              <w:rPr>
                <w:b w:val="0"/>
                <w:sz w:val="18"/>
              </w:rPr>
              <w:t>Audit Logs</w:t>
            </w:r>
          </w:p>
        </w:tc>
        <w:tc>
          <w:tcPr>
            <w:tcW w:type="dxa" w:w="5112"/>
            <w:vAlign w:val="center"/>
          </w:tcPr>
          <w:p>
            <w:r/>
            <w:r>
              <w:rPr>
                <w:b w:val="0"/>
                <w:sz w:val="18"/>
              </w:rPr>
              <w:t>Track who created/updated/deleted important records.</w:t>
            </w:r>
          </w:p>
        </w:tc>
      </w:tr>
      <w:tr>
        <w:tc>
          <w:tcPr>
            <w:tcW w:type="dxa" w:w="5112"/>
            <w:vAlign w:val="center"/>
          </w:tcPr>
          <w:p>
            <w:r/>
            <w:r>
              <w:rPr>
                <w:b w:val="0"/>
                <w:sz w:val="18"/>
              </w:rPr>
              <w:t>Import/Export Enhancements</w:t>
            </w:r>
          </w:p>
        </w:tc>
        <w:tc>
          <w:tcPr>
            <w:tcW w:type="dxa" w:w="5112"/>
            <w:vAlign w:val="center"/>
          </w:tcPr>
          <w:p>
            <w:r/>
            <w:r>
              <w:rPr>
                <w:b w:val="0"/>
                <w:sz w:val="18"/>
              </w:rPr>
              <w:t>Export calibration data, assignments, and reports.</w:t>
            </w:r>
          </w:p>
        </w:tc>
      </w:tr>
      <w:tr>
        <w:tc>
          <w:tcPr>
            <w:tcW w:type="dxa" w:w="5112"/>
            <w:vAlign w:val="center"/>
          </w:tcPr>
          <w:p>
            <w:r/>
            <w:r>
              <w:rPr>
                <w:b w:val="0"/>
                <w:sz w:val="18"/>
              </w:rPr>
              <w:t>Operational Calculations</w:t>
            </w:r>
          </w:p>
        </w:tc>
        <w:tc>
          <w:tcPr>
            <w:tcW w:type="dxa" w:w="5112"/>
            <w:vAlign w:val="center"/>
          </w:tcPr>
          <w:p>
            <w:r/>
            <w:r>
              <w:rPr>
                <w:b w:val="0"/>
                <w:sz w:val="18"/>
              </w:rPr>
              <w:t>Tank stock, transfer, loading, metering, GOV/GSV/NSV, MT/LT, and correction workflows.</w:t>
            </w:r>
          </w:p>
        </w:tc>
      </w:tr>
    </w:tbl>
    <w:p/>
    <w:tbl>
      <w:tblPr>
        <w:tblStyle w:val="TableGrid"/>
        <w:tblW w:type="auto" w:w="0"/>
        <w:tblLook w:firstColumn="1" w:firstRow="1" w:lastColumn="0" w:lastRow="0" w:noHBand="0" w:noVBand="1" w:val="04A0"/>
      </w:tblPr>
      <w:tblGrid>
        <w:gridCol w:w="10224"/>
      </w:tblGrid>
      <w:tr>
        <w:tc>
          <w:tcPr>
            <w:tcW w:type="dxa" w:w="10224"/>
            <w:shd w:fill="FFF2CC"/>
          </w:tcPr>
          <w:p>
            <w:r/>
            <w:r>
              <w:rPr>
                <w:b/>
                <w:sz w:val="18"/>
              </w:rPr>
              <w:t xml:space="preserve">Recommended Immediate Next Development Step: </w:t>
            </w:r>
            <w:r>
              <w:rPr>
                <w:sz w:val="18"/>
              </w:rPr>
              <w:t>Implement authentication/login foundation, then enforce RBAC permissions in the backend. After that, proceed to the calculation engine using saved calibration rows.</w:t>
            </w:r>
          </w:p>
        </w:tc>
      </w:tr>
    </w:tbl>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Hydrocarbon Accounting System - User Guide and Process Catalogue - Draft 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