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Hydrocarbon Accounting System</w:t>
      </w:r>
    </w:p>
    <w:p>
      <w:pPr>
        <w:jc w:val="center"/>
      </w:pPr>
      <w:r>
        <w:rPr>
          <w:b/>
          <w:color w:val="2E74B5"/>
          <w:sz w:val="36"/>
        </w:rPr>
        <w:t>Live Deployment Initial Setup Manual</w:t>
      </w:r>
    </w:p>
    <w:p>
      <w:pPr>
        <w:jc w:val="center"/>
      </w:pPr>
      <w:r>
        <w:rPr>
          <w:i/>
          <w:sz w:val="24"/>
        </w:rPr>
        <w:t>Render Backend | Vercel Frontend | Supabase Database</w:t>
      </w:r>
    </w:p>
    <w:tbl>
      <w:tblPr>
        <w:tblStyle w:val="TableGrid"/>
        <w:tblW w:type="auto" w:w="0"/>
        <w:tblLook w:firstColumn="1" w:firstRow="1" w:lastColumn="0" w:lastRow="0" w:noHBand="0" w:noVBand="1" w:val="04A0"/>
      </w:tblPr>
      <w:tblGrid>
        <w:gridCol w:w="9360"/>
      </w:tblGrid>
      <w:tr>
        <w:trPr>
          <w:tblHeader w:val="true"/>
        </w:trPr>
        <w:tc>
          <w:tcPr>
            <w:tcW w:type="dxa" w:w="9360"/>
            <w:shd w:fill="E8EEF5"/>
          </w:tcPr>
          <w:p>
            <w:pPr>
              <w:spacing w:after="40"/>
            </w:pPr>
            <w:r>
              <w:rPr>
                <w:b/>
                <w:color w:val="0B2545"/>
                <w:sz w:val="21"/>
              </w:rPr>
              <w:t>Purpose of this manual</w:t>
            </w:r>
          </w:p>
          <w:p>
            <w:pPr>
              <w:spacing w:after="0" w:line="288" w:lineRule="auto"/>
            </w:pPr>
            <w:r>
              <w:t>This document explains how to perform first-time setup when the live application opens directly to the login page. It is written for both technical and non-technical administrators.</w:t>
            </w:r>
          </w:p>
        </w:tc>
      </w:tr>
    </w:tbl>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592"/>
            <w:vAlign w:val="center"/>
            <w:shd w:fill="E8EEF5"/>
          </w:tcPr>
          <w:p>
            <w:pPr>
              <w:spacing w:after="0" w:line="276" w:lineRule="auto"/>
            </w:pPr>
            <w:r/>
            <w:r>
              <w:rPr>
                <w:rFonts w:ascii="Calibri" w:hAnsi="Calibri" w:eastAsia="Calibri"/>
                <w:b/>
                <w:color w:val="0B2545"/>
                <w:sz w:val="20"/>
              </w:rPr>
              <w:t>Item</w:t>
            </w:r>
          </w:p>
        </w:tc>
        <w:tc>
          <w:tcPr>
            <w:tcW w:type="dxa" w:w="6768"/>
            <w:vAlign w:val="center"/>
            <w:shd w:fill="E8EEF5"/>
          </w:tcPr>
          <w:p>
            <w:pPr>
              <w:spacing w:after="0" w:line="276" w:lineRule="auto"/>
            </w:pPr>
            <w:r/>
            <w:r>
              <w:rPr>
                <w:rFonts w:ascii="Calibri" w:hAnsi="Calibri" w:eastAsia="Calibri"/>
                <w:b/>
                <w:color w:val="0B2545"/>
                <w:sz w:val="20"/>
              </w:rPr>
              <w:t>Description</w:t>
            </w:r>
          </w:p>
        </w:tc>
      </w:tr>
      <w:tr>
        <w:tc>
          <w:tcPr>
            <w:tcW w:type="dxa" w:w="2592"/>
            <w:vAlign w:val="center"/>
          </w:tcPr>
          <w:p>
            <w:pPr>
              <w:spacing w:after="0" w:line="276" w:lineRule="auto"/>
            </w:pPr>
            <w:r/>
            <w:r>
              <w:rPr>
                <w:rFonts w:ascii="Calibri" w:hAnsi="Calibri" w:eastAsia="Calibri"/>
                <w:sz w:val="20"/>
              </w:rPr>
              <w:t>Application frontend</w:t>
            </w:r>
          </w:p>
        </w:tc>
        <w:tc>
          <w:tcPr>
            <w:tcW w:type="dxa" w:w="6768"/>
            <w:vAlign w:val="center"/>
          </w:tcPr>
          <w:p>
            <w:pPr>
              <w:spacing w:after="0" w:line="276" w:lineRule="auto"/>
            </w:pPr>
            <w:r/>
            <w:r>
              <w:rPr>
                <w:rFonts w:ascii="Calibri" w:hAnsi="Calibri" w:eastAsia="Calibri"/>
                <w:sz w:val="20"/>
              </w:rPr>
              <w:t>Vercel-hosted website opened by users.</w:t>
            </w:r>
          </w:p>
        </w:tc>
      </w:tr>
      <w:tr>
        <w:tc>
          <w:tcPr>
            <w:tcW w:type="dxa" w:w="2592"/>
            <w:vAlign w:val="center"/>
          </w:tcPr>
          <w:p>
            <w:pPr>
              <w:spacing w:after="0" w:line="276" w:lineRule="auto"/>
            </w:pPr>
            <w:r/>
            <w:r>
              <w:rPr>
                <w:rFonts w:ascii="Calibri" w:hAnsi="Calibri" w:eastAsia="Calibri"/>
                <w:sz w:val="20"/>
              </w:rPr>
              <w:t>Application backend</w:t>
            </w:r>
          </w:p>
        </w:tc>
        <w:tc>
          <w:tcPr>
            <w:tcW w:type="dxa" w:w="6768"/>
            <w:vAlign w:val="center"/>
          </w:tcPr>
          <w:p>
            <w:pPr>
              <w:spacing w:after="0" w:line="276" w:lineRule="auto"/>
            </w:pPr>
            <w:r/>
            <w:r>
              <w:rPr>
                <w:rFonts w:ascii="Calibri" w:hAnsi="Calibri" w:eastAsia="Calibri"/>
                <w:sz w:val="20"/>
              </w:rPr>
              <w:t>Render-hosted API that checks login, permissions, entries, approvals, reports, backups, and audits.</w:t>
            </w:r>
          </w:p>
        </w:tc>
      </w:tr>
      <w:tr>
        <w:tc>
          <w:tcPr>
            <w:tcW w:type="dxa" w:w="2592"/>
            <w:vAlign w:val="center"/>
          </w:tcPr>
          <w:p>
            <w:pPr>
              <w:spacing w:after="0" w:line="276" w:lineRule="auto"/>
            </w:pPr>
            <w:r/>
            <w:r>
              <w:rPr>
                <w:rFonts w:ascii="Calibri" w:hAnsi="Calibri" w:eastAsia="Calibri"/>
                <w:sz w:val="20"/>
              </w:rPr>
              <w:t>Database</w:t>
            </w:r>
          </w:p>
        </w:tc>
        <w:tc>
          <w:tcPr>
            <w:tcW w:type="dxa" w:w="6768"/>
            <w:vAlign w:val="center"/>
          </w:tcPr>
          <w:p>
            <w:pPr>
              <w:spacing w:after="0" w:line="276" w:lineRule="auto"/>
            </w:pPr>
            <w:r/>
            <w:r>
              <w:rPr>
                <w:rFonts w:ascii="Calibri" w:hAnsi="Calibri" w:eastAsia="Calibri"/>
                <w:sz w:val="20"/>
              </w:rPr>
              <w:t>Supabase PostgreSQL database where all application data is stored.</w:t>
            </w:r>
          </w:p>
        </w:tc>
      </w:tr>
      <w:tr>
        <w:tc>
          <w:tcPr>
            <w:tcW w:type="dxa" w:w="2592"/>
            <w:vAlign w:val="center"/>
          </w:tcPr>
          <w:p>
            <w:pPr>
              <w:spacing w:after="0" w:line="276" w:lineRule="auto"/>
            </w:pPr>
            <w:r/>
            <w:r>
              <w:rPr>
                <w:rFonts w:ascii="Calibri" w:hAnsi="Calibri" w:eastAsia="Calibri"/>
                <w:sz w:val="20"/>
              </w:rPr>
              <w:t>Main setup problem</w:t>
            </w:r>
          </w:p>
        </w:tc>
        <w:tc>
          <w:tcPr>
            <w:tcW w:type="dxa" w:w="6768"/>
            <w:vAlign w:val="center"/>
          </w:tcPr>
          <w:p>
            <w:pPr>
              <w:spacing w:after="0" w:line="276" w:lineRule="auto"/>
            </w:pPr>
            <w:r/>
            <w:r>
              <w:rPr>
                <w:rFonts w:ascii="Calibri" w:hAnsi="Calibri" w:eastAsia="Calibri"/>
                <w:sz w:val="20"/>
              </w:rPr>
              <w:t>A new database has no users, so the first admin must be created directly in Supabase one time.</w:t>
            </w:r>
          </w:p>
        </w:tc>
      </w:tr>
      <w:tr>
        <w:tc>
          <w:tcPr>
            <w:tcW w:type="dxa" w:w="2592"/>
            <w:vAlign w:val="center"/>
          </w:tcPr>
          <w:p>
            <w:pPr>
              <w:spacing w:after="0" w:line="276" w:lineRule="auto"/>
            </w:pPr>
            <w:r/>
            <w:r>
              <w:rPr>
                <w:rFonts w:ascii="Calibri" w:hAnsi="Calibri" w:eastAsia="Calibri"/>
                <w:sz w:val="20"/>
              </w:rPr>
              <w:t>After first setup</w:t>
            </w:r>
          </w:p>
        </w:tc>
        <w:tc>
          <w:tcPr>
            <w:tcW w:type="dxa" w:w="6768"/>
            <w:vAlign w:val="center"/>
          </w:tcPr>
          <w:p>
            <w:pPr>
              <w:spacing w:after="0" w:line="276" w:lineRule="auto"/>
            </w:pPr>
            <w:r/>
            <w:r>
              <w:rPr>
                <w:rFonts w:ascii="Calibri" w:hAnsi="Calibri" w:eastAsia="Calibri"/>
                <w:sz w:val="20"/>
              </w:rPr>
              <w:t>All users, roles, permissions, and configuration should be managed from the application.</w:t>
            </w:r>
          </w:p>
        </w:tc>
      </w:tr>
    </w:tbl>
    <w:p/>
    <w:p>
      <w:r>
        <w:br w:type="page"/>
      </w:r>
    </w:p>
    <w:p>
      <w:pPr>
        <w:pStyle w:val="Heading1"/>
      </w:pPr>
      <w:r>
        <w:t>1. Simple Explanation for Non-IT Users</w:t>
      </w:r>
    </w:p>
    <w:p>
      <w:r>
        <w:t>When the live application is opened, it shows the login page. This is correct. However, the login page can only allow users who already exist in the database. On the first day, the database is empty, so no user can login yet.</w:t>
      </w:r>
    </w:p>
    <w:tbl>
      <w:tblPr>
        <w:tblStyle w:val="TableGrid"/>
        <w:tblW w:type="auto" w:w="0"/>
        <w:tblLook w:firstColumn="1" w:firstRow="1" w:lastColumn="0" w:lastRow="0" w:noHBand="0" w:noVBand="1" w:val="04A0"/>
      </w:tblPr>
      <w:tblGrid>
        <w:gridCol w:w="9360"/>
      </w:tblGrid>
      <w:tr>
        <w:trPr>
          <w:tblHeader w:val="true"/>
        </w:trPr>
        <w:tc>
          <w:tcPr>
            <w:tcW w:type="dxa" w:w="9360"/>
            <w:shd w:fill="FFF2CC"/>
          </w:tcPr>
          <w:p>
            <w:pPr>
              <w:spacing w:after="40"/>
            </w:pPr>
            <w:r>
              <w:rPr>
                <w:b/>
                <w:color w:val="0B2545"/>
                <w:sz w:val="21"/>
              </w:rPr>
              <w:t>Building analogy</w:t>
            </w:r>
          </w:p>
          <w:p>
            <w:pPr>
              <w:spacing w:after="0" w:line="288" w:lineRule="auto"/>
            </w:pPr>
            <w:r>
              <w:t>Vercel is the front door, Render is the office staff checking who can enter, and Supabase is the records room. At the beginning, nobody has the master key. The first master key holder, admin, must be created directly in the records room one time.</w:t>
            </w:r>
          </w:p>
        </w:tc>
      </w:tr>
    </w:tbl>
    <w:p/>
    <w:p>
      <w:pPr>
        <w:pStyle w:val="Heading1"/>
      </w:pPr>
      <w:r>
        <w:t>2. What Each Platform Does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vAlign w:val="center"/>
            <w:shd w:fill="E8EEF5"/>
          </w:tcPr>
          <w:p>
            <w:pPr>
              <w:spacing w:after="0" w:line="276" w:lineRule="auto"/>
            </w:pPr>
            <w:r/>
            <w:r>
              <w:rPr>
                <w:rFonts w:ascii="Calibri" w:hAnsi="Calibri" w:eastAsia="Calibri"/>
                <w:b/>
                <w:color w:val="0B2545"/>
                <w:sz w:val="20"/>
              </w:rPr>
              <w:t>Platform</w:t>
            </w:r>
          </w:p>
        </w:tc>
        <w:tc>
          <w:tcPr>
            <w:tcW w:type="dxa" w:w="3456"/>
            <w:vAlign w:val="center"/>
            <w:shd w:fill="E8EEF5"/>
          </w:tcPr>
          <w:p>
            <w:pPr>
              <w:spacing w:after="0" w:line="276" w:lineRule="auto"/>
            </w:pPr>
            <w:r/>
            <w:r>
              <w:rPr>
                <w:rFonts w:ascii="Calibri" w:hAnsi="Calibri" w:eastAsia="Calibri"/>
                <w:b/>
                <w:color w:val="0B2545"/>
                <w:sz w:val="20"/>
              </w:rPr>
              <w:t>Role in the application</w:t>
            </w:r>
          </w:p>
        </w:tc>
        <w:tc>
          <w:tcPr>
            <w:tcW w:type="dxa" w:w="3960"/>
            <w:vAlign w:val="center"/>
            <w:shd w:fill="E8EEF5"/>
          </w:tcPr>
          <w:p>
            <w:pPr>
              <w:spacing w:after="0" w:line="276" w:lineRule="auto"/>
            </w:pPr>
            <w:r/>
            <w:r>
              <w:rPr>
                <w:rFonts w:ascii="Calibri" w:hAnsi="Calibri" w:eastAsia="Calibri"/>
                <w:b/>
                <w:color w:val="0B2545"/>
                <w:sz w:val="20"/>
              </w:rPr>
              <w:t>What the setup person must do</w:t>
            </w:r>
          </w:p>
        </w:tc>
      </w:tr>
      <w:tr>
        <w:tc>
          <w:tcPr>
            <w:tcW w:type="dxa" w:w="1944"/>
            <w:vAlign w:val="center"/>
          </w:tcPr>
          <w:p>
            <w:pPr>
              <w:spacing w:after="0" w:line="276" w:lineRule="auto"/>
            </w:pPr>
            <w:r/>
            <w:r>
              <w:rPr>
                <w:rFonts w:ascii="Calibri" w:hAnsi="Calibri" w:eastAsia="Calibri"/>
                <w:sz w:val="20"/>
              </w:rPr>
              <w:t>Supabase</w:t>
            </w:r>
          </w:p>
        </w:tc>
        <w:tc>
          <w:tcPr>
            <w:tcW w:type="dxa" w:w="3456"/>
            <w:vAlign w:val="center"/>
          </w:tcPr>
          <w:p>
            <w:pPr>
              <w:spacing w:after="0" w:line="276" w:lineRule="auto"/>
            </w:pPr>
            <w:r/>
            <w:r>
              <w:rPr>
                <w:rFonts w:ascii="Calibri" w:hAnsi="Calibri" w:eastAsia="Calibri"/>
                <w:sz w:val="20"/>
              </w:rPr>
              <w:t>Stores all data in PostgreSQL.</w:t>
            </w:r>
          </w:p>
        </w:tc>
        <w:tc>
          <w:tcPr>
            <w:tcW w:type="dxa" w:w="3960"/>
            <w:vAlign w:val="center"/>
          </w:tcPr>
          <w:p>
            <w:pPr>
              <w:spacing w:after="0" w:line="276" w:lineRule="auto"/>
            </w:pPr>
            <w:r/>
            <w:r>
              <w:rPr>
                <w:rFonts w:ascii="Calibri" w:hAnsi="Calibri" w:eastAsia="Calibri"/>
                <w:sz w:val="20"/>
              </w:rPr>
              <w:t>Create project, keep database password safe, run one-time SQL to create first admin.</w:t>
            </w:r>
          </w:p>
        </w:tc>
      </w:tr>
      <w:tr>
        <w:tc>
          <w:tcPr>
            <w:tcW w:type="dxa" w:w="1944"/>
            <w:vAlign w:val="center"/>
          </w:tcPr>
          <w:p>
            <w:pPr>
              <w:spacing w:after="0" w:line="276" w:lineRule="auto"/>
            </w:pPr>
            <w:r/>
            <w:r>
              <w:rPr>
                <w:rFonts w:ascii="Calibri" w:hAnsi="Calibri" w:eastAsia="Calibri"/>
                <w:sz w:val="20"/>
              </w:rPr>
              <w:t>Render</w:t>
            </w:r>
          </w:p>
        </w:tc>
        <w:tc>
          <w:tcPr>
            <w:tcW w:type="dxa" w:w="3456"/>
            <w:vAlign w:val="center"/>
          </w:tcPr>
          <w:p>
            <w:pPr>
              <w:spacing w:after="0" w:line="276" w:lineRule="auto"/>
            </w:pPr>
            <w:r/>
            <w:r>
              <w:rPr>
                <w:rFonts w:ascii="Calibri" w:hAnsi="Calibri" w:eastAsia="Calibri"/>
                <w:sz w:val="20"/>
              </w:rPr>
              <w:t>Runs the backend/API.</w:t>
            </w:r>
          </w:p>
        </w:tc>
        <w:tc>
          <w:tcPr>
            <w:tcW w:type="dxa" w:w="3960"/>
            <w:vAlign w:val="center"/>
          </w:tcPr>
          <w:p>
            <w:pPr>
              <w:spacing w:after="0" w:line="276" w:lineRule="auto"/>
            </w:pPr>
            <w:r/>
            <w:r>
              <w:rPr>
                <w:rFonts w:ascii="Calibri" w:hAnsi="Calibri" w:eastAsia="Calibri"/>
                <w:sz w:val="20"/>
              </w:rPr>
              <w:t>Add DATABASE_URL, deploy backend, confirm backend starts successfully.</w:t>
            </w:r>
          </w:p>
        </w:tc>
      </w:tr>
      <w:tr>
        <w:tc>
          <w:tcPr>
            <w:tcW w:type="dxa" w:w="1944"/>
            <w:vAlign w:val="center"/>
          </w:tcPr>
          <w:p>
            <w:pPr>
              <w:spacing w:after="0" w:line="276" w:lineRule="auto"/>
            </w:pPr>
            <w:r/>
            <w:r>
              <w:rPr>
                <w:rFonts w:ascii="Calibri" w:hAnsi="Calibri" w:eastAsia="Calibri"/>
                <w:sz w:val="20"/>
              </w:rPr>
              <w:t>Vercel</w:t>
            </w:r>
          </w:p>
        </w:tc>
        <w:tc>
          <w:tcPr>
            <w:tcW w:type="dxa" w:w="3456"/>
            <w:vAlign w:val="center"/>
          </w:tcPr>
          <w:p>
            <w:pPr>
              <w:spacing w:after="0" w:line="276" w:lineRule="auto"/>
            </w:pPr>
            <w:r/>
            <w:r>
              <w:rPr>
                <w:rFonts w:ascii="Calibri" w:hAnsi="Calibri" w:eastAsia="Calibri"/>
                <w:sz w:val="20"/>
              </w:rPr>
              <w:t>Hosts the frontend website.</w:t>
            </w:r>
          </w:p>
        </w:tc>
        <w:tc>
          <w:tcPr>
            <w:tcW w:type="dxa" w:w="3960"/>
            <w:vAlign w:val="center"/>
          </w:tcPr>
          <w:p>
            <w:pPr>
              <w:spacing w:after="0" w:line="276" w:lineRule="auto"/>
            </w:pPr>
            <w:r/>
            <w:r>
              <w:rPr>
                <w:rFonts w:ascii="Calibri" w:hAnsi="Calibri" w:eastAsia="Calibri"/>
                <w:sz w:val="20"/>
              </w:rPr>
              <w:t>Add VITE_API_BASE_URL pointing to Render backend, deploy/redeploy frontend.</w:t>
            </w:r>
          </w:p>
        </w:tc>
      </w:tr>
    </w:tbl>
    <w:p/>
    <w:p>
      <w:pPr>
        <w:pStyle w:val="Heading1"/>
      </w:pPr>
      <w:r>
        <w:t>3. Complete First-Time Setup Sequence</w:t>
      </w:r>
    </w:p>
    <w:p>
      <w:pPr>
        <w:pStyle w:val="ListNumber"/>
        <w:spacing w:after="80" w:line="300" w:lineRule="auto"/>
      </w:pPr>
      <w:r>
        <w:t>Create the Supabase project and database.</w:t>
      </w:r>
    </w:p>
    <w:p>
      <w:pPr>
        <w:pStyle w:val="ListNumber"/>
        <w:spacing w:after="80" w:line="300" w:lineRule="auto"/>
      </w:pPr>
      <w:r>
        <w:t>Deploy the backend service in Render.</w:t>
      </w:r>
    </w:p>
    <w:p>
      <w:pPr>
        <w:pStyle w:val="ListNumber"/>
        <w:spacing w:after="80" w:line="300" w:lineRule="auto"/>
      </w:pPr>
      <w:r>
        <w:t>Add DATABASE_URL in Render environment variables.</w:t>
      </w:r>
    </w:p>
    <w:p>
      <w:pPr>
        <w:pStyle w:val="ListNumber"/>
        <w:spacing w:after="80" w:line="300" w:lineRule="auto"/>
      </w:pPr>
      <w:r>
        <w:t>Deploy the frontend project in Vercel.</w:t>
      </w:r>
    </w:p>
    <w:p>
      <w:pPr>
        <w:pStyle w:val="ListNumber"/>
        <w:spacing w:after="80" w:line="300" w:lineRule="auto"/>
      </w:pPr>
      <w:r>
        <w:t>Add VITE_API_BASE_URL in Vercel environment variables.</w:t>
      </w:r>
    </w:p>
    <w:p>
      <w:pPr>
        <w:pStyle w:val="ListNumber"/>
        <w:spacing w:after="80" w:line="300" w:lineRule="auto"/>
      </w:pPr>
      <w:r>
        <w:t>Start the backend once so tables are created in Supabase.</w:t>
      </w:r>
    </w:p>
    <w:p>
      <w:pPr>
        <w:pStyle w:val="ListNumber"/>
        <w:spacing w:after="80" w:line="300" w:lineRule="auto"/>
      </w:pPr>
      <w:r>
        <w:t>Create the first admin user directly in Supabase SQL Editor.</w:t>
      </w:r>
    </w:p>
    <w:p>
      <w:pPr>
        <w:pStyle w:val="ListNumber"/>
        <w:spacing w:after="80" w:line="300" w:lineRule="auto"/>
      </w:pPr>
      <w:r>
        <w:t>Login from the Vercel website as admin.</w:t>
      </w:r>
    </w:p>
    <w:p>
      <w:pPr>
        <w:pStyle w:val="ListNumber"/>
        <w:spacing w:after="80" w:line="300" w:lineRule="auto"/>
      </w:pPr>
      <w:r>
        <w:t>Use Postman to seed standard permissions.</w:t>
      </w:r>
    </w:p>
    <w:p>
      <w:pPr>
        <w:pStyle w:val="ListNumber"/>
        <w:spacing w:after="80" w:line="300" w:lineRule="auto"/>
      </w:pPr>
      <w:r>
        <w:t>Assign all permissions to Admin role.</w:t>
      </w:r>
    </w:p>
    <w:p>
      <w:pPr>
        <w:pStyle w:val="ListNumber"/>
        <w:spacing w:after="80" w:line="300" w:lineRule="auto"/>
      </w:pPr>
      <w:r>
        <w:t>Create normal roles and users in the application.</w:t>
      </w:r>
    </w:p>
    <w:p>
      <w:pPr>
        <w:pStyle w:val="ListNumber"/>
        <w:spacing w:after="80" w:line="300" w:lineRule="auto"/>
      </w:pPr>
      <w:r>
        <w:t>Continue location, asset, operation template, workflow, backup, and notification setup.</w:t>
      </w:r>
    </w:p>
    <w:p>
      <w:pPr>
        <w:pStyle w:val="Heading1"/>
      </w:pPr>
      <w:r>
        <w:t>4. Supabase Database Setup</w:t>
      </w:r>
    </w:p>
    <w:p>
      <w:pPr>
        <w:pStyle w:val="ListNumber"/>
        <w:spacing w:after="80" w:line="300" w:lineRule="auto"/>
      </w:pPr>
      <w:r>
        <w:t>Login to Supabase and create a new project.</w:t>
      </w:r>
    </w:p>
    <w:p>
      <w:pPr>
        <w:pStyle w:val="ListNumber"/>
        <w:spacing w:after="80" w:line="300" w:lineRule="auto"/>
      </w:pPr>
      <w:r>
        <w:t>Save the database password securely. Do not send it through WhatsApp, email, or screenshots.</w:t>
      </w:r>
    </w:p>
    <w:p>
      <w:pPr>
        <w:pStyle w:val="ListNumber"/>
        <w:spacing w:after="80" w:line="300" w:lineRule="auto"/>
      </w:pPr>
      <w:r>
        <w:t>Open Project Settings or Database settings and copy the PostgreSQL connection string.</w:t>
      </w:r>
    </w:p>
    <w:p>
      <w:pPr>
        <w:pStyle w:val="ListNumber"/>
        <w:spacing w:after="80" w:line="300" w:lineRule="auto"/>
      </w:pPr>
      <w:r>
        <w:t>Use the connection string for Render DATABASE_URL.</w:t>
      </w:r>
    </w:p>
    <w:p>
      <w:pPr>
        <w:pStyle w:val="ListNumber"/>
        <w:spacing w:after="80" w:line="300" w:lineRule="auto"/>
      </w:pPr>
      <w:r>
        <w:t>After backend deploys, check that application tables exist in Supabase.</w:t>
      </w:r>
    </w:p>
    <w:tbl>
      <w:tblPr>
        <w:tblStyle w:val="TableGrid"/>
        <w:tblW w:type="auto" w:w="0"/>
        <w:tblLook w:firstColumn="1" w:firstRow="1" w:lastColumn="0" w:lastRow="0" w:noHBand="0" w:noVBand="1" w:val="04A0"/>
      </w:tblPr>
      <w:tblGrid>
        <w:gridCol w:w="9360"/>
      </w:tblGrid>
      <w:tr>
        <w:trPr>
          <w:tblHeader w:val="true"/>
        </w:trPr>
        <w:tc>
          <w:tcPr>
            <w:tcW w:type="dxa" w:w="9360"/>
            <w:shd w:fill="FCE4D6"/>
          </w:tcPr>
          <w:p>
            <w:pPr>
              <w:spacing w:after="40"/>
            </w:pPr>
            <w:r>
              <w:rPr>
                <w:b/>
                <w:color w:val="0B2545"/>
                <w:sz w:val="21"/>
              </w:rPr>
              <w:t>Important</w:t>
            </w:r>
          </w:p>
          <w:p>
            <w:pPr>
              <w:spacing w:after="0" w:line="288" w:lineRule="auto"/>
            </w:pPr>
            <w:r>
              <w:t>The Supabase database URL contains the database password. Treat it like a bank password. Only the deployment administrator should see it.</w:t>
            </w:r>
          </w:p>
        </w:tc>
      </w:tr>
    </w:tbl>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448"/>
            <w:vAlign w:val="center"/>
            <w:shd w:fill="E8EEF5"/>
          </w:tcPr>
          <w:p>
            <w:pPr>
              <w:spacing w:after="0" w:line="276" w:lineRule="auto"/>
            </w:pPr>
            <w:r/>
            <w:r>
              <w:rPr>
                <w:rFonts w:ascii="Calibri" w:hAnsi="Calibri" w:eastAsia="Calibri"/>
                <w:b/>
                <w:color w:val="0B2545"/>
                <w:sz w:val="20"/>
              </w:rPr>
              <w:t>Supabase item</w:t>
            </w:r>
          </w:p>
        </w:tc>
        <w:tc>
          <w:tcPr>
            <w:tcW w:type="dxa" w:w="6912"/>
            <w:vAlign w:val="center"/>
            <w:shd w:fill="E8EEF5"/>
          </w:tcPr>
          <w:p>
            <w:pPr>
              <w:spacing w:after="0" w:line="276" w:lineRule="auto"/>
            </w:pPr>
            <w:r/>
            <w:r>
              <w:rPr>
                <w:rFonts w:ascii="Calibri" w:hAnsi="Calibri" w:eastAsia="Calibri"/>
                <w:b/>
                <w:color w:val="0B2545"/>
                <w:sz w:val="20"/>
              </w:rPr>
              <w:t>Meaning</w:t>
            </w:r>
          </w:p>
        </w:tc>
      </w:tr>
      <w:tr>
        <w:tc>
          <w:tcPr>
            <w:tcW w:type="dxa" w:w="2448"/>
            <w:vAlign w:val="center"/>
          </w:tcPr>
          <w:p>
            <w:pPr>
              <w:spacing w:after="0" w:line="276" w:lineRule="auto"/>
            </w:pPr>
            <w:r/>
            <w:r>
              <w:rPr>
                <w:rFonts w:ascii="Calibri" w:hAnsi="Calibri" w:eastAsia="Calibri"/>
                <w:sz w:val="20"/>
              </w:rPr>
              <w:t>Database password</w:t>
            </w:r>
          </w:p>
        </w:tc>
        <w:tc>
          <w:tcPr>
            <w:tcW w:type="dxa" w:w="6912"/>
            <w:vAlign w:val="center"/>
          </w:tcPr>
          <w:p>
            <w:pPr>
              <w:spacing w:after="0" w:line="276" w:lineRule="auto"/>
            </w:pPr>
            <w:r/>
            <w:r>
              <w:rPr>
                <w:rFonts w:ascii="Calibri" w:hAnsi="Calibri" w:eastAsia="Calibri"/>
                <w:sz w:val="20"/>
              </w:rPr>
              <w:t>Secret password used by backend to connect to Supabase.</w:t>
            </w:r>
          </w:p>
        </w:tc>
      </w:tr>
      <w:tr>
        <w:tc>
          <w:tcPr>
            <w:tcW w:type="dxa" w:w="2448"/>
            <w:vAlign w:val="center"/>
          </w:tcPr>
          <w:p>
            <w:pPr>
              <w:spacing w:after="0" w:line="276" w:lineRule="auto"/>
            </w:pPr>
            <w:r/>
            <w:r>
              <w:rPr>
                <w:rFonts w:ascii="Calibri" w:hAnsi="Calibri" w:eastAsia="Calibri"/>
                <w:sz w:val="20"/>
              </w:rPr>
              <w:t>Connection string</w:t>
            </w:r>
          </w:p>
        </w:tc>
        <w:tc>
          <w:tcPr>
            <w:tcW w:type="dxa" w:w="6912"/>
            <w:vAlign w:val="center"/>
          </w:tcPr>
          <w:p>
            <w:pPr>
              <w:spacing w:after="0" w:line="276" w:lineRule="auto"/>
            </w:pPr>
            <w:r/>
            <w:r>
              <w:rPr>
                <w:rFonts w:ascii="Calibri" w:hAnsi="Calibri" w:eastAsia="Calibri"/>
                <w:sz w:val="20"/>
              </w:rPr>
              <w:t>Full database address used as DATABASE_URL in Render.</w:t>
            </w:r>
          </w:p>
        </w:tc>
      </w:tr>
      <w:tr>
        <w:tc>
          <w:tcPr>
            <w:tcW w:type="dxa" w:w="2448"/>
            <w:vAlign w:val="center"/>
          </w:tcPr>
          <w:p>
            <w:pPr>
              <w:spacing w:after="0" w:line="276" w:lineRule="auto"/>
            </w:pPr>
            <w:r/>
            <w:r>
              <w:rPr>
                <w:rFonts w:ascii="Calibri" w:hAnsi="Calibri" w:eastAsia="Calibri"/>
                <w:sz w:val="20"/>
              </w:rPr>
              <w:t>SQL Editor</w:t>
            </w:r>
          </w:p>
        </w:tc>
        <w:tc>
          <w:tcPr>
            <w:tcW w:type="dxa" w:w="6912"/>
            <w:vAlign w:val="center"/>
          </w:tcPr>
          <w:p>
            <w:pPr>
              <w:spacing w:after="0" w:line="276" w:lineRule="auto"/>
            </w:pPr>
            <w:r/>
            <w:r>
              <w:rPr>
                <w:rFonts w:ascii="Calibri" w:hAnsi="Calibri" w:eastAsia="Calibri"/>
                <w:sz w:val="20"/>
              </w:rPr>
              <w:t>Supabase screen where the one-time bootstrap SQL can be run.</w:t>
            </w:r>
          </w:p>
        </w:tc>
      </w:tr>
      <w:tr>
        <w:tc>
          <w:tcPr>
            <w:tcW w:type="dxa" w:w="2448"/>
            <w:vAlign w:val="center"/>
          </w:tcPr>
          <w:p>
            <w:pPr>
              <w:spacing w:after="0" w:line="276" w:lineRule="auto"/>
            </w:pPr>
            <w:r/>
            <w:r>
              <w:rPr>
                <w:rFonts w:ascii="Calibri" w:hAnsi="Calibri" w:eastAsia="Calibri"/>
                <w:sz w:val="20"/>
              </w:rPr>
              <w:t>Table Editor</w:t>
            </w:r>
          </w:p>
        </w:tc>
        <w:tc>
          <w:tcPr>
            <w:tcW w:type="dxa" w:w="6912"/>
            <w:vAlign w:val="center"/>
          </w:tcPr>
          <w:p>
            <w:pPr>
              <w:spacing w:after="0" w:line="276" w:lineRule="auto"/>
            </w:pPr>
            <w:r/>
            <w:r>
              <w:rPr>
                <w:rFonts w:ascii="Calibri" w:hAnsi="Calibri" w:eastAsia="Calibri"/>
                <w:sz w:val="20"/>
              </w:rPr>
              <w:t>Supabase screen where you can confirm tables exist after backend starts.</w:t>
            </w:r>
          </w:p>
        </w:tc>
      </w:tr>
    </w:tbl>
    <w:p/>
    <w:p>
      <w:pPr>
        <w:pStyle w:val="Heading1"/>
      </w:pPr>
      <w:r>
        <w:t>5. Render Backend Setup</w:t>
      </w:r>
    </w:p>
    <w:p>
      <w:r>
        <w:t>Render runs the backend. The backend must know how to reach Supabase. This is done using environment variables in the Render service settings.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664"/>
            <w:vAlign w:val="center"/>
            <w:shd w:fill="E8EEF5"/>
          </w:tcPr>
          <w:p>
            <w:pPr>
              <w:spacing w:after="0" w:line="276" w:lineRule="auto"/>
            </w:pPr>
            <w:r/>
            <w:r>
              <w:rPr>
                <w:rFonts w:ascii="Calibri" w:hAnsi="Calibri" w:eastAsia="Calibri"/>
                <w:b/>
                <w:color w:val="0B2545"/>
                <w:sz w:val="20"/>
              </w:rPr>
              <w:t>Render environment variable</w:t>
            </w:r>
          </w:p>
        </w:tc>
        <w:tc>
          <w:tcPr>
            <w:tcW w:type="dxa" w:w="3960"/>
            <w:vAlign w:val="center"/>
            <w:shd w:fill="E8EEF5"/>
          </w:tcPr>
          <w:p>
            <w:pPr>
              <w:spacing w:after="0" w:line="276" w:lineRule="auto"/>
            </w:pPr>
            <w:r/>
            <w:r>
              <w:rPr>
                <w:rFonts w:ascii="Calibri" w:hAnsi="Calibri" w:eastAsia="Calibri"/>
                <w:b/>
                <w:color w:val="0B2545"/>
                <w:sz w:val="20"/>
              </w:rPr>
              <w:t>Example value</w:t>
            </w:r>
          </w:p>
        </w:tc>
        <w:tc>
          <w:tcPr>
            <w:tcW w:type="dxa" w:w="2736"/>
            <w:vAlign w:val="center"/>
            <w:shd w:fill="E8EEF5"/>
          </w:tcPr>
          <w:p>
            <w:pPr>
              <w:spacing w:after="0" w:line="276" w:lineRule="auto"/>
            </w:pPr>
            <w:r/>
            <w:r>
              <w:rPr>
                <w:rFonts w:ascii="Calibri" w:hAnsi="Calibri" w:eastAsia="Calibri"/>
                <w:b/>
                <w:color w:val="0B2545"/>
                <w:sz w:val="20"/>
              </w:rPr>
              <w:t>Purpose</w:t>
            </w:r>
          </w:p>
        </w:tc>
      </w:tr>
      <w:tr>
        <w:tc>
          <w:tcPr>
            <w:tcW w:type="dxa" w:w="2664"/>
            <w:vAlign w:val="center"/>
          </w:tcPr>
          <w:p>
            <w:pPr>
              <w:spacing w:after="0" w:line="276" w:lineRule="auto"/>
            </w:pPr>
            <w:r/>
            <w:r>
              <w:rPr>
                <w:rFonts w:ascii="Calibri" w:hAnsi="Calibri" w:eastAsia="Calibri"/>
                <w:sz w:val="20"/>
              </w:rPr>
              <w:t>DATABASE_URL</w:t>
            </w:r>
          </w:p>
        </w:tc>
        <w:tc>
          <w:tcPr>
            <w:tcW w:type="dxa" w:w="3960"/>
            <w:vAlign w:val="center"/>
          </w:tcPr>
          <w:p>
            <w:pPr>
              <w:spacing w:after="0" w:line="276" w:lineRule="auto"/>
            </w:pPr>
            <w:r/>
            <w:r>
              <w:rPr>
                <w:rFonts w:ascii="Calibri" w:hAnsi="Calibri" w:eastAsia="Calibri"/>
                <w:sz w:val="20"/>
              </w:rPr>
              <w:t>postgresql+psycopg2://postgres:&lt;password&gt;@&lt;supabase-host&gt;:5432/postgres</w:t>
            </w:r>
          </w:p>
        </w:tc>
        <w:tc>
          <w:tcPr>
            <w:tcW w:type="dxa" w:w="2736"/>
            <w:vAlign w:val="center"/>
          </w:tcPr>
          <w:p>
            <w:pPr>
              <w:spacing w:after="0" w:line="276" w:lineRule="auto"/>
            </w:pPr>
            <w:r/>
            <w:r>
              <w:rPr>
                <w:rFonts w:ascii="Calibri" w:hAnsi="Calibri" w:eastAsia="Calibri"/>
                <w:sz w:val="20"/>
              </w:rPr>
              <w:t>Connect backend to Supabase production database.</w:t>
            </w:r>
          </w:p>
        </w:tc>
      </w:tr>
      <w:tr>
        <w:tc>
          <w:tcPr>
            <w:tcW w:type="dxa" w:w="2664"/>
            <w:vAlign w:val="center"/>
          </w:tcPr>
          <w:p>
            <w:pPr>
              <w:spacing w:after="0" w:line="276" w:lineRule="auto"/>
            </w:pPr>
            <w:r/>
            <w:r>
              <w:rPr>
                <w:rFonts w:ascii="Calibri" w:hAnsi="Calibri" w:eastAsia="Calibri"/>
                <w:sz w:val="20"/>
              </w:rPr>
              <w:t>BACKUP_DIRECTORY</w:t>
            </w:r>
          </w:p>
        </w:tc>
        <w:tc>
          <w:tcPr>
            <w:tcW w:type="dxa" w:w="3960"/>
            <w:vAlign w:val="center"/>
          </w:tcPr>
          <w:p>
            <w:pPr>
              <w:spacing w:after="0" w:line="276" w:lineRule="auto"/>
            </w:pPr>
            <w:r/>
            <w:r>
              <w:rPr>
                <w:rFonts w:ascii="Calibri" w:hAnsi="Calibri" w:eastAsia="Calibri"/>
                <w:sz w:val="20"/>
              </w:rPr>
              <w:t>/opt/render/project/src/backups or a persistent disk path</w:t>
            </w:r>
          </w:p>
        </w:tc>
        <w:tc>
          <w:tcPr>
            <w:tcW w:type="dxa" w:w="2736"/>
            <w:vAlign w:val="center"/>
          </w:tcPr>
          <w:p>
            <w:pPr>
              <w:spacing w:after="0" w:line="276" w:lineRule="auto"/>
            </w:pPr>
            <w:r/>
            <w:r>
              <w:rPr>
                <w:rFonts w:ascii="Calibri" w:hAnsi="Calibri" w:eastAsia="Calibri"/>
                <w:sz w:val="20"/>
              </w:rPr>
              <w:t>Optional backup file location. Use persistent/external storage for production.</w:t>
            </w:r>
          </w:p>
        </w:tc>
      </w:tr>
      <w:tr>
        <w:tc>
          <w:tcPr>
            <w:tcW w:type="dxa" w:w="2664"/>
            <w:vAlign w:val="center"/>
          </w:tcPr>
          <w:p>
            <w:pPr>
              <w:spacing w:after="0" w:line="276" w:lineRule="auto"/>
            </w:pPr>
            <w:r/>
            <w:r>
              <w:rPr>
                <w:rFonts w:ascii="Calibri" w:hAnsi="Calibri" w:eastAsia="Calibri"/>
                <w:sz w:val="20"/>
              </w:rPr>
              <w:t>BACKUP_VALIDATION_DATABASE_URL</w:t>
            </w:r>
          </w:p>
        </w:tc>
        <w:tc>
          <w:tcPr>
            <w:tcW w:type="dxa" w:w="3960"/>
            <w:vAlign w:val="center"/>
          </w:tcPr>
          <w:p>
            <w:pPr>
              <w:spacing w:after="0" w:line="276" w:lineRule="auto"/>
            </w:pPr>
            <w:r/>
            <w:r>
              <w:rPr>
                <w:rFonts w:ascii="Calibri" w:hAnsi="Calibri" w:eastAsia="Calibri"/>
                <w:sz w:val="20"/>
              </w:rPr>
              <w:t>Separate validation database URL</w:t>
            </w:r>
          </w:p>
        </w:tc>
        <w:tc>
          <w:tcPr>
            <w:tcW w:type="dxa" w:w="2736"/>
            <w:vAlign w:val="center"/>
          </w:tcPr>
          <w:p>
            <w:pPr>
              <w:spacing w:after="0" w:line="276" w:lineRule="auto"/>
            </w:pPr>
            <w:r/>
            <w:r>
              <w:rPr>
                <w:rFonts w:ascii="Calibri" w:hAnsi="Calibri" w:eastAsia="Calibri"/>
                <w:sz w:val="20"/>
              </w:rPr>
              <w:t>Optional until restore validation is tested. Must not be same as production.</w:t>
            </w:r>
          </w:p>
        </w:tc>
      </w:tr>
    </w:tbl>
    <w:p/>
    <w:p>
      <w:pPr>
        <w:pStyle w:val="ListNumber"/>
        <w:spacing w:after="80" w:line="300" w:lineRule="auto"/>
      </w:pPr>
      <w:r>
        <w:t>Open Render dashboard.</w:t>
      </w:r>
    </w:p>
    <w:p>
      <w:pPr>
        <w:pStyle w:val="ListNumber"/>
        <w:spacing w:after="80" w:line="300" w:lineRule="auto"/>
      </w:pPr>
      <w:r>
        <w:t>Open the backend web service.</w:t>
      </w:r>
    </w:p>
    <w:p>
      <w:pPr>
        <w:pStyle w:val="ListNumber"/>
        <w:spacing w:after="80" w:line="300" w:lineRule="auto"/>
      </w:pPr>
      <w:r>
        <w:t>Go to Environment settings.</w:t>
      </w:r>
    </w:p>
    <w:p>
      <w:pPr>
        <w:pStyle w:val="ListNumber"/>
        <w:spacing w:after="80" w:line="300" w:lineRule="auto"/>
      </w:pPr>
      <w:r>
        <w:t>Add DATABASE_URL using the Supabase connection string.</w:t>
      </w:r>
    </w:p>
    <w:p>
      <w:pPr>
        <w:pStyle w:val="ListNumber"/>
        <w:spacing w:after="80" w:line="300" w:lineRule="auto"/>
      </w:pPr>
      <w:r>
        <w:t>Deploy or redeploy the backend.</w:t>
      </w:r>
    </w:p>
    <w:p>
      <w:pPr>
        <w:pStyle w:val="ListNumber"/>
        <w:spacing w:after="80" w:line="300" w:lineRule="auto"/>
      </w:pPr>
      <w:r>
        <w:t>Open Render logs and confirm the backend starts successfully.</w:t>
      </w:r>
    </w:p>
    <w:tbl>
      <w:tblPr>
        <w:tblStyle w:val="TableGrid"/>
        <w:tblW w:type="auto" w:w="0"/>
        <w:tblLook w:firstColumn="1" w:firstRow="1" w:lastColumn="0" w:lastRow="0" w:noHBand="0" w:noVBand="1" w:val="04A0"/>
      </w:tblPr>
      <w:tblGrid>
        <w:gridCol w:w="9360"/>
      </w:tblGrid>
      <w:tr>
        <w:trPr>
          <w:tblHeader w:val="true"/>
        </w:trPr>
        <w:tc>
          <w:tcPr>
            <w:tcW w:type="dxa" w:w="9360"/>
            <w:shd w:fill="E2F0D9"/>
          </w:tcPr>
          <w:p>
            <w:pPr>
              <w:spacing w:after="40"/>
            </w:pPr>
            <w:r>
              <w:rPr>
                <w:b/>
                <w:color w:val="0B2545"/>
                <w:sz w:val="21"/>
              </w:rPr>
              <w:t>Backend startup result</w:t>
            </w:r>
          </w:p>
          <w:p>
            <w:pPr>
              <w:spacing w:after="0" w:line="288" w:lineRule="auto"/>
            </w:pPr>
            <w:r>
              <w:t>If DATABASE_URL is correct, the backend connects to Supabase. The database tables should be created or already available. If logs show database connection errors, fix DATABASE_URL before continuing.</w:t>
            </w:r>
          </w:p>
        </w:tc>
      </w:tr>
    </w:tbl>
    <w:p/>
    <w:p>
      <w:pPr>
        <w:pStyle w:val="Heading1"/>
      </w:pPr>
      <w:r>
        <w:t>6. Vercel Frontend Setup</w:t>
      </w:r>
    </w:p>
    <w:p>
      <w:r>
        <w:t>Vercel hosts the website. The website must know where the Render backend API is located.</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3024"/>
            <w:vAlign w:val="center"/>
            <w:shd w:fill="E8EEF5"/>
          </w:tcPr>
          <w:p>
            <w:pPr>
              <w:spacing w:after="0" w:line="276" w:lineRule="auto"/>
            </w:pPr>
            <w:r/>
            <w:r>
              <w:rPr>
                <w:rFonts w:ascii="Calibri" w:hAnsi="Calibri" w:eastAsia="Calibri"/>
                <w:b/>
                <w:color w:val="0B2545"/>
                <w:sz w:val="20"/>
              </w:rPr>
              <w:t>Vercel environment variable</w:t>
            </w:r>
          </w:p>
        </w:tc>
        <w:tc>
          <w:tcPr>
            <w:tcW w:type="dxa" w:w="3960"/>
            <w:vAlign w:val="center"/>
            <w:shd w:fill="E8EEF5"/>
          </w:tcPr>
          <w:p>
            <w:pPr>
              <w:spacing w:after="0" w:line="276" w:lineRule="auto"/>
            </w:pPr>
            <w:r/>
            <w:r>
              <w:rPr>
                <w:rFonts w:ascii="Calibri" w:hAnsi="Calibri" w:eastAsia="Calibri"/>
                <w:b/>
                <w:color w:val="0B2545"/>
                <w:sz w:val="20"/>
              </w:rPr>
              <w:t>Example value</w:t>
            </w:r>
          </w:p>
        </w:tc>
        <w:tc>
          <w:tcPr>
            <w:tcW w:type="dxa" w:w="2376"/>
            <w:vAlign w:val="center"/>
            <w:shd w:fill="E8EEF5"/>
          </w:tcPr>
          <w:p>
            <w:pPr>
              <w:spacing w:after="0" w:line="276" w:lineRule="auto"/>
            </w:pPr>
            <w:r/>
            <w:r>
              <w:rPr>
                <w:rFonts w:ascii="Calibri" w:hAnsi="Calibri" w:eastAsia="Calibri"/>
                <w:b/>
                <w:color w:val="0B2545"/>
                <w:sz w:val="20"/>
              </w:rPr>
              <w:t>Purpose</w:t>
            </w:r>
          </w:p>
        </w:tc>
      </w:tr>
      <w:tr>
        <w:tc>
          <w:tcPr>
            <w:tcW w:type="dxa" w:w="3024"/>
            <w:vAlign w:val="center"/>
          </w:tcPr>
          <w:p>
            <w:pPr>
              <w:spacing w:after="0" w:line="276" w:lineRule="auto"/>
            </w:pPr>
            <w:r/>
            <w:r>
              <w:rPr>
                <w:rFonts w:ascii="Calibri" w:hAnsi="Calibri" w:eastAsia="Calibri"/>
                <w:sz w:val="20"/>
              </w:rPr>
              <w:t>VITE_API_BASE_URL</w:t>
            </w:r>
          </w:p>
        </w:tc>
        <w:tc>
          <w:tcPr>
            <w:tcW w:type="dxa" w:w="3960"/>
            <w:vAlign w:val="center"/>
          </w:tcPr>
          <w:p>
            <w:pPr>
              <w:spacing w:after="0" w:line="276" w:lineRule="auto"/>
            </w:pPr>
            <w:r/>
            <w:r>
              <w:rPr>
                <w:rFonts w:ascii="Calibri" w:hAnsi="Calibri" w:eastAsia="Calibri"/>
                <w:sz w:val="20"/>
              </w:rPr>
              <w:t>https://your-backend-name.onrender.com</w:t>
            </w:r>
          </w:p>
        </w:tc>
        <w:tc>
          <w:tcPr>
            <w:tcW w:type="dxa" w:w="2376"/>
            <w:vAlign w:val="center"/>
          </w:tcPr>
          <w:p>
            <w:pPr>
              <w:spacing w:after="0" w:line="276" w:lineRule="auto"/>
            </w:pPr>
            <w:r/>
            <w:r>
              <w:rPr>
                <w:rFonts w:ascii="Calibri" w:hAnsi="Calibri" w:eastAsia="Calibri"/>
                <w:sz w:val="20"/>
              </w:rPr>
              <w:t>Tells the frontend where to send login/API requests.</w:t>
            </w:r>
          </w:p>
        </w:tc>
      </w:tr>
    </w:tbl>
    <w:p/>
    <w:p>
      <w:pPr>
        <w:pStyle w:val="ListNumber"/>
        <w:spacing w:after="80" w:line="300" w:lineRule="auto"/>
      </w:pPr>
      <w:r>
        <w:t>Open Vercel dashboard.</w:t>
      </w:r>
    </w:p>
    <w:p>
      <w:pPr>
        <w:pStyle w:val="ListNumber"/>
        <w:spacing w:after="80" w:line="300" w:lineRule="auto"/>
      </w:pPr>
      <w:r>
        <w:t>Open the frontend project.</w:t>
      </w:r>
    </w:p>
    <w:p>
      <w:pPr>
        <w:pStyle w:val="ListNumber"/>
        <w:spacing w:after="80" w:line="300" w:lineRule="auto"/>
      </w:pPr>
      <w:r>
        <w:t>Go to Settings -&gt; Environment Variables.</w:t>
      </w:r>
    </w:p>
    <w:p>
      <w:pPr>
        <w:pStyle w:val="ListNumber"/>
        <w:spacing w:after="80" w:line="300" w:lineRule="auto"/>
      </w:pPr>
      <w:r>
        <w:t>Add VITE_API_BASE_URL with the Render backend URL.</w:t>
      </w:r>
    </w:p>
    <w:p>
      <w:pPr>
        <w:pStyle w:val="ListNumber"/>
        <w:spacing w:after="80" w:line="300" w:lineRule="auto"/>
      </w:pPr>
      <w:r>
        <w:t>Redeploy the frontend after adding or changing this value.</w:t>
      </w:r>
    </w:p>
    <w:p>
      <w:pPr>
        <w:pStyle w:val="ListNumber"/>
        <w:spacing w:after="80" w:line="300" w:lineRule="auto"/>
      </w:pPr>
      <w:r>
        <w:t>Open the Vercel website and confirm the login page appears.</w:t>
      </w:r>
    </w:p>
    <w:tbl>
      <w:tblPr>
        <w:tblStyle w:val="TableGrid"/>
        <w:tblW w:type="auto" w:w="0"/>
        <w:tblLook w:firstColumn="1" w:firstRow="1" w:lastColumn="0" w:lastRow="0" w:noHBand="0" w:noVBand="1" w:val="04A0"/>
      </w:tblPr>
      <w:tblGrid>
        <w:gridCol w:w="9360"/>
      </w:tblGrid>
      <w:tr>
        <w:trPr>
          <w:tblHeader w:val="true"/>
        </w:trPr>
        <w:tc>
          <w:tcPr>
            <w:tcW w:type="dxa" w:w="9360"/>
            <w:shd w:fill="FFF2CC"/>
          </w:tcPr>
          <w:p>
            <w:pPr>
              <w:spacing w:after="40"/>
            </w:pPr>
            <w:r>
              <w:rPr>
                <w:b/>
                <w:color w:val="0B2545"/>
                <w:sz w:val="21"/>
              </w:rPr>
              <w:t>Common mistake</w:t>
            </w:r>
          </w:p>
          <w:p>
            <w:pPr>
              <w:spacing w:after="0" w:line="288" w:lineRule="auto"/>
            </w:pPr>
            <w:r>
              <w:t>If the frontend still tries to call localhost or an old backend, VITE_API_BASE_URL was not set correctly or the frontend was not redeployed after the change.</w:t>
            </w:r>
          </w:p>
        </w:tc>
      </w:tr>
    </w:tbl>
    <w:p/>
    <w:p>
      <w:pPr>
        <w:pStyle w:val="Heading1"/>
      </w:pPr>
      <w:r>
        <w:t>7. Confirm Backend Created Tables in Supabase</w:t>
      </w:r>
    </w:p>
    <w:p>
      <w:pPr>
        <w:pStyle w:val="ListNumber"/>
        <w:spacing w:after="80" w:line="300" w:lineRule="auto"/>
      </w:pPr>
      <w:r>
        <w:t>Open Supabase dashboard.</w:t>
      </w:r>
    </w:p>
    <w:p>
      <w:pPr>
        <w:pStyle w:val="ListNumber"/>
        <w:spacing w:after="80" w:line="300" w:lineRule="auto"/>
      </w:pPr>
      <w:r>
        <w:t>Open your project.</w:t>
      </w:r>
    </w:p>
    <w:p>
      <w:pPr>
        <w:pStyle w:val="ListNumber"/>
        <w:spacing w:after="80" w:line="300" w:lineRule="auto"/>
      </w:pPr>
      <w:r>
        <w:t>Open Table Editor or SQL Editor.</w:t>
      </w:r>
    </w:p>
    <w:p>
      <w:pPr>
        <w:pStyle w:val="ListNumber"/>
        <w:spacing w:after="80" w:line="300" w:lineRule="auto"/>
      </w:pPr>
      <w:r>
        <w:t>Confirm that basic tables exist: users, roles, permissions, user_roles, role_permissions, audit_logs.</w:t>
      </w:r>
    </w:p>
    <w:p>
      <w:pPr>
        <w:pStyle w:val="ListNumber"/>
        <w:spacing w:after="80" w:line="300" w:lineRule="auto"/>
      </w:pPr>
      <w:r>
        <w:t>If tables do not exist, check Render logs and DATABASE_URL.</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304"/>
            <w:vAlign w:val="center"/>
            <w:shd w:fill="E8EEF5"/>
          </w:tcPr>
          <w:p>
            <w:pPr>
              <w:spacing w:after="0" w:line="276" w:lineRule="auto"/>
            </w:pPr>
            <w:r/>
            <w:r>
              <w:rPr>
                <w:rFonts w:ascii="Calibri" w:hAnsi="Calibri" w:eastAsia="Calibri"/>
                <w:b/>
                <w:color w:val="0B2545"/>
                <w:sz w:val="20"/>
              </w:rPr>
              <w:t>Table</w:t>
            </w:r>
          </w:p>
        </w:tc>
        <w:tc>
          <w:tcPr>
            <w:tcW w:type="dxa" w:w="7056"/>
            <w:vAlign w:val="center"/>
            <w:shd w:fill="E8EEF5"/>
          </w:tcPr>
          <w:p>
            <w:pPr>
              <w:spacing w:after="0" w:line="276" w:lineRule="auto"/>
            </w:pPr>
            <w:r/>
            <w:r>
              <w:rPr>
                <w:rFonts w:ascii="Calibri" w:hAnsi="Calibri" w:eastAsia="Calibri"/>
                <w:b/>
                <w:color w:val="0B2545"/>
                <w:sz w:val="20"/>
              </w:rPr>
              <w:t>Why it matters</w:t>
            </w:r>
          </w:p>
        </w:tc>
      </w:tr>
      <w:tr>
        <w:tc>
          <w:tcPr>
            <w:tcW w:type="dxa" w:w="2304"/>
            <w:vAlign w:val="center"/>
          </w:tcPr>
          <w:p>
            <w:pPr>
              <w:spacing w:after="0" w:line="276" w:lineRule="auto"/>
            </w:pPr>
            <w:r/>
            <w:r>
              <w:rPr>
                <w:rFonts w:ascii="Calibri" w:hAnsi="Calibri" w:eastAsia="Calibri"/>
                <w:sz w:val="20"/>
              </w:rPr>
              <w:t>users</w:t>
            </w:r>
          </w:p>
        </w:tc>
        <w:tc>
          <w:tcPr>
            <w:tcW w:type="dxa" w:w="7056"/>
            <w:vAlign w:val="center"/>
          </w:tcPr>
          <w:p>
            <w:pPr>
              <w:spacing w:after="0" w:line="276" w:lineRule="auto"/>
            </w:pPr>
            <w:r/>
            <w:r>
              <w:rPr>
                <w:rFonts w:ascii="Calibri" w:hAnsi="Calibri" w:eastAsia="Calibri"/>
                <w:sz w:val="20"/>
              </w:rPr>
              <w:t>Stores login accounts.</w:t>
            </w:r>
          </w:p>
        </w:tc>
      </w:tr>
      <w:tr>
        <w:tc>
          <w:tcPr>
            <w:tcW w:type="dxa" w:w="2304"/>
            <w:vAlign w:val="center"/>
          </w:tcPr>
          <w:p>
            <w:pPr>
              <w:spacing w:after="0" w:line="276" w:lineRule="auto"/>
            </w:pPr>
            <w:r/>
            <w:r>
              <w:rPr>
                <w:rFonts w:ascii="Calibri" w:hAnsi="Calibri" w:eastAsia="Calibri"/>
                <w:sz w:val="20"/>
              </w:rPr>
              <w:t>roles</w:t>
            </w:r>
          </w:p>
        </w:tc>
        <w:tc>
          <w:tcPr>
            <w:tcW w:type="dxa" w:w="7056"/>
            <w:vAlign w:val="center"/>
          </w:tcPr>
          <w:p>
            <w:pPr>
              <w:spacing w:after="0" w:line="276" w:lineRule="auto"/>
            </w:pPr>
            <w:r/>
            <w:r>
              <w:rPr>
                <w:rFonts w:ascii="Calibri" w:hAnsi="Calibri" w:eastAsia="Calibri"/>
                <w:sz w:val="20"/>
              </w:rPr>
              <w:t>Stores role names such as Admin, Operator, Approver.</w:t>
            </w:r>
          </w:p>
        </w:tc>
      </w:tr>
      <w:tr>
        <w:tc>
          <w:tcPr>
            <w:tcW w:type="dxa" w:w="2304"/>
            <w:vAlign w:val="center"/>
          </w:tcPr>
          <w:p>
            <w:pPr>
              <w:spacing w:after="0" w:line="276" w:lineRule="auto"/>
            </w:pPr>
            <w:r/>
            <w:r>
              <w:rPr>
                <w:rFonts w:ascii="Calibri" w:hAnsi="Calibri" w:eastAsia="Calibri"/>
                <w:sz w:val="20"/>
              </w:rPr>
              <w:t>permissions</w:t>
            </w:r>
          </w:p>
        </w:tc>
        <w:tc>
          <w:tcPr>
            <w:tcW w:type="dxa" w:w="7056"/>
            <w:vAlign w:val="center"/>
          </w:tcPr>
          <w:p>
            <w:pPr>
              <w:spacing w:after="0" w:line="276" w:lineRule="auto"/>
            </w:pPr>
            <w:r/>
            <w:r>
              <w:rPr>
                <w:rFonts w:ascii="Calibri" w:hAnsi="Calibri" w:eastAsia="Calibri"/>
                <w:sz w:val="20"/>
              </w:rPr>
              <w:t>Stores actions allowed in the system.</w:t>
            </w:r>
          </w:p>
        </w:tc>
      </w:tr>
      <w:tr>
        <w:tc>
          <w:tcPr>
            <w:tcW w:type="dxa" w:w="2304"/>
            <w:vAlign w:val="center"/>
          </w:tcPr>
          <w:p>
            <w:pPr>
              <w:spacing w:after="0" w:line="276" w:lineRule="auto"/>
            </w:pPr>
            <w:r/>
            <w:r>
              <w:rPr>
                <w:rFonts w:ascii="Calibri" w:hAnsi="Calibri" w:eastAsia="Calibri"/>
                <w:sz w:val="20"/>
              </w:rPr>
              <w:t>user_roles</w:t>
            </w:r>
          </w:p>
        </w:tc>
        <w:tc>
          <w:tcPr>
            <w:tcW w:type="dxa" w:w="7056"/>
            <w:vAlign w:val="center"/>
          </w:tcPr>
          <w:p>
            <w:pPr>
              <w:spacing w:after="0" w:line="276" w:lineRule="auto"/>
            </w:pPr>
            <w:r/>
            <w:r>
              <w:rPr>
                <w:rFonts w:ascii="Calibri" w:hAnsi="Calibri" w:eastAsia="Calibri"/>
                <w:sz w:val="20"/>
              </w:rPr>
              <w:t>Connects a user to a role.</w:t>
            </w:r>
          </w:p>
        </w:tc>
      </w:tr>
      <w:tr>
        <w:tc>
          <w:tcPr>
            <w:tcW w:type="dxa" w:w="2304"/>
            <w:vAlign w:val="center"/>
          </w:tcPr>
          <w:p>
            <w:pPr>
              <w:spacing w:after="0" w:line="276" w:lineRule="auto"/>
            </w:pPr>
            <w:r/>
            <w:r>
              <w:rPr>
                <w:rFonts w:ascii="Calibri" w:hAnsi="Calibri" w:eastAsia="Calibri"/>
                <w:sz w:val="20"/>
              </w:rPr>
              <w:t>role_permissions</w:t>
            </w:r>
          </w:p>
        </w:tc>
        <w:tc>
          <w:tcPr>
            <w:tcW w:type="dxa" w:w="7056"/>
            <w:vAlign w:val="center"/>
          </w:tcPr>
          <w:p>
            <w:pPr>
              <w:spacing w:after="0" w:line="276" w:lineRule="auto"/>
            </w:pPr>
            <w:r/>
            <w:r>
              <w:rPr>
                <w:rFonts w:ascii="Calibri" w:hAnsi="Calibri" w:eastAsia="Calibri"/>
                <w:sz w:val="20"/>
              </w:rPr>
              <w:t>Connects a role to permissions.</w:t>
            </w:r>
          </w:p>
        </w:tc>
      </w:tr>
      <w:tr>
        <w:tc>
          <w:tcPr>
            <w:tcW w:type="dxa" w:w="2304"/>
            <w:vAlign w:val="center"/>
          </w:tcPr>
          <w:p>
            <w:pPr>
              <w:spacing w:after="0" w:line="276" w:lineRule="auto"/>
            </w:pPr>
            <w:r/>
            <w:r>
              <w:rPr>
                <w:rFonts w:ascii="Calibri" w:hAnsi="Calibri" w:eastAsia="Calibri"/>
                <w:sz w:val="20"/>
              </w:rPr>
              <w:t>audit_logs</w:t>
            </w:r>
          </w:p>
        </w:tc>
        <w:tc>
          <w:tcPr>
            <w:tcW w:type="dxa" w:w="7056"/>
            <w:vAlign w:val="center"/>
          </w:tcPr>
          <w:p>
            <w:pPr>
              <w:spacing w:after="0" w:line="276" w:lineRule="auto"/>
            </w:pPr>
            <w:r/>
            <w:r>
              <w:rPr>
                <w:rFonts w:ascii="Calibri" w:hAnsi="Calibri" w:eastAsia="Calibri"/>
                <w:sz w:val="20"/>
              </w:rPr>
              <w:t>Stores system action history.</w:t>
            </w:r>
          </w:p>
        </w:tc>
      </w:tr>
    </w:tbl>
    <w:p/>
    <w:p>
      <w:pPr>
        <w:pStyle w:val="Heading1"/>
      </w:pPr>
      <w:r>
        <w:t>8. Create the First Admin User in Supabase</w:t>
      </w:r>
    </w:p>
    <w:p>
      <w:r>
        <w:t>This is the only step that must be done directly in Supabase. The application cannot create the first admin from the login page because nobody can login yet.</w:t>
      </w:r>
    </w:p>
    <w:tbl>
      <w:tblPr>
        <w:tblStyle w:val="TableGrid"/>
        <w:tblW w:type="auto" w:w="0"/>
        <w:tblLook w:firstColumn="1" w:firstRow="1" w:lastColumn="0" w:lastRow="0" w:noHBand="0" w:noVBand="1" w:val="04A0"/>
      </w:tblPr>
      <w:tblGrid>
        <w:gridCol w:w="9360"/>
      </w:tblGrid>
      <w:tr>
        <w:trPr>
          <w:tblHeader w:val="true"/>
        </w:trPr>
        <w:tc>
          <w:tcPr>
            <w:tcW w:type="dxa" w:w="9360"/>
            <w:shd w:fill="FFF2CC"/>
          </w:tcPr>
          <w:p>
            <w:pPr>
              <w:spacing w:after="40"/>
            </w:pPr>
            <w:r>
              <w:rPr>
                <w:b/>
                <w:color w:val="0B2545"/>
                <w:sz w:val="21"/>
              </w:rPr>
              <w:t>Bootstrap rule</w:t>
            </w:r>
          </w:p>
          <w:p>
            <w:pPr>
              <w:spacing w:after="0" w:line="288" w:lineRule="auto"/>
            </w:pPr>
            <w:r>
              <w:t>Use username admin and role name Admin for the first user. Your current application has special bootstrap bypass checks for username admin and role Admin.</w:t>
            </w:r>
          </w:p>
        </w:tc>
      </w:tr>
    </w:tbl>
    <w:p/>
    <w:p>
      <w:pPr>
        <w:pStyle w:val="Heading2"/>
      </w:pPr>
      <w:r>
        <w:t>8.1 Generate Password Hash</w:t>
      </w:r>
    </w:p>
    <w:p>
      <w:r>
        <w:t>The database stores a secure password hash, not the plain password. Ask the technical installer to generate the hash using the backend environment.</w:t>
      </w:r>
    </w:p>
    <w:p>
      <w:pPr>
        <w:spacing w:after="120"/>
      </w:pPr>
      <w:r>
        <w:rPr>
          <w:rFonts w:ascii="Consolas" w:hAnsi="Consolas" w:eastAsia="Consolas"/>
          <w:sz w:val="18"/>
        </w:rPr>
        <w:t>backend\venv\Scripts\python.exe -c "from passlib.context import CryptContext; ctx=CryptContext(schemes=['bcrypt'], deprecated='auto'); print(ctx.hash('Admin@12345'))"</w:t>
        <w:br/>
      </w:r>
    </w:p>
    <w:p>
      <w:r>
        <w:t>Replace Admin@12345 with a temporary strong password. Copy the generated hash.</w:t>
      </w:r>
    </w:p>
    <w:p>
      <w:pPr>
        <w:pStyle w:val="Heading2"/>
      </w:pPr>
      <w:r>
        <w:t>8.2 Run One-Time SQL in Supabase SQL Editor</w:t>
      </w:r>
    </w:p>
    <w:p>
      <w:r>
        <w:t>Open Supabase -&gt; SQL Editor -&gt; New Query. Paste the SQL below. Replace &lt;PASTE_GENERATED_BCRYPT_HASH_HERE&gt; with the generated hash.</w:t>
      </w:r>
    </w:p>
    <w:p>
      <w:pPr>
        <w:spacing w:after="120"/>
      </w:pPr>
      <w:r>
        <w:rPr>
          <w:rFonts w:ascii="Consolas" w:hAnsi="Consolas" w:eastAsia="Consolas"/>
          <w:sz w:val="18"/>
        </w:rPr>
        <w:t>BEGIN;</w:t>
        <w:br/>
      </w:r>
      <w:r>
        <w:rPr>
          <w:rFonts w:ascii="Consolas" w:hAnsi="Consolas" w:eastAsia="Consolas"/>
          <w:sz w:val="18"/>
        </w:rPr>
        <w:br/>
      </w:r>
      <w:r>
        <w:rPr>
          <w:rFonts w:ascii="Consolas" w:hAnsi="Consolas" w:eastAsia="Consolas"/>
          <w:sz w:val="18"/>
        </w:rPr>
        <w:t>INSERT INTO roles (role_name, description, status)</w:t>
        <w:br/>
      </w:r>
      <w:r>
        <w:rPr>
          <w:rFonts w:ascii="Consolas" w:hAnsi="Consolas" w:eastAsia="Consolas"/>
          <w:sz w:val="18"/>
        </w:rPr>
        <w:t>VALUES ('Admin', 'System bootstrap administrator role', 'Active')</w:t>
        <w:br/>
      </w:r>
      <w:r>
        <w:rPr>
          <w:rFonts w:ascii="Consolas" w:hAnsi="Consolas" w:eastAsia="Consolas"/>
          <w:sz w:val="18"/>
        </w:rPr>
        <w:t>ON CONFLICT (role_name)</w:t>
        <w:br/>
      </w:r>
      <w:r>
        <w:rPr>
          <w:rFonts w:ascii="Consolas" w:hAnsi="Consolas" w:eastAsia="Consolas"/>
          <w:sz w:val="18"/>
        </w:rPr>
        <w:t>DO UPDATE SET status = 'Active', description = EXCLUDED.description;</w:t>
        <w:br/>
      </w:r>
      <w:r>
        <w:rPr>
          <w:rFonts w:ascii="Consolas" w:hAnsi="Consolas" w:eastAsia="Consolas"/>
          <w:sz w:val="18"/>
        </w:rPr>
        <w:br/>
      </w:r>
      <w:r>
        <w:rPr>
          <w:rFonts w:ascii="Consolas" w:hAnsi="Consolas" w:eastAsia="Consolas"/>
          <w:sz w:val="18"/>
        </w:rPr>
        <w:t>INSERT INTO users (</w:t>
        <w:br/>
      </w:r>
      <w:r>
        <w:rPr>
          <w:rFonts w:ascii="Consolas" w:hAnsi="Consolas" w:eastAsia="Consolas"/>
          <w:sz w:val="18"/>
        </w:rPr>
        <w:t xml:space="preserve">    full_name,</w:t>
        <w:br/>
      </w:r>
      <w:r>
        <w:rPr>
          <w:rFonts w:ascii="Consolas" w:hAnsi="Consolas" w:eastAsia="Consolas"/>
          <w:sz w:val="18"/>
        </w:rPr>
        <w:t xml:space="preserve">    username,</w:t>
        <w:br/>
      </w:r>
      <w:r>
        <w:rPr>
          <w:rFonts w:ascii="Consolas" w:hAnsi="Consolas" w:eastAsia="Consolas"/>
          <w:sz w:val="18"/>
        </w:rPr>
        <w:t xml:space="preserve">    email,</w:t>
        <w:br/>
      </w:r>
      <w:r>
        <w:rPr>
          <w:rFonts w:ascii="Consolas" w:hAnsi="Consolas" w:eastAsia="Consolas"/>
          <w:sz w:val="18"/>
        </w:rPr>
        <w:t xml:space="preserve">    phone,</w:t>
        <w:br/>
      </w:r>
      <w:r>
        <w:rPr>
          <w:rFonts w:ascii="Consolas" w:hAnsi="Consolas" w:eastAsia="Consolas"/>
          <w:sz w:val="18"/>
        </w:rPr>
        <w:t xml:space="preserve">    department,</w:t>
        <w:br/>
      </w:r>
      <w:r>
        <w:rPr>
          <w:rFonts w:ascii="Consolas" w:hAnsi="Consolas" w:eastAsia="Consolas"/>
          <w:sz w:val="18"/>
        </w:rPr>
        <w:t xml:space="preserve">    designation,</w:t>
        <w:br/>
      </w:r>
      <w:r>
        <w:rPr>
          <w:rFonts w:ascii="Consolas" w:hAnsi="Consolas" w:eastAsia="Consolas"/>
          <w:sz w:val="18"/>
        </w:rPr>
        <w:t xml:space="preserve">    password_hash,</w:t>
        <w:br/>
      </w:r>
      <w:r>
        <w:rPr>
          <w:rFonts w:ascii="Consolas" w:hAnsi="Consolas" w:eastAsia="Consolas"/>
          <w:sz w:val="18"/>
        </w:rPr>
        <w:t xml:space="preserve">    password_changed_at,</w:t>
        <w:br/>
      </w:r>
      <w:r>
        <w:rPr>
          <w:rFonts w:ascii="Consolas" w:hAnsi="Consolas" w:eastAsia="Consolas"/>
          <w:sz w:val="18"/>
        </w:rPr>
        <w:t xml:space="preserve">    force_password_change,</w:t>
        <w:br/>
      </w:r>
      <w:r>
        <w:rPr>
          <w:rFonts w:ascii="Consolas" w:hAnsi="Consolas" w:eastAsia="Consolas"/>
          <w:sz w:val="18"/>
        </w:rPr>
        <w:t xml:space="preserve">    password_never_expires,</w:t>
        <w:br/>
      </w:r>
      <w:r>
        <w:rPr>
          <w:rFonts w:ascii="Consolas" w:hAnsi="Consolas" w:eastAsia="Consolas"/>
          <w:sz w:val="18"/>
        </w:rPr>
        <w:t xml:space="preserve">    password_expiry_days,</w:t>
        <w:br/>
      </w:r>
      <w:r>
        <w:rPr>
          <w:rFonts w:ascii="Consolas" w:hAnsi="Consolas" w:eastAsia="Consolas"/>
          <w:sz w:val="18"/>
        </w:rPr>
        <w:t xml:space="preserve">    failed_login_count,</w:t>
        <w:br/>
      </w:r>
      <w:r>
        <w:rPr>
          <w:rFonts w:ascii="Consolas" w:hAnsi="Consolas" w:eastAsia="Consolas"/>
          <w:sz w:val="18"/>
        </w:rPr>
        <w:t xml:space="preserve">    totp_enabled,</w:t>
        <w:br/>
      </w:r>
      <w:r>
        <w:rPr>
          <w:rFonts w:ascii="Consolas" w:hAnsi="Consolas" w:eastAsia="Consolas"/>
          <w:sz w:val="18"/>
        </w:rPr>
        <w:t xml:space="preserve">    force_2fa,</w:t>
        <w:br/>
      </w:r>
      <w:r>
        <w:rPr>
          <w:rFonts w:ascii="Consolas" w:hAnsi="Consolas" w:eastAsia="Consolas"/>
          <w:sz w:val="18"/>
        </w:rPr>
        <w:t xml:space="preserve">    status</w:t>
        <w:br/>
      </w:r>
      <w:r>
        <w:rPr>
          <w:rFonts w:ascii="Consolas" w:hAnsi="Consolas" w:eastAsia="Consolas"/>
          <w:sz w:val="18"/>
        </w:rPr>
        <w:t>)</w:t>
        <w:br/>
      </w:r>
      <w:r>
        <w:rPr>
          <w:rFonts w:ascii="Consolas" w:hAnsi="Consolas" w:eastAsia="Consolas"/>
          <w:sz w:val="18"/>
        </w:rPr>
        <w:t>VALUES (</w:t>
        <w:br/>
      </w:r>
      <w:r>
        <w:rPr>
          <w:rFonts w:ascii="Consolas" w:hAnsi="Consolas" w:eastAsia="Consolas"/>
          <w:sz w:val="18"/>
        </w:rPr>
        <w:t xml:space="preserve">    'System Administrator',</w:t>
        <w:br/>
      </w:r>
      <w:r>
        <w:rPr>
          <w:rFonts w:ascii="Consolas" w:hAnsi="Consolas" w:eastAsia="Consolas"/>
          <w:sz w:val="18"/>
        </w:rPr>
        <w:t xml:space="preserve">    'admin',</w:t>
        <w:br/>
      </w:r>
      <w:r>
        <w:rPr>
          <w:rFonts w:ascii="Consolas" w:hAnsi="Consolas" w:eastAsia="Consolas"/>
          <w:sz w:val="18"/>
        </w:rPr>
        <w:t xml:space="preserve">    'admin@example.com',</w:t>
        <w:br/>
      </w:r>
      <w:r>
        <w:rPr>
          <w:rFonts w:ascii="Consolas" w:hAnsi="Consolas" w:eastAsia="Consolas"/>
          <w:sz w:val="18"/>
        </w:rPr>
        <w:t xml:space="preserve">    NULL,</w:t>
        <w:br/>
      </w:r>
      <w:r>
        <w:rPr>
          <w:rFonts w:ascii="Consolas" w:hAnsi="Consolas" w:eastAsia="Consolas"/>
          <w:sz w:val="18"/>
        </w:rPr>
        <w:t xml:space="preserve">    'Administration',</w:t>
        <w:br/>
      </w:r>
      <w:r>
        <w:rPr>
          <w:rFonts w:ascii="Consolas" w:hAnsi="Consolas" w:eastAsia="Consolas"/>
          <w:sz w:val="18"/>
        </w:rPr>
        <w:t xml:space="preserve">    'System Administrator',</w:t>
        <w:br/>
      </w:r>
      <w:r>
        <w:rPr>
          <w:rFonts w:ascii="Consolas" w:hAnsi="Consolas" w:eastAsia="Consolas"/>
          <w:sz w:val="18"/>
        </w:rPr>
        <w:t xml:space="preserve">    '&lt;PASTE_GENERATED_BCRYPT_HASH_HERE&gt;',</w:t>
        <w:br/>
      </w:r>
      <w:r>
        <w:rPr>
          <w:rFonts w:ascii="Consolas" w:hAnsi="Consolas" w:eastAsia="Consolas"/>
          <w:sz w:val="18"/>
        </w:rPr>
        <w:t xml:space="preserve">    NOW(),</w:t>
        <w:br/>
      </w:r>
      <w:r>
        <w:rPr>
          <w:rFonts w:ascii="Consolas" w:hAnsi="Consolas" w:eastAsia="Consolas"/>
          <w:sz w:val="18"/>
        </w:rPr>
        <w:t xml:space="preserve">    'Yes',</w:t>
        <w:br/>
      </w:r>
      <w:r>
        <w:rPr>
          <w:rFonts w:ascii="Consolas" w:hAnsi="Consolas" w:eastAsia="Consolas"/>
          <w:sz w:val="18"/>
        </w:rPr>
        <w:t xml:space="preserve">    'No',</w:t>
        <w:br/>
      </w:r>
      <w:r>
        <w:rPr>
          <w:rFonts w:ascii="Consolas" w:hAnsi="Consolas" w:eastAsia="Consolas"/>
          <w:sz w:val="18"/>
        </w:rPr>
        <w:t xml:space="preserve">    30,</w:t>
        <w:br/>
      </w:r>
      <w:r>
        <w:rPr>
          <w:rFonts w:ascii="Consolas" w:hAnsi="Consolas" w:eastAsia="Consolas"/>
          <w:sz w:val="18"/>
        </w:rPr>
        <w:t xml:space="preserve">    0,</w:t>
        <w:br/>
      </w:r>
      <w:r>
        <w:rPr>
          <w:rFonts w:ascii="Consolas" w:hAnsi="Consolas" w:eastAsia="Consolas"/>
          <w:sz w:val="18"/>
        </w:rPr>
        <w:t xml:space="preserve">    'No',</w:t>
        <w:br/>
      </w:r>
      <w:r>
        <w:rPr>
          <w:rFonts w:ascii="Consolas" w:hAnsi="Consolas" w:eastAsia="Consolas"/>
          <w:sz w:val="18"/>
        </w:rPr>
        <w:t xml:space="preserve">    'No',</w:t>
        <w:br/>
      </w:r>
      <w:r>
        <w:rPr>
          <w:rFonts w:ascii="Consolas" w:hAnsi="Consolas" w:eastAsia="Consolas"/>
          <w:sz w:val="18"/>
        </w:rPr>
        <w:t xml:space="preserve">    'Active'</w:t>
        <w:br/>
      </w:r>
      <w:r>
        <w:rPr>
          <w:rFonts w:ascii="Consolas" w:hAnsi="Consolas" w:eastAsia="Consolas"/>
          <w:sz w:val="18"/>
        </w:rPr>
        <w:t>)</w:t>
        <w:br/>
      </w:r>
      <w:r>
        <w:rPr>
          <w:rFonts w:ascii="Consolas" w:hAnsi="Consolas" w:eastAsia="Consolas"/>
          <w:sz w:val="18"/>
        </w:rPr>
        <w:t>ON CONFLICT (username)</w:t>
        <w:br/>
      </w:r>
      <w:r>
        <w:rPr>
          <w:rFonts w:ascii="Consolas" w:hAnsi="Consolas" w:eastAsia="Consolas"/>
          <w:sz w:val="18"/>
        </w:rPr>
        <w:t>DO UPDATE SET</w:t>
        <w:br/>
      </w:r>
      <w:r>
        <w:rPr>
          <w:rFonts w:ascii="Consolas" w:hAnsi="Consolas" w:eastAsia="Consolas"/>
          <w:sz w:val="18"/>
        </w:rPr>
        <w:t xml:space="preserve">    full_name = EXCLUDED.full_name,</w:t>
        <w:br/>
      </w:r>
      <w:r>
        <w:rPr>
          <w:rFonts w:ascii="Consolas" w:hAnsi="Consolas" w:eastAsia="Consolas"/>
          <w:sz w:val="18"/>
        </w:rPr>
        <w:t xml:space="preserve">    email = EXCLUDED.email,</w:t>
        <w:br/>
      </w:r>
      <w:r>
        <w:rPr>
          <w:rFonts w:ascii="Consolas" w:hAnsi="Consolas" w:eastAsia="Consolas"/>
          <w:sz w:val="18"/>
        </w:rPr>
        <w:t xml:space="preserve">    department = EXCLUDED.department,</w:t>
        <w:br/>
      </w:r>
      <w:r>
        <w:rPr>
          <w:rFonts w:ascii="Consolas" w:hAnsi="Consolas" w:eastAsia="Consolas"/>
          <w:sz w:val="18"/>
        </w:rPr>
        <w:t xml:space="preserve">    designation = EXCLUDED.designation,</w:t>
        <w:br/>
      </w:r>
      <w:r>
        <w:rPr>
          <w:rFonts w:ascii="Consolas" w:hAnsi="Consolas" w:eastAsia="Consolas"/>
          <w:sz w:val="18"/>
        </w:rPr>
        <w:t xml:space="preserve">    password_hash = EXCLUDED.password_hash,</w:t>
        <w:br/>
      </w:r>
      <w:r>
        <w:rPr>
          <w:rFonts w:ascii="Consolas" w:hAnsi="Consolas" w:eastAsia="Consolas"/>
          <w:sz w:val="18"/>
        </w:rPr>
        <w:t xml:space="preserve">    password_changed_at = NOW(),</w:t>
        <w:br/>
      </w:r>
      <w:r>
        <w:rPr>
          <w:rFonts w:ascii="Consolas" w:hAnsi="Consolas" w:eastAsia="Consolas"/>
          <w:sz w:val="18"/>
        </w:rPr>
        <w:t xml:space="preserve">    force_password_change = 'Yes',</w:t>
        <w:br/>
      </w:r>
      <w:r>
        <w:rPr>
          <w:rFonts w:ascii="Consolas" w:hAnsi="Consolas" w:eastAsia="Consolas"/>
          <w:sz w:val="18"/>
        </w:rPr>
        <w:t xml:space="preserve">    failed_login_count = 0,</w:t>
        <w:br/>
      </w:r>
      <w:r>
        <w:rPr>
          <w:rFonts w:ascii="Consolas" w:hAnsi="Consolas" w:eastAsia="Consolas"/>
          <w:sz w:val="18"/>
        </w:rPr>
        <w:t xml:space="preserve">    locked_until = NULL,</w:t>
        <w:br/>
      </w:r>
      <w:r>
        <w:rPr>
          <w:rFonts w:ascii="Consolas" w:hAnsi="Consolas" w:eastAsia="Consolas"/>
          <w:sz w:val="18"/>
        </w:rPr>
        <w:t xml:space="preserve">    totp_enabled = 'No',</w:t>
        <w:br/>
      </w:r>
      <w:r>
        <w:rPr>
          <w:rFonts w:ascii="Consolas" w:hAnsi="Consolas" w:eastAsia="Consolas"/>
          <w:sz w:val="18"/>
        </w:rPr>
        <w:t xml:space="preserve">    force_2fa = 'No',</w:t>
        <w:br/>
      </w:r>
      <w:r>
        <w:rPr>
          <w:rFonts w:ascii="Consolas" w:hAnsi="Consolas" w:eastAsia="Consolas"/>
          <w:sz w:val="18"/>
        </w:rPr>
        <w:t xml:space="preserve">    status = 'Active';</w:t>
        <w:br/>
      </w:r>
      <w:r>
        <w:rPr>
          <w:rFonts w:ascii="Consolas" w:hAnsi="Consolas" w:eastAsia="Consolas"/>
          <w:sz w:val="18"/>
        </w:rPr>
        <w:br/>
      </w:r>
      <w:r>
        <w:rPr>
          <w:rFonts w:ascii="Consolas" w:hAnsi="Consolas" w:eastAsia="Consolas"/>
          <w:sz w:val="18"/>
        </w:rPr>
        <w:t>INSERT INTO user_roles (user_id, role_id)</w:t>
        <w:br/>
      </w:r>
      <w:r>
        <w:rPr>
          <w:rFonts w:ascii="Consolas" w:hAnsi="Consolas" w:eastAsia="Consolas"/>
          <w:sz w:val="18"/>
        </w:rPr>
        <w:t>SELECT u.id, r.id</w:t>
        <w:br/>
      </w:r>
      <w:r>
        <w:rPr>
          <w:rFonts w:ascii="Consolas" w:hAnsi="Consolas" w:eastAsia="Consolas"/>
          <w:sz w:val="18"/>
        </w:rPr>
        <w:t>FROM users u</w:t>
        <w:br/>
      </w:r>
      <w:r>
        <w:rPr>
          <w:rFonts w:ascii="Consolas" w:hAnsi="Consolas" w:eastAsia="Consolas"/>
          <w:sz w:val="18"/>
        </w:rPr>
        <w:t>JOIN roles r ON lower(r.role_name) = 'admin'</w:t>
        <w:br/>
      </w:r>
      <w:r>
        <w:rPr>
          <w:rFonts w:ascii="Consolas" w:hAnsi="Consolas" w:eastAsia="Consolas"/>
          <w:sz w:val="18"/>
        </w:rPr>
        <w:t>WHERE lower(u.username) = 'admin'</w:t>
        <w:br/>
      </w:r>
      <w:r>
        <w:rPr>
          <w:rFonts w:ascii="Consolas" w:hAnsi="Consolas" w:eastAsia="Consolas"/>
          <w:sz w:val="18"/>
        </w:rPr>
        <w:t>ON CONFLICT (user_id)</w:t>
        <w:br/>
      </w:r>
      <w:r>
        <w:rPr>
          <w:rFonts w:ascii="Consolas" w:hAnsi="Consolas" w:eastAsia="Consolas"/>
          <w:sz w:val="18"/>
        </w:rPr>
        <w:t>DO UPDATE SET role_id = EXCLUDED.role_id;</w:t>
        <w:br/>
      </w:r>
      <w:r>
        <w:rPr>
          <w:rFonts w:ascii="Consolas" w:hAnsi="Consolas" w:eastAsia="Consolas"/>
          <w:sz w:val="18"/>
        </w:rPr>
        <w:br/>
      </w:r>
      <w:r>
        <w:rPr>
          <w:rFonts w:ascii="Consolas" w:hAnsi="Consolas" w:eastAsia="Consolas"/>
          <w:sz w:val="18"/>
        </w:rPr>
        <w:t>COMMIT;</w:t>
        <w:br/>
      </w:r>
    </w:p>
    <w:p>
      <w:pPr>
        <w:pStyle w:val="Heading1"/>
      </w:pPr>
      <w:r>
        <w:t>9. First Login from Vercel Website</w:t>
      </w:r>
    </w:p>
    <w:p>
      <w:pPr>
        <w:pStyle w:val="ListNumber"/>
        <w:spacing w:after="80" w:line="300" w:lineRule="auto"/>
      </w:pPr>
      <w:r>
        <w:t>Open the live Vercel frontend URL.</w:t>
      </w:r>
    </w:p>
    <w:p>
      <w:pPr>
        <w:pStyle w:val="ListNumber"/>
        <w:spacing w:after="80" w:line="300" w:lineRule="auto"/>
      </w:pPr>
      <w:r>
        <w:t>Enter username admin.</w:t>
      </w:r>
    </w:p>
    <w:p>
      <w:pPr>
        <w:pStyle w:val="ListNumber"/>
        <w:spacing w:after="80" w:line="300" w:lineRule="auto"/>
      </w:pPr>
      <w:r>
        <w:t>Enter the temporary password used to generate the hash.</w:t>
      </w:r>
    </w:p>
    <w:p>
      <w:pPr>
        <w:pStyle w:val="ListNumber"/>
        <w:spacing w:after="80" w:line="300" w:lineRule="auto"/>
      </w:pPr>
      <w:r>
        <w:t>If the app asks to change password, set a permanent strong password.</w:t>
      </w:r>
    </w:p>
    <w:p>
      <w:pPr>
        <w:pStyle w:val="ListNumber"/>
        <w:spacing w:after="80" w:line="300" w:lineRule="auto"/>
      </w:pPr>
      <w:r>
        <w:t>If login fails, check the troubleshooting section before changing code.</w:t>
      </w:r>
    </w:p>
    <w:tbl>
      <w:tblPr>
        <w:tblStyle w:val="TableGrid"/>
        <w:tblW w:type="auto" w:w="0"/>
        <w:tblLook w:firstColumn="1" w:firstRow="1" w:lastColumn="0" w:lastRow="0" w:noHBand="0" w:noVBand="1" w:val="04A0"/>
      </w:tblPr>
      <w:tblGrid>
        <w:gridCol w:w="9360"/>
      </w:tblGrid>
      <w:tr>
        <w:trPr>
          <w:tblHeader w:val="true"/>
        </w:trPr>
        <w:tc>
          <w:tcPr>
            <w:tcW w:type="dxa" w:w="9360"/>
            <w:shd w:fill="FCE4D6"/>
          </w:tcPr>
          <w:p>
            <w:pPr>
              <w:spacing w:after="40"/>
            </w:pPr>
            <w:r>
              <w:rPr>
                <w:b/>
                <w:color w:val="0B2545"/>
                <w:sz w:val="21"/>
              </w:rPr>
              <w:t>Do this immediately</w:t>
            </w:r>
          </w:p>
          <w:p>
            <w:pPr>
              <w:spacing w:after="0" w:line="288" w:lineRule="auto"/>
            </w:pPr>
            <w:r>
              <w:t>After the first successful login, change the temporary password. Do not continue using the bootstrap password.</w:t>
            </w:r>
          </w:p>
        </w:tc>
      </w:tr>
    </w:tbl>
    <w:p/>
    <w:p>
      <w:pPr>
        <w:pStyle w:val="Heading1"/>
      </w:pPr>
      <w:r>
        <w:t>10. Seed Standard Permissions Using Postman</w:t>
      </w:r>
    </w:p>
    <w:p>
      <w:r>
        <w:t>The current application has a backend seed endpoint, but no frontend seed button. Use Postman once after admin login.</w:t>
      </w:r>
    </w:p>
    <w:p>
      <w:pPr>
        <w:pStyle w:val="Heading2"/>
      </w:pPr>
      <w:r>
        <w:t>10.1 Get Admin Token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016"/>
            <w:vAlign w:val="center"/>
            <w:shd w:fill="E8EEF5"/>
          </w:tcPr>
          <w:p>
            <w:pPr>
              <w:spacing w:after="0" w:line="276" w:lineRule="auto"/>
            </w:pPr>
            <w:r/>
            <w:r>
              <w:rPr>
                <w:rFonts w:ascii="Calibri" w:hAnsi="Calibri" w:eastAsia="Calibri"/>
                <w:b/>
                <w:color w:val="0B2545"/>
                <w:sz w:val="20"/>
              </w:rPr>
              <w:t>Field</w:t>
            </w:r>
          </w:p>
        </w:tc>
        <w:tc>
          <w:tcPr>
            <w:tcW w:type="dxa" w:w="7344"/>
            <w:vAlign w:val="center"/>
            <w:shd w:fill="E8EEF5"/>
          </w:tcPr>
          <w:p>
            <w:pPr>
              <w:spacing w:after="0" w:line="276" w:lineRule="auto"/>
            </w:pPr>
            <w:r/>
            <w:r>
              <w:rPr>
                <w:rFonts w:ascii="Calibri" w:hAnsi="Calibri" w:eastAsia="Calibri"/>
                <w:b/>
                <w:color w:val="0B2545"/>
                <w:sz w:val="20"/>
              </w:rPr>
              <w:t>Value</w:t>
            </w:r>
          </w:p>
        </w:tc>
      </w:tr>
      <w:tr>
        <w:tc>
          <w:tcPr>
            <w:tcW w:type="dxa" w:w="2016"/>
            <w:vAlign w:val="center"/>
          </w:tcPr>
          <w:p>
            <w:pPr>
              <w:spacing w:after="0" w:line="276" w:lineRule="auto"/>
            </w:pPr>
            <w:r/>
            <w:r>
              <w:rPr>
                <w:rFonts w:ascii="Calibri" w:hAnsi="Calibri" w:eastAsia="Calibri"/>
                <w:sz w:val="20"/>
              </w:rPr>
              <w:t>Method</w:t>
            </w:r>
          </w:p>
        </w:tc>
        <w:tc>
          <w:tcPr>
            <w:tcW w:type="dxa" w:w="7344"/>
            <w:vAlign w:val="center"/>
          </w:tcPr>
          <w:p>
            <w:pPr>
              <w:spacing w:after="0" w:line="276" w:lineRule="auto"/>
            </w:pPr>
            <w:r/>
            <w:r>
              <w:rPr>
                <w:rFonts w:ascii="Calibri" w:hAnsi="Calibri" w:eastAsia="Calibri"/>
                <w:sz w:val="20"/>
              </w:rPr>
              <w:t>POST</w:t>
            </w:r>
          </w:p>
        </w:tc>
      </w:tr>
      <w:tr>
        <w:tc>
          <w:tcPr>
            <w:tcW w:type="dxa" w:w="2016"/>
            <w:vAlign w:val="center"/>
          </w:tcPr>
          <w:p>
            <w:pPr>
              <w:spacing w:after="0" w:line="276" w:lineRule="auto"/>
            </w:pPr>
            <w:r/>
            <w:r>
              <w:rPr>
                <w:rFonts w:ascii="Calibri" w:hAnsi="Calibri" w:eastAsia="Calibri"/>
                <w:sz w:val="20"/>
              </w:rPr>
              <w:t>URL</w:t>
            </w:r>
          </w:p>
        </w:tc>
        <w:tc>
          <w:tcPr>
            <w:tcW w:type="dxa" w:w="7344"/>
            <w:vAlign w:val="center"/>
          </w:tcPr>
          <w:p>
            <w:pPr>
              <w:spacing w:after="0" w:line="276" w:lineRule="auto"/>
            </w:pPr>
            <w:r/>
            <w:r>
              <w:rPr>
                <w:rFonts w:ascii="Calibri" w:hAnsi="Calibri" w:eastAsia="Calibri"/>
                <w:sz w:val="20"/>
              </w:rPr>
              <w:t>https://your-render-backend.onrender.com/auth/login</w:t>
            </w:r>
          </w:p>
        </w:tc>
      </w:tr>
      <w:tr>
        <w:tc>
          <w:tcPr>
            <w:tcW w:type="dxa" w:w="2016"/>
            <w:vAlign w:val="center"/>
          </w:tcPr>
          <w:p>
            <w:pPr>
              <w:spacing w:after="0" w:line="276" w:lineRule="auto"/>
            </w:pPr>
            <w:r/>
            <w:r>
              <w:rPr>
                <w:rFonts w:ascii="Calibri" w:hAnsi="Calibri" w:eastAsia="Calibri"/>
                <w:sz w:val="20"/>
              </w:rPr>
              <w:t>Header</w:t>
            </w:r>
          </w:p>
        </w:tc>
        <w:tc>
          <w:tcPr>
            <w:tcW w:type="dxa" w:w="7344"/>
            <w:vAlign w:val="center"/>
          </w:tcPr>
          <w:p>
            <w:pPr>
              <w:spacing w:after="0" w:line="276" w:lineRule="auto"/>
            </w:pPr>
            <w:r/>
            <w:r>
              <w:rPr>
                <w:rFonts w:ascii="Calibri" w:hAnsi="Calibri" w:eastAsia="Calibri"/>
                <w:sz w:val="20"/>
              </w:rPr>
              <w:t>Content-Type: application/json</w:t>
            </w:r>
          </w:p>
        </w:tc>
      </w:tr>
      <w:tr>
        <w:tc>
          <w:tcPr>
            <w:tcW w:type="dxa" w:w="2016"/>
            <w:vAlign w:val="center"/>
          </w:tcPr>
          <w:p>
            <w:pPr>
              <w:spacing w:after="0" w:line="276" w:lineRule="auto"/>
            </w:pPr>
            <w:r/>
            <w:r>
              <w:rPr>
                <w:rFonts w:ascii="Calibri" w:hAnsi="Calibri" w:eastAsia="Calibri"/>
                <w:sz w:val="20"/>
              </w:rPr>
              <w:t>Body</w:t>
            </w:r>
          </w:p>
        </w:tc>
        <w:tc>
          <w:tcPr>
            <w:tcW w:type="dxa" w:w="7344"/>
            <w:vAlign w:val="center"/>
          </w:tcPr>
          <w:p>
            <w:pPr>
              <w:spacing w:after="0" w:line="276" w:lineRule="auto"/>
            </w:pPr>
            <w:r/>
            <w:r>
              <w:rPr>
                <w:rFonts w:ascii="Calibri" w:hAnsi="Calibri" w:eastAsia="Calibri"/>
                <w:sz w:val="20"/>
              </w:rPr>
              <w:t>{ "username": "admin", "password": "your-admin-password" }</w:t>
            </w:r>
          </w:p>
        </w:tc>
      </w:tr>
      <w:tr>
        <w:tc>
          <w:tcPr>
            <w:tcW w:type="dxa" w:w="2016"/>
            <w:vAlign w:val="center"/>
          </w:tcPr>
          <w:p>
            <w:pPr>
              <w:spacing w:after="0" w:line="276" w:lineRule="auto"/>
            </w:pPr>
            <w:r/>
            <w:r>
              <w:rPr>
                <w:rFonts w:ascii="Calibri" w:hAnsi="Calibri" w:eastAsia="Calibri"/>
                <w:sz w:val="20"/>
              </w:rPr>
              <w:t>Copy from response</w:t>
            </w:r>
          </w:p>
        </w:tc>
        <w:tc>
          <w:tcPr>
            <w:tcW w:type="dxa" w:w="7344"/>
            <w:vAlign w:val="center"/>
          </w:tcPr>
          <w:p>
            <w:pPr>
              <w:spacing w:after="0" w:line="276" w:lineRule="auto"/>
            </w:pPr>
            <w:r/>
            <w:r>
              <w:rPr>
                <w:rFonts w:ascii="Calibri" w:hAnsi="Calibri" w:eastAsia="Calibri"/>
                <w:sz w:val="20"/>
              </w:rPr>
              <w:t>access_token</w:t>
            </w:r>
          </w:p>
        </w:tc>
      </w:tr>
    </w:tbl>
    <w:p/>
    <w:p>
      <w:pPr>
        <w:pStyle w:val="Heading2"/>
      </w:pPr>
      <w:r>
        <w:t>10.2 Run Permission Seed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016"/>
            <w:vAlign w:val="center"/>
            <w:shd w:fill="E8EEF5"/>
          </w:tcPr>
          <w:p>
            <w:pPr>
              <w:spacing w:after="0" w:line="276" w:lineRule="auto"/>
            </w:pPr>
            <w:r/>
            <w:r>
              <w:rPr>
                <w:rFonts w:ascii="Calibri" w:hAnsi="Calibri" w:eastAsia="Calibri"/>
                <w:b/>
                <w:color w:val="0B2545"/>
                <w:sz w:val="20"/>
              </w:rPr>
              <w:t>Field</w:t>
            </w:r>
          </w:p>
        </w:tc>
        <w:tc>
          <w:tcPr>
            <w:tcW w:type="dxa" w:w="7344"/>
            <w:vAlign w:val="center"/>
            <w:shd w:fill="E8EEF5"/>
          </w:tcPr>
          <w:p>
            <w:pPr>
              <w:spacing w:after="0" w:line="276" w:lineRule="auto"/>
            </w:pPr>
            <w:r/>
            <w:r>
              <w:rPr>
                <w:rFonts w:ascii="Calibri" w:hAnsi="Calibri" w:eastAsia="Calibri"/>
                <w:b/>
                <w:color w:val="0B2545"/>
                <w:sz w:val="20"/>
              </w:rPr>
              <w:t>Value</w:t>
            </w:r>
          </w:p>
        </w:tc>
      </w:tr>
      <w:tr>
        <w:tc>
          <w:tcPr>
            <w:tcW w:type="dxa" w:w="2016"/>
            <w:vAlign w:val="center"/>
          </w:tcPr>
          <w:p>
            <w:pPr>
              <w:spacing w:after="0" w:line="276" w:lineRule="auto"/>
            </w:pPr>
            <w:r/>
            <w:r>
              <w:rPr>
                <w:rFonts w:ascii="Calibri" w:hAnsi="Calibri" w:eastAsia="Calibri"/>
                <w:sz w:val="20"/>
              </w:rPr>
              <w:t>Method</w:t>
            </w:r>
          </w:p>
        </w:tc>
        <w:tc>
          <w:tcPr>
            <w:tcW w:type="dxa" w:w="7344"/>
            <w:vAlign w:val="center"/>
          </w:tcPr>
          <w:p>
            <w:pPr>
              <w:spacing w:after="0" w:line="276" w:lineRule="auto"/>
            </w:pPr>
            <w:r/>
            <w:r>
              <w:rPr>
                <w:rFonts w:ascii="Calibri" w:hAnsi="Calibri" w:eastAsia="Calibri"/>
                <w:sz w:val="20"/>
              </w:rPr>
              <w:t>POST</w:t>
            </w:r>
          </w:p>
        </w:tc>
      </w:tr>
      <w:tr>
        <w:tc>
          <w:tcPr>
            <w:tcW w:type="dxa" w:w="2016"/>
            <w:vAlign w:val="center"/>
          </w:tcPr>
          <w:p>
            <w:pPr>
              <w:spacing w:after="0" w:line="276" w:lineRule="auto"/>
            </w:pPr>
            <w:r/>
            <w:r>
              <w:rPr>
                <w:rFonts w:ascii="Calibri" w:hAnsi="Calibri" w:eastAsia="Calibri"/>
                <w:sz w:val="20"/>
              </w:rPr>
              <w:t>URL</w:t>
            </w:r>
          </w:p>
        </w:tc>
        <w:tc>
          <w:tcPr>
            <w:tcW w:type="dxa" w:w="7344"/>
            <w:vAlign w:val="center"/>
          </w:tcPr>
          <w:p>
            <w:pPr>
              <w:spacing w:after="0" w:line="276" w:lineRule="auto"/>
            </w:pPr>
            <w:r/>
            <w:r>
              <w:rPr>
                <w:rFonts w:ascii="Calibri" w:hAnsi="Calibri" w:eastAsia="Calibri"/>
                <w:sz w:val="20"/>
              </w:rPr>
              <w:t>https://your-render-backend.onrender.com/permissions/seed-standard</w:t>
            </w:r>
          </w:p>
        </w:tc>
      </w:tr>
      <w:tr>
        <w:tc>
          <w:tcPr>
            <w:tcW w:type="dxa" w:w="2016"/>
            <w:vAlign w:val="center"/>
          </w:tcPr>
          <w:p>
            <w:pPr>
              <w:spacing w:after="0" w:line="276" w:lineRule="auto"/>
            </w:pPr>
            <w:r/>
            <w:r>
              <w:rPr>
                <w:rFonts w:ascii="Calibri" w:hAnsi="Calibri" w:eastAsia="Calibri"/>
                <w:sz w:val="20"/>
              </w:rPr>
              <w:t>Authorization</w:t>
            </w:r>
          </w:p>
        </w:tc>
        <w:tc>
          <w:tcPr>
            <w:tcW w:type="dxa" w:w="7344"/>
            <w:vAlign w:val="center"/>
          </w:tcPr>
          <w:p>
            <w:pPr>
              <w:spacing w:after="0" w:line="276" w:lineRule="auto"/>
            </w:pPr>
            <w:r/>
            <w:r>
              <w:rPr>
                <w:rFonts w:ascii="Calibri" w:hAnsi="Calibri" w:eastAsia="Calibri"/>
                <w:sz w:val="20"/>
              </w:rPr>
              <w:t>Bearer &lt;access_token&gt;</w:t>
            </w:r>
          </w:p>
        </w:tc>
      </w:tr>
      <w:tr>
        <w:tc>
          <w:tcPr>
            <w:tcW w:type="dxa" w:w="2016"/>
            <w:vAlign w:val="center"/>
          </w:tcPr>
          <w:p>
            <w:pPr>
              <w:spacing w:after="0" w:line="276" w:lineRule="auto"/>
            </w:pPr>
            <w:r/>
            <w:r>
              <w:rPr>
                <w:rFonts w:ascii="Calibri" w:hAnsi="Calibri" w:eastAsia="Calibri"/>
                <w:sz w:val="20"/>
              </w:rPr>
              <w:t>Body</w:t>
            </w:r>
          </w:p>
        </w:tc>
        <w:tc>
          <w:tcPr>
            <w:tcW w:type="dxa" w:w="7344"/>
            <w:vAlign w:val="center"/>
          </w:tcPr>
          <w:p>
            <w:pPr>
              <w:spacing w:after="0" w:line="276" w:lineRule="auto"/>
            </w:pPr>
            <w:r/>
            <w:r>
              <w:rPr>
                <w:rFonts w:ascii="Calibri" w:hAnsi="Calibri" w:eastAsia="Calibri"/>
                <w:sz w:val="20"/>
              </w:rPr>
              <w:t>No body required</w:t>
            </w:r>
          </w:p>
        </w:tc>
      </w:tr>
      <w:tr>
        <w:tc>
          <w:tcPr>
            <w:tcW w:type="dxa" w:w="2016"/>
            <w:vAlign w:val="center"/>
          </w:tcPr>
          <w:p>
            <w:pPr>
              <w:spacing w:after="0" w:line="276" w:lineRule="auto"/>
            </w:pPr>
            <w:r/>
            <w:r>
              <w:rPr>
                <w:rFonts w:ascii="Calibri" w:hAnsi="Calibri" w:eastAsia="Calibri"/>
                <w:sz w:val="20"/>
              </w:rPr>
              <w:t>Expected result</w:t>
            </w:r>
          </w:p>
        </w:tc>
        <w:tc>
          <w:tcPr>
            <w:tcW w:type="dxa" w:w="7344"/>
            <w:vAlign w:val="center"/>
          </w:tcPr>
          <w:p>
            <w:pPr>
              <w:spacing w:after="0" w:line="276" w:lineRule="auto"/>
            </w:pPr>
            <w:r/>
            <w:r>
              <w:rPr>
                <w:rFonts w:ascii="Calibri" w:hAnsi="Calibri" w:eastAsia="Calibri"/>
                <w:sz w:val="20"/>
              </w:rPr>
              <w:t>Standard permissions seed completed</w:t>
            </w:r>
          </w:p>
        </w:tc>
      </w:tr>
    </w:tbl>
    <w:p/>
    <w:tbl>
      <w:tblPr>
        <w:tblStyle w:val="TableGrid"/>
        <w:tblW w:type="auto" w:w="0"/>
        <w:tblLook w:firstColumn="1" w:firstRow="1" w:lastColumn="0" w:lastRow="0" w:noHBand="0" w:noVBand="1" w:val="04A0"/>
      </w:tblPr>
      <w:tblGrid>
        <w:gridCol w:w="9360"/>
      </w:tblGrid>
      <w:tr>
        <w:trPr>
          <w:tblHeader w:val="true"/>
        </w:trPr>
        <w:tc>
          <w:tcPr>
            <w:tcW w:type="dxa" w:w="9360"/>
            <w:shd w:fill="E2F0D9"/>
          </w:tcPr>
          <w:p>
            <w:pPr>
              <w:spacing w:after="40"/>
            </w:pPr>
            <w:r>
              <w:rPr>
                <w:b/>
                <w:color w:val="0B2545"/>
                <w:sz w:val="21"/>
              </w:rPr>
              <w:t>Safe to rerun</w:t>
            </w:r>
          </w:p>
          <w:p>
            <w:pPr>
              <w:spacing w:after="0" w:line="288" w:lineRule="auto"/>
            </w:pPr>
            <w:r>
              <w:t>If this endpoint is run again, existing permissions are skipped. It should not create duplicate permissions.</w:t>
            </w:r>
          </w:p>
        </w:tc>
      </w:tr>
    </w:tbl>
    <w:p/>
    <w:p>
      <w:pPr>
        <w:pStyle w:val="Heading1"/>
      </w:pPr>
      <w:r>
        <w:t>11. Assign All Permissions to Admin Role</w:t>
      </w:r>
    </w:p>
    <w:p>
      <w:r>
        <w:t>After seeding permissions, assign them to Admin role. This makes RBAC complete and visible in the application.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728"/>
            <w:vAlign w:val="center"/>
            <w:shd w:fill="E8EEF5"/>
          </w:tcPr>
          <w:p>
            <w:pPr>
              <w:spacing w:after="0" w:line="276" w:lineRule="auto"/>
            </w:pPr>
            <w:r/>
            <w:r>
              <w:rPr>
                <w:rFonts w:ascii="Calibri" w:hAnsi="Calibri" w:eastAsia="Calibri"/>
                <w:b/>
                <w:color w:val="0B2545"/>
                <w:sz w:val="20"/>
              </w:rPr>
              <w:t>Method</w:t>
            </w:r>
          </w:p>
        </w:tc>
        <w:tc>
          <w:tcPr>
            <w:tcW w:type="dxa" w:w="2880"/>
            <w:vAlign w:val="center"/>
            <w:shd w:fill="E8EEF5"/>
          </w:tcPr>
          <w:p>
            <w:pPr>
              <w:spacing w:after="0" w:line="276" w:lineRule="auto"/>
            </w:pPr>
            <w:r/>
            <w:r>
              <w:rPr>
                <w:rFonts w:ascii="Calibri" w:hAnsi="Calibri" w:eastAsia="Calibri"/>
                <w:b/>
                <w:color w:val="0B2545"/>
                <w:sz w:val="20"/>
              </w:rPr>
              <w:t>When to use</w:t>
            </w:r>
          </w:p>
        </w:tc>
        <w:tc>
          <w:tcPr>
            <w:tcW w:type="dxa" w:w="4752"/>
            <w:vAlign w:val="center"/>
            <w:shd w:fill="E8EEF5"/>
          </w:tcPr>
          <w:p>
            <w:pPr>
              <w:spacing w:after="0" w:line="276" w:lineRule="auto"/>
            </w:pPr>
            <w:r/>
            <w:r>
              <w:rPr>
                <w:rFonts w:ascii="Calibri" w:hAnsi="Calibri" w:eastAsia="Calibri"/>
                <w:b/>
                <w:color w:val="0B2545"/>
                <w:sz w:val="20"/>
              </w:rPr>
              <w:t>Steps</w:t>
            </w:r>
          </w:p>
        </w:tc>
      </w:tr>
      <w:tr>
        <w:tc>
          <w:tcPr>
            <w:tcW w:type="dxa" w:w="1728"/>
            <w:vAlign w:val="center"/>
          </w:tcPr>
          <w:p>
            <w:pPr>
              <w:spacing w:after="0" w:line="276" w:lineRule="auto"/>
            </w:pPr>
            <w:r/>
            <w:r>
              <w:rPr>
                <w:rFonts w:ascii="Calibri" w:hAnsi="Calibri" w:eastAsia="Calibri"/>
                <w:sz w:val="20"/>
              </w:rPr>
              <w:t>Frontend</w:t>
            </w:r>
          </w:p>
        </w:tc>
        <w:tc>
          <w:tcPr>
            <w:tcW w:type="dxa" w:w="2880"/>
            <w:vAlign w:val="center"/>
          </w:tcPr>
          <w:p>
            <w:pPr>
              <w:spacing w:after="0" w:line="276" w:lineRule="auto"/>
            </w:pPr>
            <w:r/>
            <w:r>
              <w:rPr>
                <w:rFonts w:ascii="Calibri" w:hAnsi="Calibri" w:eastAsia="Calibri"/>
                <w:sz w:val="20"/>
              </w:rPr>
              <w:t>Preferred after login works</w:t>
            </w:r>
          </w:p>
        </w:tc>
        <w:tc>
          <w:tcPr>
            <w:tcW w:type="dxa" w:w="4752"/>
            <w:vAlign w:val="center"/>
          </w:tcPr>
          <w:p>
            <w:pPr>
              <w:spacing w:after="0" w:line="276" w:lineRule="auto"/>
            </w:pPr>
            <w:r/>
            <w:r>
              <w:rPr>
                <w:rFonts w:ascii="Calibri" w:hAnsi="Calibri" w:eastAsia="Calibri"/>
                <w:sz w:val="20"/>
              </w:rPr>
              <w:t>Open Role Permission Assignment, choose Admin, select all active permissions, save.</w:t>
            </w:r>
          </w:p>
        </w:tc>
      </w:tr>
      <w:tr>
        <w:tc>
          <w:tcPr>
            <w:tcW w:type="dxa" w:w="1728"/>
            <w:vAlign w:val="center"/>
          </w:tcPr>
          <w:p>
            <w:pPr>
              <w:spacing w:after="0" w:line="276" w:lineRule="auto"/>
            </w:pPr>
            <w:r/>
            <w:r>
              <w:rPr>
                <w:rFonts w:ascii="Calibri" w:hAnsi="Calibri" w:eastAsia="Calibri"/>
                <w:sz w:val="20"/>
              </w:rPr>
              <w:t>SQL</w:t>
            </w:r>
          </w:p>
        </w:tc>
        <w:tc>
          <w:tcPr>
            <w:tcW w:type="dxa" w:w="2880"/>
            <w:vAlign w:val="center"/>
          </w:tcPr>
          <w:p>
            <w:pPr>
              <w:spacing w:after="0" w:line="276" w:lineRule="auto"/>
            </w:pPr>
            <w:r/>
            <w:r>
              <w:rPr>
                <w:rFonts w:ascii="Calibri" w:hAnsi="Calibri" w:eastAsia="Calibri"/>
                <w:sz w:val="20"/>
              </w:rPr>
              <w:t>Use only if frontend assignment is blocked during bootstrap</w:t>
            </w:r>
          </w:p>
        </w:tc>
        <w:tc>
          <w:tcPr>
            <w:tcW w:type="dxa" w:w="4752"/>
            <w:vAlign w:val="center"/>
          </w:tcPr>
          <w:p>
            <w:pPr>
              <w:spacing w:after="0" w:line="276" w:lineRule="auto"/>
            </w:pPr>
            <w:r/>
            <w:r>
              <w:rPr>
                <w:rFonts w:ascii="Calibri" w:hAnsi="Calibri" w:eastAsia="Calibri"/>
                <w:sz w:val="20"/>
              </w:rPr>
              <w:t>Run the SQL snippet below in Supabase SQL Editor.</w:t>
            </w:r>
          </w:p>
        </w:tc>
      </w:tr>
    </w:tbl>
    <w:p/>
    <w:p>
      <w:pPr>
        <w:spacing w:after="120"/>
      </w:pPr>
      <w:r>
        <w:rPr>
          <w:rFonts w:ascii="Consolas" w:hAnsi="Consolas" w:eastAsia="Consolas"/>
          <w:sz w:val="18"/>
        </w:rPr>
        <w:t>INSERT INTO role_permissions (role_id, permission_id)</w:t>
        <w:br/>
      </w:r>
      <w:r>
        <w:rPr>
          <w:rFonts w:ascii="Consolas" w:hAnsi="Consolas" w:eastAsia="Consolas"/>
          <w:sz w:val="18"/>
        </w:rPr>
        <w:t>SELECT r.id, p.id</w:t>
        <w:br/>
      </w:r>
      <w:r>
        <w:rPr>
          <w:rFonts w:ascii="Consolas" w:hAnsi="Consolas" w:eastAsia="Consolas"/>
          <w:sz w:val="18"/>
        </w:rPr>
        <w:t>FROM roles r</w:t>
        <w:br/>
      </w:r>
      <w:r>
        <w:rPr>
          <w:rFonts w:ascii="Consolas" w:hAnsi="Consolas" w:eastAsia="Consolas"/>
          <w:sz w:val="18"/>
        </w:rPr>
        <w:t>CROSS JOIN permissions p</w:t>
        <w:br/>
      </w:r>
      <w:r>
        <w:rPr>
          <w:rFonts w:ascii="Consolas" w:hAnsi="Consolas" w:eastAsia="Consolas"/>
          <w:sz w:val="18"/>
        </w:rPr>
        <w:t>WHERE lower(r.role_name) = 'admin'</w:t>
        <w:br/>
      </w:r>
      <w:r>
        <w:rPr>
          <w:rFonts w:ascii="Consolas" w:hAnsi="Consolas" w:eastAsia="Consolas"/>
          <w:sz w:val="18"/>
        </w:rPr>
        <w:t xml:space="preserve">  AND p.status = 'Active'</w:t>
        <w:br/>
      </w:r>
      <w:r>
        <w:rPr>
          <w:rFonts w:ascii="Consolas" w:hAnsi="Consolas" w:eastAsia="Consolas"/>
          <w:sz w:val="18"/>
        </w:rPr>
        <w:t>ON CONFLICT (role_id, permission_id) DO NOTHING;</w:t>
        <w:br/>
      </w:r>
    </w:p>
    <w:p>
      <w:pPr>
        <w:pStyle w:val="Heading1"/>
      </w:pPr>
      <w:r>
        <w:t>12. Create Real Users and Business Roles</w:t>
      </w:r>
    </w:p>
    <w:p>
      <w:pPr>
        <w:pStyle w:val="ListNumber"/>
        <w:spacing w:after="80" w:line="300" w:lineRule="auto"/>
      </w:pPr>
      <w:r>
        <w:t>Create real roles such as Operator, Reviewer, Approver, Auditor, Backup Operator, and Admin.</w:t>
      </w:r>
    </w:p>
    <w:p>
      <w:pPr>
        <w:pStyle w:val="ListNumber"/>
        <w:spacing w:after="80" w:line="300" w:lineRule="auto"/>
      </w:pPr>
      <w:r>
        <w:t>Assign only necessary permissions to each role.</w:t>
      </w:r>
    </w:p>
    <w:p>
      <w:pPr>
        <w:pStyle w:val="ListNumber"/>
        <w:spacing w:after="80" w:line="300" w:lineRule="auto"/>
      </w:pPr>
      <w:r>
        <w:t>Create user accounts from User Master.</w:t>
      </w:r>
    </w:p>
    <w:p>
      <w:pPr>
        <w:pStyle w:val="ListNumber"/>
        <w:spacing w:after="80" w:line="300" w:lineRule="auto"/>
      </w:pPr>
      <w:r>
        <w:t>Assign each user to the correct role from User Role Assignment.</w:t>
      </w:r>
    </w:p>
    <w:p>
      <w:pPr>
        <w:pStyle w:val="ListNumber"/>
        <w:spacing w:after="80" w:line="300" w:lineRule="auto"/>
      </w:pPr>
      <w:r>
        <w:t>Avoid shared admin usage. Each person should have their own user account.</w:t>
      </w:r>
    </w:p>
    <w:p>
      <w:pPr>
        <w:pStyle w:val="ListNumber"/>
        <w:spacing w:after="80" w:line="300" w:lineRule="auto"/>
      </w:pPr>
      <w:r>
        <w:t>Enable 2FA for admin users after the initial setup is stable.</w:t>
      </w:r>
    </w:p>
    <w:p>
      <w:pPr>
        <w:pStyle w:val="Heading1"/>
      </w:pPr>
      <w:r>
        <w:t>13. Recommended Configuration Order After First Login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936"/>
            <w:vAlign w:val="center"/>
            <w:shd w:fill="E8EEF5"/>
          </w:tcPr>
          <w:p>
            <w:pPr>
              <w:spacing w:after="0" w:line="276" w:lineRule="auto"/>
            </w:pPr>
            <w:r/>
            <w:r>
              <w:rPr>
                <w:rFonts w:ascii="Calibri" w:hAnsi="Calibri" w:eastAsia="Calibri"/>
                <w:b/>
                <w:color w:val="0B2545"/>
                <w:sz w:val="20"/>
              </w:rPr>
              <w:t>Order</w:t>
            </w:r>
          </w:p>
        </w:tc>
        <w:tc>
          <w:tcPr>
            <w:tcW w:type="dxa" w:w="3096"/>
            <w:vAlign w:val="center"/>
            <w:shd w:fill="E8EEF5"/>
          </w:tcPr>
          <w:p>
            <w:pPr>
              <w:spacing w:after="0" w:line="276" w:lineRule="auto"/>
            </w:pPr>
            <w:r/>
            <w:r>
              <w:rPr>
                <w:rFonts w:ascii="Calibri" w:hAnsi="Calibri" w:eastAsia="Calibri"/>
                <w:b/>
                <w:color w:val="0B2545"/>
                <w:sz w:val="20"/>
              </w:rPr>
              <w:t>Configuration area</w:t>
            </w:r>
          </w:p>
        </w:tc>
        <w:tc>
          <w:tcPr>
            <w:tcW w:type="dxa" w:w="5328"/>
            <w:vAlign w:val="center"/>
            <w:shd w:fill="E8EEF5"/>
          </w:tcPr>
          <w:p>
            <w:pPr>
              <w:spacing w:after="0" w:line="276" w:lineRule="auto"/>
            </w:pPr>
            <w:r/>
            <w:r>
              <w:rPr>
                <w:rFonts w:ascii="Calibri" w:hAnsi="Calibri" w:eastAsia="Calibri"/>
                <w:b/>
                <w:color w:val="0B2545"/>
                <w:sz w:val="20"/>
              </w:rPr>
              <w:t>Reason</w:t>
            </w:r>
          </w:p>
        </w:tc>
      </w:tr>
      <w:tr>
        <w:tc>
          <w:tcPr>
            <w:tcW w:type="dxa" w:w="936"/>
            <w:vAlign w:val="center"/>
          </w:tcPr>
          <w:p>
            <w:pPr>
              <w:spacing w:after="0" w:line="276" w:lineRule="auto"/>
            </w:pPr>
            <w:r/>
            <w:r>
              <w:rPr>
                <w:rFonts w:ascii="Calibri" w:hAnsi="Calibri" w:eastAsia="Calibri"/>
                <w:sz w:val="20"/>
              </w:rPr>
              <w:t>1</w:t>
            </w:r>
          </w:p>
        </w:tc>
        <w:tc>
          <w:tcPr>
            <w:tcW w:type="dxa" w:w="3096"/>
            <w:vAlign w:val="center"/>
          </w:tcPr>
          <w:p>
            <w:pPr>
              <w:spacing w:after="0" w:line="276" w:lineRule="auto"/>
            </w:pPr>
            <w:r/>
            <w:r>
              <w:rPr>
                <w:rFonts w:ascii="Calibri" w:hAnsi="Calibri" w:eastAsia="Calibri"/>
                <w:sz w:val="20"/>
              </w:rPr>
              <w:t>Seed Permissions</w:t>
            </w:r>
          </w:p>
        </w:tc>
        <w:tc>
          <w:tcPr>
            <w:tcW w:type="dxa" w:w="5328"/>
            <w:vAlign w:val="center"/>
          </w:tcPr>
          <w:p>
            <w:pPr>
              <w:spacing w:after="0" w:line="276" w:lineRule="auto"/>
            </w:pPr>
            <w:r/>
            <w:r>
              <w:rPr>
                <w:rFonts w:ascii="Calibri" w:hAnsi="Calibri" w:eastAsia="Calibri"/>
                <w:sz w:val="20"/>
              </w:rPr>
              <w:t>Required before normal RBAC operation.</w:t>
            </w:r>
          </w:p>
        </w:tc>
      </w:tr>
      <w:tr>
        <w:tc>
          <w:tcPr>
            <w:tcW w:type="dxa" w:w="936"/>
            <w:vAlign w:val="center"/>
          </w:tcPr>
          <w:p>
            <w:pPr>
              <w:spacing w:after="0" w:line="276" w:lineRule="auto"/>
            </w:pPr>
            <w:r/>
            <w:r>
              <w:rPr>
                <w:rFonts w:ascii="Calibri" w:hAnsi="Calibri" w:eastAsia="Calibri"/>
                <w:sz w:val="20"/>
              </w:rPr>
              <w:t>2</w:t>
            </w:r>
          </w:p>
        </w:tc>
        <w:tc>
          <w:tcPr>
            <w:tcW w:type="dxa" w:w="3096"/>
            <w:vAlign w:val="center"/>
          </w:tcPr>
          <w:p>
            <w:pPr>
              <w:spacing w:after="0" w:line="276" w:lineRule="auto"/>
            </w:pPr>
            <w:r/>
            <w:r>
              <w:rPr>
                <w:rFonts w:ascii="Calibri" w:hAnsi="Calibri" w:eastAsia="Calibri"/>
                <w:sz w:val="20"/>
              </w:rPr>
              <w:t>Admin Role Permissions</w:t>
            </w:r>
          </w:p>
        </w:tc>
        <w:tc>
          <w:tcPr>
            <w:tcW w:type="dxa" w:w="5328"/>
            <w:vAlign w:val="center"/>
          </w:tcPr>
          <w:p>
            <w:pPr>
              <w:spacing w:after="0" w:line="276" w:lineRule="auto"/>
            </w:pPr>
            <w:r/>
            <w:r>
              <w:rPr>
                <w:rFonts w:ascii="Calibri" w:hAnsi="Calibri" w:eastAsia="Calibri"/>
                <w:sz w:val="20"/>
              </w:rPr>
              <w:t>Ensures admin access is complete and auditable.</w:t>
            </w:r>
          </w:p>
        </w:tc>
      </w:tr>
      <w:tr>
        <w:tc>
          <w:tcPr>
            <w:tcW w:type="dxa" w:w="936"/>
            <w:vAlign w:val="center"/>
          </w:tcPr>
          <w:p>
            <w:pPr>
              <w:spacing w:after="0" w:line="276" w:lineRule="auto"/>
            </w:pPr>
            <w:r/>
            <w:r>
              <w:rPr>
                <w:rFonts w:ascii="Calibri" w:hAnsi="Calibri" w:eastAsia="Calibri"/>
                <w:sz w:val="20"/>
              </w:rPr>
              <w:t>3</w:t>
            </w:r>
          </w:p>
        </w:tc>
        <w:tc>
          <w:tcPr>
            <w:tcW w:type="dxa" w:w="3096"/>
            <w:vAlign w:val="center"/>
          </w:tcPr>
          <w:p>
            <w:pPr>
              <w:spacing w:after="0" w:line="276" w:lineRule="auto"/>
            </w:pPr>
            <w:r/>
            <w:r>
              <w:rPr>
                <w:rFonts w:ascii="Calibri" w:hAnsi="Calibri" w:eastAsia="Calibri"/>
                <w:sz w:val="20"/>
              </w:rPr>
              <w:t>Users and Roles</w:t>
            </w:r>
          </w:p>
        </w:tc>
        <w:tc>
          <w:tcPr>
            <w:tcW w:type="dxa" w:w="5328"/>
            <w:vAlign w:val="center"/>
          </w:tcPr>
          <w:p>
            <w:pPr>
              <w:spacing w:after="0" w:line="276" w:lineRule="auto"/>
            </w:pPr>
            <w:r/>
            <w:r>
              <w:rPr>
                <w:rFonts w:ascii="Calibri" w:hAnsi="Calibri" w:eastAsia="Calibri"/>
                <w:sz w:val="20"/>
              </w:rPr>
              <w:t>Creates real business users.</w:t>
            </w:r>
          </w:p>
        </w:tc>
      </w:tr>
      <w:tr>
        <w:tc>
          <w:tcPr>
            <w:tcW w:type="dxa" w:w="936"/>
            <w:vAlign w:val="center"/>
          </w:tcPr>
          <w:p>
            <w:pPr>
              <w:spacing w:after="0" w:line="276" w:lineRule="auto"/>
            </w:pPr>
            <w:r/>
            <w:r>
              <w:rPr>
                <w:rFonts w:ascii="Calibri" w:hAnsi="Calibri" w:eastAsia="Calibri"/>
                <w:sz w:val="20"/>
              </w:rPr>
              <w:t>4</w:t>
            </w:r>
          </w:p>
        </w:tc>
        <w:tc>
          <w:tcPr>
            <w:tcW w:type="dxa" w:w="3096"/>
            <w:vAlign w:val="center"/>
          </w:tcPr>
          <w:p>
            <w:pPr>
              <w:spacing w:after="0" w:line="276" w:lineRule="auto"/>
            </w:pPr>
            <w:r/>
            <w:r>
              <w:rPr>
                <w:rFonts w:ascii="Calibri" w:hAnsi="Calibri" w:eastAsia="Calibri"/>
                <w:sz w:val="20"/>
              </w:rPr>
              <w:t>Locations</w:t>
            </w:r>
          </w:p>
        </w:tc>
        <w:tc>
          <w:tcPr>
            <w:tcW w:type="dxa" w:w="5328"/>
            <w:vAlign w:val="center"/>
          </w:tcPr>
          <w:p>
            <w:pPr>
              <w:spacing w:after="0" w:line="276" w:lineRule="auto"/>
            </w:pPr>
            <w:r/>
            <w:r>
              <w:rPr>
                <w:rFonts w:ascii="Calibri" w:hAnsi="Calibri" w:eastAsia="Calibri"/>
                <w:sz w:val="20"/>
              </w:rPr>
              <w:t>Required for assets and operations.</w:t>
            </w:r>
          </w:p>
        </w:tc>
      </w:tr>
      <w:tr>
        <w:tc>
          <w:tcPr>
            <w:tcW w:type="dxa" w:w="936"/>
            <w:vAlign w:val="center"/>
          </w:tcPr>
          <w:p>
            <w:pPr>
              <w:spacing w:after="0" w:line="276" w:lineRule="auto"/>
            </w:pPr>
            <w:r/>
            <w:r>
              <w:rPr>
                <w:rFonts w:ascii="Calibri" w:hAnsi="Calibri" w:eastAsia="Calibri"/>
                <w:sz w:val="20"/>
              </w:rPr>
              <w:t>5</w:t>
            </w:r>
          </w:p>
        </w:tc>
        <w:tc>
          <w:tcPr>
            <w:tcW w:type="dxa" w:w="3096"/>
            <w:vAlign w:val="center"/>
          </w:tcPr>
          <w:p>
            <w:pPr>
              <w:spacing w:after="0" w:line="276" w:lineRule="auto"/>
            </w:pPr>
            <w:r/>
            <w:r>
              <w:rPr>
                <w:rFonts w:ascii="Calibri" w:hAnsi="Calibri" w:eastAsia="Calibri"/>
                <w:sz w:val="20"/>
              </w:rPr>
              <w:t>Asset Types and Assets</w:t>
            </w:r>
          </w:p>
        </w:tc>
        <w:tc>
          <w:tcPr>
            <w:tcW w:type="dxa" w:w="5328"/>
            <w:vAlign w:val="center"/>
          </w:tcPr>
          <w:p>
            <w:pPr>
              <w:spacing w:after="0" w:line="276" w:lineRule="auto"/>
            </w:pPr>
            <w:r/>
            <w:r>
              <w:rPr>
                <w:rFonts w:ascii="Calibri" w:hAnsi="Calibri" w:eastAsia="Calibri"/>
                <w:sz w:val="20"/>
              </w:rPr>
              <w:t>Defines tanks, barges, tankers, FSO, metering skids, etc.</w:t>
            </w:r>
          </w:p>
        </w:tc>
      </w:tr>
      <w:tr>
        <w:tc>
          <w:tcPr>
            <w:tcW w:type="dxa" w:w="936"/>
            <w:vAlign w:val="center"/>
          </w:tcPr>
          <w:p>
            <w:pPr>
              <w:spacing w:after="0" w:line="276" w:lineRule="auto"/>
            </w:pPr>
            <w:r/>
            <w:r>
              <w:rPr>
                <w:rFonts w:ascii="Calibri" w:hAnsi="Calibri" w:eastAsia="Calibri"/>
                <w:sz w:val="20"/>
              </w:rPr>
              <w:t>6</w:t>
            </w:r>
          </w:p>
        </w:tc>
        <w:tc>
          <w:tcPr>
            <w:tcW w:type="dxa" w:w="3096"/>
            <w:vAlign w:val="center"/>
          </w:tcPr>
          <w:p>
            <w:pPr>
              <w:spacing w:after="0" w:line="276" w:lineRule="auto"/>
            </w:pPr>
            <w:r/>
            <w:r>
              <w:rPr>
                <w:rFonts w:ascii="Calibri" w:hAnsi="Calibri" w:eastAsia="Calibri"/>
                <w:sz w:val="20"/>
              </w:rPr>
              <w:t>Asset Assignments</w:t>
            </w:r>
          </w:p>
        </w:tc>
        <w:tc>
          <w:tcPr>
            <w:tcW w:type="dxa" w:w="5328"/>
            <w:vAlign w:val="center"/>
          </w:tcPr>
          <w:p>
            <w:pPr>
              <w:spacing w:after="0" w:line="276" w:lineRule="auto"/>
            </w:pPr>
            <w:r/>
            <w:r>
              <w:rPr>
                <w:rFonts w:ascii="Calibri" w:hAnsi="Calibri" w:eastAsia="Calibri"/>
                <w:sz w:val="20"/>
              </w:rPr>
              <w:t>Assigns assets to locations.</w:t>
            </w:r>
          </w:p>
        </w:tc>
      </w:tr>
      <w:tr>
        <w:tc>
          <w:tcPr>
            <w:tcW w:type="dxa" w:w="936"/>
            <w:vAlign w:val="center"/>
          </w:tcPr>
          <w:p>
            <w:pPr>
              <w:spacing w:after="0" w:line="276" w:lineRule="auto"/>
            </w:pPr>
            <w:r/>
            <w:r>
              <w:rPr>
                <w:rFonts w:ascii="Calibri" w:hAnsi="Calibri" w:eastAsia="Calibri"/>
                <w:sz w:val="20"/>
              </w:rPr>
              <w:t>7</w:t>
            </w:r>
          </w:p>
        </w:tc>
        <w:tc>
          <w:tcPr>
            <w:tcW w:type="dxa" w:w="3096"/>
            <w:vAlign w:val="center"/>
          </w:tcPr>
          <w:p>
            <w:pPr>
              <w:spacing w:after="0" w:line="276" w:lineRule="auto"/>
            </w:pPr>
            <w:r/>
            <w:r>
              <w:rPr>
                <w:rFonts w:ascii="Calibri" w:hAnsi="Calibri" w:eastAsia="Calibri"/>
                <w:sz w:val="20"/>
              </w:rPr>
              <w:t>Calibration and Flowmeter Config</w:t>
            </w:r>
          </w:p>
        </w:tc>
        <w:tc>
          <w:tcPr>
            <w:tcW w:type="dxa" w:w="5328"/>
            <w:vAlign w:val="center"/>
          </w:tcPr>
          <w:p>
            <w:pPr>
              <w:spacing w:after="0" w:line="276" w:lineRule="auto"/>
            </w:pPr>
            <w:r/>
            <w:r>
              <w:rPr>
                <w:rFonts w:ascii="Calibri" w:hAnsi="Calibri" w:eastAsia="Calibri"/>
                <w:sz w:val="20"/>
              </w:rPr>
              <w:t>Prepares calculation inputs.</w:t>
            </w:r>
          </w:p>
        </w:tc>
      </w:tr>
      <w:tr>
        <w:tc>
          <w:tcPr>
            <w:tcW w:type="dxa" w:w="936"/>
            <w:vAlign w:val="center"/>
          </w:tcPr>
          <w:p>
            <w:pPr>
              <w:spacing w:after="0" w:line="276" w:lineRule="auto"/>
            </w:pPr>
            <w:r/>
            <w:r>
              <w:rPr>
                <w:rFonts w:ascii="Calibri" w:hAnsi="Calibri" w:eastAsia="Calibri"/>
                <w:sz w:val="20"/>
              </w:rPr>
              <w:t>8</w:t>
            </w:r>
          </w:p>
        </w:tc>
        <w:tc>
          <w:tcPr>
            <w:tcW w:type="dxa" w:w="3096"/>
            <w:vAlign w:val="center"/>
          </w:tcPr>
          <w:p>
            <w:pPr>
              <w:spacing w:after="0" w:line="276" w:lineRule="auto"/>
            </w:pPr>
            <w:r/>
            <w:r>
              <w:rPr>
                <w:rFonts w:ascii="Calibri" w:hAnsi="Calibri" w:eastAsia="Calibri"/>
                <w:sz w:val="20"/>
              </w:rPr>
              <w:t>Operation Types and Templates</w:t>
            </w:r>
          </w:p>
        </w:tc>
        <w:tc>
          <w:tcPr>
            <w:tcW w:type="dxa" w:w="5328"/>
            <w:vAlign w:val="center"/>
          </w:tcPr>
          <w:p>
            <w:pPr>
              <w:spacing w:after="0" w:line="276" w:lineRule="auto"/>
            </w:pPr>
            <w:r/>
            <w:r>
              <w:rPr>
                <w:rFonts w:ascii="Calibri" w:hAnsi="Calibri" w:eastAsia="Calibri"/>
                <w:sz w:val="20"/>
              </w:rPr>
              <w:t>Defines entry forms.</w:t>
            </w:r>
          </w:p>
        </w:tc>
      </w:tr>
      <w:tr>
        <w:tc>
          <w:tcPr>
            <w:tcW w:type="dxa" w:w="936"/>
            <w:vAlign w:val="center"/>
          </w:tcPr>
          <w:p>
            <w:pPr>
              <w:spacing w:after="0" w:line="276" w:lineRule="auto"/>
            </w:pPr>
            <w:r/>
            <w:r>
              <w:rPr>
                <w:rFonts w:ascii="Calibri" w:hAnsi="Calibri" w:eastAsia="Calibri"/>
                <w:sz w:val="20"/>
              </w:rPr>
              <w:t>9</w:t>
            </w:r>
          </w:p>
        </w:tc>
        <w:tc>
          <w:tcPr>
            <w:tcW w:type="dxa" w:w="3096"/>
            <w:vAlign w:val="center"/>
          </w:tcPr>
          <w:p>
            <w:pPr>
              <w:spacing w:after="0" w:line="276" w:lineRule="auto"/>
            </w:pPr>
            <w:r/>
            <w:r>
              <w:rPr>
                <w:rFonts w:ascii="Calibri" w:hAnsi="Calibri" w:eastAsia="Calibri"/>
                <w:sz w:val="20"/>
              </w:rPr>
              <w:t>Workflow Policies and Tasks</w:t>
            </w:r>
          </w:p>
        </w:tc>
        <w:tc>
          <w:tcPr>
            <w:tcW w:type="dxa" w:w="5328"/>
            <w:vAlign w:val="center"/>
          </w:tcPr>
          <w:p>
            <w:pPr>
              <w:spacing w:after="0" w:line="276" w:lineRule="auto"/>
            </w:pPr>
            <w:r/>
            <w:r>
              <w:rPr>
                <w:rFonts w:ascii="Calibri" w:hAnsi="Calibri" w:eastAsia="Calibri"/>
                <w:sz w:val="20"/>
              </w:rPr>
              <w:t>Defines who submits, reviews, and approves.</w:t>
            </w:r>
          </w:p>
        </w:tc>
      </w:tr>
      <w:tr>
        <w:tc>
          <w:tcPr>
            <w:tcW w:type="dxa" w:w="936"/>
            <w:vAlign w:val="center"/>
          </w:tcPr>
          <w:p>
            <w:pPr>
              <w:spacing w:after="0" w:line="276" w:lineRule="auto"/>
            </w:pPr>
            <w:r/>
            <w:r>
              <w:rPr>
                <w:rFonts w:ascii="Calibri" w:hAnsi="Calibri" w:eastAsia="Calibri"/>
                <w:sz w:val="20"/>
              </w:rPr>
              <w:t>10</w:t>
            </w:r>
          </w:p>
        </w:tc>
        <w:tc>
          <w:tcPr>
            <w:tcW w:type="dxa" w:w="3096"/>
            <w:vAlign w:val="center"/>
          </w:tcPr>
          <w:p>
            <w:pPr>
              <w:spacing w:after="0" w:line="276" w:lineRule="auto"/>
            </w:pPr>
            <w:r/>
            <w:r>
              <w:rPr>
                <w:rFonts w:ascii="Calibri" w:hAnsi="Calibri" w:eastAsia="Calibri"/>
                <w:sz w:val="20"/>
              </w:rPr>
              <w:t>Backup Settings</w:t>
            </w:r>
          </w:p>
        </w:tc>
        <w:tc>
          <w:tcPr>
            <w:tcW w:type="dxa" w:w="5328"/>
            <w:vAlign w:val="center"/>
          </w:tcPr>
          <w:p>
            <w:pPr>
              <w:spacing w:after="0" w:line="276" w:lineRule="auto"/>
            </w:pPr>
            <w:r/>
            <w:r>
              <w:rPr>
                <w:rFonts w:ascii="Calibri" w:hAnsi="Calibri" w:eastAsia="Calibri"/>
                <w:sz w:val="20"/>
              </w:rPr>
              <w:t>Protects data before live operation.</w:t>
            </w:r>
          </w:p>
        </w:tc>
      </w:tr>
      <w:tr>
        <w:tc>
          <w:tcPr>
            <w:tcW w:type="dxa" w:w="936"/>
            <w:vAlign w:val="center"/>
          </w:tcPr>
          <w:p>
            <w:pPr>
              <w:spacing w:after="0" w:line="276" w:lineRule="auto"/>
            </w:pPr>
            <w:r/>
            <w:r>
              <w:rPr>
                <w:rFonts w:ascii="Calibri" w:hAnsi="Calibri" w:eastAsia="Calibri"/>
                <w:sz w:val="20"/>
              </w:rPr>
              <w:t>11</w:t>
            </w:r>
          </w:p>
        </w:tc>
        <w:tc>
          <w:tcPr>
            <w:tcW w:type="dxa" w:w="3096"/>
            <w:vAlign w:val="center"/>
          </w:tcPr>
          <w:p>
            <w:pPr>
              <w:spacing w:after="0" w:line="276" w:lineRule="auto"/>
            </w:pPr>
            <w:r/>
            <w:r>
              <w:rPr>
                <w:rFonts w:ascii="Calibri" w:hAnsi="Calibri" w:eastAsia="Calibri"/>
                <w:sz w:val="20"/>
              </w:rPr>
              <w:t>Notifications and Reports</w:t>
            </w:r>
          </w:p>
        </w:tc>
        <w:tc>
          <w:tcPr>
            <w:tcW w:type="dxa" w:w="5328"/>
            <w:vAlign w:val="center"/>
          </w:tcPr>
          <w:p>
            <w:pPr>
              <w:spacing w:after="0" w:line="276" w:lineRule="auto"/>
            </w:pPr>
            <w:r/>
            <w:r>
              <w:rPr>
                <w:rFonts w:ascii="Calibri" w:hAnsi="Calibri" w:eastAsia="Calibri"/>
                <w:sz w:val="20"/>
              </w:rPr>
              <w:t>Completes communication and reporting setup.</w:t>
            </w:r>
          </w:p>
        </w:tc>
      </w:tr>
    </w:tbl>
    <w:p/>
    <w:p>
      <w:pPr>
        <w:pStyle w:val="Heading1"/>
      </w:pPr>
      <w:r>
        <w:t>14. Troubleshooting Live Initial Setup</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736"/>
            <w:vAlign w:val="center"/>
            <w:shd w:fill="E8EEF5"/>
          </w:tcPr>
          <w:p>
            <w:pPr>
              <w:spacing w:after="0" w:line="276" w:lineRule="auto"/>
            </w:pPr>
            <w:r/>
            <w:r>
              <w:rPr>
                <w:rFonts w:ascii="Calibri" w:hAnsi="Calibri" w:eastAsia="Calibri"/>
                <w:b/>
                <w:color w:val="0B2545"/>
                <w:sz w:val="20"/>
              </w:rPr>
              <w:t>Problem</w:t>
            </w:r>
          </w:p>
        </w:tc>
        <w:tc>
          <w:tcPr>
            <w:tcW w:type="dxa" w:w="3240"/>
            <w:vAlign w:val="center"/>
            <w:shd w:fill="E8EEF5"/>
          </w:tcPr>
          <w:p>
            <w:pPr>
              <w:spacing w:after="0" w:line="276" w:lineRule="auto"/>
            </w:pPr>
            <w:r/>
            <w:r>
              <w:rPr>
                <w:rFonts w:ascii="Calibri" w:hAnsi="Calibri" w:eastAsia="Calibri"/>
                <w:b/>
                <w:color w:val="0B2545"/>
                <w:sz w:val="20"/>
              </w:rPr>
              <w:t>Likely cause</w:t>
            </w:r>
          </w:p>
        </w:tc>
        <w:tc>
          <w:tcPr>
            <w:tcW w:type="dxa" w:w="3384"/>
            <w:vAlign w:val="center"/>
            <w:shd w:fill="E8EEF5"/>
          </w:tcPr>
          <w:p>
            <w:pPr>
              <w:spacing w:after="0" w:line="276" w:lineRule="auto"/>
            </w:pPr>
            <w:r/>
            <w:r>
              <w:rPr>
                <w:rFonts w:ascii="Calibri" w:hAnsi="Calibri" w:eastAsia="Calibri"/>
                <w:b/>
                <w:color w:val="0B2545"/>
                <w:sz w:val="20"/>
              </w:rPr>
              <w:t>Action</w:t>
            </w:r>
          </w:p>
        </w:tc>
      </w:tr>
      <w:tr>
        <w:tc>
          <w:tcPr>
            <w:tcW w:type="dxa" w:w="2736"/>
            <w:vAlign w:val="center"/>
          </w:tcPr>
          <w:p>
            <w:pPr>
              <w:spacing w:after="0" w:line="276" w:lineRule="auto"/>
            </w:pPr>
            <w:r/>
            <w:r>
              <w:rPr>
                <w:rFonts w:ascii="Calibri" w:hAnsi="Calibri" w:eastAsia="Calibri"/>
                <w:sz w:val="20"/>
              </w:rPr>
              <w:t>Frontend login page opens but login fails</w:t>
            </w:r>
          </w:p>
        </w:tc>
        <w:tc>
          <w:tcPr>
            <w:tcW w:type="dxa" w:w="3240"/>
            <w:vAlign w:val="center"/>
          </w:tcPr>
          <w:p>
            <w:pPr>
              <w:spacing w:after="0" w:line="276" w:lineRule="auto"/>
            </w:pPr>
            <w:r/>
            <w:r>
              <w:rPr>
                <w:rFonts w:ascii="Calibri" w:hAnsi="Calibri" w:eastAsia="Calibri"/>
                <w:sz w:val="20"/>
              </w:rPr>
              <w:t>Admin user not created, wrong password hash, inactive user, or wrong Supabase DB.</w:t>
            </w:r>
          </w:p>
        </w:tc>
        <w:tc>
          <w:tcPr>
            <w:tcW w:type="dxa" w:w="3384"/>
            <w:vAlign w:val="center"/>
          </w:tcPr>
          <w:p>
            <w:pPr>
              <w:spacing w:after="0" w:line="276" w:lineRule="auto"/>
            </w:pPr>
            <w:r/>
            <w:r>
              <w:rPr>
                <w:rFonts w:ascii="Calibri" w:hAnsi="Calibri" w:eastAsia="Calibri"/>
                <w:sz w:val="20"/>
              </w:rPr>
              <w:t>Check Supabase users table and Render DATABASE_URL.</w:t>
            </w:r>
          </w:p>
        </w:tc>
      </w:tr>
      <w:tr>
        <w:tc>
          <w:tcPr>
            <w:tcW w:type="dxa" w:w="2736"/>
            <w:vAlign w:val="center"/>
          </w:tcPr>
          <w:p>
            <w:pPr>
              <w:spacing w:after="0" w:line="276" w:lineRule="auto"/>
            </w:pPr>
            <w:r/>
            <w:r>
              <w:rPr>
                <w:rFonts w:ascii="Calibri" w:hAnsi="Calibri" w:eastAsia="Calibri"/>
                <w:sz w:val="20"/>
              </w:rPr>
              <w:t>Frontend calls localhost</w:t>
            </w:r>
          </w:p>
        </w:tc>
        <w:tc>
          <w:tcPr>
            <w:tcW w:type="dxa" w:w="3240"/>
            <w:vAlign w:val="center"/>
          </w:tcPr>
          <w:p>
            <w:pPr>
              <w:spacing w:after="0" w:line="276" w:lineRule="auto"/>
            </w:pPr>
            <w:r/>
            <w:r>
              <w:rPr>
                <w:rFonts w:ascii="Calibri" w:hAnsi="Calibri" w:eastAsia="Calibri"/>
                <w:sz w:val="20"/>
              </w:rPr>
              <w:t>Vercel VITE_API_BASE_URL missing or old.</w:t>
            </w:r>
          </w:p>
        </w:tc>
        <w:tc>
          <w:tcPr>
            <w:tcW w:type="dxa" w:w="3384"/>
            <w:vAlign w:val="center"/>
          </w:tcPr>
          <w:p>
            <w:pPr>
              <w:spacing w:after="0" w:line="276" w:lineRule="auto"/>
            </w:pPr>
            <w:r/>
            <w:r>
              <w:rPr>
                <w:rFonts w:ascii="Calibri" w:hAnsi="Calibri" w:eastAsia="Calibri"/>
                <w:sz w:val="20"/>
              </w:rPr>
              <w:t>Set VITE_API_BASE_URL to Render backend URL and redeploy frontend.</w:t>
            </w:r>
          </w:p>
        </w:tc>
      </w:tr>
      <w:tr>
        <w:tc>
          <w:tcPr>
            <w:tcW w:type="dxa" w:w="2736"/>
            <w:vAlign w:val="center"/>
          </w:tcPr>
          <w:p>
            <w:pPr>
              <w:spacing w:after="0" w:line="276" w:lineRule="auto"/>
            </w:pPr>
            <w:r/>
            <w:r>
              <w:rPr>
                <w:rFonts w:ascii="Calibri" w:hAnsi="Calibri" w:eastAsia="Calibri"/>
                <w:sz w:val="20"/>
              </w:rPr>
              <w:t>Render backend cannot start</w:t>
            </w:r>
          </w:p>
        </w:tc>
        <w:tc>
          <w:tcPr>
            <w:tcW w:type="dxa" w:w="3240"/>
            <w:vAlign w:val="center"/>
          </w:tcPr>
          <w:p>
            <w:pPr>
              <w:spacing w:after="0" w:line="276" w:lineRule="auto"/>
            </w:pPr>
            <w:r/>
            <w:r>
              <w:rPr>
                <w:rFonts w:ascii="Calibri" w:hAnsi="Calibri" w:eastAsia="Calibri"/>
                <w:sz w:val="20"/>
              </w:rPr>
              <w:t>DATABASE_URL wrong or missing dependency.</w:t>
            </w:r>
          </w:p>
        </w:tc>
        <w:tc>
          <w:tcPr>
            <w:tcW w:type="dxa" w:w="3384"/>
            <w:vAlign w:val="center"/>
          </w:tcPr>
          <w:p>
            <w:pPr>
              <w:spacing w:after="0" w:line="276" w:lineRule="auto"/>
            </w:pPr>
            <w:r/>
            <w:r>
              <w:rPr>
                <w:rFonts w:ascii="Calibri" w:hAnsi="Calibri" w:eastAsia="Calibri"/>
                <w:sz w:val="20"/>
              </w:rPr>
              <w:t>Check Render logs and environment variables.</w:t>
            </w:r>
          </w:p>
        </w:tc>
      </w:tr>
      <w:tr>
        <w:tc>
          <w:tcPr>
            <w:tcW w:type="dxa" w:w="2736"/>
            <w:vAlign w:val="center"/>
          </w:tcPr>
          <w:p>
            <w:pPr>
              <w:spacing w:after="0" w:line="276" w:lineRule="auto"/>
            </w:pPr>
            <w:r/>
            <w:r>
              <w:rPr>
                <w:rFonts w:ascii="Calibri" w:hAnsi="Calibri" w:eastAsia="Calibri"/>
                <w:sz w:val="20"/>
              </w:rPr>
              <w:t>Permission required: Manage Permission</w:t>
            </w:r>
          </w:p>
        </w:tc>
        <w:tc>
          <w:tcPr>
            <w:tcW w:type="dxa" w:w="3240"/>
            <w:vAlign w:val="center"/>
          </w:tcPr>
          <w:p>
            <w:pPr>
              <w:spacing w:after="0" w:line="276" w:lineRule="auto"/>
            </w:pPr>
            <w:r/>
            <w:r>
              <w:rPr>
                <w:rFonts w:ascii="Calibri" w:hAnsi="Calibri" w:eastAsia="Calibri"/>
                <w:sz w:val="20"/>
              </w:rPr>
              <w:t>Admin role or bootstrap username not recognized.</w:t>
            </w:r>
          </w:p>
        </w:tc>
        <w:tc>
          <w:tcPr>
            <w:tcW w:type="dxa" w:w="3384"/>
            <w:vAlign w:val="center"/>
          </w:tcPr>
          <w:p>
            <w:pPr>
              <w:spacing w:after="0" w:line="276" w:lineRule="auto"/>
            </w:pPr>
            <w:r/>
            <w:r>
              <w:rPr>
                <w:rFonts w:ascii="Calibri" w:hAnsi="Calibri" w:eastAsia="Calibri"/>
                <w:sz w:val="20"/>
              </w:rPr>
              <w:t>Confirm username admin and role Admin assignment.</w:t>
            </w:r>
          </w:p>
        </w:tc>
      </w:tr>
      <w:tr>
        <w:tc>
          <w:tcPr>
            <w:tcW w:type="dxa" w:w="2736"/>
            <w:vAlign w:val="center"/>
          </w:tcPr>
          <w:p>
            <w:pPr>
              <w:spacing w:after="0" w:line="276" w:lineRule="auto"/>
            </w:pPr>
            <w:r/>
            <w:r>
              <w:rPr>
                <w:rFonts w:ascii="Calibri" w:hAnsi="Calibri" w:eastAsia="Calibri"/>
                <w:sz w:val="20"/>
              </w:rPr>
              <w:t>2FA required on first login</w:t>
            </w:r>
          </w:p>
        </w:tc>
        <w:tc>
          <w:tcPr>
            <w:tcW w:type="dxa" w:w="3240"/>
            <w:vAlign w:val="center"/>
          </w:tcPr>
          <w:p>
            <w:pPr>
              <w:spacing w:after="0" w:line="276" w:lineRule="auto"/>
            </w:pPr>
            <w:r/>
            <w:r>
              <w:rPr>
                <w:rFonts w:ascii="Calibri" w:hAnsi="Calibri" w:eastAsia="Calibri"/>
                <w:sz w:val="20"/>
              </w:rPr>
              <w:t>totp_enabled or force_2fa is Yes.</w:t>
            </w:r>
          </w:p>
        </w:tc>
        <w:tc>
          <w:tcPr>
            <w:tcW w:type="dxa" w:w="3384"/>
            <w:vAlign w:val="center"/>
          </w:tcPr>
          <w:p>
            <w:pPr>
              <w:spacing w:after="0" w:line="276" w:lineRule="auto"/>
            </w:pPr>
            <w:r/>
            <w:r>
              <w:rPr>
                <w:rFonts w:ascii="Calibri" w:hAnsi="Calibri" w:eastAsia="Calibri"/>
                <w:sz w:val="20"/>
              </w:rPr>
              <w:t>Set both to No for bootstrap admin, then enable later from Profile Security.</w:t>
            </w:r>
          </w:p>
        </w:tc>
      </w:tr>
      <w:tr>
        <w:tc>
          <w:tcPr>
            <w:tcW w:type="dxa" w:w="2736"/>
            <w:vAlign w:val="center"/>
          </w:tcPr>
          <w:p>
            <w:pPr>
              <w:spacing w:after="0" w:line="276" w:lineRule="auto"/>
            </w:pPr>
            <w:r/>
            <w:r>
              <w:rPr>
                <w:rFonts w:ascii="Calibri" w:hAnsi="Calibri" w:eastAsia="Calibri"/>
                <w:sz w:val="20"/>
              </w:rPr>
              <w:t>Authorization header is missing</w:t>
            </w:r>
          </w:p>
        </w:tc>
        <w:tc>
          <w:tcPr>
            <w:tcW w:type="dxa" w:w="3240"/>
            <w:vAlign w:val="center"/>
          </w:tcPr>
          <w:p>
            <w:pPr>
              <w:spacing w:after="0" w:line="276" w:lineRule="auto"/>
            </w:pPr>
            <w:r/>
            <w:r>
              <w:rPr>
                <w:rFonts w:ascii="Calibri" w:hAnsi="Calibri" w:eastAsia="Calibri"/>
                <w:sz w:val="20"/>
              </w:rPr>
              <w:t>Postman request missing Bearer token.</w:t>
            </w:r>
          </w:p>
        </w:tc>
        <w:tc>
          <w:tcPr>
            <w:tcW w:type="dxa" w:w="3384"/>
            <w:vAlign w:val="center"/>
          </w:tcPr>
          <w:p>
            <w:pPr>
              <w:spacing w:after="0" w:line="276" w:lineRule="auto"/>
            </w:pPr>
            <w:r/>
            <w:r>
              <w:rPr>
                <w:rFonts w:ascii="Calibri" w:hAnsi="Calibri" w:eastAsia="Calibri"/>
                <w:sz w:val="20"/>
              </w:rPr>
              <w:t>Login first, copy access_token, add Authorization Bearer token.</w:t>
            </w:r>
          </w:p>
        </w:tc>
      </w:tr>
      <w:tr>
        <w:tc>
          <w:tcPr>
            <w:tcW w:type="dxa" w:w="2736"/>
            <w:vAlign w:val="center"/>
          </w:tcPr>
          <w:p>
            <w:pPr>
              <w:spacing w:after="0" w:line="276" w:lineRule="auto"/>
            </w:pPr>
            <w:r/>
            <w:r>
              <w:rPr>
                <w:rFonts w:ascii="Calibri" w:hAnsi="Calibri" w:eastAsia="Calibri"/>
                <w:sz w:val="20"/>
              </w:rPr>
              <w:t>Invalid or expired token</w:t>
            </w:r>
          </w:p>
        </w:tc>
        <w:tc>
          <w:tcPr>
            <w:tcW w:type="dxa" w:w="3240"/>
            <w:vAlign w:val="center"/>
          </w:tcPr>
          <w:p>
            <w:pPr>
              <w:spacing w:after="0" w:line="276" w:lineRule="auto"/>
            </w:pPr>
            <w:r/>
            <w:r>
              <w:rPr>
                <w:rFonts w:ascii="Calibri" w:hAnsi="Calibri" w:eastAsia="Calibri"/>
                <w:sz w:val="20"/>
              </w:rPr>
              <w:t>Old token or expired session.</w:t>
            </w:r>
          </w:p>
        </w:tc>
        <w:tc>
          <w:tcPr>
            <w:tcW w:type="dxa" w:w="3384"/>
            <w:vAlign w:val="center"/>
          </w:tcPr>
          <w:p>
            <w:pPr>
              <w:spacing w:after="0" w:line="276" w:lineRule="auto"/>
            </w:pPr>
            <w:r/>
            <w:r>
              <w:rPr>
                <w:rFonts w:ascii="Calibri" w:hAnsi="Calibri" w:eastAsia="Calibri"/>
                <w:sz w:val="20"/>
              </w:rPr>
              <w:t>Login again and use the new token.</w:t>
            </w:r>
          </w:p>
        </w:tc>
      </w:tr>
      <w:tr>
        <w:tc>
          <w:tcPr>
            <w:tcW w:type="dxa" w:w="2736"/>
            <w:vAlign w:val="center"/>
          </w:tcPr>
          <w:p>
            <w:pPr>
              <w:spacing w:after="0" w:line="276" w:lineRule="auto"/>
            </w:pPr>
            <w:r/>
            <w:r>
              <w:rPr>
                <w:rFonts w:ascii="Calibri" w:hAnsi="Calibri" w:eastAsia="Calibri"/>
                <w:sz w:val="20"/>
              </w:rPr>
              <w:t>Tables missing in Supabase</w:t>
            </w:r>
          </w:p>
        </w:tc>
        <w:tc>
          <w:tcPr>
            <w:tcW w:type="dxa" w:w="3240"/>
            <w:vAlign w:val="center"/>
          </w:tcPr>
          <w:p>
            <w:pPr>
              <w:spacing w:after="0" w:line="276" w:lineRule="auto"/>
            </w:pPr>
            <w:r/>
            <w:r>
              <w:rPr>
                <w:rFonts w:ascii="Calibri" w:hAnsi="Calibri" w:eastAsia="Calibri"/>
                <w:sz w:val="20"/>
              </w:rPr>
              <w:t>Backend did not create/connect to database.</w:t>
            </w:r>
          </w:p>
        </w:tc>
        <w:tc>
          <w:tcPr>
            <w:tcW w:type="dxa" w:w="3384"/>
            <w:vAlign w:val="center"/>
          </w:tcPr>
          <w:p>
            <w:pPr>
              <w:spacing w:after="0" w:line="276" w:lineRule="auto"/>
            </w:pPr>
            <w:r/>
            <w:r>
              <w:rPr>
                <w:rFonts w:ascii="Calibri" w:hAnsi="Calibri" w:eastAsia="Calibri"/>
                <w:sz w:val="20"/>
              </w:rPr>
              <w:t>Verify Render DATABASE_URL and restart backend.</w:t>
            </w:r>
          </w:p>
        </w:tc>
      </w:tr>
      <w:tr>
        <w:tc>
          <w:tcPr>
            <w:tcW w:type="dxa" w:w="2736"/>
            <w:vAlign w:val="center"/>
          </w:tcPr>
          <w:p>
            <w:pPr>
              <w:spacing w:after="0" w:line="276" w:lineRule="auto"/>
            </w:pPr>
            <w:r/>
            <w:r>
              <w:rPr>
                <w:rFonts w:ascii="Calibri" w:hAnsi="Calibri" w:eastAsia="Calibri"/>
                <w:sz w:val="20"/>
              </w:rPr>
              <w:t>Seed endpoint returns existing_count</w:t>
            </w:r>
          </w:p>
        </w:tc>
        <w:tc>
          <w:tcPr>
            <w:tcW w:type="dxa" w:w="3240"/>
            <w:vAlign w:val="center"/>
          </w:tcPr>
          <w:p>
            <w:pPr>
              <w:spacing w:after="0" w:line="276" w:lineRule="auto"/>
            </w:pPr>
            <w:r/>
            <w:r>
              <w:rPr>
                <w:rFonts w:ascii="Calibri" w:hAnsi="Calibri" w:eastAsia="Calibri"/>
                <w:sz w:val="20"/>
              </w:rPr>
              <w:t>Permissions already seeded.</w:t>
            </w:r>
          </w:p>
        </w:tc>
        <w:tc>
          <w:tcPr>
            <w:tcW w:type="dxa" w:w="3384"/>
            <w:vAlign w:val="center"/>
          </w:tcPr>
          <w:p>
            <w:pPr>
              <w:spacing w:after="0" w:line="276" w:lineRule="auto"/>
            </w:pPr>
            <w:r/>
            <w:r>
              <w:rPr>
                <w:rFonts w:ascii="Calibri" w:hAnsi="Calibri" w:eastAsia="Calibri"/>
                <w:sz w:val="20"/>
              </w:rPr>
              <w:t>Continue; this is not an error.</w:t>
            </w:r>
          </w:p>
        </w:tc>
      </w:tr>
    </w:tbl>
    <w:p/>
    <w:p>
      <w:pPr>
        <w:pStyle w:val="Heading1"/>
      </w:pPr>
      <w:r>
        <w:t>15. Production Safety Checklist</w:t>
      </w:r>
    </w:p>
    <w:p>
      <w:pPr>
        <w:pStyle w:val="ListBullet"/>
        <w:spacing w:after="80" w:line="300" w:lineRule="auto"/>
      </w:pPr>
      <w:r>
        <w:t>Change the temporary admin password immediately.</w:t>
      </w:r>
    </w:p>
    <w:p>
      <w:pPr>
        <w:pStyle w:val="ListBullet"/>
        <w:spacing w:after="80" w:line="300" w:lineRule="auto"/>
      </w:pPr>
      <w:r>
        <w:t>Do not share Supabase database URL or password.</w:t>
      </w:r>
    </w:p>
    <w:p>
      <w:pPr>
        <w:pStyle w:val="ListBullet"/>
        <w:spacing w:after="80" w:line="300" w:lineRule="auto"/>
      </w:pPr>
      <w:r>
        <w:t>Do not leave database access open to unnecessary users.</w:t>
      </w:r>
    </w:p>
    <w:p>
      <w:pPr>
        <w:pStyle w:val="ListBullet"/>
        <w:spacing w:after="80" w:line="300" w:lineRule="auto"/>
      </w:pPr>
      <w:r>
        <w:t>Create named accounts for each person.</w:t>
      </w:r>
    </w:p>
    <w:p>
      <w:pPr>
        <w:pStyle w:val="ListBullet"/>
        <w:spacing w:after="80" w:line="300" w:lineRule="auto"/>
      </w:pPr>
      <w:r>
        <w:t>Do not use the admin account for daily data entry.</w:t>
      </w:r>
    </w:p>
    <w:p>
      <w:pPr>
        <w:pStyle w:val="ListBullet"/>
        <w:spacing w:after="80" w:line="300" w:lineRule="auto"/>
      </w:pPr>
      <w:r>
        <w:t>Enable 2FA for admin users after initial setup.</w:t>
      </w:r>
    </w:p>
    <w:p>
      <w:pPr>
        <w:pStyle w:val="ListBullet"/>
        <w:spacing w:after="80" w:line="300" w:lineRule="auto"/>
      </w:pPr>
      <w:r>
        <w:t>Create a manual backup after setup is complete.</w:t>
      </w:r>
    </w:p>
    <w:p>
      <w:pPr>
        <w:pStyle w:val="ListBullet"/>
        <w:spacing w:after="80" w:line="300" w:lineRule="auto"/>
      </w:pPr>
      <w:r>
        <w:t>Confirm Audit Log is accessible to admin/auditor.</w:t>
      </w:r>
    </w:p>
    <w:p>
      <w:pPr>
        <w:pStyle w:val="ListBullet"/>
        <w:spacing w:after="80" w:line="300" w:lineRule="auto"/>
      </w:pPr>
      <w:r>
        <w:t>Store deployment credentials in a secure company password vault.</w:t>
      </w:r>
    </w:p>
    <w:p>
      <w:pPr>
        <w:pStyle w:val="Heading1"/>
      </w:pPr>
      <w:r>
        <w:t>16. Non-IT Go-Live Checklist</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792"/>
            <w:vAlign w:val="center"/>
            <w:shd w:fill="E8EEF5"/>
          </w:tcPr>
          <w:p>
            <w:pPr>
              <w:spacing w:after="0" w:line="276" w:lineRule="auto"/>
            </w:pPr>
            <w:r/>
            <w:r>
              <w:rPr>
                <w:rFonts w:ascii="Calibri" w:hAnsi="Calibri" w:eastAsia="Calibri"/>
                <w:b/>
                <w:color w:val="0B2545"/>
                <w:sz w:val="20"/>
              </w:rPr>
              <w:t>No.</w:t>
            </w:r>
          </w:p>
        </w:tc>
        <w:tc>
          <w:tcPr>
            <w:tcW w:type="dxa" w:w="4464"/>
            <w:vAlign w:val="center"/>
            <w:shd w:fill="E8EEF5"/>
          </w:tcPr>
          <w:p>
            <w:pPr>
              <w:spacing w:after="0" w:line="276" w:lineRule="auto"/>
            </w:pPr>
            <w:r/>
            <w:r>
              <w:rPr>
                <w:rFonts w:ascii="Calibri" w:hAnsi="Calibri" w:eastAsia="Calibri"/>
                <w:b/>
                <w:color w:val="0B2545"/>
                <w:sz w:val="20"/>
              </w:rPr>
              <w:t>Question</w:t>
            </w:r>
          </w:p>
        </w:tc>
        <w:tc>
          <w:tcPr>
            <w:tcW w:type="dxa" w:w="4104"/>
            <w:vAlign w:val="center"/>
            <w:shd w:fill="E8EEF5"/>
          </w:tcPr>
          <w:p>
            <w:pPr>
              <w:spacing w:after="0" w:line="276" w:lineRule="auto"/>
            </w:pPr>
            <w:r/>
            <w:r>
              <w:rPr>
                <w:rFonts w:ascii="Calibri" w:hAnsi="Calibri" w:eastAsia="Calibri"/>
                <w:b/>
                <w:color w:val="0B2545"/>
                <w:sz w:val="20"/>
              </w:rPr>
              <w:t>Answer required before go-live</w:t>
            </w:r>
          </w:p>
        </w:tc>
      </w:tr>
      <w:tr>
        <w:tc>
          <w:tcPr>
            <w:tcW w:type="dxa" w:w="792"/>
            <w:vAlign w:val="center"/>
          </w:tcPr>
          <w:p>
            <w:pPr>
              <w:spacing w:after="0" w:line="276" w:lineRule="auto"/>
            </w:pPr>
            <w:r/>
            <w:r>
              <w:rPr>
                <w:rFonts w:ascii="Calibri" w:hAnsi="Calibri" w:eastAsia="Calibri"/>
                <w:sz w:val="20"/>
              </w:rPr>
              <w:t>1</w:t>
            </w:r>
          </w:p>
        </w:tc>
        <w:tc>
          <w:tcPr>
            <w:tcW w:type="dxa" w:w="4464"/>
            <w:vAlign w:val="center"/>
          </w:tcPr>
          <w:p>
            <w:pPr>
              <w:spacing w:after="0" w:line="276" w:lineRule="auto"/>
            </w:pPr>
            <w:r/>
            <w:r>
              <w:rPr>
                <w:rFonts w:ascii="Calibri" w:hAnsi="Calibri" w:eastAsia="Calibri"/>
                <w:sz w:val="20"/>
              </w:rPr>
              <w:t>Can the live website open?</w:t>
            </w:r>
          </w:p>
        </w:tc>
        <w:tc>
          <w:tcPr>
            <w:tcW w:type="dxa" w:w="4104"/>
            <w:vAlign w:val="center"/>
          </w:tcPr>
          <w:p>
            <w:pPr>
              <w:spacing w:after="0" w:line="276" w:lineRule="auto"/>
            </w:pPr>
            <w:r/>
            <w:r>
              <w:rPr>
                <w:rFonts w:ascii="Calibri" w:hAnsi="Calibri" w:eastAsia="Calibri"/>
                <w:sz w:val="20"/>
              </w:rPr>
              <w:t>Yes, Vercel URL opens login page.</w:t>
            </w:r>
          </w:p>
        </w:tc>
      </w:tr>
      <w:tr>
        <w:tc>
          <w:tcPr>
            <w:tcW w:type="dxa" w:w="792"/>
            <w:vAlign w:val="center"/>
          </w:tcPr>
          <w:p>
            <w:pPr>
              <w:spacing w:after="0" w:line="276" w:lineRule="auto"/>
            </w:pPr>
            <w:r/>
            <w:r>
              <w:rPr>
                <w:rFonts w:ascii="Calibri" w:hAnsi="Calibri" w:eastAsia="Calibri"/>
                <w:sz w:val="20"/>
              </w:rPr>
              <w:t>2</w:t>
            </w:r>
          </w:p>
        </w:tc>
        <w:tc>
          <w:tcPr>
            <w:tcW w:type="dxa" w:w="4464"/>
            <w:vAlign w:val="center"/>
          </w:tcPr>
          <w:p>
            <w:pPr>
              <w:spacing w:after="0" w:line="276" w:lineRule="auto"/>
            </w:pPr>
            <w:r/>
            <w:r>
              <w:rPr>
                <w:rFonts w:ascii="Calibri" w:hAnsi="Calibri" w:eastAsia="Calibri"/>
                <w:sz w:val="20"/>
              </w:rPr>
              <w:t>Can backend respond?</w:t>
            </w:r>
          </w:p>
        </w:tc>
        <w:tc>
          <w:tcPr>
            <w:tcW w:type="dxa" w:w="4104"/>
            <w:vAlign w:val="center"/>
          </w:tcPr>
          <w:p>
            <w:pPr>
              <w:spacing w:after="0" w:line="276" w:lineRule="auto"/>
            </w:pPr>
            <w:r/>
            <w:r>
              <w:rPr>
                <w:rFonts w:ascii="Calibri" w:hAnsi="Calibri" w:eastAsia="Calibri"/>
                <w:sz w:val="20"/>
              </w:rPr>
              <w:t>Yes, Render backend URL is reachable.</w:t>
            </w:r>
          </w:p>
        </w:tc>
      </w:tr>
      <w:tr>
        <w:tc>
          <w:tcPr>
            <w:tcW w:type="dxa" w:w="792"/>
            <w:vAlign w:val="center"/>
          </w:tcPr>
          <w:p>
            <w:pPr>
              <w:spacing w:after="0" w:line="276" w:lineRule="auto"/>
            </w:pPr>
            <w:r/>
            <w:r>
              <w:rPr>
                <w:rFonts w:ascii="Calibri" w:hAnsi="Calibri" w:eastAsia="Calibri"/>
                <w:sz w:val="20"/>
              </w:rPr>
              <w:t>3</w:t>
            </w:r>
          </w:p>
        </w:tc>
        <w:tc>
          <w:tcPr>
            <w:tcW w:type="dxa" w:w="4464"/>
            <w:vAlign w:val="center"/>
          </w:tcPr>
          <w:p>
            <w:pPr>
              <w:spacing w:after="0" w:line="276" w:lineRule="auto"/>
            </w:pPr>
            <w:r/>
            <w:r>
              <w:rPr>
                <w:rFonts w:ascii="Calibri" w:hAnsi="Calibri" w:eastAsia="Calibri"/>
                <w:sz w:val="20"/>
              </w:rPr>
              <w:t>Is database connected?</w:t>
            </w:r>
          </w:p>
        </w:tc>
        <w:tc>
          <w:tcPr>
            <w:tcW w:type="dxa" w:w="4104"/>
            <w:vAlign w:val="center"/>
          </w:tcPr>
          <w:p>
            <w:pPr>
              <w:spacing w:after="0" w:line="276" w:lineRule="auto"/>
            </w:pPr>
            <w:r/>
            <w:r>
              <w:rPr>
                <w:rFonts w:ascii="Calibri" w:hAnsi="Calibri" w:eastAsia="Calibri"/>
                <w:sz w:val="20"/>
              </w:rPr>
              <w:t>Yes, Supabase tables exist.</w:t>
            </w:r>
          </w:p>
        </w:tc>
      </w:tr>
      <w:tr>
        <w:tc>
          <w:tcPr>
            <w:tcW w:type="dxa" w:w="792"/>
            <w:vAlign w:val="center"/>
          </w:tcPr>
          <w:p>
            <w:pPr>
              <w:spacing w:after="0" w:line="276" w:lineRule="auto"/>
            </w:pPr>
            <w:r/>
            <w:r>
              <w:rPr>
                <w:rFonts w:ascii="Calibri" w:hAnsi="Calibri" w:eastAsia="Calibri"/>
                <w:sz w:val="20"/>
              </w:rPr>
              <w:t>4</w:t>
            </w:r>
          </w:p>
        </w:tc>
        <w:tc>
          <w:tcPr>
            <w:tcW w:type="dxa" w:w="4464"/>
            <w:vAlign w:val="center"/>
          </w:tcPr>
          <w:p>
            <w:pPr>
              <w:spacing w:after="0" w:line="276" w:lineRule="auto"/>
            </w:pPr>
            <w:r/>
            <w:r>
              <w:rPr>
                <w:rFonts w:ascii="Calibri" w:hAnsi="Calibri" w:eastAsia="Calibri"/>
                <w:sz w:val="20"/>
              </w:rPr>
              <w:t>Can admin login?</w:t>
            </w:r>
          </w:p>
        </w:tc>
        <w:tc>
          <w:tcPr>
            <w:tcW w:type="dxa" w:w="4104"/>
            <w:vAlign w:val="center"/>
          </w:tcPr>
          <w:p>
            <w:pPr>
              <w:spacing w:after="0" w:line="276" w:lineRule="auto"/>
            </w:pPr>
            <w:r/>
            <w:r>
              <w:rPr>
                <w:rFonts w:ascii="Calibri" w:hAnsi="Calibri" w:eastAsia="Calibri"/>
                <w:sz w:val="20"/>
              </w:rPr>
              <w:t>Yes, admin login succeeds.</w:t>
            </w:r>
          </w:p>
        </w:tc>
      </w:tr>
      <w:tr>
        <w:tc>
          <w:tcPr>
            <w:tcW w:type="dxa" w:w="792"/>
            <w:vAlign w:val="center"/>
          </w:tcPr>
          <w:p>
            <w:pPr>
              <w:spacing w:after="0" w:line="276" w:lineRule="auto"/>
            </w:pPr>
            <w:r/>
            <w:r>
              <w:rPr>
                <w:rFonts w:ascii="Calibri" w:hAnsi="Calibri" w:eastAsia="Calibri"/>
                <w:sz w:val="20"/>
              </w:rPr>
              <w:t>5</w:t>
            </w:r>
          </w:p>
        </w:tc>
        <w:tc>
          <w:tcPr>
            <w:tcW w:type="dxa" w:w="4464"/>
            <w:vAlign w:val="center"/>
          </w:tcPr>
          <w:p>
            <w:pPr>
              <w:spacing w:after="0" w:line="276" w:lineRule="auto"/>
            </w:pPr>
            <w:r/>
            <w:r>
              <w:rPr>
                <w:rFonts w:ascii="Calibri" w:hAnsi="Calibri" w:eastAsia="Calibri"/>
                <w:sz w:val="20"/>
              </w:rPr>
              <w:t>Are permissions seeded?</w:t>
            </w:r>
          </w:p>
        </w:tc>
        <w:tc>
          <w:tcPr>
            <w:tcW w:type="dxa" w:w="4104"/>
            <w:vAlign w:val="center"/>
          </w:tcPr>
          <w:p>
            <w:pPr>
              <w:spacing w:after="0" w:line="276" w:lineRule="auto"/>
            </w:pPr>
            <w:r/>
            <w:r>
              <w:rPr>
                <w:rFonts w:ascii="Calibri" w:hAnsi="Calibri" w:eastAsia="Calibri"/>
                <w:sz w:val="20"/>
              </w:rPr>
              <w:t>Yes, Permission Master has standard permissions.</w:t>
            </w:r>
          </w:p>
        </w:tc>
      </w:tr>
      <w:tr>
        <w:tc>
          <w:tcPr>
            <w:tcW w:type="dxa" w:w="792"/>
            <w:vAlign w:val="center"/>
          </w:tcPr>
          <w:p>
            <w:pPr>
              <w:spacing w:after="0" w:line="276" w:lineRule="auto"/>
            </w:pPr>
            <w:r/>
            <w:r>
              <w:rPr>
                <w:rFonts w:ascii="Calibri" w:hAnsi="Calibri" w:eastAsia="Calibri"/>
                <w:sz w:val="20"/>
              </w:rPr>
              <w:t>6</w:t>
            </w:r>
          </w:p>
        </w:tc>
        <w:tc>
          <w:tcPr>
            <w:tcW w:type="dxa" w:w="4464"/>
            <w:vAlign w:val="center"/>
          </w:tcPr>
          <w:p>
            <w:pPr>
              <w:spacing w:after="0" w:line="276" w:lineRule="auto"/>
            </w:pPr>
            <w:r/>
            <w:r>
              <w:rPr>
                <w:rFonts w:ascii="Calibri" w:hAnsi="Calibri" w:eastAsia="Calibri"/>
                <w:sz w:val="20"/>
              </w:rPr>
              <w:t>Does Admin role have permissions?</w:t>
            </w:r>
          </w:p>
        </w:tc>
        <w:tc>
          <w:tcPr>
            <w:tcW w:type="dxa" w:w="4104"/>
            <w:vAlign w:val="center"/>
          </w:tcPr>
          <w:p>
            <w:pPr>
              <w:spacing w:after="0" w:line="276" w:lineRule="auto"/>
            </w:pPr>
            <w:r/>
            <w:r>
              <w:rPr>
                <w:rFonts w:ascii="Calibri" w:hAnsi="Calibri" w:eastAsia="Calibri"/>
                <w:sz w:val="20"/>
              </w:rPr>
              <w:t>Yes, Admin role has all permissions.</w:t>
            </w:r>
          </w:p>
        </w:tc>
      </w:tr>
      <w:tr>
        <w:tc>
          <w:tcPr>
            <w:tcW w:type="dxa" w:w="792"/>
            <w:vAlign w:val="center"/>
          </w:tcPr>
          <w:p>
            <w:pPr>
              <w:spacing w:after="0" w:line="276" w:lineRule="auto"/>
            </w:pPr>
            <w:r/>
            <w:r>
              <w:rPr>
                <w:rFonts w:ascii="Calibri" w:hAnsi="Calibri" w:eastAsia="Calibri"/>
                <w:sz w:val="20"/>
              </w:rPr>
              <w:t>7</w:t>
            </w:r>
          </w:p>
        </w:tc>
        <w:tc>
          <w:tcPr>
            <w:tcW w:type="dxa" w:w="4464"/>
            <w:vAlign w:val="center"/>
          </w:tcPr>
          <w:p>
            <w:pPr>
              <w:spacing w:after="0" w:line="276" w:lineRule="auto"/>
            </w:pPr>
            <w:r/>
            <w:r>
              <w:rPr>
                <w:rFonts w:ascii="Calibri" w:hAnsi="Calibri" w:eastAsia="Calibri"/>
                <w:sz w:val="20"/>
              </w:rPr>
              <w:t>Are real users created?</w:t>
            </w:r>
          </w:p>
        </w:tc>
        <w:tc>
          <w:tcPr>
            <w:tcW w:type="dxa" w:w="4104"/>
            <w:vAlign w:val="center"/>
          </w:tcPr>
          <w:p>
            <w:pPr>
              <w:spacing w:after="0" w:line="276" w:lineRule="auto"/>
            </w:pPr>
            <w:r/>
            <w:r>
              <w:rPr>
                <w:rFonts w:ascii="Calibri" w:hAnsi="Calibri" w:eastAsia="Calibri"/>
                <w:sz w:val="20"/>
              </w:rPr>
              <w:t>Yes, named users exist.</w:t>
            </w:r>
          </w:p>
        </w:tc>
      </w:tr>
      <w:tr>
        <w:tc>
          <w:tcPr>
            <w:tcW w:type="dxa" w:w="792"/>
            <w:vAlign w:val="center"/>
          </w:tcPr>
          <w:p>
            <w:pPr>
              <w:spacing w:after="0" w:line="276" w:lineRule="auto"/>
            </w:pPr>
            <w:r/>
            <w:r>
              <w:rPr>
                <w:rFonts w:ascii="Calibri" w:hAnsi="Calibri" w:eastAsia="Calibri"/>
                <w:sz w:val="20"/>
              </w:rPr>
              <w:t>8</w:t>
            </w:r>
          </w:p>
        </w:tc>
        <w:tc>
          <w:tcPr>
            <w:tcW w:type="dxa" w:w="4464"/>
            <w:vAlign w:val="center"/>
          </w:tcPr>
          <w:p>
            <w:pPr>
              <w:spacing w:after="0" w:line="276" w:lineRule="auto"/>
            </w:pPr>
            <w:r/>
            <w:r>
              <w:rPr>
                <w:rFonts w:ascii="Calibri" w:hAnsi="Calibri" w:eastAsia="Calibri"/>
                <w:sz w:val="20"/>
              </w:rPr>
              <w:t>Are daily roles configured?</w:t>
            </w:r>
          </w:p>
        </w:tc>
        <w:tc>
          <w:tcPr>
            <w:tcW w:type="dxa" w:w="4104"/>
            <w:vAlign w:val="center"/>
          </w:tcPr>
          <w:p>
            <w:pPr>
              <w:spacing w:after="0" w:line="276" w:lineRule="auto"/>
            </w:pPr>
            <w:r/>
            <w:r>
              <w:rPr>
                <w:rFonts w:ascii="Calibri" w:hAnsi="Calibri" w:eastAsia="Calibri"/>
                <w:sz w:val="20"/>
              </w:rPr>
              <w:t>Yes, non-admin roles have limited permissions.</w:t>
            </w:r>
          </w:p>
        </w:tc>
      </w:tr>
      <w:tr>
        <w:tc>
          <w:tcPr>
            <w:tcW w:type="dxa" w:w="792"/>
            <w:vAlign w:val="center"/>
          </w:tcPr>
          <w:p>
            <w:pPr>
              <w:spacing w:after="0" w:line="276" w:lineRule="auto"/>
            </w:pPr>
            <w:r/>
            <w:r>
              <w:rPr>
                <w:rFonts w:ascii="Calibri" w:hAnsi="Calibri" w:eastAsia="Calibri"/>
                <w:sz w:val="20"/>
              </w:rPr>
              <w:t>9</w:t>
            </w:r>
          </w:p>
        </w:tc>
        <w:tc>
          <w:tcPr>
            <w:tcW w:type="dxa" w:w="4464"/>
            <w:vAlign w:val="center"/>
          </w:tcPr>
          <w:p>
            <w:pPr>
              <w:spacing w:after="0" w:line="276" w:lineRule="auto"/>
            </w:pPr>
            <w:r/>
            <w:r>
              <w:rPr>
                <w:rFonts w:ascii="Calibri" w:hAnsi="Calibri" w:eastAsia="Calibri"/>
                <w:sz w:val="20"/>
              </w:rPr>
              <w:t>Is backup configured?</w:t>
            </w:r>
          </w:p>
        </w:tc>
        <w:tc>
          <w:tcPr>
            <w:tcW w:type="dxa" w:w="4104"/>
            <w:vAlign w:val="center"/>
          </w:tcPr>
          <w:p>
            <w:pPr>
              <w:spacing w:after="0" w:line="276" w:lineRule="auto"/>
            </w:pPr>
            <w:r/>
            <w:r>
              <w:rPr>
                <w:rFonts w:ascii="Calibri" w:hAnsi="Calibri" w:eastAsia="Calibri"/>
                <w:sz w:val="20"/>
              </w:rPr>
              <w:t>Yes, manual backup tested and automatic backup planned.</w:t>
            </w:r>
          </w:p>
        </w:tc>
      </w:tr>
      <w:tr>
        <w:tc>
          <w:tcPr>
            <w:tcW w:type="dxa" w:w="792"/>
            <w:vAlign w:val="center"/>
          </w:tcPr>
          <w:p>
            <w:pPr>
              <w:spacing w:after="0" w:line="276" w:lineRule="auto"/>
            </w:pPr>
            <w:r/>
            <w:r>
              <w:rPr>
                <w:rFonts w:ascii="Calibri" w:hAnsi="Calibri" w:eastAsia="Calibri"/>
                <w:sz w:val="20"/>
              </w:rPr>
              <w:t>10</w:t>
            </w:r>
          </w:p>
        </w:tc>
        <w:tc>
          <w:tcPr>
            <w:tcW w:type="dxa" w:w="4464"/>
            <w:vAlign w:val="center"/>
          </w:tcPr>
          <w:p>
            <w:pPr>
              <w:spacing w:after="0" w:line="276" w:lineRule="auto"/>
            </w:pPr>
            <w:r/>
            <w:r>
              <w:rPr>
                <w:rFonts w:ascii="Calibri" w:hAnsi="Calibri" w:eastAsia="Calibri"/>
                <w:sz w:val="20"/>
              </w:rPr>
              <w:t>Is audit visible?</w:t>
            </w:r>
          </w:p>
        </w:tc>
        <w:tc>
          <w:tcPr>
            <w:tcW w:type="dxa" w:w="4104"/>
            <w:vAlign w:val="center"/>
          </w:tcPr>
          <w:p>
            <w:pPr>
              <w:spacing w:after="0" w:line="276" w:lineRule="auto"/>
            </w:pPr>
            <w:r/>
            <w:r>
              <w:rPr>
                <w:rFonts w:ascii="Calibri" w:hAnsi="Calibri" w:eastAsia="Calibri"/>
                <w:sz w:val="20"/>
              </w:rPr>
              <w:t>Yes, Audit Log can be opened by admin/auditor.</w:t>
            </w:r>
          </w:p>
        </w:tc>
      </w:tr>
    </w:tbl>
    <w:p/>
    <w:p>
      <w:pPr>
        <w:pStyle w:val="Heading1"/>
      </w:pPr>
      <w:r>
        <w:t>17. Quick Reference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304"/>
            <w:vAlign w:val="center"/>
            <w:shd w:fill="E8EEF5"/>
          </w:tcPr>
          <w:p>
            <w:pPr>
              <w:spacing w:after="0" w:line="276" w:lineRule="auto"/>
            </w:pPr>
            <w:r/>
            <w:r>
              <w:rPr>
                <w:rFonts w:ascii="Calibri" w:hAnsi="Calibri" w:eastAsia="Calibri"/>
                <w:b/>
                <w:color w:val="0B2545"/>
                <w:sz w:val="20"/>
              </w:rPr>
              <w:t>Need</w:t>
            </w:r>
          </w:p>
        </w:tc>
        <w:tc>
          <w:tcPr>
            <w:tcW w:type="dxa" w:w="3024"/>
            <w:vAlign w:val="center"/>
            <w:shd w:fill="E8EEF5"/>
          </w:tcPr>
          <w:p>
            <w:pPr>
              <w:spacing w:after="0" w:line="276" w:lineRule="auto"/>
            </w:pPr>
            <w:r/>
            <w:r>
              <w:rPr>
                <w:rFonts w:ascii="Calibri" w:hAnsi="Calibri" w:eastAsia="Calibri"/>
                <w:b/>
                <w:color w:val="0B2545"/>
                <w:sz w:val="20"/>
              </w:rPr>
              <w:t>Where to do it</w:t>
            </w:r>
          </w:p>
        </w:tc>
        <w:tc>
          <w:tcPr>
            <w:tcW w:type="dxa" w:w="4032"/>
            <w:vAlign w:val="center"/>
            <w:shd w:fill="E8EEF5"/>
          </w:tcPr>
          <w:p>
            <w:pPr>
              <w:spacing w:after="0" w:line="276" w:lineRule="auto"/>
            </w:pPr>
            <w:r/>
            <w:r>
              <w:rPr>
                <w:rFonts w:ascii="Calibri" w:hAnsi="Calibri" w:eastAsia="Calibri"/>
                <w:b/>
                <w:color w:val="0B2545"/>
                <w:sz w:val="20"/>
              </w:rPr>
              <w:t>Action</w:t>
            </w:r>
          </w:p>
        </w:tc>
      </w:tr>
      <w:tr>
        <w:tc>
          <w:tcPr>
            <w:tcW w:type="dxa" w:w="2304"/>
            <w:vAlign w:val="center"/>
          </w:tcPr>
          <w:p>
            <w:pPr>
              <w:spacing w:after="0" w:line="276" w:lineRule="auto"/>
            </w:pPr>
            <w:r/>
            <w:r>
              <w:rPr>
                <w:rFonts w:ascii="Calibri" w:hAnsi="Calibri" w:eastAsia="Calibri"/>
                <w:sz w:val="20"/>
              </w:rPr>
              <w:t>Backend DB connection</w:t>
            </w:r>
          </w:p>
        </w:tc>
        <w:tc>
          <w:tcPr>
            <w:tcW w:type="dxa" w:w="3024"/>
            <w:vAlign w:val="center"/>
          </w:tcPr>
          <w:p>
            <w:pPr>
              <w:spacing w:after="0" w:line="276" w:lineRule="auto"/>
            </w:pPr>
            <w:r/>
            <w:r>
              <w:rPr>
                <w:rFonts w:ascii="Calibri" w:hAnsi="Calibri" w:eastAsia="Calibri"/>
                <w:sz w:val="20"/>
              </w:rPr>
              <w:t>Render Environment Variables</w:t>
            </w:r>
          </w:p>
        </w:tc>
        <w:tc>
          <w:tcPr>
            <w:tcW w:type="dxa" w:w="4032"/>
            <w:vAlign w:val="center"/>
          </w:tcPr>
          <w:p>
            <w:pPr>
              <w:spacing w:after="0" w:line="276" w:lineRule="auto"/>
            </w:pPr>
            <w:r/>
            <w:r>
              <w:rPr>
                <w:rFonts w:ascii="Calibri" w:hAnsi="Calibri" w:eastAsia="Calibri"/>
                <w:sz w:val="20"/>
              </w:rPr>
              <w:t>Set DATABASE_URL to Supabase connection string.</w:t>
            </w:r>
          </w:p>
        </w:tc>
      </w:tr>
      <w:tr>
        <w:tc>
          <w:tcPr>
            <w:tcW w:type="dxa" w:w="2304"/>
            <w:vAlign w:val="center"/>
          </w:tcPr>
          <w:p>
            <w:pPr>
              <w:spacing w:after="0" w:line="276" w:lineRule="auto"/>
            </w:pPr>
            <w:r/>
            <w:r>
              <w:rPr>
                <w:rFonts w:ascii="Calibri" w:hAnsi="Calibri" w:eastAsia="Calibri"/>
                <w:sz w:val="20"/>
              </w:rPr>
              <w:t>Frontend API connection</w:t>
            </w:r>
          </w:p>
        </w:tc>
        <w:tc>
          <w:tcPr>
            <w:tcW w:type="dxa" w:w="3024"/>
            <w:vAlign w:val="center"/>
          </w:tcPr>
          <w:p>
            <w:pPr>
              <w:spacing w:after="0" w:line="276" w:lineRule="auto"/>
            </w:pPr>
            <w:r/>
            <w:r>
              <w:rPr>
                <w:rFonts w:ascii="Calibri" w:hAnsi="Calibri" w:eastAsia="Calibri"/>
                <w:sz w:val="20"/>
              </w:rPr>
              <w:t>Vercel Environment Variables</w:t>
            </w:r>
          </w:p>
        </w:tc>
        <w:tc>
          <w:tcPr>
            <w:tcW w:type="dxa" w:w="4032"/>
            <w:vAlign w:val="center"/>
          </w:tcPr>
          <w:p>
            <w:pPr>
              <w:spacing w:after="0" w:line="276" w:lineRule="auto"/>
            </w:pPr>
            <w:r/>
            <w:r>
              <w:rPr>
                <w:rFonts w:ascii="Calibri" w:hAnsi="Calibri" w:eastAsia="Calibri"/>
                <w:sz w:val="20"/>
              </w:rPr>
              <w:t>Set VITE_API_BASE_URL to Render backend URL and redeploy.</w:t>
            </w:r>
          </w:p>
        </w:tc>
      </w:tr>
      <w:tr>
        <w:tc>
          <w:tcPr>
            <w:tcW w:type="dxa" w:w="2304"/>
            <w:vAlign w:val="center"/>
          </w:tcPr>
          <w:p>
            <w:pPr>
              <w:spacing w:after="0" w:line="276" w:lineRule="auto"/>
            </w:pPr>
            <w:r/>
            <w:r>
              <w:rPr>
                <w:rFonts w:ascii="Calibri" w:hAnsi="Calibri" w:eastAsia="Calibri"/>
                <w:sz w:val="20"/>
              </w:rPr>
              <w:t>First admin</w:t>
            </w:r>
          </w:p>
        </w:tc>
        <w:tc>
          <w:tcPr>
            <w:tcW w:type="dxa" w:w="3024"/>
            <w:vAlign w:val="center"/>
          </w:tcPr>
          <w:p>
            <w:pPr>
              <w:spacing w:after="0" w:line="276" w:lineRule="auto"/>
            </w:pPr>
            <w:r/>
            <w:r>
              <w:rPr>
                <w:rFonts w:ascii="Calibri" w:hAnsi="Calibri" w:eastAsia="Calibri"/>
                <w:sz w:val="20"/>
              </w:rPr>
              <w:t>Supabase SQL Editor</w:t>
            </w:r>
          </w:p>
        </w:tc>
        <w:tc>
          <w:tcPr>
            <w:tcW w:type="dxa" w:w="4032"/>
            <w:vAlign w:val="center"/>
          </w:tcPr>
          <w:p>
            <w:pPr>
              <w:spacing w:after="0" w:line="276" w:lineRule="auto"/>
            </w:pPr>
            <w:r/>
            <w:r>
              <w:rPr>
                <w:rFonts w:ascii="Calibri" w:hAnsi="Calibri" w:eastAsia="Calibri"/>
                <w:sz w:val="20"/>
              </w:rPr>
              <w:t>Run one-time bootstrap SQL.</w:t>
            </w:r>
          </w:p>
        </w:tc>
      </w:tr>
      <w:tr>
        <w:tc>
          <w:tcPr>
            <w:tcW w:type="dxa" w:w="2304"/>
            <w:vAlign w:val="center"/>
          </w:tcPr>
          <w:p>
            <w:pPr>
              <w:spacing w:after="0" w:line="276" w:lineRule="auto"/>
            </w:pPr>
            <w:r/>
            <w:r>
              <w:rPr>
                <w:rFonts w:ascii="Calibri" w:hAnsi="Calibri" w:eastAsia="Calibri"/>
                <w:sz w:val="20"/>
              </w:rPr>
              <w:t>Seed permissions</w:t>
            </w:r>
          </w:p>
        </w:tc>
        <w:tc>
          <w:tcPr>
            <w:tcW w:type="dxa" w:w="3024"/>
            <w:vAlign w:val="center"/>
          </w:tcPr>
          <w:p>
            <w:pPr>
              <w:spacing w:after="0" w:line="276" w:lineRule="auto"/>
            </w:pPr>
            <w:r/>
            <w:r>
              <w:rPr>
                <w:rFonts w:ascii="Calibri" w:hAnsi="Calibri" w:eastAsia="Calibri"/>
                <w:sz w:val="20"/>
              </w:rPr>
              <w:t>Postman/API</w:t>
            </w:r>
          </w:p>
        </w:tc>
        <w:tc>
          <w:tcPr>
            <w:tcW w:type="dxa" w:w="4032"/>
            <w:vAlign w:val="center"/>
          </w:tcPr>
          <w:p>
            <w:pPr>
              <w:spacing w:after="0" w:line="276" w:lineRule="auto"/>
            </w:pPr>
            <w:r/>
            <w:r>
              <w:rPr>
                <w:rFonts w:ascii="Calibri" w:hAnsi="Calibri" w:eastAsia="Calibri"/>
                <w:sz w:val="20"/>
              </w:rPr>
              <w:t>POST /permissions/seed-standard with admin bearer token.</w:t>
            </w:r>
          </w:p>
        </w:tc>
      </w:tr>
      <w:tr>
        <w:tc>
          <w:tcPr>
            <w:tcW w:type="dxa" w:w="2304"/>
            <w:vAlign w:val="center"/>
          </w:tcPr>
          <w:p>
            <w:pPr>
              <w:spacing w:after="0" w:line="276" w:lineRule="auto"/>
            </w:pPr>
            <w:r/>
            <w:r>
              <w:rPr>
                <w:rFonts w:ascii="Calibri" w:hAnsi="Calibri" w:eastAsia="Calibri"/>
                <w:sz w:val="20"/>
              </w:rPr>
              <w:t>Admin full access</w:t>
            </w:r>
          </w:p>
        </w:tc>
        <w:tc>
          <w:tcPr>
            <w:tcW w:type="dxa" w:w="3024"/>
            <w:vAlign w:val="center"/>
          </w:tcPr>
          <w:p>
            <w:pPr>
              <w:spacing w:after="0" w:line="276" w:lineRule="auto"/>
            </w:pPr>
            <w:r/>
            <w:r>
              <w:rPr>
                <w:rFonts w:ascii="Calibri" w:hAnsi="Calibri" w:eastAsia="Calibri"/>
                <w:sz w:val="20"/>
              </w:rPr>
              <w:t>Application or Supabase SQL</w:t>
            </w:r>
          </w:p>
        </w:tc>
        <w:tc>
          <w:tcPr>
            <w:tcW w:type="dxa" w:w="4032"/>
            <w:vAlign w:val="center"/>
          </w:tcPr>
          <w:p>
            <w:pPr>
              <w:spacing w:after="0" w:line="276" w:lineRule="auto"/>
            </w:pPr>
            <w:r/>
            <w:r>
              <w:rPr>
                <w:rFonts w:ascii="Calibri" w:hAnsi="Calibri" w:eastAsia="Calibri"/>
                <w:sz w:val="20"/>
              </w:rPr>
              <w:t>Assign all permissions to Admin role.</w:t>
            </w:r>
          </w:p>
        </w:tc>
      </w:tr>
      <w:tr>
        <w:tc>
          <w:tcPr>
            <w:tcW w:type="dxa" w:w="2304"/>
            <w:vAlign w:val="center"/>
          </w:tcPr>
          <w:p>
            <w:pPr>
              <w:spacing w:after="0" w:line="276" w:lineRule="auto"/>
            </w:pPr>
            <w:r/>
            <w:r>
              <w:rPr>
                <w:rFonts w:ascii="Calibri" w:hAnsi="Calibri" w:eastAsia="Calibri"/>
                <w:sz w:val="20"/>
              </w:rPr>
              <w:t>Normal users</w:t>
            </w:r>
          </w:p>
        </w:tc>
        <w:tc>
          <w:tcPr>
            <w:tcW w:type="dxa" w:w="3024"/>
            <w:vAlign w:val="center"/>
          </w:tcPr>
          <w:p>
            <w:pPr>
              <w:spacing w:after="0" w:line="276" w:lineRule="auto"/>
            </w:pPr>
            <w:r/>
            <w:r>
              <w:rPr>
                <w:rFonts w:ascii="Calibri" w:hAnsi="Calibri" w:eastAsia="Calibri"/>
                <w:sz w:val="20"/>
              </w:rPr>
              <w:t>Application User Master</w:t>
            </w:r>
          </w:p>
        </w:tc>
        <w:tc>
          <w:tcPr>
            <w:tcW w:type="dxa" w:w="4032"/>
            <w:vAlign w:val="center"/>
          </w:tcPr>
          <w:p>
            <w:pPr>
              <w:spacing w:after="0" w:line="276" w:lineRule="auto"/>
            </w:pPr>
            <w:r/>
            <w:r>
              <w:rPr>
                <w:rFonts w:ascii="Calibri" w:hAnsi="Calibri" w:eastAsia="Calibri"/>
                <w:sz w:val="20"/>
              </w:rPr>
              <w:t>Create users and assign roles.</w:t>
            </w:r>
          </w:p>
        </w:tc>
      </w:tr>
      <w:tr>
        <w:tc>
          <w:tcPr>
            <w:tcW w:type="dxa" w:w="2304"/>
            <w:vAlign w:val="center"/>
          </w:tcPr>
          <w:p>
            <w:pPr>
              <w:spacing w:after="0" w:line="276" w:lineRule="auto"/>
            </w:pPr>
            <w:r/>
            <w:r>
              <w:rPr>
                <w:rFonts w:ascii="Calibri" w:hAnsi="Calibri" w:eastAsia="Calibri"/>
                <w:sz w:val="20"/>
              </w:rPr>
              <w:t>Backup setup</w:t>
            </w:r>
          </w:p>
        </w:tc>
        <w:tc>
          <w:tcPr>
            <w:tcW w:type="dxa" w:w="3024"/>
            <w:vAlign w:val="center"/>
          </w:tcPr>
          <w:p>
            <w:pPr>
              <w:spacing w:after="0" w:line="276" w:lineRule="auto"/>
            </w:pPr>
            <w:r/>
            <w:r>
              <w:rPr>
                <w:rFonts w:ascii="Calibri" w:hAnsi="Calibri" w:eastAsia="Calibri"/>
                <w:sz w:val="20"/>
              </w:rPr>
              <w:t>Application Backup Recovery</w:t>
            </w:r>
          </w:p>
        </w:tc>
        <w:tc>
          <w:tcPr>
            <w:tcW w:type="dxa" w:w="4032"/>
            <w:vAlign w:val="center"/>
          </w:tcPr>
          <w:p>
            <w:pPr>
              <w:spacing w:after="0" w:line="276" w:lineRule="auto"/>
            </w:pPr>
            <w:r/>
            <w:r>
              <w:rPr>
                <w:rFonts w:ascii="Calibri" w:hAnsi="Calibri" w:eastAsia="Calibri"/>
                <w:sz w:val="20"/>
              </w:rPr>
              <w:t>Configure manual/automatic backup after login.</w:t>
            </w:r>
          </w:p>
        </w:tc>
      </w:tr>
    </w:tbl>
    <w:p/>
    <w:p>
      <w:pPr>
        <w:pStyle w:val="Heading1"/>
      </w:pPr>
      <w:r>
        <w:t>18. Platform References</w:t>
      </w:r>
    </w:p>
    <w:p>
      <w:r>
        <w:t>Render environment variables: https://render.com/docs/configure-environment-variables/</w:t>
      </w:r>
    </w:p>
    <w:p>
      <w:r>
        <w:t>Vercel environment variables: https://vercel.com/docs/projects/environment-variables</w:t>
      </w:r>
    </w:p>
    <w:p>
      <w:r>
        <w:t>Vercel Vite environment variables: https://vercel.com/docs/frameworks/frontend/vite</w:t>
      </w:r>
    </w:p>
    <w:p>
      <w:r>
        <w:t>Supabase SQL Editor: https://supabase.com/features/sql-editor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Hydrocarbon Accounting - Live Initial Setup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