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142B6" w14:textId="129F4123" w:rsidR="0020119C" w:rsidRPr="0020119C" w:rsidRDefault="0020119C" w:rsidP="0020119C">
      <w:pPr>
        <w:jc w:val="center"/>
        <w:rPr>
          <w:rFonts w:ascii="Algerian" w:hAnsi="Algerian"/>
          <w:sz w:val="48"/>
          <w:szCs w:val="48"/>
        </w:rPr>
      </w:pPr>
      <w:r>
        <w:rPr>
          <w:rFonts w:ascii="Algerian" w:hAnsi="Algerian"/>
          <w:sz w:val="48"/>
          <w:szCs w:val="48"/>
        </w:rPr>
        <w:t>ENVIRONMETAL MONITERING</w:t>
      </w:r>
    </w:p>
    <w:p w14:paraId="329C7B9C" w14:textId="77777777" w:rsidR="0020119C" w:rsidRDefault="0020119C" w:rsidP="0020119C"/>
    <w:p w14:paraId="5F7A44CE" w14:textId="05A0C0A6" w:rsidR="0020119C" w:rsidRPr="0020119C" w:rsidRDefault="0020119C" w:rsidP="0020119C">
      <w:pPr>
        <w:rPr>
          <w:rFonts w:ascii="Arial Black" w:hAnsi="Arial Black"/>
          <w:sz w:val="48"/>
          <w:szCs w:val="48"/>
        </w:rPr>
      </w:pPr>
      <w:r>
        <w:rPr>
          <w:rFonts w:ascii="Arial Black" w:hAnsi="Arial Black"/>
          <w:sz w:val="48"/>
          <w:szCs w:val="48"/>
        </w:rPr>
        <w:t>DEVOLEPMENT PART 2</w:t>
      </w:r>
    </w:p>
    <w:p w14:paraId="7BA5F065" w14:textId="59E6B408" w:rsidR="0020119C" w:rsidRPr="0020119C" w:rsidRDefault="0020119C" w:rsidP="0020119C">
      <w:pPr>
        <w:rPr>
          <w:rFonts w:ascii="Bahnschrift SemiBold" w:hAnsi="Bahnschrift SemiBold"/>
        </w:rPr>
      </w:pPr>
      <w:r w:rsidRPr="0020119C">
        <w:rPr>
          <w:rFonts w:ascii="Bahnschrift SemiBold" w:hAnsi="Bahnschrift SemiBold"/>
        </w:rPr>
        <w:t>Continuing the development of your Environmental Monitoring System for parks, you'll need to focus on creating the Environmental Monitoring Platform. This platform will serve as the central hub for data collection, storage, analysis, and visualization. Here's how to proceed in Part 2 of your project:</w:t>
      </w:r>
    </w:p>
    <w:p w14:paraId="2804409D" w14:textId="77777777" w:rsidR="0020119C" w:rsidRDefault="0020119C" w:rsidP="0020119C"/>
    <w:p w14:paraId="462F8C7E" w14:textId="01B61DA4" w:rsidR="0020119C" w:rsidRPr="0020119C" w:rsidRDefault="0020119C" w:rsidP="0020119C">
      <w:pPr>
        <w:rPr>
          <w:b/>
          <w:bCs/>
        </w:rPr>
      </w:pPr>
      <w:r w:rsidRPr="0020119C">
        <w:rPr>
          <w:b/>
          <w:bCs/>
        </w:rPr>
        <w:t>1. Choose a Cloud Service:</w:t>
      </w:r>
    </w:p>
    <w:p w14:paraId="292DA63A" w14:textId="1F15EDEE" w:rsidR="0020119C" w:rsidRDefault="0020119C" w:rsidP="0020119C">
      <w:pPr>
        <w:pStyle w:val="ListParagraph"/>
        <w:numPr>
          <w:ilvl w:val="0"/>
          <w:numId w:val="1"/>
        </w:numPr>
      </w:pPr>
      <w:r>
        <w:t>Select a cloud service provider (e.g., AWS, Azure, Google Cloud) to host your platform. Consider factors such as scalability, data storage, and integration capabilities.</w:t>
      </w:r>
    </w:p>
    <w:p w14:paraId="574EBA7D" w14:textId="77777777" w:rsidR="0020119C" w:rsidRDefault="0020119C" w:rsidP="0020119C"/>
    <w:p w14:paraId="025528D4" w14:textId="3ABAA3D7" w:rsidR="0020119C" w:rsidRPr="0020119C" w:rsidRDefault="0020119C" w:rsidP="0020119C">
      <w:pPr>
        <w:rPr>
          <w:b/>
          <w:bCs/>
        </w:rPr>
      </w:pPr>
      <w:r w:rsidRPr="0020119C">
        <w:rPr>
          <w:b/>
          <w:bCs/>
        </w:rPr>
        <w:t>2. Set Up Data Storage:</w:t>
      </w:r>
    </w:p>
    <w:p w14:paraId="180BF135" w14:textId="3AB1987D" w:rsidR="0020119C" w:rsidRDefault="0020119C" w:rsidP="0020119C">
      <w:pPr>
        <w:pStyle w:val="ListParagraph"/>
        <w:numPr>
          <w:ilvl w:val="0"/>
          <w:numId w:val="1"/>
        </w:numPr>
      </w:pPr>
      <w:r>
        <w:t>Create databases or storage solutions to store the data collected from IoT sensors. Choose appropriate database technologies (e.g., SQL, NoSQL) based on your data structure and requirements.</w:t>
      </w:r>
    </w:p>
    <w:p w14:paraId="1D314DD5" w14:textId="77777777" w:rsidR="0020119C" w:rsidRDefault="0020119C" w:rsidP="0020119C"/>
    <w:p w14:paraId="0783AB1D" w14:textId="656EB0B6" w:rsidR="0020119C" w:rsidRPr="0020119C" w:rsidRDefault="0020119C" w:rsidP="0020119C">
      <w:pPr>
        <w:rPr>
          <w:b/>
          <w:bCs/>
        </w:rPr>
      </w:pPr>
      <w:r w:rsidRPr="0020119C">
        <w:rPr>
          <w:b/>
          <w:bCs/>
        </w:rPr>
        <w:t>3. Develop Data Storage:</w:t>
      </w:r>
    </w:p>
    <w:p w14:paraId="61483CFE" w14:textId="53A51B34" w:rsidR="0020119C" w:rsidRDefault="0020119C" w:rsidP="0020119C">
      <w:pPr>
        <w:pStyle w:val="ListParagraph"/>
        <w:numPr>
          <w:ilvl w:val="0"/>
          <w:numId w:val="1"/>
        </w:numPr>
      </w:pPr>
      <w:r>
        <w:t>Implement a data ingestion system that collects data from IoT devices and stores it in the chosen database. You may need to create APIs or use MQTT for data transfer.</w:t>
      </w:r>
    </w:p>
    <w:p w14:paraId="2B58C4BA" w14:textId="77777777" w:rsidR="0020119C" w:rsidRDefault="0020119C" w:rsidP="0020119C"/>
    <w:p w14:paraId="077FCEFE" w14:textId="7CC0A5CF" w:rsidR="0020119C" w:rsidRPr="0020119C" w:rsidRDefault="0020119C" w:rsidP="0020119C">
      <w:pPr>
        <w:rPr>
          <w:b/>
          <w:bCs/>
        </w:rPr>
      </w:pPr>
      <w:r w:rsidRPr="0020119C">
        <w:rPr>
          <w:b/>
          <w:bCs/>
        </w:rPr>
        <w:t>4. Real-time Data Processing:</w:t>
      </w:r>
    </w:p>
    <w:p w14:paraId="4D349B52" w14:textId="67305F8D" w:rsidR="0020119C" w:rsidRDefault="0020119C" w:rsidP="0020119C">
      <w:pPr>
        <w:pStyle w:val="ListParagraph"/>
        <w:numPr>
          <w:ilvl w:val="0"/>
          <w:numId w:val="1"/>
        </w:numPr>
      </w:pPr>
      <w:r>
        <w:t>Design and implement real-time data processing to handle incoming data streams. This can include data validation, aggregation, and cleansing.</w:t>
      </w:r>
    </w:p>
    <w:p w14:paraId="763789B4" w14:textId="77777777" w:rsidR="0020119C" w:rsidRPr="0020119C" w:rsidRDefault="0020119C" w:rsidP="0020119C">
      <w:pPr>
        <w:rPr>
          <w:b/>
          <w:bCs/>
        </w:rPr>
      </w:pPr>
    </w:p>
    <w:p w14:paraId="4BAAB454" w14:textId="15F8DED0" w:rsidR="0020119C" w:rsidRDefault="0020119C" w:rsidP="0020119C">
      <w:r w:rsidRPr="0020119C">
        <w:rPr>
          <w:b/>
          <w:bCs/>
        </w:rPr>
        <w:t>5. User Authentication and Access Control:</w:t>
      </w:r>
    </w:p>
    <w:p w14:paraId="6ED4D0C1" w14:textId="6E9CFB54" w:rsidR="0020119C" w:rsidRDefault="0020119C" w:rsidP="0020119C">
      <w:pPr>
        <w:pStyle w:val="ListParagraph"/>
        <w:numPr>
          <w:ilvl w:val="0"/>
          <w:numId w:val="1"/>
        </w:numPr>
      </w:pPr>
      <w:r>
        <w:t>Implement user authentication and access control to ensure that only authorized individuals can access and interact with the monitoring platform.</w:t>
      </w:r>
    </w:p>
    <w:p w14:paraId="75597EEF" w14:textId="77777777" w:rsidR="0020119C" w:rsidRDefault="0020119C" w:rsidP="0020119C"/>
    <w:p w14:paraId="05679CBA" w14:textId="50A0CBC5" w:rsidR="0020119C" w:rsidRDefault="0020119C" w:rsidP="0020119C">
      <w:r>
        <w:t>6. Create Data Visualization Dashboards:</w:t>
      </w:r>
    </w:p>
    <w:p w14:paraId="72F42F75" w14:textId="00A667B7" w:rsidR="0020119C" w:rsidRDefault="0020119C" w:rsidP="0020119C">
      <w:pPr>
        <w:pStyle w:val="ListParagraph"/>
        <w:numPr>
          <w:ilvl w:val="0"/>
          <w:numId w:val="1"/>
        </w:numPr>
      </w:pPr>
      <w:r>
        <w:t>Build interactive dashboards that display real-time and historical data in a user-friendly format. Popular tools for this purpose include Grafana, Kibana, or custom web applications.</w:t>
      </w:r>
    </w:p>
    <w:p w14:paraId="1CCD9BEF" w14:textId="77777777" w:rsidR="0020119C" w:rsidRDefault="0020119C" w:rsidP="0020119C"/>
    <w:p w14:paraId="16E3E031" w14:textId="44A73BD1" w:rsidR="0020119C" w:rsidRPr="0020119C" w:rsidRDefault="0020119C" w:rsidP="0020119C">
      <w:pPr>
        <w:rPr>
          <w:b/>
          <w:bCs/>
        </w:rPr>
      </w:pPr>
      <w:r w:rsidRPr="0020119C">
        <w:rPr>
          <w:b/>
          <w:bCs/>
        </w:rPr>
        <w:t>7. Implement Alerts and Notifications:</w:t>
      </w:r>
    </w:p>
    <w:p w14:paraId="3F1C6C67" w14:textId="77777777" w:rsidR="0020119C" w:rsidRDefault="0020119C" w:rsidP="0020119C">
      <w:r>
        <w:t xml:space="preserve">   - Set up alerting mechanisms to notify park authorities or relevant personnel when certain environmental parameters exceed predefined thresholds. This can be done through email, SMS, or push notifications.</w:t>
      </w:r>
    </w:p>
    <w:p w14:paraId="40777286" w14:textId="77777777" w:rsidR="0020119C" w:rsidRPr="0020119C" w:rsidRDefault="0020119C" w:rsidP="0020119C">
      <w:pPr>
        <w:rPr>
          <w:b/>
          <w:bCs/>
        </w:rPr>
      </w:pPr>
    </w:p>
    <w:p w14:paraId="417166FB" w14:textId="6E00A584" w:rsidR="0020119C" w:rsidRPr="0020119C" w:rsidRDefault="0020119C" w:rsidP="0020119C">
      <w:pPr>
        <w:rPr>
          <w:b/>
          <w:bCs/>
        </w:rPr>
      </w:pPr>
      <w:r w:rsidRPr="0020119C">
        <w:rPr>
          <w:b/>
          <w:bCs/>
        </w:rPr>
        <w:t>8. Data Analysis and Insights:</w:t>
      </w:r>
    </w:p>
    <w:p w14:paraId="36887F07" w14:textId="3210BDB3" w:rsidR="0020119C" w:rsidRDefault="0020119C" w:rsidP="0020119C">
      <w:pPr>
        <w:pStyle w:val="ListParagraph"/>
        <w:numPr>
          <w:ilvl w:val="0"/>
          <w:numId w:val="1"/>
        </w:numPr>
      </w:pPr>
      <w:r>
        <w:t xml:space="preserve">Develop data analysis algorithms to extract meaningful insights from the collected data. This can include trend analysis, anomaly detection, and predictive </w:t>
      </w:r>
      <w:proofErr w:type="spellStart"/>
      <w:r>
        <w:t>modeling</w:t>
      </w:r>
      <w:proofErr w:type="spellEnd"/>
      <w:r>
        <w:t>.</w:t>
      </w:r>
    </w:p>
    <w:p w14:paraId="2D7E1333" w14:textId="77777777" w:rsidR="0020119C" w:rsidRDefault="0020119C" w:rsidP="0020119C"/>
    <w:p w14:paraId="58B35555" w14:textId="78054B7D" w:rsidR="0020119C" w:rsidRPr="0020119C" w:rsidRDefault="0020119C" w:rsidP="0020119C">
      <w:pPr>
        <w:rPr>
          <w:b/>
          <w:bCs/>
        </w:rPr>
      </w:pPr>
      <w:r w:rsidRPr="0020119C">
        <w:rPr>
          <w:b/>
          <w:bCs/>
        </w:rPr>
        <w:t>9. Reporting and Reporting Tools:</w:t>
      </w:r>
    </w:p>
    <w:p w14:paraId="72DD747E" w14:textId="3EC36B6C" w:rsidR="0020119C" w:rsidRDefault="0020119C" w:rsidP="0020119C">
      <w:pPr>
        <w:pStyle w:val="ListParagraph"/>
        <w:numPr>
          <w:ilvl w:val="0"/>
          <w:numId w:val="1"/>
        </w:numPr>
      </w:pPr>
      <w:r>
        <w:t xml:space="preserve">Create reporting features that generate regular or ad-hoc reports summarizing environmental conditions. Consider using tools like </w:t>
      </w:r>
      <w:proofErr w:type="spellStart"/>
      <w:r>
        <w:t>Jupyter</w:t>
      </w:r>
      <w:proofErr w:type="spellEnd"/>
      <w:r>
        <w:t xml:space="preserve"> notebooks or custom reporting solutions.</w:t>
      </w:r>
    </w:p>
    <w:p w14:paraId="34CB0514" w14:textId="77777777" w:rsidR="0020119C" w:rsidRPr="0020119C" w:rsidRDefault="0020119C" w:rsidP="0020119C">
      <w:pPr>
        <w:rPr>
          <w:b/>
          <w:bCs/>
        </w:rPr>
      </w:pPr>
    </w:p>
    <w:p w14:paraId="6B8E9B1E" w14:textId="6DB351EC" w:rsidR="0020119C" w:rsidRPr="0020119C" w:rsidRDefault="0020119C" w:rsidP="0020119C">
      <w:pPr>
        <w:rPr>
          <w:b/>
          <w:bCs/>
        </w:rPr>
      </w:pPr>
      <w:r w:rsidRPr="0020119C">
        <w:rPr>
          <w:b/>
          <w:bCs/>
        </w:rPr>
        <w:t>10. Integration with Other Systems:</w:t>
      </w:r>
    </w:p>
    <w:p w14:paraId="58E1B958" w14:textId="0EC72882" w:rsidR="0020119C" w:rsidRDefault="0020119C" w:rsidP="0020119C">
      <w:pPr>
        <w:pStyle w:val="ListParagraph"/>
        <w:numPr>
          <w:ilvl w:val="0"/>
          <w:numId w:val="1"/>
        </w:numPr>
      </w:pPr>
      <w:r>
        <w:t>If necessary, integrate your platform with existing park management systems or databases to share data and streamline park operations.</w:t>
      </w:r>
    </w:p>
    <w:p w14:paraId="66905117" w14:textId="77777777" w:rsidR="0020119C" w:rsidRPr="00F97A24" w:rsidRDefault="0020119C" w:rsidP="0020119C">
      <w:pPr>
        <w:rPr>
          <w:b/>
          <w:bCs/>
        </w:rPr>
      </w:pPr>
    </w:p>
    <w:p w14:paraId="4983BD51" w14:textId="7CF014F7" w:rsidR="0020119C" w:rsidRPr="00F97A24" w:rsidRDefault="0020119C" w:rsidP="0020119C">
      <w:pPr>
        <w:rPr>
          <w:b/>
          <w:bCs/>
        </w:rPr>
      </w:pPr>
      <w:r w:rsidRPr="00F97A24">
        <w:rPr>
          <w:b/>
          <w:bCs/>
        </w:rPr>
        <w:t>11. Mobile Application (Optional):</w:t>
      </w:r>
    </w:p>
    <w:p w14:paraId="25699F1F" w14:textId="34BC5029" w:rsidR="0020119C" w:rsidRDefault="0020119C" w:rsidP="0020119C">
      <w:pPr>
        <w:pStyle w:val="ListParagraph"/>
        <w:numPr>
          <w:ilvl w:val="0"/>
          <w:numId w:val="1"/>
        </w:numPr>
      </w:pPr>
      <w:r>
        <w:t>Consider developing a mobile application for park rangers or visitors to access real-time environmental data and receive alerts on their smartphones.</w:t>
      </w:r>
    </w:p>
    <w:p w14:paraId="600A24BA" w14:textId="470E0216" w:rsidR="0020119C" w:rsidRPr="006F4D3B" w:rsidRDefault="0020119C" w:rsidP="006F4D3B">
      <w:pPr>
        <w:pStyle w:val="ListParagraph"/>
        <w:numPr>
          <w:ilvl w:val="0"/>
          <w:numId w:val="1"/>
        </w:numPr>
        <w:rPr>
          <w:b/>
          <w:bCs/>
        </w:rPr>
      </w:pPr>
      <w:r w:rsidRPr="006F4D3B">
        <w:rPr>
          <w:b/>
          <w:bCs/>
        </w:rPr>
        <w:t>12. Security and Compliance:</w:t>
      </w:r>
    </w:p>
    <w:p w14:paraId="48438026" w14:textId="5272494A" w:rsidR="0020119C" w:rsidRDefault="0020119C" w:rsidP="0020119C">
      <w:r>
        <w:t xml:space="preserve">   - Ensure that your platform adheres to security best practices and complies with relevant data privacy regulations (e.g., GDPR, HIPAA).</w:t>
      </w:r>
    </w:p>
    <w:p w14:paraId="609806A0" w14:textId="75A8788C" w:rsidR="0020119C" w:rsidRPr="0020119C" w:rsidRDefault="0020119C" w:rsidP="0020119C">
      <w:pPr>
        <w:pStyle w:val="ListParagraph"/>
        <w:numPr>
          <w:ilvl w:val="0"/>
          <w:numId w:val="1"/>
        </w:numPr>
        <w:rPr>
          <w:b/>
          <w:bCs/>
        </w:rPr>
      </w:pPr>
      <w:r w:rsidRPr="0020119C">
        <w:rPr>
          <w:b/>
          <w:bCs/>
        </w:rPr>
        <w:t>13. Load Testing and Scalability:</w:t>
      </w:r>
    </w:p>
    <w:p w14:paraId="7CA3B2EB" w14:textId="388B0E8C" w:rsidR="0020119C" w:rsidRDefault="0020119C" w:rsidP="0E8E5C93">
      <w:pPr>
        <w:pStyle w:val="ListParagraph"/>
        <w:ind w:left="1008"/>
      </w:pPr>
      <w:r>
        <w:t>Test your platform's performance under load and ensure it can handle increased data volumes as your monitoring system expands.</w:t>
      </w:r>
    </w:p>
    <w:p w14:paraId="2F13CB3F" w14:textId="5DC914CF" w:rsidR="0020119C" w:rsidRPr="0020119C" w:rsidRDefault="0020119C" w:rsidP="0020119C">
      <w:pPr>
        <w:rPr>
          <w:b/>
          <w:bCs/>
        </w:rPr>
      </w:pPr>
      <w:r w:rsidRPr="0020119C">
        <w:rPr>
          <w:b/>
          <w:bCs/>
        </w:rPr>
        <w:t>14. Documentation and Training:</w:t>
      </w:r>
    </w:p>
    <w:p w14:paraId="234C1A53" w14:textId="6057AE36" w:rsidR="00F97A24" w:rsidRDefault="0020119C" w:rsidP="00F97A24">
      <w:pPr>
        <w:pStyle w:val="ListParagraph"/>
        <w:numPr>
          <w:ilvl w:val="0"/>
          <w:numId w:val="1"/>
        </w:numPr>
      </w:pPr>
      <w:r>
        <w:t xml:space="preserve">Document your platform's architecture, APIs, and usage instructions. Provide training to park personnel who will be using the </w:t>
      </w:r>
      <w:proofErr w:type="spellStart"/>
      <w:r>
        <w:t>syste</w:t>
      </w:r>
      <w:proofErr w:type="spellEnd"/>
    </w:p>
    <w:p w14:paraId="03843113" w14:textId="77777777" w:rsidR="00F97A24" w:rsidRDefault="0020119C" w:rsidP="00F97A24">
      <w:r w:rsidRPr="0020119C">
        <w:rPr>
          <w:b/>
          <w:bCs/>
        </w:rPr>
        <w:t>15. Continuous Improvement:</w:t>
      </w:r>
    </w:p>
    <w:p w14:paraId="1F4338F4" w14:textId="412A0164" w:rsidR="0020119C" w:rsidRDefault="0020119C" w:rsidP="006F4D3B">
      <w:pPr>
        <w:pStyle w:val="ListParagraph"/>
        <w:numPr>
          <w:ilvl w:val="0"/>
          <w:numId w:val="1"/>
        </w:numPr>
      </w:pPr>
      <w:r>
        <w:t>Continuously monitor the performance of your platform and gather feedback from users to make improvements and updates as needed.</w:t>
      </w:r>
    </w:p>
    <w:p w14:paraId="70ECB357" w14:textId="77777777" w:rsidR="0020119C" w:rsidRDefault="0020119C" w:rsidP="0020119C"/>
    <w:p w14:paraId="43A9147B" w14:textId="49C3146A" w:rsidR="0020119C" w:rsidRPr="0020119C" w:rsidRDefault="0020119C" w:rsidP="0020119C">
      <w:pPr>
        <w:rPr>
          <w:b/>
          <w:bCs/>
        </w:rPr>
      </w:pPr>
      <w:r w:rsidRPr="0020119C">
        <w:rPr>
          <w:b/>
          <w:bCs/>
        </w:rPr>
        <w:t>16. Sustainability Considerations:</w:t>
      </w:r>
    </w:p>
    <w:p w14:paraId="1FED85D8" w14:textId="77777777" w:rsidR="0020119C" w:rsidRDefault="0020119C" w:rsidP="0020119C">
      <w:pPr>
        <w:pStyle w:val="ListParagraph"/>
        <w:numPr>
          <w:ilvl w:val="0"/>
          <w:numId w:val="1"/>
        </w:numPr>
      </w:pPr>
      <w:r>
        <w:t>As part of your project, consider the environmental impact of your monitoring system. Optimize energy usage and minimize waste in both hardware and software component</w:t>
      </w:r>
    </w:p>
    <w:p w14:paraId="348AA454" w14:textId="77777777" w:rsidR="0020119C" w:rsidRDefault="0020119C" w:rsidP="0020119C"/>
    <w:p w14:paraId="2E9F8E7F" w14:textId="77777777" w:rsidR="0020119C" w:rsidRDefault="0020119C" w:rsidP="0020119C"/>
    <w:p w14:paraId="1A81D23F" w14:textId="1A406C0E" w:rsidR="0020119C" w:rsidRDefault="0020119C" w:rsidP="0020119C">
      <w:pPr>
        <w:rPr>
          <w:rFonts w:ascii="Bahnschrift SemiBold" w:hAnsi="Bahnschrift SemiBold"/>
        </w:rPr>
      </w:pPr>
      <w:r w:rsidRPr="0020119C">
        <w:rPr>
          <w:rFonts w:ascii="Bahnschrift SemiBold" w:hAnsi="Bahnschrift SemiBold"/>
        </w:rPr>
        <w:t>That an Environmental Monitoring Platform is a critical component of your overall system, as it enables data-driven decision-making and enhances park management. Regularly update and maintain the platform to keep it reliable and up-to-date with changing park conditions and requirements.</w:t>
      </w:r>
    </w:p>
    <w:p w14:paraId="75B58B3B" w14:textId="77777777" w:rsidR="00500178" w:rsidRDefault="00500178" w:rsidP="0020119C">
      <w:pPr>
        <w:rPr>
          <w:rFonts w:ascii="Bahnschrift SemiBold" w:hAnsi="Bahnschrift SemiBold"/>
        </w:rPr>
      </w:pPr>
    </w:p>
    <w:p w14:paraId="578C43F2" w14:textId="77777777" w:rsidR="00500178" w:rsidRDefault="00500178" w:rsidP="0020119C">
      <w:pPr>
        <w:rPr>
          <w:rFonts w:ascii="Bahnschrift SemiBold" w:hAnsi="Bahnschrift SemiBold"/>
        </w:rPr>
      </w:pPr>
    </w:p>
    <w:p w14:paraId="0DBBC3BA" w14:textId="690AF05D" w:rsidR="00500178" w:rsidRDefault="00824758" w:rsidP="0020119C">
      <w:pPr>
        <w:rPr>
          <w:rFonts w:ascii="Bahnschrift SemiBold" w:hAnsi="Bahnschrift SemiBold"/>
          <w:sz w:val="40"/>
          <w:szCs w:val="40"/>
        </w:rPr>
      </w:pPr>
      <w:r>
        <w:rPr>
          <w:rFonts w:ascii="Bahnschrift SemiBold" w:hAnsi="Bahnschrift SemiBold"/>
          <w:sz w:val="40"/>
          <w:szCs w:val="40"/>
        </w:rPr>
        <w:t>HTML</w:t>
      </w:r>
    </w:p>
    <w:p w14:paraId="0F7B6740" w14:textId="77777777" w:rsidR="00824758" w:rsidRDefault="00824758" w:rsidP="0020119C">
      <w:pPr>
        <w:rPr>
          <w:rFonts w:ascii="Bahnschrift SemiBold" w:hAnsi="Bahnschrift SemiBold"/>
          <w:sz w:val="40"/>
          <w:szCs w:val="40"/>
        </w:rPr>
      </w:pPr>
    </w:p>
    <w:p w14:paraId="256A08EB" w14:textId="77777777" w:rsidR="00824758" w:rsidRPr="00960224" w:rsidRDefault="00824758" w:rsidP="0020119C">
      <w:pPr>
        <w:rPr>
          <w:rFonts w:ascii="Bahnschrift SemiBold" w:hAnsi="Bahnschrift SemiBold"/>
          <w:szCs w:val="22"/>
        </w:rPr>
      </w:pPr>
      <w:r w:rsidRPr="00960224">
        <w:rPr>
          <w:rFonts w:ascii="Bahnschrift SemiBold" w:hAnsi="Bahnschrift SemiBold"/>
          <w:szCs w:val="22"/>
        </w:rPr>
        <w:t>&lt;!DOCTYPE html&gt;</w:t>
      </w:r>
    </w:p>
    <w:p w14:paraId="6FE4DD1C" w14:textId="3F98A96C" w:rsidR="00824758" w:rsidRPr="00960224" w:rsidRDefault="00824758" w:rsidP="0020119C">
      <w:pPr>
        <w:rPr>
          <w:rFonts w:ascii="Bahnschrift SemiBold" w:hAnsi="Bahnschrift SemiBold"/>
          <w:szCs w:val="22"/>
        </w:rPr>
      </w:pPr>
      <w:r w:rsidRPr="00960224">
        <w:rPr>
          <w:rFonts w:ascii="Bahnschrift SemiBold" w:hAnsi="Bahnschrift SemiBold"/>
          <w:szCs w:val="22"/>
        </w:rPr>
        <w:t xml:space="preserve">&lt;html </w:t>
      </w:r>
      <w:proofErr w:type="spellStart"/>
      <w:r w:rsidRPr="00960224">
        <w:rPr>
          <w:rFonts w:ascii="Bahnschrift SemiBold" w:hAnsi="Bahnschrift SemiBold"/>
          <w:szCs w:val="22"/>
        </w:rPr>
        <w:t>lang</w:t>
      </w:r>
      <w:proofErr w:type="spellEnd"/>
      <w:r w:rsidRPr="00960224">
        <w:rPr>
          <w:rFonts w:ascii="Bahnschrift SemiBold" w:hAnsi="Bahnschrift SemiBold"/>
          <w:szCs w:val="22"/>
        </w:rPr>
        <w:t>=”</w:t>
      </w:r>
      <w:proofErr w:type="spellStart"/>
      <w:r w:rsidRPr="00960224">
        <w:rPr>
          <w:rFonts w:ascii="Bahnschrift SemiBold" w:hAnsi="Bahnschrift SemiBold"/>
          <w:szCs w:val="22"/>
        </w:rPr>
        <w:t>en</w:t>
      </w:r>
      <w:proofErr w:type="spellEnd"/>
      <w:r w:rsidRPr="00960224">
        <w:rPr>
          <w:rFonts w:ascii="Bahnschrift SemiBold" w:hAnsi="Bahnschrift SemiBold"/>
          <w:szCs w:val="22"/>
        </w:rPr>
        <w:t>”&gt;</w:t>
      </w:r>
    </w:p>
    <w:p w14:paraId="3A036EC9" w14:textId="77777777" w:rsidR="00824758" w:rsidRPr="00960224" w:rsidRDefault="00824758" w:rsidP="0020119C">
      <w:pPr>
        <w:rPr>
          <w:rFonts w:ascii="Bahnschrift SemiBold" w:hAnsi="Bahnschrift SemiBold"/>
          <w:szCs w:val="22"/>
        </w:rPr>
      </w:pPr>
      <w:r w:rsidRPr="00960224">
        <w:rPr>
          <w:rFonts w:ascii="Bahnschrift SemiBold" w:hAnsi="Bahnschrift SemiBold"/>
          <w:szCs w:val="22"/>
        </w:rPr>
        <w:t>&lt;head&gt;</w:t>
      </w:r>
    </w:p>
    <w:p w14:paraId="30BDF95A" w14:textId="5F077932" w:rsidR="00824758" w:rsidRPr="00960224" w:rsidRDefault="00824758" w:rsidP="0020119C">
      <w:pPr>
        <w:rPr>
          <w:rFonts w:ascii="Bahnschrift SemiBold" w:hAnsi="Bahnschrift SemiBold"/>
          <w:szCs w:val="22"/>
        </w:rPr>
      </w:pPr>
      <w:r w:rsidRPr="00960224">
        <w:rPr>
          <w:rFonts w:ascii="Bahnschrift SemiBold" w:hAnsi="Bahnschrift SemiBold"/>
          <w:szCs w:val="22"/>
        </w:rPr>
        <w:t xml:space="preserve">    &lt;meta charset=”UTF-8”&gt;</w:t>
      </w:r>
    </w:p>
    <w:p w14:paraId="0313AD7E" w14:textId="6B5E1131" w:rsidR="00824758" w:rsidRPr="00960224" w:rsidRDefault="00824758" w:rsidP="0020119C">
      <w:pPr>
        <w:rPr>
          <w:rFonts w:ascii="Bahnschrift SemiBold" w:hAnsi="Bahnschrift SemiBold"/>
          <w:szCs w:val="22"/>
        </w:rPr>
      </w:pPr>
      <w:r w:rsidRPr="00960224">
        <w:rPr>
          <w:rFonts w:ascii="Bahnschrift SemiBold" w:hAnsi="Bahnschrift SemiBold"/>
          <w:szCs w:val="22"/>
        </w:rPr>
        <w:t xml:space="preserve">    &lt;meta name=”viewport” content=”width=device-width, initial-scale=1.0”&gt;</w:t>
      </w:r>
    </w:p>
    <w:p w14:paraId="24F36C4E" w14:textId="77777777" w:rsidR="00824758" w:rsidRPr="00960224" w:rsidRDefault="00824758" w:rsidP="0020119C">
      <w:pPr>
        <w:rPr>
          <w:rFonts w:ascii="Bahnschrift SemiBold" w:hAnsi="Bahnschrift SemiBold"/>
          <w:szCs w:val="22"/>
        </w:rPr>
      </w:pPr>
      <w:r w:rsidRPr="00960224">
        <w:rPr>
          <w:rFonts w:ascii="Bahnschrift SemiBold" w:hAnsi="Bahnschrift SemiBold"/>
          <w:szCs w:val="22"/>
        </w:rPr>
        <w:t xml:space="preserve">    &lt;title&gt;Environmental Monitoring Platform&lt;/title&gt;</w:t>
      </w:r>
    </w:p>
    <w:p w14:paraId="298EA24A" w14:textId="3614E5D6" w:rsidR="00824758" w:rsidRPr="00960224" w:rsidRDefault="00824758" w:rsidP="0020119C">
      <w:pPr>
        <w:rPr>
          <w:rFonts w:ascii="Bahnschrift SemiBold" w:hAnsi="Bahnschrift SemiBold"/>
          <w:szCs w:val="22"/>
        </w:rPr>
      </w:pPr>
      <w:r w:rsidRPr="00960224">
        <w:rPr>
          <w:rFonts w:ascii="Bahnschrift SemiBold" w:hAnsi="Bahnschrift SemiBold"/>
          <w:szCs w:val="22"/>
        </w:rPr>
        <w:t xml:space="preserve">    &lt;link </w:t>
      </w:r>
      <w:proofErr w:type="spellStart"/>
      <w:r w:rsidRPr="00960224">
        <w:rPr>
          <w:rFonts w:ascii="Bahnschrift SemiBold" w:hAnsi="Bahnschrift SemiBold"/>
          <w:szCs w:val="22"/>
        </w:rPr>
        <w:t>rel</w:t>
      </w:r>
      <w:proofErr w:type="spellEnd"/>
      <w:r w:rsidRPr="00960224">
        <w:rPr>
          <w:rFonts w:ascii="Bahnschrift SemiBold" w:hAnsi="Bahnschrift SemiBold"/>
          <w:szCs w:val="22"/>
        </w:rPr>
        <w:t xml:space="preserve">=”stylesheet” </w:t>
      </w:r>
      <w:proofErr w:type="spellStart"/>
      <w:r w:rsidRPr="00960224">
        <w:rPr>
          <w:rFonts w:ascii="Bahnschrift SemiBold" w:hAnsi="Bahnschrift SemiBold"/>
          <w:szCs w:val="22"/>
        </w:rPr>
        <w:t>href</w:t>
      </w:r>
      <w:proofErr w:type="spellEnd"/>
      <w:r w:rsidRPr="00960224">
        <w:rPr>
          <w:rFonts w:ascii="Bahnschrift SemiBold" w:hAnsi="Bahnschrift SemiBold"/>
          <w:szCs w:val="22"/>
        </w:rPr>
        <w:t>=”</w:t>
      </w:r>
      <w:proofErr w:type="spellStart"/>
      <w:r w:rsidRPr="00960224">
        <w:rPr>
          <w:rFonts w:ascii="Bahnschrift SemiBold" w:hAnsi="Bahnschrift SemiBold"/>
          <w:szCs w:val="22"/>
        </w:rPr>
        <w:t>styles.css</w:t>
      </w:r>
      <w:proofErr w:type="spellEnd"/>
      <w:r w:rsidRPr="00960224">
        <w:rPr>
          <w:rFonts w:ascii="Bahnschrift SemiBold" w:hAnsi="Bahnschrift SemiBold"/>
          <w:szCs w:val="22"/>
        </w:rPr>
        <w:t>”&gt;</w:t>
      </w:r>
    </w:p>
    <w:p w14:paraId="5FF4B2F8" w14:textId="77777777" w:rsidR="00824758" w:rsidRPr="00960224" w:rsidRDefault="00824758" w:rsidP="0020119C">
      <w:pPr>
        <w:rPr>
          <w:rFonts w:ascii="Bahnschrift SemiBold" w:hAnsi="Bahnschrift SemiBold"/>
          <w:szCs w:val="22"/>
        </w:rPr>
      </w:pPr>
      <w:r w:rsidRPr="00960224">
        <w:rPr>
          <w:rFonts w:ascii="Bahnschrift SemiBold" w:hAnsi="Bahnschrift SemiBold"/>
          <w:szCs w:val="22"/>
        </w:rPr>
        <w:t>&lt;/head&gt;</w:t>
      </w:r>
    </w:p>
    <w:p w14:paraId="4982B5E0" w14:textId="77777777" w:rsidR="00824758" w:rsidRPr="00960224" w:rsidRDefault="00824758" w:rsidP="0020119C">
      <w:pPr>
        <w:rPr>
          <w:rFonts w:ascii="Bahnschrift SemiBold" w:hAnsi="Bahnschrift SemiBold"/>
          <w:szCs w:val="22"/>
        </w:rPr>
      </w:pPr>
      <w:r w:rsidRPr="00960224">
        <w:rPr>
          <w:rFonts w:ascii="Bahnschrift SemiBold" w:hAnsi="Bahnschrift SemiBold"/>
          <w:szCs w:val="22"/>
        </w:rPr>
        <w:t>&lt;body&gt;</w:t>
      </w:r>
    </w:p>
    <w:p w14:paraId="36882DCA" w14:textId="77777777" w:rsidR="00824758" w:rsidRPr="00960224" w:rsidRDefault="00824758" w:rsidP="0020119C">
      <w:pPr>
        <w:rPr>
          <w:rFonts w:ascii="Bahnschrift SemiBold" w:hAnsi="Bahnschrift SemiBold"/>
          <w:szCs w:val="22"/>
        </w:rPr>
      </w:pPr>
      <w:r w:rsidRPr="00960224">
        <w:rPr>
          <w:rFonts w:ascii="Bahnschrift SemiBold" w:hAnsi="Bahnschrift SemiBold"/>
          <w:szCs w:val="22"/>
        </w:rPr>
        <w:t xml:space="preserve">    &lt;header&gt;</w:t>
      </w:r>
    </w:p>
    <w:p w14:paraId="215168F0" w14:textId="77777777" w:rsidR="00824758" w:rsidRPr="00960224" w:rsidRDefault="00824758" w:rsidP="0020119C">
      <w:pPr>
        <w:rPr>
          <w:rFonts w:ascii="Bahnschrift SemiBold" w:hAnsi="Bahnschrift SemiBold"/>
          <w:szCs w:val="22"/>
        </w:rPr>
      </w:pPr>
      <w:r w:rsidRPr="00960224">
        <w:rPr>
          <w:rFonts w:ascii="Bahnschrift SemiBold" w:hAnsi="Bahnschrift SemiBold"/>
          <w:szCs w:val="22"/>
        </w:rPr>
        <w:t xml:space="preserve">        &lt;h1&gt;Real-time Environmental Data&lt;/h1&gt;</w:t>
      </w:r>
    </w:p>
    <w:p w14:paraId="4B338EC3" w14:textId="77777777" w:rsidR="00824758" w:rsidRPr="00960224" w:rsidRDefault="00824758" w:rsidP="0020119C">
      <w:pPr>
        <w:rPr>
          <w:rFonts w:ascii="Bahnschrift SemiBold" w:hAnsi="Bahnschrift SemiBold"/>
          <w:szCs w:val="22"/>
        </w:rPr>
      </w:pPr>
      <w:r w:rsidRPr="00960224">
        <w:rPr>
          <w:rFonts w:ascii="Bahnschrift SemiBold" w:hAnsi="Bahnschrift SemiBold"/>
          <w:szCs w:val="22"/>
        </w:rPr>
        <w:t xml:space="preserve">    &lt;/header&gt;</w:t>
      </w:r>
    </w:p>
    <w:p w14:paraId="13F8A4EF" w14:textId="77777777" w:rsidR="00824758" w:rsidRPr="00960224" w:rsidRDefault="00824758" w:rsidP="0020119C">
      <w:pPr>
        <w:rPr>
          <w:rFonts w:ascii="Bahnschrift SemiBold" w:hAnsi="Bahnschrift SemiBold"/>
          <w:szCs w:val="22"/>
        </w:rPr>
      </w:pPr>
      <w:r w:rsidRPr="00960224">
        <w:rPr>
          <w:rFonts w:ascii="Bahnschrift SemiBold" w:hAnsi="Bahnschrift SemiBold"/>
          <w:szCs w:val="22"/>
        </w:rPr>
        <w:t xml:space="preserve">    &lt;main&gt;</w:t>
      </w:r>
    </w:p>
    <w:p w14:paraId="44DC3359" w14:textId="06232F32" w:rsidR="00824758" w:rsidRPr="00960224" w:rsidRDefault="00824758" w:rsidP="0020119C">
      <w:pPr>
        <w:rPr>
          <w:rFonts w:ascii="Bahnschrift SemiBold" w:hAnsi="Bahnschrift SemiBold"/>
          <w:szCs w:val="22"/>
        </w:rPr>
      </w:pPr>
      <w:r w:rsidRPr="00960224">
        <w:rPr>
          <w:rFonts w:ascii="Bahnschrift SemiBold" w:hAnsi="Bahnschrift SemiBold"/>
          <w:szCs w:val="22"/>
        </w:rPr>
        <w:t xml:space="preserve">        &lt;section id=”temperature”&gt;</w:t>
      </w:r>
    </w:p>
    <w:p w14:paraId="4EAAC4F5" w14:textId="77777777" w:rsidR="00824758" w:rsidRPr="00960224" w:rsidRDefault="00824758" w:rsidP="0020119C">
      <w:pPr>
        <w:rPr>
          <w:rFonts w:ascii="Bahnschrift SemiBold" w:hAnsi="Bahnschrift SemiBold"/>
          <w:szCs w:val="22"/>
        </w:rPr>
      </w:pPr>
      <w:r w:rsidRPr="00960224">
        <w:rPr>
          <w:rFonts w:ascii="Bahnschrift SemiBold" w:hAnsi="Bahnschrift SemiBold"/>
          <w:szCs w:val="22"/>
        </w:rPr>
        <w:t xml:space="preserve">            &lt;h2&gt;Temperature&lt;/h2&gt;</w:t>
      </w:r>
    </w:p>
    <w:p w14:paraId="0852CCDD" w14:textId="01DA3E2A" w:rsidR="00824758" w:rsidRPr="00960224" w:rsidRDefault="00824758" w:rsidP="0020119C">
      <w:pPr>
        <w:rPr>
          <w:rFonts w:ascii="Bahnschrift SemiBold" w:hAnsi="Bahnschrift SemiBold"/>
          <w:szCs w:val="22"/>
        </w:rPr>
      </w:pPr>
      <w:r w:rsidRPr="00960224">
        <w:rPr>
          <w:rFonts w:ascii="Bahnschrift SemiBold" w:hAnsi="Bahnschrift SemiBold"/>
          <w:szCs w:val="22"/>
        </w:rPr>
        <w:t xml:space="preserve">            &lt;p id=”temperature-value”&gt;Loading...&lt;/p&gt;</w:t>
      </w:r>
    </w:p>
    <w:p w14:paraId="6B89F64D" w14:textId="77777777" w:rsidR="00824758" w:rsidRPr="00960224" w:rsidRDefault="00824758" w:rsidP="0020119C">
      <w:pPr>
        <w:rPr>
          <w:rFonts w:ascii="Bahnschrift SemiBold" w:hAnsi="Bahnschrift SemiBold"/>
          <w:szCs w:val="22"/>
        </w:rPr>
      </w:pPr>
      <w:r w:rsidRPr="00960224">
        <w:rPr>
          <w:rFonts w:ascii="Bahnschrift SemiBold" w:hAnsi="Bahnschrift SemiBold"/>
          <w:szCs w:val="22"/>
        </w:rPr>
        <w:t xml:space="preserve">        &lt;/section&gt;</w:t>
      </w:r>
    </w:p>
    <w:p w14:paraId="26BAD4C5" w14:textId="3592B6DA" w:rsidR="00824758" w:rsidRPr="00960224" w:rsidRDefault="00824758" w:rsidP="0020119C">
      <w:pPr>
        <w:rPr>
          <w:rFonts w:ascii="Bahnschrift SemiBold" w:hAnsi="Bahnschrift SemiBold"/>
          <w:szCs w:val="22"/>
        </w:rPr>
      </w:pPr>
      <w:r w:rsidRPr="00960224">
        <w:rPr>
          <w:rFonts w:ascii="Bahnschrift SemiBold" w:hAnsi="Bahnschrift SemiBold"/>
          <w:szCs w:val="22"/>
        </w:rPr>
        <w:t xml:space="preserve">        &lt;section id=”humidity”&gt;</w:t>
      </w:r>
    </w:p>
    <w:p w14:paraId="68815983" w14:textId="77777777" w:rsidR="00824758" w:rsidRPr="00960224" w:rsidRDefault="00824758" w:rsidP="0020119C">
      <w:pPr>
        <w:rPr>
          <w:rFonts w:ascii="Bahnschrift SemiBold" w:hAnsi="Bahnschrift SemiBold"/>
          <w:szCs w:val="22"/>
        </w:rPr>
      </w:pPr>
      <w:r w:rsidRPr="00960224">
        <w:rPr>
          <w:rFonts w:ascii="Bahnschrift SemiBold" w:hAnsi="Bahnschrift SemiBold"/>
          <w:szCs w:val="22"/>
        </w:rPr>
        <w:t xml:space="preserve">            &lt;h2&gt;Humidity&lt;/h2&gt;</w:t>
      </w:r>
    </w:p>
    <w:p w14:paraId="4553EF86" w14:textId="5FAF014D" w:rsidR="00824758" w:rsidRPr="00960224" w:rsidRDefault="00824758" w:rsidP="0020119C">
      <w:pPr>
        <w:rPr>
          <w:rFonts w:ascii="Bahnschrift SemiBold" w:hAnsi="Bahnschrift SemiBold"/>
          <w:szCs w:val="22"/>
        </w:rPr>
      </w:pPr>
      <w:r w:rsidRPr="00960224">
        <w:rPr>
          <w:rFonts w:ascii="Bahnschrift SemiBold" w:hAnsi="Bahnschrift SemiBold"/>
          <w:szCs w:val="22"/>
        </w:rPr>
        <w:t xml:space="preserve">            &lt;p id=”humidity-value”&gt;Loading...&lt;/p&gt;</w:t>
      </w:r>
    </w:p>
    <w:p w14:paraId="4018C7F6" w14:textId="77777777" w:rsidR="00824758" w:rsidRPr="00960224" w:rsidRDefault="00824758" w:rsidP="0020119C">
      <w:pPr>
        <w:rPr>
          <w:rFonts w:ascii="Bahnschrift SemiBold" w:hAnsi="Bahnschrift SemiBold"/>
          <w:szCs w:val="22"/>
        </w:rPr>
      </w:pPr>
      <w:r w:rsidRPr="00960224">
        <w:rPr>
          <w:rFonts w:ascii="Bahnschrift SemiBold" w:hAnsi="Bahnschrift SemiBold"/>
          <w:szCs w:val="22"/>
        </w:rPr>
        <w:t xml:space="preserve">        &lt;/section&gt;</w:t>
      </w:r>
    </w:p>
    <w:p w14:paraId="11BC11DF" w14:textId="77777777" w:rsidR="00824758" w:rsidRPr="00960224" w:rsidRDefault="00824758" w:rsidP="0020119C">
      <w:pPr>
        <w:rPr>
          <w:rFonts w:ascii="Bahnschrift SemiBold" w:hAnsi="Bahnschrift SemiBold"/>
          <w:szCs w:val="22"/>
        </w:rPr>
      </w:pPr>
      <w:r w:rsidRPr="00960224">
        <w:rPr>
          <w:rFonts w:ascii="Bahnschrift SemiBold" w:hAnsi="Bahnschrift SemiBold"/>
          <w:szCs w:val="22"/>
        </w:rPr>
        <w:t xml:space="preserve">    &lt;/main&gt;</w:t>
      </w:r>
    </w:p>
    <w:p w14:paraId="770641E5" w14:textId="4C1D82E8" w:rsidR="00824758" w:rsidRPr="00960224" w:rsidRDefault="00824758" w:rsidP="0020119C">
      <w:pPr>
        <w:rPr>
          <w:rFonts w:ascii="Bahnschrift SemiBold" w:hAnsi="Bahnschrift SemiBold"/>
          <w:szCs w:val="22"/>
        </w:rPr>
      </w:pPr>
      <w:r w:rsidRPr="00960224">
        <w:rPr>
          <w:rFonts w:ascii="Bahnschrift SemiBold" w:hAnsi="Bahnschrift SemiBold"/>
          <w:szCs w:val="22"/>
        </w:rPr>
        <w:t xml:space="preserve">    &lt;script </w:t>
      </w:r>
      <w:proofErr w:type="spellStart"/>
      <w:r w:rsidRPr="00960224">
        <w:rPr>
          <w:rFonts w:ascii="Bahnschrift SemiBold" w:hAnsi="Bahnschrift SemiBold"/>
          <w:szCs w:val="22"/>
        </w:rPr>
        <w:t>src</w:t>
      </w:r>
      <w:proofErr w:type="spellEnd"/>
      <w:r w:rsidRPr="00960224">
        <w:rPr>
          <w:rFonts w:ascii="Bahnschrift SemiBold" w:hAnsi="Bahnschrift SemiBold"/>
          <w:szCs w:val="22"/>
        </w:rPr>
        <w:t>=”</w:t>
      </w:r>
      <w:proofErr w:type="spellStart"/>
      <w:r w:rsidRPr="00960224">
        <w:rPr>
          <w:rFonts w:ascii="Bahnschrift SemiBold" w:hAnsi="Bahnschrift SemiBold"/>
          <w:szCs w:val="22"/>
        </w:rPr>
        <w:t>script.js</w:t>
      </w:r>
      <w:proofErr w:type="spellEnd"/>
      <w:r w:rsidRPr="00960224">
        <w:rPr>
          <w:rFonts w:ascii="Bahnschrift SemiBold" w:hAnsi="Bahnschrift SemiBold"/>
          <w:szCs w:val="22"/>
        </w:rPr>
        <w:t>”&gt;&lt;/script&gt;</w:t>
      </w:r>
    </w:p>
    <w:p w14:paraId="461ADCA3" w14:textId="77777777" w:rsidR="00824758" w:rsidRPr="00960224" w:rsidRDefault="00824758" w:rsidP="0020119C">
      <w:pPr>
        <w:rPr>
          <w:rFonts w:ascii="Bahnschrift SemiBold" w:hAnsi="Bahnschrift SemiBold"/>
          <w:szCs w:val="22"/>
        </w:rPr>
      </w:pPr>
      <w:r w:rsidRPr="00960224">
        <w:rPr>
          <w:rFonts w:ascii="Bahnschrift SemiBold" w:hAnsi="Bahnschrift SemiBold"/>
          <w:szCs w:val="22"/>
        </w:rPr>
        <w:t>&lt;/body&gt;</w:t>
      </w:r>
    </w:p>
    <w:p w14:paraId="0F8F292B" w14:textId="77777777" w:rsidR="00824758" w:rsidRPr="00960224" w:rsidRDefault="00824758" w:rsidP="0020119C">
      <w:pPr>
        <w:rPr>
          <w:rFonts w:ascii="Bahnschrift SemiBold" w:hAnsi="Bahnschrift SemiBold"/>
          <w:szCs w:val="22"/>
        </w:rPr>
      </w:pPr>
      <w:r w:rsidRPr="00960224">
        <w:rPr>
          <w:rFonts w:ascii="Bahnschrift SemiBold" w:hAnsi="Bahnschrift SemiBold"/>
          <w:szCs w:val="22"/>
        </w:rPr>
        <w:t>&lt;/html&gt;</w:t>
      </w:r>
    </w:p>
    <w:p w14:paraId="17E86413" w14:textId="77777777" w:rsidR="00824758" w:rsidRPr="00960224" w:rsidRDefault="00824758" w:rsidP="0020119C">
      <w:pPr>
        <w:rPr>
          <w:rFonts w:ascii="Bahnschrift SemiBold" w:hAnsi="Bahnschrift SemiBold"/>
          <w:szCs w:val="22"/>
        </w:rPr>
      </w:pPr>
    </w:p>
    <w:p w14:paraId="528C02D8" w14:textId="3A2A5F40" w:rsidR="00A0024F" w:rsidRPr="00960224" w:rsidRDefault="0020119C" w:rsidP="0020119C">
      <w:pPr>
        <w:rPr>
          <w:szCs w:val="22"/>
        </w:rPr>
      </w:pPr>
      <w:r w:rsidRPr="00960224">
        <w:rPr>
          <w:szCs w:val="22"/>
        </w:rPr>
        <w:t xml:space="preserve"> </w:t>
      </w:r>
    </w:p>
    <w:sectPr w:rsidR="00A0024F" w:rsidRPr="009602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A13B38"/>
    <w:multiLevelType w:val="hybridMultilevel"/>
    <w:tmpl w:val="C17C4290"/>
    <w:lvl w:ilvl="0" w:tplc="1DBC3C1E">
      <w:start w:val="6"/>
      <w:numFmt w:val="bullet"/>
      <w:lvlText w:val="-"/>
      <w:lvlJc w:val="left"/>
      <w:pPr>
        <w:ind w:left="504" w:hanging="360"/>
      </w:pPr>
      <w:rPr>
        <w:rFonts w:ascii="Calibri" w:eastAsiaTheme="minorHAnsi" w:hAnsi="Calibri" w:cs="Calibri" w:hint="default"/>
      </w:rPr>
    </w:lvl>
    <w:lvl w:ilvl="1" w:tplc="40090003" w:tentative="1">
      <w:start w:val="1"/>
      <w:numFmt w:val="bullet"/>
      <w:lvlText w:val="o"/>
      <w:lvlJc w:val="left"/>
      <w:pPr>
        <w:ind w:left="1224" w:hanging="360"/>
      </w:pPr>
      <w:rPr>
        <w:rFonts w:ascii="Courier New" w:hAnsi="Courier New" w:cs="Courier New" w:hint="default"/>
      </w:rPr>
    </w:lvl>
    <w:lvl w:ilvl="2" w:tplc="40090005" w:tentative="1">
      <w:start w:val="1"/>
      <w:numFmt w:val="bullet"/>
      <w:lvlText w:val=""/>
      <w:lvlJc w:val="left"/>
      <w:pPr>
        <w:ind w:left="1944" w:hanging="360"/>
      </w:pPr>
      <w:rPr>
        <w:rFonts w:ascii="Wingdings" w:hAnsi="Wingdings" w:hint="default"/>
      </w:rPr>
    </w:lvl>
    <w:lvl w:ilvl="3" w:tplc="40090001" w:tentative="1">
      <w:start w:val="1"/>
      <w:numFmt w:val="bullet"/>
      <w:lvlText w:val=""/>
      <w:lvlJc w:val="left"/>
      <w:pPr>
        <w:ind w:left="2664" w:hanging="360"/>
      </w:pPr>
      <w:rPr>
        <w:rFonts w:ascii="Symbol" w:hAnsi="Symbol" w:hint="default"/>
      </w:rPr>
    </w:lvl>
    <w:lvl w:ilvl="4" w:tplc="40090003" w:tentative="1">
      <w:start w:val="1"/>
      <w:numFmt w:val="bullet"/>
      <w:lvlText w:val="o"/>
      <w:lvlJc w:val="left"/>
      <w:pPr>
        <w:ind w:left="3384" w:hanging="360"/>
      </w:pPr>
      <w:rPr>
        <w:rFonts w:ascii="Courier New" w:hAnsi="Courier New" w:cs="Courier New" w:hint="default"/>
      </w:rPr>
    </w:lvl>
    <w:lvl w:ilvl="5" w:tplc="40090005" w:tentative="1">
      <w:start w:val="1"/>
      <w:numFmt w:val="bullet"/>
      <w:lvlText w:val=""/>
      <w:lvlJc w:val="left"/>
      <w:pPr>
        <w:ind w:left="4104" w:hanging="360"/>
      </w:pPr>
      <w:rPr>
        <w:rFonts w:ascii="Wingdings" w:hAnsi="Wingdings" w:hint="default"/>
      </w:rPr>
    </w:lvl>
    <w:lvl w:ilvl="6" w:tplc="40090001" w:tentative="1">
      <w:start w:val="1"/>
      <w:numFmt w:val="bullet"/>
      <w:lvlText w:val=""/>
      <w:lvlJc w:val="left"/>
      <w:pPr>
        <w:ind w:left="4824" w:hanging="360"/>
      </w:pPr>
      <w:rPr>
        <w:rFonts w:ascii="Symbol" w:hAnsi="Symbol" w:hint="default"/>
      </w:rPr>
    </w:lvl>
    <w:lvl w:ilvl="7" w:tplc="40090003" w:tentative="1">
      <w:start w:val="1"/>
      <w:numFmt w:val="bullet"/>
      <w:lvlText w:val="o"/>
      <w:lvlJc w:val="left"/>
      <w:pPr>
        <w:ind w:left="5544" w:hanging="360"/>
      </w:pPr>
      <w:rPr>
        <w:rFonts w:ascii="Courier New" w:hAnsi="Courier New" w:cs="Courier New" w:hint="default"/>
      </w:rPr>
    </w:lvl>
    <w:lvl w:ilvl="8" w:tplc="40090005" w:tentative="1">
      <w:start w:val="1"/>
      <w:numFmt w:val="bullet"/>
      <w:lvlText w:val=""/>
      <w:lvlJc w:val="left"/>
      <w:pPr>
        <w:ind w:left="6264" w:hanging="360"/>
      </w:pPr>
      <w:rPr>
        <w:rFonts w:ascii="Wingdings" w:hAnsi="Wingdings" w:hint="default"/>
      </w:rPr>
    </w:lvl>
  </w:abstractNum>
  <w:abstractNum w:abstractNumId="1" w15:restartNumberingAfterBreak="0">
    <w:nsid w:val="40E83D5E"/>
    <w:multiLevelType w:val="hybridMultilevel"/>
    <w:tmpl w:val="256C1736"/>
    <w:lvl w:ilvl="0" w:tplc="40090001">
      <w:start w:val="1"/>
      <w:numFmt w:val="bullet"/>
      <w:lvlText w:val=""/>
      <w:lvlJc w:val="left"/>
      <w:pPr>
        <w:ind w:left="924" w:hanging="360"/>
      </w:pPr>
      <w:rPr>
        <w:rFonts w:ascii="Symbol" w:hAnsi="Symbol" w:hint="default"/>
      </w:rPr>
    </w:lvl>
    <w:lvl w:ilvl="1" w:tplc="40090003" w:tentative="1">
      <w:start w:val="1"/>
      <w:numFmt w:val="bullet"/>
      <w:lvlText w:val="o"/>
      <w:lvlJc w:val="left"/>
      <w:pPr>
        <w:ind w:left="1644" w:hanging="360"/>
      </w:pPr>
      <w:rPr>
        <w:rFonts w:ascii="Courier New" w:hAnsi="Courier New" w:cs="Courier New" w:hint="default"/>
      </w:rPr>
    </w:lvl>
    <w:lvl w:ilvl="2" w:tplc="40090005" w:tentative="1">
      <w:start w:val="1"/>
      <w:numFmt w:val="bullet"/>
      <w:lvlText w:val=""/>
      <w:lvlJc w:val="left"/>
      <w:pPr>
        <w:ind w:left="2364" w:hanging="360"/>
      </w:pPr>
      <w:rPr>
        <w:rFonts w:ascii="Wingdings" w:hAnsi="Wingdings" w:hint="default"/>
      </w:rPr>
    </w:lvl>
    <w:lvl w:ilvl="3" w:tplc="40090001" w:tentative="1">
      <w:start w:val="1"/>
      <w:numFmt w:val="bullet"/>
      <w:lvlText w:val=""/>
      <w:lvlJc w:val="left"/>
      <w:pPr>
        <w:ind w:left="3084" w:hanging="360"/>
      </w:pPr>
      <w:rPr>
        <w:rFonts w:ascii="Symbol" w:hAnsi="Symbol" w:hint="default"/>
      </w:rPr>
    </w:lvl>
    <w:lvl w:ilvl="4" w:tplc="40090003" w:tentative="1">
      <w:start w:val="1"/>
      <w:numFmt w:val="bullet"/>
      <w:lvlText w:val="o"/>
      <w:lvlJc w:val="left"/>
      <w:pPr>
        <w:ind w:left="3804" w:hanging="360"/>
      </w:pPr>
      <w:rPr>
        <w:rFonts w:ascii="Courier New" w:hAnsi="Courier New" w:cs="Courier New" w:hint="default"/>
      </w:rPr>
    </w:lvl>
    <w:lvl w:ilvl="5" w:tplc="40090005" w:tentative="1">
      <w:start w:val="1"/>
      <w:numFmt w:val="bullet"/>
      <w:lvlText w:val=""/>
      <w:lvlJc w:val="left"/>
      <w:pPr>
        <w:ind w:left="4524" w:hanging="360"/>
      </w:pPr>
      <w:rPr>
        <w:rFonts w:ascii="Wingdings" w:hAnsi="Wingdings" w:hint="default"/>
      </w:rPr>
    </w:lvl>
    <w:lvl w:ilvl="6" w:tplc="40090001" w:tentative="1">
      <w:start w:val="1"/>
      <w:numFmt w:val="bullet"/>
      <w:lvlText w:val=""/>
      <w:lvlJc w:val="left"/>
      <w:pPr>
        <w:ind w:left="5244" w:hanging="360"/>
      </w:pPr>
      <w:rPr>
        <w:rFonts w:ascii="Symbol" w:hAnsi="Symbol" w:hint="default"/>
      </w:rPr>
    </w:lvl>
    <w:lvl w:ilvl="7" w:tplc="40090003" w:tentative="1">
      <w:start w:val="1"/>
      <w:numFmt w:val="bullet"/>
      <w:lvlText w:val="o"/>
      <w:lvlJc w:val="left"/>
      <w:pPr>
        <w:ind w:left="5964" w:hanging="360"/>
      </w:pPr>
      <w:rPr>
        <w:rFonts w:ascii="Courier New" w:hAnsi="Courier New" w:cs="Courier New" w:hint="default"/>
      </w:rPr>
    </w:lvl>
    <w:lvl w:ilvl="8" w:tplc="40090005" w:tentative="1">
      <w:start w:val="1"/>
      <w:numFmt w:val="bullet"/>
      <w:lvlText w:val=""/>
      <w:lvlJc w:val="left"/>
      <w:pPr>
        <w:ind w:left="6684" w:hanging="360"/>
      </w:pPr>
      <w:rPr>
        <w:rFonts w:ascii="Wingdings" w:hAnsi="Wingdings" w:hint="default"/>
      </w:rPr>
    </w:lvl>
  </w:abstractNum>
  <w:abstractNum w:abstractNumId="2" w15:restartNumberingAfterBreak="0">
    <w:nsid w:val="59CC2B43"/>
    <w:multiLevelType w:val="hybridMultilevel"/>
    <w:tmpl w:val="D84A13BC"/>
    <w:lvl w:ilvl="0" w:tplc="1DBC3C1E">
      <w:start w:val="6"/>
      <w:numFmt w:val="bullet"/>
      <w:lvlText w:val="-"/>
      <w:lvlJc w:val="left"/>
      <w:pPr>
        <w:ind w:left="1008" w:hanging="360"/>
      </w:pPr>
      <w:rPr>
        <w:rFonts w:ascii="Calibri" w:eastAsiaTheme="minorHAnsi" w:hAnsi="Calibri" w:cs="Calibri" w:hint="default"/>
      </w:rPr>
    </w:lvl>
    <w:lvl w:ilvl="1" w:tplc="40090003" w:tentative="1">
      <w:start w:val="1"/>
      <w:numFmt w:val="bullet"/>
      <w:lvlText w:val="o"/>
      <w:lvlJc w:val="left"/>
      <w:pPr>
        <w:ind w:left="1944" w:hanging="360"/>
      </w:pPr>
      <w:rPr>
        <w:rFonts w:ascii="Courier New" w:hAnsi="Courier New" w:cs="Courier New" w:hint="default"/>
      </w:rPr>
    </w:lvl>
    <w:lvl w:ilvl="2" w:tplc="40090005" w:tentative="1">
      <w:start w:val="1"/>
      <w:numFmt w:val="bullet"/>
      <w:lvlText w:val=""/>
      <w:lvlJc w:val="left"/>
      <w:pPr>
        <w:ind w:left="2664" w:hanging="360"/>
      </w:pPr>
      <w:rPr>
        <w:rFonts w:ascii="Wingdings" w:hAnsi="Wingdings" w:hint="default"/>
      </w:rPr>
    </w:lvl>
    <w:lvl w:ilvl="3" w:tplc="40090001" w:tentative="1">
      <w:start w:val="1"/>
      <w:numFmt w:val="bullet"/>
      <w:lvlText w:val=""/>
      <w:lvlJc w:val="left"/>
      <w:pPr>
        <w:ind w:left="3384" w:hanging="360"/>
      </w:pPr>
      <w:rPr>
        <w:rFonts w:ascii="Symbol" w:hAnsi="Symbol" w:hint="default"/>
      </w:rPr>
    </w:lvl>
    <w:lvl w:ilvl="4" w:tplc="40090003" w:tentative="1">
      <w:start w:val="1"/>
      <w:numFmt w:val="bullet"/>
      <w:lvlText w:val="o"/>
      <w:lvlJc w:val="left"/>
      <w:pPr>
        <w:ind w:left="4104" w:hanging="360"/>
      </w:pPr>
      <w:rPr>
        <w:rFonts w:ascii="Courier New" w:hAnsi="Courier New" w:cs="Courier New" w:hint="default"/>
      </w:rPr>
    </w:lvl>
    <w:lvl w:ilvl="5" w:tplc="40090005" w:tentative="1">
      <w:start w:val="1"/>
      <w:numFmt w:val="bullet"/>
      <w:lvlText w:val=""/>
      <w:lvlJc w:val="left"/>
      <w:pPr>
        <w:ind w:left="4824" w:hanging="360"/>
      </w:pPr>
      <w:rPr>
        <w:rFonts w:ascii="Wingdings" w:hAnsi="Wingdings" w:hint="default"/>
      </w:rPr>
    </w:lvl>
    <w:lvl w:ilvl="6" w:tplc="40090001" w:tentative="1">
      <w:start w:val="1"/>
      <w:numFmt w:val="bullet"/>
      <w:lvlText w:val=""/>
      <w:lvlJc w:val="left"/>
      <w:pPr>
        <w:ind w:left="5544" w:hanging="360"/>
      </w:pPr>
      <w:rPr>
        <w:rFonts w:ascii="Symbol" w:hAnsi="Symbol" w:hint="default"/>
      </w:rPr>
    </w:lvl>
    <w:lvl w:ilvl="7" w:tplc="40090003" w:tentative="1">
      <w:start w:val="1"/>
      <w:numFmt w:val="bullet"/>
      <w:lvlText w:val="o"/>
      <w:lvlJc w:val="left"/>
      <w:pPr>
        <w:ind w:left="6264" w:hanging="360"/>
      </w:pPr>
      <w:rPr>
        <w:rFonts w:ascii="Courier New" w:hAnsi="Courier New" w:cs="Courier New" w:hint="default"/>
      </w:rPr>
    </w:lvl>
    <w:lvl w:ilvl="8" w:tplc="40090005" w:tentative="1">
      <w:start w:val="1"/>
      <w:numFmt w:val="bullet"/>
      <w:lvlText w:val=""/>
      <w:lvlJc w:val="left"/>
      <w:pPr>
        <w:ind w:left="6984" w:hanging="360"/>
      </w:pPr>
      <w:rPr>
        <w:rFonts w:ascii="Wingdings" w:hAnsi="Wingdings" w:hint="default"/>
      </w:rPr>
    </w:lvl>
  </w:abstractNum>
  <w:num w:numId="1" w16cid:durableId="1828595592">
    <w:abstractNumId w:val="1"/>
  </w:num>
  <w:num w:numId="2" w16cid:durableId="648100717">
    <w:abstractNumId w:val="0"/>
  </w:num>
  <w:num w:numId="3" w16cid:durableId="21227935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19C"/>
    <w:rsid w:val="000415F0"/>
    <w:rsid w:val="001E7D96"/>
    <w:rsid w:val="0020119C"/>
    <w:rsid w:val="003C42D3"/>
    <w:rsid w:val="00500178"/>
    <w:rsid w:val="005C69D7"/>
    <w:rsid w:val="006F4D3B"/>
    <w:rsid w:val="00824758"/>
    <w:rsid w:val="00960224"/>
    <w:rsid w:val="00A0024F"/>
    <w:rsid w:val="00A66CEC"/>
    <w:rsid w:val="00CE3F43"/>
    <w:rsid w:val="00ED58D0"/>
    <w:rsid w:val="00F97A24"/>
    <w:rsid w:val="0E8E5C93"/>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8CB63"/>
  <w15:chartTrackingRefBased/>
  <w15:docId w15:val="{3871BA3C-E483-F643-A9F8-4E6A73F8F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1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655</Words>
  <Characters>3736</Characters>
  <Application>Microsoft Office Word</Application>
  <DocSecurity>0</DocSecurity>
  <Lines>31</Lines>
  <Paragraphs>8</Paragraphs>
  <ScaleCrop>false</ScaleCrop>
  <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Kumar V</dc:creator>
  <cp:keywords/>
  <dc:description/>
  <cp:lastModifiedBy>Prem Kumar V</cp:lastModifiedBy>
  <cp:revision>2</cp:revision>
  <dcterms:created xsi:type="dcterms:W3CDTF">2023-10-25T02:21:00Z</dcterms:created>
  <dcterms:modified xsi:type="dcterms:W3CDTF">2023-10-25T02:21:00Z</dcterms:modified>
</cp:coreProperties>
</file>