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C56D" w14:textId="4195148B" w:rsidR="000E4AD8" w:rsidRPr="00BD17AB" w:rsidRDefault="00966644" w:rsidP="00EC2CD1">
      <w:pPr>
        <w:pStyle w:val="Heading1"/>
        <w:jc w:val="center"/>
        <w:rPr>
          <w:rStyle w:val="Strong"/>
          <w:rFonts w:ascii="Times New Roman" w:hAnsi="Times New Roman" w:cs="Times New Roman"/>
          <w:color w:val="000000" w:themeColor="text1"/>
          <w:sz w:val="32"/>
          <w:szCs w:val="32"/>
        </w:rPr>
      </w:pPr>
      <w:r w:rsidRPr="00BD17AB">
        <w:rPr>
          <w:rStyle w:val="Strong"/>
          <w:rFonts w:ascii="Times New Roman" w:hAnsi="Times New Roman" w:cs="Times New Roman"/>
          <w:color w:val="000000" w:themeColor="text1"/>
          <w:sz w:val="32"/>
          <w:szCs w:val="32"/>
        </w:rPr>
        <w:t>Adaptive Virtual Tutor AI Agent</w:t>
      </w:r>
    </w:p>
    <w:p w14:paraId="0420E968" w14:textId="7E1D1C94" w:rsidR="00024B04" w:rsidRPr="00BD17AB" w:rsidRDefault="00CF1D6F" w:rsidP="00CF1D6F">
      <w:pPr>
        <w:rPr>
          <w:rFonts w:ascii="Times New Roman" w:hAnsi="Times New Roman" w:cs="Times New Roman"/>
          <w:b/>
          <w:bCs/>
          <w:color w:val="000000" w:themeColor="text1"/>
        </w:rPr>
      </w:pPr>
      <w:r w:rsidRPr="00BD17AB">
        <w:rPr>
          <w:rFonts w:ascii="Times New Roman" w:hAnsi="Times New Roman" w:cs="Times New Roman"/>
          <w:b/>
          <w:bCs/>
          <w:color w:val="000000" w:themeColor="text1"/>
        </w:rPr>
        <w:t>Abstract</w:t>
      </w:r>
    </w:p>
    <w:p w14:paraId="35B81FA3" w14:textId="33476BB4" w:rsidR="00966644" w:rsidRPr="00966644" w:rsidRDefault="00966644" w:rsidP="00EC2CD1">
      <w:pPr>
        <w:jc w:val="both"/>
        <w:rPr>
          <w:rFonts w:ascii="Times New Roman" w:hAnsi="Times New Roman" w:cs="Times New Roman"/>
          <w:b/>
          <w:bCs/>
          <w:color w:val="000000" w:themeColor="text1"/>
        </w:rPr>
      </w:pPr>
      <w:r w:rsidRPr="00966644">
        <w:rPr>
          <w:rFonts w:ascii="Times New Roman" w:hAnsi="Times New Roman" w:cs="Times New Roman"/>
        </w:rPr>
        <w:t xml:space="preserve">In the contemporary educational landscape, the demand for personalized, accessible, and scalable learning solutions has outpaced the capacity of traditional human-centric tutoring models. While standard Learning Management Systems (LMS) provide content, they often lack the interactivity and personalization required to address individual student needs effectively. This project presents the development of an intelligent </w:t>
      </w:r>
      <w:r w:rsidRPr="00966644">
        <w:rPr>
          <w:rFonts w:ascii="Times New Roman" w:hAnsi="Times New Roman" w:cs="Times New Roman"/>
          <w:b/>
          <w:bCs/>
        </w:rPr>
        <w:t>Virtual Tutor AI Agent</w:t>
      </w:r>
      <w:r w:rsidRPr="00966644">
        <w:rPr>
          <w:rFonts w:ascii="Times New Roman" w:hAnsi="Times New Roman" w:cs="Times New Roman"/>
        </w:rPr>
        <w:t xml:space="preserve"> designed to bridge this gap by delivering adaptive, real-time pedagogical support.</w:t>
      </w:r>
    </w:p>
    <w:p w14:paraId="73A27F43" w14:textId="55FBB753" w:rsidR="00966644" w:rsidRPr="00BD17AB" w:rsidRDefault="00966644" w:rsidP="00EC2CD1">
      <w:pPr>
        <w:jc w:val="both"/>
        <w:rPr>
          <w:rFonts w:ascii="Times New Roman" w:hAnsi="Times New Roman" w:cs="Times New Roman"/>
          <w:b/>
          <w:bCs/>
        </w:rPr>
      </w:pPr>
      <w:r w:rsidRPr="00966644">
        <w:rPr>
          <w:rFonts w:ascii="Times New Roman" w:hAnsi="Times New Roman" w:cs="Times New Roman"/>
        </w:rPr>
        <w:t xml:space="preserve">Utilizing advanced </w:t>
      </w:r>
      <w:r w:rsidRPr="00966644">
        <w:rPr>
          <w:rFonts w:ascii="Times New Roman" w:hAnsi="Times New Roman" w:cs="Times New Roman"/>
          <w:b/>
          <w:bCs/>
        </w:rPr>
        <w:t>Natural Language Processing (NLP)</w:t>
      </w:r>
      <w:r w:rsidRPr="00966644">
        <w:rPr>
          <w:rFonts w:ascii="Times New Roman" w:hAnsi="Times New Roman" w:cs="Times New Roman"/>
        </w:rPr>
        <w:t xml:space="preserve"> and </w:t>
      </w:r>
      <w:r w:rsidRPr="00966644">
        <w:rPr>
          <w:rFonts w:ascii="Times New Roman" w:hAnsi="Times New Roman" w:cs="Times New Roman"/>
          <w:b/>
          <w:bCs/>
        </w:rPr>
        <w:t>Large Language Models (LLMs)</w:t>
      </w:r>
      <w:r w:rsidRPr="00966644">
        <w:rPr>
          <w:rFonts w:ascii="Times New Roman" w:hAnsi="Times New Roman" w:cs="Times New Roman"/>
        </w:rPr>
        <w:t xml:space="preserve">, the agent is engineered to simulate natural human conversation, allowing users to ask questions, request summaries, and receive explanations in varying degrees of complexity. Unlike static educational tools, this system employs </w:t>
      </w:r>
      <w:r w:rsidRPr="00966644">
        <w:rPr>
          <w:rFonts w:ascii="Times New Roman" w:hAnsi="Times New Roman" w:cs="Times New Roman"/>
          <w:b/>
          <w:bCs/>
        </w:rPr>
        <w:t>Retrieval-Augmented Generation (RAG)</w:t>
      </w:r>
      <w:r w:rsidRPr="00966644">
        <w:rPr>
          <w:rFonts w:ascii="Times New Roman" w:hAnsi="Times New Roman" w:cs="Times New Roman"/>
        </w:rPr>
        <w:t xml:space="preserve"> to ground its responses in a verified curriculum, reducing hallucinations and ensuring academic accuracy. Key features include </w:t>
      </w:r>
      <w:r w:rsidRPr="00BD17AB">
        <w:rPr>
          <w:rFonts w:ascii="Times New Roman" w:hAnsi="Times New Roman" w:cs="Times New Roman"/>
          <w:b/>
          <w:bCs/>
        </w:rPr>
        <w:t>Socratic Questioning Mode</w:t>
      </w:r>
      <w:r w:rsidRPr="00BD17AB">
        <w:rPr>
          <w:rFonts w:ascii="Times New Roman" w:hAnsi="Times New Roman" w:cs="Times New Roman"/>
          <w:b/>
          <w:bCs/>
        </w:rPr>
        <w:t xml:space="preserve">, </w:t>
      </w:r>
      <w:r w:rsidRPr="00BD17AB">
        <w:rPr>
          <w:rFonts w:ascii="Times New Roman" w:hAnsi="Times New Roman" w:cs="Times New Roman"/>
          <w:b/>
          <w:bCs/>
        </w:rPr>
        <w:t>Summarization &amp; Simplification</w:t>
      </w:r>
      <w:r w:rsidRPr="00BD17AB">
        <w:rPr>
          <w:rFonts w:ascii="Times New Roman" w:hAnsi="Times New Roman" w:cs="Times New Roman"/>
          <w:b/>
          <w:bCs/>
        </w:rPr>
        <w:t>,</w:t>
      </w:r>
      <w:r w:rsidRPr="00BD17AB">
        <w:rPr>
          <w:rFonts w:ascii="Times New Roman" w:hAnsi="Times New Roman" w:cs="Times New Roman"/>
        </w:rPr>
        <w:t xml:space="preserve"> </w:t>
      </w:r>
      <w:r w:rsidRPr="00966644">
        <w:rPr>
          <w:rFonts w:ascii="Times New Roman" w:hAnsi="Times New Roman" w:cs="Times New Roman"/>
        </w:rPr>
        <w:t xml:space="preserve">and </w:t>
      </w:r>
      <w:r w:rsidRPr="00BD17AB">
        <w:rPr>
          <w:rFonts w:ascii="Times New Roman" w:hAnsi="Times New Roman" w:cs="Times New Roman"/>
          <w:b/>
          <w:bCs/>
        </w:rPr>
        <w:t>Step-by-Step Problem Solving</w:t>
      </w:r>
      <w:r w:rsidR="00024B04" w:rsidRPr="00BD17AB">
        <w:rPr>
          <w:rFonts w:ascii="Times New Roman" w:hAnsi="Times New Roman" w:cs="Times New Roman"/>
          <w:b/>
          <w:bCs/>
        </w:rPr>
        <w:t>.</w:t>
      </w:r>
    </w:p>
    <w:p w14:paraId="6B2C64D5" w14:textId="77777777" w:rsidR="00024B04" w:rsidRPr="00024B04" w:rsidRDefault="00024B04" w:rsidP="00EC2CD1">
      <w:pPr>
        <w:jc w:val="both"/>
        <w:rPr>
          <w:rFonts w:ascii="Times New Roman" w:hAnsi="Times New Roman" w:cs="Times New Roman"/>
        </w:rPr>
      </w:pPr>
      <w:r w:rsidRPr="00024B04">
        <w:rPr>
          <w:rFonts w:ascii="Times New Roman" w:hAnsi="Times New Roman" w:cs="Times New Roman"/>
        </w:rPr>
        <w:t>Preliminary testing indicates that the Virtual Tutor AI Agent significantly enhances student engagement by providing 24/7 assistance and personalized feedback loops. This project demonstrates the transformative potential of AI in democratizing access to high-quality private tutoring, moving towards a future of hyper-personalized education.</w:t>
      </w:r>
    </w:p>
    <w:p w14:paraId="06A59446" w14:textId="77777777" w:rsidR="00024B04" w:rsidRPr="00024B04" w:rsidRDefault="00024B04" w:rsidP="00024B04">
      <w:pPr>
        <w:rPr>
          <w:rFonts w:ascii="Times New Roman" w:hAnsi="Times New Roman" w:cs="Times New Roman"/>
          <w:b/>
          <w:bCs/>
        </w:rPr>
      </w:pPr>
      <w:r w:rsidRPr="00024B04">
        <w:rPr>
          <w:rFonts w:ascii="Times New Roman" w:hAnsi="Times New Roman" w:cs="Times New Roman"/>
          <w:b/>
          <w:bCs/>
        </w:rPr>
        <w:t>Keywords</w:t>
      </w:r>
    </w:p>
    <w:p w14:paraId="1935F821" w14:textId="77777777" w:rsidR="00024B04" w:rsidRPr="00024B04" w:rsidRDefault="00024B04" w:rsidP="00EC2CD1">
      <w:pPr>
        <w:jc w:val="both"/>
        <w:rPr>
          <w:rFonts w:ascii="Times New Roman" w:hAnsi="Times New Roman" w:cs="Times New Roman"/>
        </w:rPr>
      </w:pPr>
      <w:r w:rsidRPr="00024B04">
        <w:rPr>
          <w:rFonts w:ascii="Times New Roman" w:hAnsi="Times New Roman" w:cs="Times New Roman"/>
        </w:rPr>
        <w:t>Artificial Intelligence, EdTech, Large Language Models, Adaptive Learning, Natural Language Processing, Virtual Assistant.</w:t>
      </w:r>
    </w:p>
    <w:p w14:paraId="16C22CC4" w14:textId="77777777" w:rsidR="00024B04" w:rsidRPr="00966644" w:rsidRDefault="00024B04" w:rsidP="00966644">
      <w:pPr>
        <w:rPr>
          <w:rFonts w:ascii="Times New Roman" w:hAnsi="Times New Roman" w:cs="Times New Roman"/>
        </w:rPr>
      </w:pPr>
    </w:p>
    <w:p w14:paraId="24F9A0E6" w14:textId="7C5584DD" w:rsidR="00024B04" w:rsidRPr="00BD17AB" w:rsidRDefault="00024B04" w:rsidP="00966644">
      <w:pPr>
        <w:rPr>
          <w:rFonts w:ascii="Times New Roman" w:hAnsi="Times New Roman" w:cs="Times New Roman"/>
        </w:rPr>
      </w:pPr>
    </w:p>
    <w:p w14:paraId="77D71D59" w14:textId="77777777" w:rsidR="00024B04" w:rsidRPr="00BD17AB" w:rsidRDefault="00024B04">
      <w:pPr>
        <w:rPr>
          <w:rFonts w:ascii="Times New Roman" w:hAnsi="Times New Roman" w:cs="Times New Roman"/>
        </w:rPr>
      </w:pPr>
      <w:r w:rsidRPr="00BD17AB">
        <w:rPr>
          <w:rFonts w:ascii="Times New Roman" w:hAnsi="Times New Roman" w:cs="Times New Roman"/>
        </w:rPr>
        <w:br w:type="page"/>
      </w:r>
    </w:p>
    <w:p w14:paraId="4FF4C5CF" w14:textId="319A79E6" w:rsidR="00966644" w:rsidRPr="00BD17AB" w:rsidRDefault="00024B04" w:rsidP="00EC2CD1">
      <w:pPr>
        <w:pStyle w:val="Heading1"/>
        <w:jc w:val="center"/>
        <w:rPr>
          <w:rFonts w:ascii="Times New Roman" w:hAnsi="Times New Roman" w:cs="Times New Roman"/>
          <w:b/>
          <w:bCs/>
          <w:color w:val="000000" w:themeColor="text1"/>
          <w:sz w:val="32"/>
          <w:szCs w:val="32"/>
        </w:rPr>
      </w:pPr>
      <w:r w:rsidRPr="00BD17AB">
        <w:rPr>
          <w:rFonts w:ascii="Times New Roman" w:hAnsi="Times New Roman" w:cs="Times New Roman"/>
          <w:b/>
          <w:bCs/>
          <w:color w:val="000000" w:themeColor="text1"/>
          <w:sz w:val="32"/>
          <w:szCs w:val="32"/>
        </w:rPr>
        <w:lastRenderedPageBreak/>
        <w:t>AI Agent for Multi-Layered Plagiarism</w:t>
      </w:r>
    </w:p>
    <w:p w14:paraId="2FE25A71" w14:textId="3EF88091" w:rsidR="00024B04" w:rsidRPr="00BD17AB" w:rsidRDefault="00024B04" w:rsidP="00024B04">
      <w:pPr>
        <w:pStyle w:val="Subtitle"/>
        <w:rPr>
          <w:rFonts w:ascii="Times New Roman" w:hAnsi="Times New Roman" w:cs="Times New Roman"/>
          <w:b/>
          <w:bCs/>
          <w:color w:val="000000" w:themeColor="text1"/>
          <w:sz w:val="24"/>
          <w:szCs w:val="24"/>
        </w:rPr>
      </w:pPr>
      <w:r w:rsidRPr="00BD17AB">
        <w:rPr>
          <w:rFonts w:ascii="Times New Roman" w:hAnsi="Times New Roman" w:cs="Times New Roman"/>
          <w:b/>
          <w:bCs/>
          <w:color w:val="000000" w:themeColor="text1"/>
          <w:sz w:val="24"/>
          <w:szCs w:val="24"/>
        </w:rPr>
        <w:t>Abstract</w:t>
      </w:r>
    </w:p>
    <w:p w14:paraId="6D70D5E1" w14:textId="77777777" w:rsidR="00024B04" w:rsidRPr="00024B04" w:rsidRDefault="00024B04" w:rsidP="00EC2CD1">
      <w:pPr>
        <w:jc w:val="both"/>
        <w:rPr>
          <w:rFonts w:ascii="Times New Roman" w:hAnsi="Times New Roman" w:cs="Times New Roman"/>
        </w:rPr>
      </w:pPr>
      <w:r w:rsidRPr="00024B04">
        <w:rPr>
          <w:rFonts w:ascii="Times New Roman" w:hAnsi="Times New Roman" w:cs="Times New Roman"/>
        </w:rPr>
        <w:t xml:space="preserve">The exponential rise of Large Language Models (LLMs) and accessible online repositories has significantly escalated the challenge of maintaining academic and professional integrity. Traditional plagiarism detection systems, which rely primarily on lexical overlap and n-gram matching, are increasingly insufficient against sophisticated obfuscation techniques such as neural paraphrasing, translation plagiarism, and AI-generated content. This paper introduces an advanced </w:t>
      </w:r>
      <w:r w:rsidRPr="00024B04">
        <w:rPr>
          <w:rFonts w:ascii="Times New Roman" w:hAnsi="Times New Roman" w:cs="Times New Roman"/>
          <w:b/>
          <w:bCs/>
        </w:rPr>
        <w:t>AI Plagiarism Detection Agent</w:t>
      </w:r>
      <w:r w:rsidRPr="00024B04">
        <w:rPr>
          <w:rFonts w:ascii="Times New Roman" w:hAnsi="Times New Roman" w:cs="Times New Roman"/>
        </w:rPr>
        <w:t xml:space="preserve"> designed to bridge this gap through a multi-layered, semantic approach.</w:t>
      </w:r>
    </w:p>
    <w:p w14:paraId="1CC9FABF" w14:textId="77777777" w:rsidR="00024B04" w:rsidRPr="00024B04" w:rsidRDefault="00024B04" w:rsidP="00EC2CD1">
      <w:pPr>
        <w:jc w:val="both"/>
        <w:rPr>
          <w:rFonts w:ascii="Times New Roman" w:hAnsi="Times New Roman" w:cs="Times New Roman"/>
        </w:rPr>
      </w:pPr>
      <w:r w:rsidRPr="00024B04">
        <w:rPr>
          <w:rFonts w:ascii="Times New Roman" w:hAnsi="Times New Roman" w:cs="Times New Roman"/>
        </w:rPr>
        <w:t xml:space="preserve">Unlike static comparison algorithms, this autonomous agent operates using a three-tier architecture: (1) </w:t>
      </w:r>
      <w:r w:rsidRPr="00024B04">
        <w:rPr>
          <w:rFonts w:ascii="Times New Roman" w:hAnsi="Times New Roman" w:cs="Times New Roman"/>
          <w:b/>
          <w:bCs/>
        </w:rPr>
        <w:t>Lexical Analysis</w:t>
      </w:r>
      <w:r w:rsidRPr="00024B04">
        <w:rPr>
          <w:rFonts w:ascii="Times New Roman" w:hAnsi="Times New Roman" w:cs="Times New Roman"/>
        </w:rPr>
        <w:t xml:space="preserve"> for detecting verbatim copying; (2) </w:t>
      </w:r>
      <w:r w:rsidRPr="00024B04">
        <w:rPr>
          <w:rFonts w:ascii="Times New Roman" w:hAnsi="Times New Roman" w:cs="Times New Roman"/>
          <w:b/>
          <w:bCs/>
        </w:rPr>
        <w:t>Vector-Based Semantic Matching</w:t>
      </w:r>
      <w:r w:rsidRPr="00024B04">
        <w:rPr>
          <w:rFonts w:ascii="Times New Roman" w:hAnsi="Times New Roman" w:cs="Times New Roman"/>
        </w:rPr>
        <w:t xml:space="preserve"> </w:t>
      </w:r>
      <w:proofErr w:type="gramStart"/>
      <w:r w:rsidRPr="00024B04">
        <w:rPr>
          <w:rFonts w:ascii="Times New Roman" w:hAnsi="Times New Roman" w:cs="Times New Roman"/>
        </w:rPr>
        <w:t>utilizing</w:t>
      </w:r>
      <w:proofErr w:type="gramEnd"/>
      <w:r w:rsidRPr="00024B04">
        <w:rPr>
          <w:rFonts w:ascii="Times New Roman" w:hAnsi="Times New Roman" w:cs="Times New Roman"/>
        </w:rPr>
        <w:t xml:space="preserve"> Transformer models (e.g., BERT/</w:t>
      </w:r>
      <w:proofErr w:type="spellStart"/>
      <w:r w:rsidRPr="00024B04">
        <w:rPr>
          <w:rFonts w:ascii="Times New Roman" w:hAnsi="Times New Roman" w:cs="Times New Roman"/>
        </w:rPr>
        <w:t>RoBERTa</w:t>
      </w:r>
      <w:proofErr w:type="spellEnd"/>
      <w:r w:rsidRPr="00024B04">
        <w:rPr>
          <w:rFonts w:ascii="Times New Roman" w:hAnsi="Times New Roman" w:cs="Times New Roman"/>
        </w:rPr>
        <w:t xml:space="preserve">) to identify high-level paraphrasing where wording differs but logic remains identical; and (3) </w:t>
      </w:r>
      <w:r w:rsidRPr="00024B04">
        <w:rPr>
          <w:rFonts w:ascii="Times New Roman" w:hAnsi="Times New Roman" w:cs="Times New Roman"/>
          <w:b/>
          <w:bCs/>
        </w:rPr>
        <w:t>Stylometric Profiling</w:t>
      </w:r>
      <w:r w:rsidRPr="00024B04">
        <w:rPr>
          <w:rFonts w:ascii="Times New Roman" w:hAnsi="Times New Roman" w:cs="Times New Roman"/>
        </w:rPr>
        <w:t xml:space="preserve"> to distinguish between human and synthetic writing patterns by </w:t>
      </w:r>
      <w:proofErr w:type="spellStart"/>
      <w:r w:rsidRPr="00024B04">
        <w:rPr>
          <w:rFonts w:ascii="Times New Roman" w:hAnsi="Times New Roman" w:cs="Times New Roman"/>
        </w:rPr>
        <w:t>analyzing</w:t>
      </w:r>
      <w:proofErr w:type="spellEnd"/>
      <w:r w:rsidRPr="00024B04">
        <w:rPr>
          <w:rFonts w:ascii="Times New Roman" w:hAnsi="Times New Roman" w:cs="Times New Roman"/>
        </w:rPr>
        <w:t xml:space="preserve"> perplexity and burstiness metrics.</w:t>
      </w:r>
    </w:p>
    <w:p w14:paraId="0BA53B58" w14:textId="77777777" w:rsidR="00024B04" w:rsidRPr="00024B04" w:rsidRDefault="00024B04" w:rsidP="00EC2CD1">
      <w:pPr>
        <w:jc w:val="both"/>
        <w:rPr>
          <w:rFonts w:ascii="Times New Roman" w:hAnsi="Times New Roman" w:cs="Times New Roman"/>
        </w:rPr>
      </w:pPr>
      <w:r w:rsidRPr="00024B04">
        <w:rPr>
          <w:rFonts w:ascii="Times New Roman" w:hAnsi="Times New Roman" w:cs="Times New Roman"/>
        </w:rPr>
        <w:t>Preliminary evaluations demonstrate that this agentic approach achieves a higher sensitivity to obfuscated plagiarism compared to industry baselines while maintaining a low false-positive rate. By integrating real-time web scraping with deep learning linguistic analysis, the proposed system offers a robust, scalable solution for preserving originality in the era of Generative AI.</w:t>
      </w:r>
    </w:p>
    <w:p w14:paraId="7E77A2E5" w14:textId="77777777" w:rsidR="00EC2CD1" w:rsidRDefault="00024B04" w:rsidP="00EC2CD1">
      <w:pPr>
        <w:jc w:val="both"/>
        <w:rPr>
          <w:rFonts w:ascii="Times New Roman" w:hAnsi="Times New Roman" w:cs="Times New Roman"/>
        </w:rPr>
      </w:pPr>
      <w:r w:rsidRPr="00024B04">
        <w:rPr>
          <w:rFonts w:ascii="Times New Roman" w:hAnsi="Times New Roman" w:cs="Times New Roman"/>
          <w:b/>
          <w:bCs/>
        </w:rPr>
        <w:t>Keywords</w:t>
      </w:r>
      <w:r w:rsidRPr="00024B04">
        <w:rPr>
          <w:rFonts w:ascii="Times New Roman" w:hAnsi="Times New Roman" w:cs="Times New Roman"/>
        </w:rPr>
        <w:t xml:space="preserve"> </w:t>
      </w:r>
    </w:p>
    <w:p w14:paraId="5CE25D28" w14:textId="10CF5EE1" w:rsidR="00024B04" w:rsidRPr="00024B04" w:rsidRDefault="00024B04" w:rsidP="00EC2CD1">
      <w:pPr>
        <w:jc w:val="both"/>
        <w:rPr>
          <w:rFonts w:ascii="Times New Roman" w:hAnsi="Times New Roman" w:cs="Times New Roman"/>
        </w:rPr>
      </w:pPr>
      <w:r w:rsidRPr="00024B04">
        <w:rPr>
          <w:rFonts w:ascii="Times New Roman" w:hAnsi="Times New Roman" w:cs="Times New Roman"/>
        </w:rPr>
        <w:t>Natural Language Processing (NLP), Plagiarism Detection, Semantic Similarity, Large Language Models, Stylometry, Academic Integrity.</w:t>
      </w:r>
    </w:p>
    <w:p w14:paraId="5717D42D" w14:textId="77777777" w:rsidR="00024B04" w:rsidRPr="00EC2CD1" w:rsidRDefault="00024B04" w:rsidP="00EC2CD1">
      <w:pPr>
        <w:jc w:val="both"/>
        <w:rPr>
          <w:rFonts w:ascii="Times New Roman" w:hAnsi="Times New Roman" w:cs="Times New Roman"/>
        </w:rPr>
      </w:pPr>
    </w:p>
    <w:p w14:paraId="4396A7E0" w14:textId="77777777" w:rsidR="00024B04" w:rsidRPr="00BD17AB" w:rsidRDefault="00024B04" w:rsidP="00024B04">
      <w:pPr>
        <w:rPr>
          <w:rFonts w:ascii="Times New Roman" w:hAnsi="Times New Roman" w:cs="Times New Roman"/>
        </w:rPr>
      </w:pPr>
    </w:p>
    <w:p w14:paraId="44EBFC26" w14:textId="2531F448" w:rsidR="00024B04" w:rsidRPr="00BD17AB" w:rsidRDefault="00024B04" w:rsidP="00024B04">
      <w:pPr>
        <w:rPr>
          <w:rFonts w:ascii="Times New Roman" w:hAnsi="Times New Roman" w:cs="Times New Roman"/>
        </w:rPr>
      </w:pPr>
    </w:p>
    <w:p w14:paraId="08752C6D" w14:textId="77777777" w:rsidR="00024B04" w:rsidRPr="00BD17AB" w:rsidRDefault="00024B04">
      <w:pPr>
        <w:rPr>
          <w:rFonts w:ascii="Times New Roman" w:hAnsi="Times New Roman" w:cs="Times New Roman"/>
        </w:rPr>
      </w:pPr>
      <w:r w:rsidRPr="00BD17AB">
        <w:rPr>
          <w:rFonts w:ascii="Times New Roman" w:hAnsi="Times New Roman" w:cs="Times New Roman"/>
        </w:rPr>
        <w:br w:type="page"/>
      </w:r>
    </w:p>
    <w:p w14:paraId="483FA742" w14:textId="1E0C4E30" w:rsidR="00BD17AB" w:rsidRPr="00BD17AB" w:rsidRDefault="00BD17AB" w:rsidP="00EC2CD1">
      <w:pPr>
        <w:jc w:val="center"/>
        <w:rPr>
          <w:rFonts w:ascii="Times New Roman" w:hAnsi="Times New Roman" w:cs="Times New Roman"/>
          <w:b/>
          <w:bCs/>
          <w:sz w:val="32"/>
          <w:szCs w:val="32"/>
        </w:rPr>
      </w:pPr>
      <w:r w:rsidRPr="00BD17AB">
        <w:rPr>
          <w:rFonts w:ascii="Times New Roman" w:hAnsi="Times New Roman" w:cs="Times New Roman"/>
          <w:b/>
          <w:bCs/>
          <w:sz w:val="32"/>
          <w:szCs w:val="32"/>
        </w:rPr>
        <w:lastRenderedPageBreak/>
        <w:t>A</w:t>
      </w:r>
      <w:r w:rsidRPr="00BD17AB">
        <w:rPr>
          <w:rFonts w:ascii="Times New Roman" w:hAnsi="Times New Roman" w:cs="Times New Roman"/>
          <w:b/>
          <w:bCs/>
          <w:sz w:val="32"/>
          <w:szCs w:val="32"/>
        </w:rPr>
        <w:t>utomated Spam Detection Agent</w:t>
      </w:r>
    </w:p>
    <w:p w14:paraId="30146984" w14:textId="77777777" w:rsidR="00BD17AB" w:rsidRPr="00BD17AB" w:rsidRDefault="00BD17AB" w:rsidP="00BD17AB">
      <w:pPr>
        <w:rPr>
          <w:rFonts w:ascii="Times New Roman" w:hAnsi="Times New Roman" w:cs="Times New Roman"/>
        </w:rPr>
      </w:pPr>
      <w:r w:rsidRPr="00BD17AB">
        <w:rPr>
          <w:rFonts w:ascii="Times New Roman" w:hAnsi="Times New Roman" w:cs="Times New Roman"/>
          <w:b/>
          <w:bCs/>
        </w:rPr>
        <w:t>Abstract</w:t>
      </w:r>
    </w:p>
    <w:p w14:paraId="1A20ABD2" w14:textId="09D31EB8" w:rsidR="00BD17AB" w:rsidRDefault="00BD17AB" w:rsidP="00EC2CD1">
      <w:pPr>
        <w:jc w:val="both"/>
        <w:rPr>
          <w:rFonts w:ascii="Times New Roman" w:hAnsi="Times New Roman" w:cs="Times New Roman"/>
        </w:rPr>
      </w:pPr>
      <w:r w:rsidRPr="00BD17AB">
        <w:rPr>
          <w:rFonts w:ascii="Times New Roman" w:hAnsi="Times New Roman" w:cs="Times New Roman"/>
        </w:rPr>
        <w:t>In the modern digital ecosystem, efficient message management is critical for both personal and enterprise environments. This project details the development of "</w:t>
      </w:r>
      <w:proofErr w:type="spellStart"/>
      <w:r w:rsidRPr="00BD17AB">
        <w:rPr>
          <w:rFonts w:ascii="Times New Roman" w:hAnsi="Times New Roman" w:cs="Times New Roman"/>
        </w:rPr>
        <w:t>SpamGuard</w:t>
      </w:r>
      <w:proofErr w:type="spellEnd"/>
      <w:r w:rsidRPr="00BD17AB">
        <w:rPr>
          <w:rFonts w:ascii="Times New Roman" w:hAnsi="Times New Roman" w:cs="Times New Roman"/>
        </w:rPr>
        <w:t xml:space="preserve">," a comprehensive </w:t>
      </w:r>
      <w:r w:rsidRPr="00BD17AB">
        <w:rPr>
          <w:rFonts w:ascii="Times New Roman" w:hAnsi="Times New Roman" w:cs="Times New Roman"/>
          <w:b/>
          <w:bCs/>
        </w:rPr>
        <w:t>Spam Detection Agent</w:t>
      </w:r>
      <w:r w:rsidRPr="00BD17AB">
        <w:rPr>
          <w:rFonts w:ascii="Times New Roman" w:hAnsi="Times New Roman" w:cs="Times New Roman"/>
        </w:rPr>
        <w:t xml:space="preserve"> integrated into a user-friendly application. The system is architected using a </w:t>
      </w:r>
      <w:r w:rsidRPr="00BD17AB">
        <w:rPr>
          <w:rFonts w:ascii="Times New Roman" w:hAnsi="Times New Roman" w:cs="Times New Roman"/>
          <w:b/>
          <w:bCs/>
        </w:rPr>
        <w:t>Python</w:t>
      </w:r>
      <w:r w:rsidRPr="00BD17AB">
        <w:rPr>
          <w:rFonts w:ascii="Times New Roman" w:hAnsi="Times New Roman" w:cs="Times New Roman"/>
        </w:rPr>
        <w:t xml:space="preserve"> backend for data processing and a </w:t>
      </w:r>
      <w:r w:rsidRPr="00BD17AB">
        <w:rPr>
          <w:rFonts w:ascii="Times New Roman" w:hAnsi="Times New Roman" w:cs="Times New Roman"/>
          <w:b/>
          <w:bCs/>
        </w:rPr>
        <w:t>React</w:t>
      </w:r>
      <w:r w:rsidRPr="00BD17AB">
        <w:rPr>
          <w:rFonts w:ascii="Times New Roman" w:hAnsi="Times New Roman" w:cs="Times New Roman"/>
        </w:rPr>
        <w:t xml:space="preserve"> frontend for user interaction. The core engine leverages a pre-trained machine learning model to </w:t>
      </w:r>
      <w:proofErr w:type="spellStart"/>
      <w:r w:rsidRPr="00BD17AB">
        <w:rPr>
          <w:rFonts w:ascii="Times New Roman" w:hAnsi="Times New Roman" w:cs="Times New Roman"/>
        </w:rPr>
        <w:t>analyze</w:t>
      </w:r>
      <w:proofErr w:type="spellEnd"/>
      <w:r w:rsidRPr="00BD17AB">
        <w:rPr>
          <w:rFonts w:ascii="Times New Roman" w:hAnsi="Times New Roman" w:cs="Times New Roman"/>
        </w:rPr>
        <w:t xml:space="preserve"> message content and metadata instantly. Unlike static filters, this agent incorporates a </w:t>
      </w:r>
      <w:r w:rsidRPr="00BD17AB">
        <w:rPr>
          <w:rFonts w:ascii="Times New Roman" w:hAnsi="Times New Roman" w:cs="Times New Roman"/>
          <w:b/>
          <w:bCs/>
        </w:rPr>
        <w:t>feedback loop mechanism</w:t>
      </w:r>
      <w:r w:rsidRPr="00BD17AB">
        <w:rPr>
          <w:rFonts w:ascii="Times New Roman" w:hAnsi="Times New Roman" w:cs="Times New Roman"/>
        </w:rPr>
        <w:t>, allowing users to flag misclassified messages, which the system uses to retrain and improve its accuracy over time. The project covers the end-to-end software development lifecycle, from data preprocessing and model serialization to API deployment. The result is a scalable, lightweight spam detection tool that can be integrated into existing email clients or messaging platforms, offering users a secure and clutter-free communication experience.</w:t>
      </w:r>
    </w:p>
    <w:p w14:paraId="4480F4AE" w14:textId="291D4515" w:rsidR="00BD17AB" w:rsidRPr="00BD17AB" w:rsidRDefault="00BD17AB" w:rsidP="00BD17AB">
      <w:pPr>
        <w:rPr>
          <w:rFonts w:ascii="Times New Roman" w:hAnsi="Times New Roman" w:cs="Times New Roman"/>
          <w:b/>
          <w:bCs/>
        </w:rPr>
      </w:pPr>
      <w:r w:rsidRPr="00BD17AB">
        <w:rPr>
          <w:rFonts w:ascii="Times New Roman" w:hAnsi="Times New Roman" w:cs="Times New Roman"/>
          <w:b/>
          <w:bCs/>
        </w:rPr>
        <w:t>Keywords</w:t>
      </w:r>
    </w:p>
    <w:p w14:paraId="267C6C2C" w14:textId="034E202F" w:rsidR="00BD17AB" w:rsidRDefault="00BD17AB" w:rsidP="00EC2CD1">
      <w:pPr>
        <w:jc w:val="both"/>
        <w:rPr>
          <w:rFonts w:ascii="Times New Roman" w:hAnsi="Times New Roman" w:cs="Times New Roman"/>
        </w:rPr>
      </w:pPr>
      <w:r w:rsidRPr="00BD17AB">
        <w:rPr>
          <w:rFonts w:ascii="Times New Roman" w:hAnsi="Times New Roman" w:cs="Times New Roman"/>
        </w:rPr>
        <w:t>Spam Detection, Machine Learning, Natural Language Processing, Text Classification, Naive Bayes, TF-IDF, Supervised Learning, Data Preprocessing, Precision</w:t>
      </w:r>
      <w:r>
        <w:rPr>
          <w:rFonts w:ascii="Times New Roman" w:hAnsi="Times New Roman" w:cs="Times New Roman"/>
        </w:rPr>
        <w:t xml:space="preserve"> and cybersecurity.</w:t>
      </w:r>
    </w:p>
    <w:p w14:paraId="12AD3235" w14:textId="77777777" w:rsidR="00BD17AB" w:rsidRDefault="00BD17AB" w:rsidP="00EC2CD1">
      <w:pPr>
        <w:jc w:val="both"/>
        <w:rPr>
          <w:rFonts w:ascii="Times New Roman" w:hAnsi="Times New Roman" w:cs="Times New Roman"/>
        </w:rPr>
      </w:pPr>
      <w:r>
        <w:rPr>
          <w:rFonts w:ascii="Times New Roman" w:hAnsi="Times New Roman" w:cs="Times New Roman"/>
        </w:rPr>
        <w:br w:type="page"/>
      </w:r>
    </w:p>
    <w:p w14:paraId="30F5E968" w14:textId="7DC6A0B5" w:rsidR="00EC2CD1" w:rsidRPr="00EC2CD1" w:rsidRDefault="00EC2CD1" w:rsidP="00EC2CD1">
      <w:pPr>
        <w:jc w:val="center"/>
        <w:rPr>
          <w:rFonts w:ascii="Times New Roman" w:hAnsi="Times New Roman" w:cs="Times New Roman"/>
          <w:b/>
          <w:bCs/>
          <w:sz w:val="32"/>
          <w:szCs w:val="32"/>
        </w:rPr>
      </w:pPr>
      <w:r w:rsidRPr="00EC2CD1">
        <w:rPr>
          <w:rFonts w:ascii="Times New Roman" w:hAnsi="Times New Roman" w:cs="Times New Roman"/>
          <w:b/>
          <w:bCs/>
          <w:sz w:val="32"/>
          <w:szCs w:val="32"/>
        </w:rPr>
        <w:lastRenderedPageBreak/>
        <w:t>Online Book Delivery System</w:t>
      </w:r>
    </w:p>
    <w:p w14:paraId="020994BF" w14:textId="2EBA0245" w:rsidR="00EC2CD1" w:rsidRPr="00EC2CD1" w:rsidRDefault="00EC2CD1" w:rsidP="00EC2CD1">
      <w:pPr>
        <w:rPr>
          <w:rFonts w:ascii="Times New Roman" w:hAnsi="Times New Roman" w:cs="Times New Roman"/>
        </w:rPr>
      </w:pPr>
      <w:r w:rsidRPr="00EC2CD1">
        <w:rPr>
          <w:rFonts w:ascii="Times New Roman" w:hAnsi="Times New Roman" w:cs="Times New Roman"/>
          <w:b/>
          <w:bCs/>
        </w:rPr>
        <w:t>Abstract</w:t>
      </w:r>
    </w:p>
    <w:p w14:paraId="449C0DFB" w14:textId="77777777" w:rsidR="00EC2CD1" w:rsidRPr="00EC2CD1" w:rsidRDefault="00EC2CD1" w:rsidP="00EC2CD1">
      <w:pPr>
        <w:jc w:val="both"/>
        <w:rPr>
          <w:rFonts w:ascii="Times New Roman" w:hAnsi="Times New Roman" w:cs="Times New Roman"/>
        </w:rPr>
      </w:pPr>
      <w:r w:rsidRPr="00EC2CD1">
        <w:rPr>
          <w:rFonts w:ascii="Times New Roman" w:hAnsi="Times New Roman" w:cs="Times New Roman"/>
        </w:rPr>
        <w:t xml:space="preserve">The Online Book Delivery System is a web-based application designed to modernize the traditional book purchasing process by bridging the gap between readers and retailers through digital automation. Addressing the limitations of physical bookstores, such as restricted geographical reach and manual inventory tracking, this project aims to provide a centralized platform for seamless e-commerce transactions. The system features a robust architecture that supports two primary roles: a user module that enables customers to browse a categorized </w:t>
      </w:r>
      <w:proofErr w:type="spellStart"/>
      <w:r w:rsidRPr="00EC2CD1">
        <w:rPr>
          <w:rFonts w:ascii="Times New Roman" w:hAnsi="Times New Roman" w:cs="Times New Roman"/>
        </w:rPr>
        <w:t>catalog</w:t>
      </w:r>
      <w:proofErr w:type="spellEnd"/>
      <w:r w:rsidRPr="00EC2CD1">
        <w:rPr>
          <w:rFonts w:ascii="Times New Roman" w:hAnsi="Times New Roman" w:cs="Times New Roman"/>
        </w:rPr>
        <w:t>, manage a shopping cart, and perform secure online payments, and an administrative dashboard for real-time inventory management, order processing, and delivery tracking. By integrating efficient database management with a user-friendly interface, the proposed solution not only enhances the customer experience through 24/7 accessibility and convenience but also significantly optimizes operational efficiency for vendors, demonstrating a scalable model for contemporary book retailing.</w:t>
      </w:r>
    </w:p>
    <w:p w14:paraId="25818B2A" w14:textId="55659CBD" w:rsidR="00BD17AB" w:rsidRPr="00EC2CD1" w:rsidRDefault="00EC2CD1" w:rsidP="00024B04">
      <w:pPr>
        <w:rPr>
          <w:rFonts w:ascii="Times New Roman" w:hAnsi="Times New Roman" w:cs="Times New Roman"/>
          <w:b/>
          <w:bCs/>
        </w:rPr>
      </w:pPr>
      <w:r w:rsidRPr="00EC2CD1">
        <w:rPr>
          <w:rFonts w:ascii="Times New Roman" w:hAnsi="Times New Roman" w:cs="Times New Roman"/>
          <w:b/>
          <w:bCs/>
        </w:rPr>
        <w:t>Keywords</w:t>
      </w:r>
    </w:p>
    <w:p w14:paraId="257AD6D6" w14:textId="4A75E644" w:rsidR="00EC2CD1" w:rsidRPr="00EC2CD1" w:rsidRDefault="00EC2CD1" w:rsidP="00EC2CD1">
      <w:pPr>
        <w:jc w:val="both"/>
        <w:rPr>
          <w:rFonts w:ascii="Times New Roman" w:hAnsi="Times New Roman" w:cs="Times New Roman"/>
        </w:rPr>
      </w:pPr>
      <w:r w:rsidRPr="00EC2CD1">
        <w:rPr>
          <w:rFonts w:ascii="Times New Roman" w:hAnsi="Times New Roman" w:cs="Times New Roman"/>
        </w:rPr>
        <w:t>Online Book Delivery System</w:t>
      </w:r>
      <w:r w:rsidRPr="00EC2CD1">
        <w:rPr>
          <w:rFonts w:ascii="Times New Roman" w:hAnsi="Times New Roman" w:cs="Times New Roman"/>
        </w:rPr>
        <w:t xml:space="preserve">, </w:t>
      </w:r>
      <w:r w:rsidRPr="00EC2CD1">
        <w:rPr>
          <w:rFonts w:ascii="Times New Roman" w:hAnsi="Times New Roman" w:cs="Times New Roman"/>
        </w:rPr>
        <w:t>E-Commerce</w:t>
      </w:r>
      <w:r w:rsidRPr="00EC2CD1">
        <w:rPr>
          <w:rFonts w:ascii="Times New Roman" w:hAnsi="Times New Roman" w:cs="Times New Roman"/>
        </w:rPr>
        <w:t xml:space="preserve">, </w:t>
      </w:r>
      <w:r w:rsidRPr="00EC2CD1">
        <w:rPr>
          <w:rFonts w:ascii="Times New Roman" w:hAnsi="Times New Roman" w:cs="Times New Roman"/>
        </w:rPr>
        <w:t>Web Application</w:t>
      </w:r>
      <w:r w:rsidRPr="00EC2CD1">
        <w:rPr>
          <w:rFonts w:ascii="Times New Roman" w:hAnsi="Times New Roman" w:cs="Times New Roman"/>
        </w:rPr>
        <w:t>,</w:t>
      </w:r>
      <w:r w:rsidRPr="00EC2CD1">
        <w:rPr>
          <w:rFonts w:ascii="Times New Roman" w:hAnsi="Times New Roman" w:cs="Times New Roman"/>
        </w:rPr>
        <w:t xml:space="preserve"> Inventory Management</w:t>
      </w:r>
      <w:r w:rsidRPr="00EC2CD1">
        <w:rPr>
          <w:rFonts w:ascii="Times New Roman" w:hAnsi="Times New Roman" w:cs="Times New Roman"/>
        </w:rPr>
        <w:t>,</w:t>
      </w:r>
      <w:r w:rsidRPr="00EC2CD1">
        <w:rPr>
          <w:rFonts w:ascii="Times New Roman" w:hAnsi="Times New Roman" w:cs="Times New Roman"/>
        </w:rPr>
        <w:t xml:space="preserve"> Order </w:t>
      </w:r>
      <w:proofErr w:type="spellStart"/>
      <w:r w:rsidRPr="00EC2CD1">
        <w:rPr>
          <w:rFonts w:ascii="Times New Roman" w:hAnsi="Times New Roman" w:cs="Times New Roman"/>
        </w:rPr>
        <w:t>Fulfillment</w:t>
      </w:r>
      <w:proofErr w:type="spellEnd"/>
      <w:r w:rsidRPr="00EC2CD1">
        <w:rPr>
          <w:rFonts w:ascii="Times New Roman" w:hAnsi="Times New Roman" w:cs="Times New Roman"/>
        </w:rPr>
        <w:t xml:space="preserve">, </w:t>
      </w:r>
      <w:r w:rsidRPr="00EC2CD1">
        <w:rPr>
          <w:rFonts w:ascii="Times New Roman" w:hAnsi="Times New Roman" w:cs="Times New Roman"/>
        </w:rPr>
        <w:t>Database Management System (DBMS)</w:t>
      </w:r>
      <w:r w:rsidRPr="00EC2CD1">
        <w:rPr>
          <w:rFonts w:ascii="Times New Roman" w:hAnsi="Times New Roman" w:cs="Times New Roman"/>
        </w:rPr>
        <w:t>,</w:t>
      </w:r>
      <w:r w:rsidRPr="00EC2CD1">
        <w:rPr>
          <w:rFonts w:ascii="Times New Roman" w:hAnsi="Times New Roman" w:cs="Times New Roman"/>
        </w:rPr>
        <w:t xml:space="preserve"> Digital Retail</w:t>
      </w:r>
      <w:r w:rsidRPr="00EC2CD1">
        <w:rPr>
          <w:rFonts w:ascii="Times New Roman" w:hAnsi="Times New Roman" w:cs="Times New Roman"/>
        </w:rPr>
        <w:t>,</w:t>
      </w:r>
      <w:r w:rsidRPr="00EC2CD1">
        <w:rPr>
          <w:rFonts w:ascii="Times New Roman" w:hAnsi="Times New Roman" w:cs="Times New Roman"/>
        </w:rPr>
        <w:t xml:space="preserve"> User Interface (UI)</w:t>
      </w:r>
    </w:p>
    <w:p w14:paraId="526BA0C5" w14:textId="749086D0" w:rsidR="00EC2CD1" w:rsidRPr="00EC2CD1" w:rsidRDefault="00EC2CD1" w:rsidP="00EC2CD1">
      <w:pPr>
        <w:rPr>
          <w:rFonts w:ascii="Times New Roman" w:hAnsi="Times New Roman" w:cs="Times New Roman"/>
        </w:rPr>
      </w:pPr>
    </w:p>
    <w:p w14:paraId="095FC5E2" w14:textId="77777777" w:rsidR="00EC2CD1" w:rsidRPr="00BD17AB" w:rsidRDefault="00EC2CD1" w:rsidP="00024B04">
      <w:pPr>
        <w:rPr>
          <w:rFonts w:ascii="Times New Roman" w:hAnsi="Times New Roman" w:cs="Times New Roman"/>
        </w:rPr>
      </w:pPr>
    </w:p>
    <w:sectPr w:rsidR="00EC2CD1" w:rsidRPr="00BD1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44"/>
    <w:rsid w:val="00024B04"/>
    <w:rsid w:val="000E4AD8"/>
    <w:rsid w:val="005268A4"/>
    <w:rsid w:val="00966644"/>
    <w:rsid w:val="00BD17AB"/>
    <w:rsid w:val="00CF1D6F"/>
    <w:rsid w:val="00EC2CD1"/>
    <w:rsid w:val="00FC3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5B97"/>
  <w15:chartTrackingRefBased/>
  <w15:docId w15:val="{FCFD7A9E-D860-44E5-9595-E98FC29C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644"/>
    <w:rPr>
      <w:rFonts w:eastAsiaTheme="majorEastAsia" w:cstheme="majorBidi"/>
      <w:color w:val="272727" w:themeColor="text1" w:themeTint="D8"/>
    </w:rPr>
  </w:style>
  <w:style w:type="paragraph" w:styleId="Title">
    <w:name w:val="Title"/>
    <w:basedOn w:val="Normal"/>
    <w:next w:val="Normal"/>
    <w:link w:val="TitleChar"/>
    <w:uiPriority w:val="10"/>
    <w:qFormat/>
    <w:rsid w:val="00966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644"/>
    <w:pPr>
      <w:spacing w:before="160"/>
      <w:jc w:val="center"/>
    </w:pPr>
    <w:rPr>
      <w:i/>
      <w:iCs/>
      <w:color w:val="404040" w:themeColor="text1" w:themeTint="BF"/>
    </w:rPr>
  </w:style>
  <w:style w:type="character" w:customStyle="1" w:styleId="QuoteChar">
    <w:name w:val="Quote Char"/>
    <w:basedOn w:val="DefaultParagraphFont"/>
    <w:link w:val="Quote"/>
    <w:uiPriority w:val="29"/>
    <w:rsid w:val="00966644"/>
    <w:rPr>
      <w:i/>
      <w:iCs/>
      <w:color w:val="404040" w:themeColor="text1" w:themeTint="BF"/>
    </w:rPr>
  </w:style>
  <w:style w:type="paragraph" w:styleId="ListParagraph">
    <w:name w:val="List Paragraph"/>
    <w:basedOn w:val="Normal"/>
    <w:uiPriority w:val="34"/>
    <w:qFormat/>
    <w:rsid w:val="00966644"/>
    <w:pPr>
      <w:ind w:left="720"/>
      <w:contextualSpacing/>
    </w:pPr>
  </w:style>
  <w:style w:type="character" w:styleId="IntenseEmphasis">
    <w:name w:val="Intense Emphasis"/>
    <w:basedOn w:val="DefaultParagraphFont"/>
    <w:uiPriority w:val="21"/>
    <w:qFormat/>
    <w:rsid w:val="00966644"/>
    <w:rPr>
      <w:i/>
      <w:iCs/>
      <w:color w:val="0F4761" w:themeColor="accent1" w:themeShade="BF"/>
    </w:rPr>
  </w:style>
  <w:style w:type="paragraph" w:styleId="IntenseQuote">
    <w:name w:val="Intense Quote"/>
    <w:basedOn w:val="Normal"/>
    <w:next w:val="Normal"/>
    <w:link w:val="IntenseQuoteChar"/>
    <w:uiPriority w:val="30"/>
    <w:qFormat/>
    <w:rsid w:val="00966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644"/>
    <w:rPr>
      <w:i/>
      <w:iCs/>
      <w:color w:val="0F4761" w:themeColor="accent1" w:themeShade="BF"/>
    </w:rPr>
  </w:style>
  <w:style w:type="character" w:styleId="IntenseReference">
    <w:name w:val="Intense Reference"/>
    <w:basedOn w:val="DefaultParagraphFont"/>
    <w:uiPriority w:val="32"/>
    <w:qFormat/>
    <w:rsid w:val="00966644"/>
    <w:rPr>
      <w:b/>
      <w:bCs/>
      <w:smallCaps/>
      <w:color w:val="0F4761" w:themeColor="accent1" w:themeShade="BF"/>
      <w:spacing w:val="5"/>
    </w:rPr>
  </w:style>
  <w:style w:type="character" w:styleId="Strong">
    <w:name w:val="Strong"/>
    <w:basedOn w:val="DefaultParagraphFont"/>
    <w:uiPriority w:val="22"/>
    <w:qFormat/>
    <w:rsid w:val="00966644"/>
    <w:rPr>
      <w:b/>
      <w:bCs/>
    </w:rPr>
  </w:style>
  <w:style w:type="paragraph" w:styleId="NormalWeb">
    <w:name w:val="Normal (Web)"/>
    <w:basedOn w:val="Normal"/>
    <w:uiPriority w:val="99"/>
    <w:semiHidden/>
    <w:unhideWhenUsed/>
    <w:rsid w:val="00EC2C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BEF98-95ED-49A3-95FA-5B81C5999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Vankudoth Praveen</dc:creator>
  <cp:keywords/>
  <dc:description/>
  <cp:lastModifiedBy>Vankudoth Praveen</cp:lastModifiedBy>
  <cp:revision>1</cp:revision>
  <dcterms:created xsi:type="dcterms:W3CDTF">2026-01-02T15:16:00Z</dcterms:created>
  <dcterms:modified xsi:type="dcterms:W3CDTF">2026-01-02T16:09:00Z</dcterms:modified>
</cp:coreProperties>
</file>