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C2D" w:rsidRDefault="008F2C65" w:rsidP="00E656D2">
      <w:pPr>
        <w:pStyle w:val="ListParagraph"/>
        <w:numPr>
          <w:ilvl w:val="0"/>
          <w:numId w:val="3"/>
        </w:numPr>
      </w:pPr>
      <w:r>
        <w:t>D</w:t>
      </w:r>
      <w:r w:rsidR="00404C2D">
        <w:t>eloitte has dedicated professionals in independent firms throughout the world collaborate to provide</w:t>
      </w:r>
      <w:r w:rsidR="00B21CD3">
        <w:t xml:space="preserve"> the</w:t>
      </w:r>
      <w:r w:rsidR="00404C2D">
        <w:t xml:space="preserve"> below services to the client</w:t>
      </w:r>
    </w:p>
    <w:p w:rsidR="0079120D" w:rsidRDefault="00404C2D" w:rsidP="00404C2D">
      <w:pPr>
        <w:pStyle w:val="ListParagraph"/>
        <w:numPr>
          <w:ilvl w:val="0"/>
          <w:numId w:val="2"/>
        </w:numPr>
      </w:pPr>
      <w:r>
        <w:t>Audit</w:t>
      </w:r>
    </w:p>
    <w:p w:rsidR="00404C2D" w:rsidRDefault="00404C2D" w:rsidP="00404C2D">
      <w:pPr>
        <w:pStyle w:val="ListParagraph"/>
        <w:numPr>
          <w:ilvl w:val="0"/>
          <w:numId w:val="2"/>
        </w:numPr>
      </w:pPr>
      <w:r>
        <w:t>Financial Advisory (FA)</w:t>
      </w:r>
    </w:p>
    <w:p w:rsidR="00404C2D" w:rsidRDefault="00404C2D" w:rsidP="00404C2D">
      <w:pPr>
        <w:pStyle w:val="ListParagraph"/>
        <w:numPr>
          <w:ilvl w:val="0"/>
          <w:numId w:val="2"/>
        </w:numPr>
      </w:pPr>
      <w:r>
        <w:t>Risk Advisory(RA)</w:t>
      </w:r>
    </w:p>
    <w:p w:rsidR="00404C2D" w:rsidRDefault="00404C2D" w:rsidP="00404C2D">
      <w:pPr>
        <w:pStyle w:val="ListParagraph"/>
        <w:numPr>
          <w:ilvl w:val="0"/>
          <w:numId w:val="2"/>
        </w:numPr>
      </w:pPr>
      <w:r>
        <w:t>TAX</w:t>
      </w:r>
    </w:p>
    <w:p w:rsidR="00E656D2" w:rsidRDefault="00404C2D" w:rsidP="00E656D2">
      <w:pPr>
        <w:pStyle w:val="ListParagraph"/>
        <w:numPr>
          <w:ilvl w:val="0"/>
          <w:numId w:val="2"/>
        </w:numPr>
      </w:pPr>
      <w:r>
        <w:t>IT Consulting</w:t>
      </w:r>
    </w:p>
    <w:p w:rsidR="00E656D2" w:rsidRDefault="00E656D2" w:rsidP="00E656D2">
      <w:pPr>
        <w:pStyle w:val="ListParagraph"/>
        <w:numPr>
          <w:ilvl w:val="0"/>
          <w:numId w:val="3"/>
        </w:numPr>
      </w:pPr>
      <w:r>
        <w:t>All these firms are members of “Deloitte Touché Tohmatsu limited” a UK company</w:t>
      </w:r>
    </w:p>
    <w:p w:rsidR="00E656D2" w:rsidRDefault="00E656D2" w:rsidP="00E656D2">
      <w:pPr>
        <w:pStyle w:val="ListParagraph"/>
        <w:numPr>
          <w:ilvl w:val="0"/>
          <w:numId w:val="3"/>
        </w:numPr>
      </w:pPr>
      <w:r>
        <w:t>Typically</w:t>
      </w:r>
      <w:r w:rsidR="00B21CD3">
        <w:t>, a DTTL member firm may be</w:t>
      </w:r>
      <w:r>
        <w:t xml:space="preserve"> a single or multiple country.</w:t>
      </w:r>
    </w:p>
    <w:p w:rsidR="00E656D2" w:rsidRDefault="00D34911" w:rsidP="00E656D2">
      <w:pPr>
        <w:pStyle w:val="ListParagraph"/>
        <w:numPr>
          <w:ilvl w:val="0"/>
          <w:numId w:val="3"/>
        </w:numPr>
      </w:pPr>
      <w:r>
        <w:t xml:space="preserve">These firms may or may not </w:t>
      </w:r>
      <w:r w:rsidR="00E656D2">
        <w:t>provide all</w:t>
      </w:r>
      <w:r>
        <w:t xml:space="preserve"> the</w:t>
      </w:r>
      <w:r w:rsidR="00E656D2">
        <w:t xml:space="preserve"> services depends on the laws and professional regulations of the particular country.</w:t>
      </w:r>
    </w:p>
    <w:p w:rsidR="00E656D2" w:rsidRDefault="00137E38" w:rsidP="00E656D2">
      <w:pPr>
        <w:rPr>
          <w:b/>
        </w:rPr>
      </w:pPr>
      <w:r w:rsidRPr="00137E38">
        <w:rPr>
          <w:b/>
        </w:rPr>
        <w:t xml:space="preserve">Shared Services or Enabling areas: </w:t>
      </w:r>
    </w:p>
    <w:p w:rsidR="00137E38" w:rsidRPr="00D34911" w:rsidRDefault="00D34911" w:rsidP="00137E38">
      <w:pPr>
        <w:pStyle w:val="ListParagraph"/>
        <w:numPr>
          <w:ilvl w:val="0"/>
          <w:numId w:val="4"/>
        </w:numPr>
        <w:rPr>
          <w:b/>
        </w:rPr>
      </w:pPr>
      <w:r>
        <w:t>Shared services develop a software needed by all the above functions or services.</w:t>
      </w:r>
    </w:p>
    <w:p w:rsidR="00D34911" w:rsidRPr="00D34911" w:rsidRDefault="00D34911" w:rsidP="00137E38">
      <w:pPr>
        <w:pStyle w:val="ListParagraph"/>
        <w:numPr>
          <w:ilvl w:val="0"/>
          <w:numId w:val="4"/>
        </w:numPr>
        <w:rPr>
          <w:b/>
        </w:rPr>
      </w:pPr>
      <w:r>
        <w:t>Shared services are divided into below teams</w:t>
      </w:r>
    </w:p>
    <w:p w:rsidR="00D34911" w:rsidRPr="00D34911" w:rsidRDefault="00D34911" w:rsidP="00D34911">
      <w:pPr>
        <w:pStyle w:val="ListParagraph"/>
        <w:numPr>
          <w:ilvl w:val="1"/>
          <w:numId w:val="4"/>
        </w:numPr>
        <w:rPr>
          <w:b/>
        </w:rPr>
      </w:pPr>
      <w:r>
        <w:t>Product</w:t>
      </w:r>
    </w:p>
    <w:p w:rsidR="00D34911" w:rsidRPr="00D34911" w:rsidRDefault="00D34911" w:rsidP="00D34911">
      <w:pPr>
        <w:pStyle w:val="ListParagraph"/>
        <w:numPr>
          <w:ilvl w:val="1"/>
          <w:numId w:val="4"/>
        </w:numPr>
        <w:rPr>
          <w:b/>
        </w:rPr>
      </w:pPr>
      <w:r>
        <w:t>CTO</w:t>
      </w:r>
    </w:p>
    <w:p w:rsidR="00D34911" w:rsidRPr="00D34911" w:rsidRDefault="00D34911" w:rsidP="00D34911">
      <w:pPr>
        <w:pStyle w:val="ListParagraph"/>
        <w:numPr>
          <w:ilvl w:val="1"/>
          <w:numId w:val="4"/>
        </w:numPr>
        <w:rPr>
          <w:b/>
        </w:rPr>
      </w:pPr>
      <w:r>
        <w:t>PMO</w:t>
      </w:r>
    </w:p>
    <w:p w:rsidR="00D34911" w:rsidRPr="00D34911" w:rsidRDefault="00D34911" w:rsidP="00D34911">
      <w:pPr>
        <w:pStyle w:val="ListParagraph"/>
        <w:numPr>
          <w:ilvl w:val="1"/>
          <w:numId w:val="4"/>
        </w:numPr>
        <w:rPr>
          <w:b/>
        </w:rPr>
      </w:pPr>
      <w:r>
        <w:t>Deployment team</w:t>
      </w:r>
    </w:p>
    <w:p w:rsidR="00D34911" w:rsidRDefault="00D34911" w:rsidP="00D34911">
      <w:pPr>
        <w:rPr>
          <w:b/>
        </w:rPr>
      </w:pPr>
      <w:r>
        <w:rPr>
          <w:b/>
        </w:rPr>
        <w:t xml:space="preserve">Product: </w:t>
      </w:r>
    </w:p>
    <w:p w:rsidR="00D34911" w:rsidRPr="00D34911" w:rsidRDefault="00D34911" w:rsidP="00D34911">
      <w:pPr>
        <w:pStyle w:val="ListParagraph"/>
        <w:numPr>
          <w:ilvl w:val="0"/>
          <w:numId w:val="5"/>
        </w:numPr>
        <w:rPr>
          <w:b/>
        </w:rPr>
      </w:pPr>
      <w:r>
        <w:t>There are different channels are available in product and currently we are working for “Knowledge management channel”</w:t>
      </w:r>
    </w:p>
    <w:p w:rsidR="00D34911" w:rsidRPr="00D34911" w:rsidRDefault="00D34911" w:rsidP="00D34911">
      <w:pPr>
        <w:pStyle w:val="ListParagraph"/>
        <w:numPr>
          <w:ilvl w:val="0"/>
          <w:numId w:val="5"/>
        </w:numPr>
        <w:rPr>
          <w:b/>
        </w:rPr>
      </w:pPr>
      <w:r>
        <w:t xml:space="preserve">Under “Knowledge management channel” 5 Studios are available </w:t>
      </w:r>
    </w:p>
    <w:p w:rsidR="00D34911" w:rsidRPr="00B9318C" w:rsidRDefault="00D34911" w:rsidP="00D34911">
      <w:pPr>
        <w:pStyle w:val="ListParagraph"/>
        <w:numPr>
          <w:ilvl w:val="0"/>
          <w:numId w:val="5"/>
        </w:numPr>
        <w:rPr>
          <w:b/>
        </w:rPr>
      </w:pPr>
      <w:r>
        <w:t xml:space="preserve">“Deloitte </w:t>
      </w:r>
      <w:r w:rsidR="00B9318C">
        <w:t>online” (DOL) is the one among the five.</w:t>
      </w:r>
    </w:p>
    <w:p w:rsidR="00B9318C" w:rsidRPr="00B21CD3" w:rsidRDefault="00B21CD3" w:rsidP="00D34911">
      <w:pPr>
        <w:pStyle w:val="ListParagraph"/>
        <w:numPr>
          <w:ilvl w:val="0"/>
          <w:numId w:val="5"/>
        </w:numPr>
        <w:rPr>
          <w:b/>
        </w:rPr>
      </w:pPr>
      <w:r>
        <w:t xml:space="preserve">Other 4 channels are </w:t>
      </w:r>
    </w:p>
    <w:p w:rsidR="00B21CD3" w:rsidRPr="00B21CD3" w:rsidRDefault="00B21CD3" w:rsidP="00B21CD3">
      <w:pPr>
        <w:pStyle w:val="ListParagraph"/>
        <w:numPr>
          <w:ilvl w:val="1"/>
          <w:numId w:val="5"/>
        </w:numPr>
        <w:rPr>
          <w:b/>
        </w:rPr>
      </w:pPr>
      <w:r>
        <w:t>Third party tools</w:t>
      </w:r>
    </w:p>
    <w:p w:rsidR="00B21CD3" w:rsidRPr="00B21CD3" w:rsidRDefault="00B21CD3" w:rsidP="00B21CD3">
      <w:pPr>
        <w:pStyle w:val="ListParagraph"/>
        <w:numPr>
          <w:ilvl w:val="1"/>
          <w:numId w:val="5"/>
        </w:numPr>
        <w:rPr>
          <w:b/>
        </w:rPr>
      </w:pPr>
      <w:r>
        <w:t>Provisions of site collection</w:t>
      </w:r>
    </w:p>
    <w:p w:rsidR="00B21CD3" w:rsidRPr="00B21CD3" w:rsidRDefault="00B21CD3" w:rsidP="00B21CD3">
      <w:pPr>
        <w:pStyle w:val="ListParagraph"/>
        <w:numPr>
          <w:ilvl w:val="1"/>
          <w:numId w:val="5"/>
        </w:numPr>
        <w:rPr>
          <w:b/>
        </w:rPr>
      </w:pPr>
      <w:r>
        <w:t xml:space="preserve">Microsoft team </w:t>
      </w:r>
    </w:p>
    <w:p w:rsidR="00B21CD3" w:rsidRPr="00B21CD3" w:rsidRDefault="00B21CD3" w:rsidP="00B21CD3">
      <w:pPr>
        <w:pStyle w:val="ListParagraph"/>
        <w:numPr>
          <w:ilvl w:val="2"/>
          <w:numId w:val="5"/>
        </w:numPr>
        <w:rPr>
          <w:b/>
        </w:rPr>
      </w:pPr>
      <w:r>
        <w:t>Develop office 365</w:t>
      </w:r>
    </w:p>
    <w:p w:rsidR="00B21CD3" w:rsidRPr="00B21CD3" w:rsidRDefault="00B21CD3" w:rsidP="00B21CD3">
      <w:pPr>
        <w:pStyle w:val="ListParagraph"/>
        <w:numPr>
          <w:ilvl w:val="2"/>
          <w:numId w:val="5"/>
        </w:numPr>
        <w:rPr>
          <w:b/>
        </w:rPr>
      </w:pPr>
      <w:r>
        <w:t>Maintenance of office 365</w:t>
      </w:r>
    </w:p>
    <w:p w:rsidR="00B21CD3" w:rsidRPr="00B21CD3" w:rsidRDefault="00B21CD3" w:rsidP="00B21CD3">
      <w:pPr>
        <w:pStyle w:val="ListParagraph"/>
        <w:numPr>
          <w:ilvl w:val="1"/>
          <w:numId w:val="5"/>
        </w:numPr>
        <w:rPr>
          <w:b/>
        </w:rPr>
      </w:pPr>
      <w:r>
        <w:t>Maintenance of core delight online</w:t>
      </w:r>
    </w:p>
    <w:p w:rsidR="00B21CD3" w:rsidRDefault="00B21CD3" w:rsidP="00B21CD3">
      <w:pPr>
        <w:rPr>
          <w:b/>
        </w:rPr>
      </w:pPr>
      <w:r>
        <w:rPr>
          <w:b/>
        </w:rPr>
        <w:t>Deloitte online share point:</w:t>
      </w:r>
    </w:p>
    <w:p w:rsidR="00B21CD3" w:rsidRPr="000C7DB7" w:rsidRDefault="00B21CD3" w:rsidP="00B21CD3">
      <w:pPr>
        <w:pStyle w:val="ListParagraph"/>
        <w:numPr>
          <w:ilvl w:val="0"/>
          <w:numId w:val="6"/>
        </w:numPr>
        <w:rPr>
          <w:b/>
        </w:rPr>
      </w:pPr>
      <w:r>
        <w:t xml:space="preserve">A SharePoint is a collaboration tool </w:t>
      </w:r>
    </w:p>
    <w:p w:rsidR="000C7DB7" w:rsidRPr="000C7DB7" w:rsidRDefault="000C7DB7" w:rsidP="00B21CD3">
      <w:pPr>
        <w:pStyle w:val="ListParagraph"/>
        <w:numPr>
          <w:ilvl w:val="0"/>
          <w:numId w:val="6"/>
        </w:numPr>
        <w:rPr>
          <w:b/>
        </w:rPr>
      </w:pPr>
      <w:r>
        <w:t>By using this SharePoint, we can interact or exchange data between external clients or internal clients or within the internal team</w:t>
      </w:r>
    </w:p>
    <w:p w:rsidR="000C7DB7" w:rsidRDefault="000C7DB7" w:rsidP="00B21CD3">
      <w:pPr>
        <w:pStyle w:val="ListParagraph"/>
        <w:numPr>
          <w:ilvl w:val="0"/>
          <w:numId w:val="6"/>
        </w:numPr>
      </w:pPr>
      <w:r w:rsidRPr="000C7DB7">
        <w:t xml:space="preserve">We can even setup meetings </w:t>
      </w:r>
    </w:p>
    <w:p w:rsidR="000C7DB7" w:rsidRDefault="000C7DB7" w:rsidP="00B21CD3">
      <w:pPr>
        <w:pStyle w:val="ListParagraph"/>
        <w:numPr>
          <w:ilvl w:val="0"/>
          <w:numId w:val="6"/>
        </w:numPr>
      </w:pPr>
      <w:r>
        <w:t xml:space="preserve">SharePoint is a product from “Microsoft” and we used upgrade SharePoint according to the needs of the function </w:t>
      </w:r>
    </w:p>
    <w:p w:rsidR="000C7DB7" w:rsidRDefault="000C7DB7" w:rsidP="00B21CD3">
      <w:pPr>
        <w:pStyle w:val="ListParagraph"/>
        <w:numPr>
          <w:ilvl w:val="0"/>
          <w:numId w:val="6"/>
        </w:numPr>
      </w:pPr>
      <w:r>
        <w:t>Testing can be performed on new enhancement done on the new change request rather than entire SharePoint.</w:t>
      </w:r>
    </w:p>
    <w:p w:rsidR="00372C8E" w:rsidRDefault="00372C8E" w:rsidP="00B21CD3">
      <w:pPr>
        <w:pStyle w:val="ListParagraph"/>
        <w:numPr>
          <w:ilvl w:val="0"/>
          <w:numId w:val="6"/>
        </w:numPr>
      </w:pPr>
      <w:r>
        <w:t>SP DOL contains at least one firms (one or many)</w:t>
      </w:r>
    </w:p>
    <w:p w:rsidR="00372C8E" w:rsidRDefault="00372C8E" w:rsidP="00372C8E">
      <w:pPr>
        <w:pStyle w:val="ListParagraph"/>
      </w:pPr>
    </w:p>
    <w:p w:rsidR="00372C8E" w:rsidRDefault="00372C8E" w:rsidP="00B21CD3">
      <w:pPr>
        <w:pStyle w:val="ListParagraph"/>
        <w:numPr>
          <w:ilvl w:val="0"/>
          <w:numId w:val="6"/>
        </w:numPr>
      </w:pPr>
      <w:r>
        <w:lastRenderedPageBreak/>
        <w:t xml:space="preserve">These firms again divided into below categories </w:t>
      </w:r>
    </w:p>
    <w:p w:rsidR="00372C8E" w:rsidRDefault="00372C8E" w:rsidP="00372C8E">
      <w:pPr>
        <w:pStyle w:val="ListParagraph"/>
      </w:pPr>
    </w:p>
    <w:p w:rsidR="00372C8E" w:rsidRDefault="00372C8E" w:rsidP="00372C8E">
      <w:pPr>
        <w:pStyle w:val="ListParagraph"/>
        <w:numPr>
          <w:ilvl w:val="1"/>
          <w:numId w:val="6"/>
        </w:numPr>
      </w:pPr>
      <w:r>
        <w:t>Global Instance (US)</w:t>
      </w:r>
    </w:p>
    <w:p w:rsidR="00372C8E" w:rsidRDefault="00372C8E" w:rsidP="00372C8E">
      <w:pPr>
        <w:pStyle w:val="ListParagraph"/>
        <w:numPr>
          <w:ilvl w:val="1"/>
          <w:numId w:val="6"/>
        </w:numPr>
      </w:pPr>
      <w:r>
        <w:t xml:space="preserve">Local Instances – Few countries may need SharePoint specific to their own geographic region (Ex: France, China, </w:t>
      </w:r>
      <w:r w:rsidR="001F29E5">
        <w:t>Spain</w:t>
      </w:r>
      <w:r>
        <w:t>, Russia and Canada)</w:t>
      </w:r>
    </w:p>
    <w:p w:rsidR="00372C8E" w:rsidRDefault="00372C8E" w:rsidP="00372C8E">
      <w:pPr>
        <w:pStyle w:val="ListParagraph"/>
        <w:numPr>
          <w:ilvl w:val="1"/>
          <w:numId w:val="6"/>
        </w:numPr>
      </w:pPr>
      <w:r>
        <w:t>EU Instances-European region countries may need their own specific SharePoint (Germany, France, Switzerland, Belgium etc.)</w:t>
      </w:r>
    </w:p>
    <w:p w:rsidR="00372C8E" w:rsidRDefault="009A0C60" w:rsidP="00372C8E">
      <w:pPr>
        <w:pStyle w:val="ListParagraph"/>
        <w:numPr>
          <w:ilvl w:val="1"/>
          <w:numId w:val="6"/>
        </w:numPr>
      </w:pPr>
      <w:r>
        <w:t>DOLi (</w:t>
      </w:r>
      <w:r w:rsidR="00372C8E">
        <w:t>Deloitte online internal) -</w:t>
      </w:r>
      <w:r w:rsidR="00ED6B34">
        <w:t xml:space="preserve">To share anything within internal team </w:t>
      </w:r>
    </w:p>
    <w:p w:rsidR="00ED6B34" w:rsidRDefault="00ED6B34" w:rsidP="00ED6B34">
      <w:pPr>
        <w:pStyle w:val="ListParagraph"/>
        <w:numPr>
          <w:ilvl w:val="0"/>
          <w:numId w:val="6"/>
        </w:numPr>
      </w:pPr>
      <w:r>
        <w:t>Internal Instance: Any person associated with the Deloitte and contains the Deloitte id (Full time or Part time or Vendor or any other)</w:t>
      </w:r>
    </w:p>
    <w:p w:rsidR="00ED6B34" w:rsidRDefault="00ED6B34" w:rsidP="00ED6B34">
      <w:pPr>
        <w:pStyle w:val="ListParagraph"/>
        <w:numPr>
          <w:ilvl w:val="0"/>
          <w:numId w:val="6"/>
        </w:numPr>
      </w:pPr>
      <w:r>
        <w:t xml:space="preserve">External Instance: Any person who doesn’t contains the Deloitte </w:t>
      </w:r>
      <w:proofErr w:type="gramStart"/>
      <w:r>
        <w:t>id.(</w:t>
      </w:r>
      <w:proofErr w:type="gramEnd"/>
      <w:r>
        <w:t>External clients).</w:t>
      </w:r>
    </w:p>
    <w:p w:rsidR="00ED6B34" w:rsidRDefault="00ED6B34" w:rsidP="00ED6B34">
      <w:pPr>
        <w:pStyle w:val="ListParagraph"/>
        <w:numPr>
          <w:ilvl w:val="0"/>
          <w:numId w:val="6"/>
        </w:numPr>
      </w:pPr>
      <w:r>
        <w:t xml:space="preserve">A simple flow: </w:t>
      </w:r>
    </w:p>
    <w:p w:rsidR="00ED6B34" w:rsidRPr="00ED6B34" w:rsidRDefault="00ED6B34" w:rsidP="00ED6B34">
      <w:pPr>
        <w:ind w:left="2520"/>
        <w:rPr>
          <w:b/>
        </w:rPr>
      </w:pPr>
      <w:r w:rsidRPr="00ED6B34">
        <w:rPr>
          <w:b/>
        </w:rPr>
        <w:t>SharePoint ---</w:t>
      </w:r>
      <w:r w:rsidRPr="00ED6B34">
        <w:rPr>
          <w:b/>
        </w:rPr>
        <w:sym w:font="Wingdings" w:char="F0E0"/>
      </w:r>
      <w:r w:rsidRPr="00ED6B34">
        <w:rPr>
          <w:b/>
        </w:rPr>
        <w:t xml:space="preserve"> Firms --</w:t>
      </w:r>
      <w:r w:rsidRPr="00ED6B34">
        <w:rPr>
          <w:b/>
        </w:rPr>
        <w:sym w:font="Wingdings" w:char="F0E0"/>
      </w:r>
      <w:r w:rsidRPr="00ED6B34">
        <w:rPr>
          <w:b/>
        </w:rPr>
        <w:t>Web Applications</w:t>
      </w:r>
    </w:p>
    <w:p w:rsidR="00ED6B34" w:rsidRDefault="00ED6B34" w:rsidP="00ED6B34">
      <w:pPr>
        <w:pStyle w:val="ListParagraph"/>
        <w:numPr>
          <w:ilvl w:val="0"/>
          <w:numId w:val="7"/>
        </w:numPr>
      </w:pPr>
      <w:r>
        <w:t>Each firm contains 5 web applications (</w:t>
      </w:r>
      <w:r w:rsidR="009A0C60">
        <w:t>Audit,</w:t>
      </w:r>
      <w:r>
        <w:t xml:space="preserve"> Financial Advisory, Risk Advisory, </w:t>
      </w:r>
      <w:r w:rsidR="009A0C60">
        <w:t>IT Consulting and Other)</w:t>
      </w:r>
    </w:p>
    <w:p w:rsidR="009A0C60" w:rsidRDefault="009A0C60" w:rsidP="00ED6B34">
      <w:pPr>
        <w:pStyle w:val="ListParagraph"/>
        <w:numPr>
          <w:ilvl w:val="0"/>
          <w:numId w:val="7"/>
        </w:numPr>
      </w:pPr>
      <w:r>
        <w:t>Tax is not involved here, and they opted for some other tool as they needed higher security.</w:t>
      </w:r>
    </w:p>
    <w:p w:rsidR="009A0C60" w:rsidRPr="009A0C60" w:rsidRDefault="009A0C60" w:rsidP="009A0C60">
      <w:pPr>
        <w:rPr>
          <w:b/>
        </w:rPr>
      </w:pPr>
      <w:r w:rsidRPr="009A0C60">
        <w:rPr>
          <w:b/>
        </w:rPr>
        <w:t>Site Collections:</w:t>
      </w:r>
    </w:p>
    <w:p w:rsidR="009A0C60" w:rsidRDefault="00BF1528" w:rsidP="009A0C60">
      <w:pPr>
        <w:pStyle w:val="ListParagraph"/>
        <w:numPr>
          <w:ilvl w:val="0"/>
          <w:numId w:val="8"/>
        </w:numPr>
      </w:pPr>
      <w:r>
        <w:t>Typically,</w:t>
      </w:r>
      <w:r w:rsidR="009A0C60">
        <w:t xml:space="preserve"> a site collection is a web </w:t>
      </w:r>
      <w:proofErr w:type="gramStart"/>
      <w:r w:rsidR="009A0C60">
        <w:t>page</w:t>
      </w:r>
      <w:proofErr w:type="gramEnd"/>
      <w:r w:rsidR="009A0C60">
        <w:t xml:space="preserve"> and everything can be performed on site collection (Sharing the documents from clients or within team and calendar related things </w:t>
      </w:r>
      <w:proofErr w:type="spellStart"/>
      <w:r w:rsidR="009A0C60">
        <w:t>e.t.c</w:t>
      </w:r>
      <w:proofErr w:type="spellEnd"/>
      <w:r w:rsidR="009A0C60">
        <w:t>)</w:t>
      </w:r>
    </w:p>
    <w:p w:rsidR="009A0C60" w:rsidRDefault="009A0C60" w:rsidP="009A0C60">
      <w:pPr>
        <w:pStyle w:val="ListParagraph"/>
        <w:numPr>
          <w:ilvl w:val="0"/>
          <w:numId w:val="8"/>
        </w:numPr>
      </w:pPr>
      <w:r>
        <w:t>Depending on the access level provided in the site collection it can be either External or internal site collection</w:t>
      </w:r>
    </w:p>
    <w:p w:rsidR="009A0C60" w:rsidRDefault="009A0C60" w:rsidP="009A0C60">
      <w:pPr>
        <w:ind w:left="360"/>
      </w:pPr>
      <w:r w:rsidRPr="009A0C60">
        <w:rPr>
          <w:b/>
        </w:rPr>
        <w:t>External Site Collection</w:t>
      </w:r>
      <w:r>
        <w:t>:</w:t>
      </w:r>
    </w:p>
    <w:p w:rsidR="009A0C60" w:rsidRDefault="009A0C60" w:rsidP="009A0C60">
      <w:pPr>
        <w:pStyle w:val="ListParagraph"/>
        <w:numPr>
          <w:ilvl w:val="0"/>
          <w:numId w:val="9"/>
        </w:numPr>
      </w:pPr>
      <w:r>
        <w:t>After giving access to the site collection to the externally clients may share documents, or he may provide access to some other members.</w:t>
      </w:r>
    </w:p>
    <w:p w:rsidR="009A0C60" w:rsidRDefault="009A0C60" w:rsidP="009A0C60">
      <w:pPr>
        <w:rPr>
          <w:b/>
        </w:rPr>
      </w:pPr>
      <w:r w:rsidRPr="009A0C60">
        <w:rPr>
          <w:b/>
        </w:rPr>
        <w:t xml:space="preserve">        Internal Site Collection:</w:t>
      </w:r>
    </w:p>
    <w:p w:rsidR="009A0C60" w:rsidRPr="006301B6" w:rsidRDefault="009A0C60" w:rsidP="009A0C60">
      <w:pPr>
        <w:pStyle w:val="ListParagraph"/>
        <w:numPr>
          <w:ilvl w:val="0"/>
          <w:numId w:val="9"/>
        </w:numPr>
        <w:rPr>
          <w:b/>
        </w:rPr>
      </w:pPr>
      <w:r>
        <w:t>In this Internal Site collection, there is no option to provide access to the external users. (Only within the team)</w:t>
      </w:r>
    </w:p>
    <w:p w:rsidR="006301B6" w:rsidRDefault="006301B6" w:rsidP="006301B6">
      <w:pPr>
        <w:pBdr>
          <w:bottom w:val="single" w:sz="6" w:space="1" w:color="auto"/>
        </w:pBdr>
        <w:rPr>
          <w:b/>
        </w:rPr>
      </w:pPr>
    </w:p>
    <w:p w:rsidR="006301B6" w:rsidRDefault="00586031" w:rsidP="006301B6">
      <w:pPr>
        <w:rPr>
          <w:b/>
        </w:rPr>
      </w:pPr>
      <w:r>
        <w:rPr>
          <w:b/>
        </w:rPr>
        <w:t>Nintex:</w:t>
      </w:r>
    </w:p>
    <w:p w:rsidR="00586031" w:rsidRPr="00DF659A" w:rsidRDefault="00DF659A" w:rsidP="00586031">
      <w:pPr>
        <w:pStyle w:val="ListParagraph"/>
        <w:numPr>
          <w:ilvl w:val="0"/>
          <w:numId w:val="10"/>
        </w:numPr>
        <w:rPr>
          <w:b/>
        </w:rPr>
      </w:pPr>
      <w:r>
        <w:t>It is a 3nd party tool where we are using to create forms and to assign workflows to the items created to the list. (</w:t>
      </w:r>
      <w:r w:rsidRPr="00DF659A">
        <w:rPr>
          <w:b/>
          <w:sz w:val="24"/>
          <w:szCs w:val="24"/>
        </w:rPr>
        <w:t>List creation: Settings icon--</w:t>
      </w:r>
      <w:r w:rsidRPr="00DF659A">
        <w:rPr>
          <w:b/>
          <w:sz w:val="24"/>
          <w:szCs w:val="24"/>
        </w:rPr>
        <w:sym w:font="Wingdings" w:char="F0E0"/>
      </w:r>
      <w:r w:rsidRPr="00DF659A">
        <w:rPr>
          <w:b/>
          <w:sz w:val="24"/>
          <w:szCs w:val="24"/>
        </w:rPr>
        <w:t>Site contents</w:t>
      </w:r>
      <w:r w:rsidRPr="00DF659A">
        <w:rPr>
          <w:b/>
          <w:sz w:val="24"/>
          <w:szCs w:val="24"/>
        </w:rPr>
        <w:sym w:font="Wingdings" w:char="F0E0"/>
      </w:r>
      <w:r w:rsidRPr="00DF659A">
        <w:rPr>
          <w:b/>
          <w:sz w:val="24"/>
          <w:szCs w:val="24"/>
        </w:rPr>
        <w:t>Add an app-</w:t>
      </w:r>
      <w:r w:rsidRPr="00DF659A">
        <w:rPr>
          <w:b/>
          <w:sz w:val="24"/>
          <w:szCs w:val="24"/>
        </w:rPr>
        <w:sym w:font="Wingdings" w:char="F0E0"/>
      </w:r>
      <w:r w:rsidRPr="00DF659A">
        <w:rPr>
          <w:b/>
          <w:sz w:val="24"/>
          <w:szCs w:val="24"/>
        </w:rPr>
        <w:t>Custom List)</w:t>
      </w:r>
    </w:p>
    <w:p w:rsidR="00DF659A" w:rsidRPr="00DF659A" w:rsidRDefault="00DF659A" w:rsidP="00586031">
      <w:pPr>
        <w:pStyle w:val="ListParagraph"/>
        <w:numPr>
          <w:ilvl w:val="0"/>
          <w:numId w:val="10"/>
        </w:numPr>
        <w:rPr>
          <w:b/>
        </w:rPr>
      </w:pPr>
      <w:r>
        <w:t>Only SCA’s can perform these operations</w:t>
      </w:r>
    </w:p>
    <w:p w:rsidR="00DF659A" w:rsidRPr="00DF659A" w:rsidRDefault="00DF659A" w:rsidP="00586031">
      <w:pPr>
        <w:pStyle w:val="ListParagraph"/>
        <w:numPr>
          <w:ilvl w:val="0"/>
          <w:numId w:val="10"/>
        </w:numPr>
        <w:rPr>
          <w:b/>
        </w:rPr>
      </w:pPr>
      <w:r>
        <w:t>To perform this, we need “Site collection URL”</w:t>
      </w:r>
    </w:p>
    <w:p w:rsidR="00DF659A" w:rsidRDefault="00DF659A" w:rsidP="00DF659A">
      <w:pPr>
        <w:rPr>
          <w:b/>
        </w:rPr>
      </w:pPr>
      <w:r>
        <w:rPr>
          <w:b/>
        </w:rPr>
        <w:t>Forms:</w:t>
      </w:r>
    </w:p>
    <w:p w:rsidR="006952D0" w:rsidRDefault="006952D0" w:rsidP="00DF659A">
      <w:pPr>
        <w:rPr>
          <w:b/>
        </w:rPr>
      </w:pPr>
    </w:p>
    <w:p w:rsidR="006952D0" w:rsidRDefault="006952D0" w:rsidP="00DF659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EEA9B12" wp14:editId="36C1C61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9A" w:rsidRDefault="00DF659A" w:rsidP="00DF659A">
      <w:r w:rsidRPr="00DF659A">
        <w:tab/>
        <w:t xml:space="preserve">We can </w:t>
      </w:r>
      <w:r>
        <w:t>create 2 types of forms</w:t>
      </w:r>
    </w:p>
    <w:p w:rsidR="00DF659A" w:rsidRDefault="00DF659A" w:rsidP="00DF659A"/>
    <w:p w:rsidR="00DF659A" w:rsidRDefault="00DF659A" w:rsidP="00DF659A">
      <w:pPr>
        <w:pStyle w:val="ListParagraph"/>
        <w:numPr>
          <w:ilvl w:val="0"/>
          <w:numId w:val="11"/>
        </w:numPr>
      </w:pPr>
      <w:r>
        <w:t>Responsive Form</w:t>
      </w:r>
    </w:p>
    <w:p w:rsidR="00DF659A" w:rsidRDefault="00DF659A" w:rsidP="00DF659A">
      <w:pPr>
        <w:pStyle w:val="ListParagraph"/>
        <w:numPr>
          <w:ilvl w:val="0"/>
          <w:numId w:val="11"/>
        </w:numPr>
      </w:pPr>
      <w:r>
        <w:t>Classic Form</w:t>
      </w:r>
    </w:p>
    <w:p w:rsidR="0008156C" w:rsidRDefault="0008156C" w:rsidP="0008156C"/>
    <w:p w:rsidR="000F53EC" w:rsidRDefault="0008156C" w:rsidP="000F53EC">
      <w:pPr>
        <w:pStyle w:val="ListParagraph"/>
        <w:numPr>
          <w:ilvl w:val="0"/>
          <w:numId w:val="12"/>
        </w:numPr>
      </w:pPr>
      <w:r>
        <w:t xml:space="preserve">By </w:t>
      </w:r>
      <w:r w:rsidR="000F53EC">
        <w:t>default,</w:t>
      </w:r>
      <w:r>
        <w:t xml:space="preserve"> form </w:t>
      </w:r>
      <w:r w:rsidR="000F53EC">
        <w:t>contains “Title bar with buttons”</w:t>
      </w:r>
    </w:p>
    <w:p w:rsidR="000F53EC" w:rsidRDefault="000F53EC" w:rsidP="000F53EC">
      <w:pPr>
        <w:pStyle w:val="ListParagraph"/>
        <w:numPr>
          <w:ilvl w:val="0"/>
          <w:numId w:val="12"/>
        </w:numPr>
      </w:pPr>
      <w:r>
        <w:t>You can customize the forms by navigating to “List</w:t>
      </w:r>
      <w:r>
        <w:sym w:font="Wingdings" w:char="F0E0"/>
      </w:r>
      <w:r>
        <w:t>Nintex forms”.</w:t>
      </w:r>
    </w:p>
    <w:p w:rsidR="000F53EC" w:rsidRDefault="000F53EC" w:rsidP="000F53EC">
      <w:r>
        <w:t xml:space="preserve">Workflows: </w:t>
      </w:r>
    </w:p>
    <w:p w:rsidR="000F53EC" w:rsidRDefault="000F53EC" w:rsidP="000F53EC">
      <w:r>
        <w:tab/>
        <w:t>Workflow defines process that follow to complete the necessary item.</w:t>
      </w:r>
    </w:p>
    <w:p w:rsidR="000F53EC" w:rsidRDefault="000F53EC" w:rsidP="000F53EC">
      <w:pPr>
        <w:pStyle w:val="ListParagraph"/>
        <w:numPr>
          <w:ilvl w:val="0"/>
          <w:numId w:val="14"/>
        </w:numPr>
      </w:pPr>
      <w:r>
        <w:t xml:space="preserve">To access </w:t>
      </w:r>
      <w:proofErr w:type="gramStart"/>
      <w:r>
        <w:t>workflow</w:t>
      </w:r>
      <w:proofErr w:type="gramEnd"/>
      <w:r>
        <w:t xml:space="preserve"> navigate to “List-</w:t>
      </w:r>
      <w:r>
        <w:sym w:font="Wingdings" w:char="F0E0"/>
      </w:r>
      <w:r>
        <w:t>Workflow settings-</w:t>
      </w:r>
      <w:r>
        <w:sym w:font="Wingdings" w:char="F0E0"/>
      </w:r>
      <w:r>
        <w:t xml:space="preserve">Create a workflow in </w:t>
      </w:r>
      <w:proofErr w:type="spellStart"/>
      <w:r>
        <w:t>Nintext</w:t>
      </w:r>
      <w:proofErr w:type="spellEnd"/>
      <w:r>
        <w:t xml:space="preserve"> Workflow”</w:t>
      </w:r>
    </w:p>
    <w:p w:rsidR="000F53EC" w:rsidRDefault="000F53EC" w:rsidP="000F53EC">
      <w:pPr>
        <w:pStyle w:val="ListParagraph"/>
        <w:numPr>
          <w:ilvl w:val="0"/>
          <w:numId w:val="14"/>
        </w:numPr>
      </w:pPr>
      <w:r>
        <w:t>Currently we are testing below workflows</w:t>
      </w:r>
    </w:p>
    <w:p w:rsidR="000F53EC" w:rsidRDefault="000F53EC" w:rsidP="000F53EC">
      <w:pPr>
        <w:pStyle w:val="ListParagraph"/>
        <w:numPr>
          <w:ilvl w:val="2"/>
          <w:numId w:val="14"/>
        </w:numPr>
      </w:pPr>
      <w:r>
        <w:t>Send Notification</w:t>
      </w:r>
    </w:p>
    <w:p w:rsidR="000F53EC" w:rsidRDefault="000F53EC" w:rsidP="000F53EC">
      <w:pPr>
        <w:pStyle w:val="ListParagraph"/>
        <w:numPr>
          <w:ilvl w:val="2"/>
          <w:numId w:val="14"/>
        </w:numPr>
      </w:pPr>
      <w:r>
        <w:t>Assign Flexi task</w:t>
      </w:r>
    </w:p>
    <w:p w:rsidR="000F53EC" w:rsidRDefault="000F53EC" w:rsidP="000F53EC">
      <w:pPr>
        <w:pStyle w:val="ListParagraph"/>
        <w:numPr>
          <w:ilvl w:val="2"/>
          <w:numId w:val="14"/>
        </w:numPr>
      </w:pPr>
      <w:r>
        <w:t>Lazy task</w:t>
      </w:r>
    </w:p>
    <w:p w:rsidR="000F53EC" w:rsidRDefault="000F53EC" w:rsidP="000F53EC">
      <w:pPr>
        <w:pStyle w:val="ListParagraph"/>
        <w:numPr>
          <w:ilvl w:val="2"/>
          <w:numId w:val="14"/>
        </w:numPr>
      </w:pPr>
      <w:r>
        <w:t>Pause for</w:t>
      </w:r>
    </w:p>
    <w:p w:rsidR="000F53EC" w:rsidRDefault="000F53EC" w:rsidP="000F53EC">
      <w:pPr>
        <w:pStyle w:val="ListParagraph"/>
        <w:numPr>
          <w:ilvl w:val="0"/>
          <w:numId w:val="14"/>
        </w:numPr>
      </w:pPr>
      <w:r>
        <w:t xml:space="preserve"> </w:t>
      </w:r>
    </w:p>
    <w:p w:rsidR="00DF659A" w:rsidRDefault="00DF659A" w:rsidP="00DF659A"/>
    <w:p w:rsidR="00DF659A" w:rsidRPr="00DF659A" w:rsidRDefault="00DF659A" w:rsidP="00DF659A"/>
    <w:p w:rsidR="00DF659A" w:rsidRDefault="006952D0" w:rsidP="00DF659A">
      <w:pPr>
        <w:rPr>
          <w:b/>
        </w:rPr>
      </w:pPr>
      <w:r>
        <w:rPr>
          <w:b/>
        </w:rPr>
        <w:t>9572-1Cr-80 … Critical illness …2800</w:t>
      </w:r>
    </w:p>
    <w:p w:rsidR="006952D0" w:rsidRDefault="006952D0" w:rsidP="00DF659A">
      <w:pPr>
        <w:rPr>
          <w:b/>
        </w:rPr>
      </w:pPr>
    </w:p>
    <w:p w:rsidR="006952D0" w:rsidRDefault="006952D0" w:rsidP="00DF659A">
      <w:pPr>
        <w:rPr>
          <w:b/>
        </w:rPr>
      </w:pPr>
    </w:p>
    <w:p w:rsidR="006952D0" w:rsidRDefault="006952D0" w:rsidP="00DF659A">
      <w:pPr>
        <w:rPr>
          <w:b/>
        </w:rPr>
      </w:pPr>
    </w:p>
    <w:p w:rsidR="006952D0" w:rsidRDefault="006952D0" w:rsidP="00DF659A">
      <w:pPr>
        <w:rPr>
          <w:b/>
        </w:rPr>
      </w:pPr>
      <w:bookmarkStart w:id="0" w:name="_GoBack"/>
      <w:bookmarkEnd w:id="0"/>
    </w:p>
    <w:p w:rsidR="006952D0" w:rsidRDefault="006952D0" w:rsidP="00DF659A">
      <w:pPr>
        <w:rPr>
          <w:b/>
        </w:rPr>
      </w:pPr>
    </w:p>
    <w:p w:rsidR="00DF659A" w:rsidRPr="00DF659A" w:rsidRDefault="00DF659A" w:rsidP="00DF659A">
      <w:pPr>
        <w:rPr>
          <w:b/>
        </w:rPr>
      </w:pPr>
    </w:p>
    <w:p w:rsidR="006301B6" w:rsidRDefault="006301B6" w:rsidP="006301B6">
      <w:pPr>
        <w:rPr>
          <w:b/>
        </w:rPr>
      </w:pPr>
    </w:p>
    <w:p w:rsidR="006301B6" w:rsidRDefault="006301B6" w:rsidP="006301B6">
      <w:pPr>
        <w:rPr>
          <w:b/>
        </w:rPr>
      </w:pPr>
    </w:p>
    <w:p w:rsidR="006301B6" w:rsidRDefault="006301B6" w:rsidP="006301B6">
      <w:pPr>
        <w:rPr>
          <w:b/>
        </w:rPr>
      </w:pPr>
    </w:p>
    <w:p w:rsidR="006301B6" w:rsidRDefault="006301B6" w:rsidP="006301B6">
      <w:pPr>
        <w:rPr>
          <w:b/>
        </w:rPr>
      </w:pPr>
    </w:p>
    <w:p w:rsidR="006301B6" w:rsidRDefault="006301B6" w:rsidP="006301B6">
      <w:pPr>
        <w:rPr>
          <w:b/>
        </w:rPr>
      </w:pPr>
    </w:p>
    <w:p w:rsidR="006301B6" w:rsidRDefault="006301B6" w:rsidP="006301B6">
      <w:pPr>
        <w:rPr>
          <w:b/>
        </w:rPr>
      </w:pPr>
    </w:p>
    <w:p w:rsidR="006301B6" w:rsidRDefault="006301B6" w:rsidP="006301B6">
      <w:pPr>
        <w:rPr>
          <w:b/>
        </w:rPr>
      </w:pPr>
      <w:r>
        <w:rPr>
          <w:b/>
        </w:rPr>
        <w:t>Day-2</w:t>
      </w:r>
    </w:p>
    <w:p w:rsidR="006301B6" w:rsidRDefault="006301B6" w:rsidP="006301B6">
      <w:pPr>
        <w:rPr>
          <w:b/>
        </w:rPr>
      </w:pPr>
    </w:p>
    <w:p w:rsidR="006301B6" w:rsidRPr="006301B6" w:rsidRDefault="006301B6" w:rsidP="006301B6">
      <w:pPr>
        <w:rPr>
          <w:b/>
        </w:rPr>
      </w:pPr>
    </w:p>
    <w:p w:rsidR="009A0C60" w:rsidRDefault="009A0C60" w:rsidP="009A0C60"/>
    <w:p w:rsidR="00ED6B34" w:rsidRDefault="00ED6B34" w:rsidP="00ED6B34">
      <w:pPr>
        <w:ind w:left="2520"/>
      </w:pPr>
    </w:p>
    <w:p w:rsidR="00ED6B34" w:rsidRDefault="00ED6B34" w:rsidP="00ED6B34">
      <w:pPr>
        <w:ind w:left="2520"/>
      </w:pPr>
    </w:p>
    <w:p w:rsidR="00ED6B34" w:rsidRDefault="00ED6B34" w:rsidP="00ED6B34">
      <w:pPr>
        <w:ind w:left="2520"/>
      </w:pPr>
      <w:r>
        <w:t xml:space="preserve">        </w:t>
      </w:r>
    </w:p>
    <w:p w:rsidR="00ED6B34" w:rsidRDefault="00ED6B34" w:rsidP="00ED6B34">
      <w:pPr>
        <w:pStyle w:val="ListParagraph"/>
      </w:pPr>
    </w:p>
    <w:p w:rsidR="00ED6B34" w:rsidRDefault="00ED6B34" w:rsidP="00ED6B34"/>
    <w:p w:rsidR="00372C8E" w:rsidRPr="000C7DB7" w:rsidRDefault="00372C8E" w:rsidP="00372C8E">
      <w:pPr>
        <w:pStyle w:val="ListParagraph"/>
      </w:pPr>
    </w:p>
    <w:p w:rsidR="00D34911" w:rsidRPr="000C7DB7" w:rsidRDefault="00D34911" w:rsidP="00D34911"/>
    <w:p w:rsidR="00E656D2" w:rsidRDefault="00E656D2" w:rsidP="00E656D2"/>
    <w:p w:rsidR="00404C2D" w:rsidRDefault="00404C2D" w:rsidP="00404C2D"/>
    <w:sectPr w:rsidR="00404C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F04" w:rsidRDefault="003F3F04" w:rsidP="008F2C65">
      <w:pPr>
        <w:spacing w:after="0" w:line="240" w:lineRule="auto"/>
      </w:pPr>
      <w:r>
        <w:separator/>
      </w:r>
    </w:p>
  </w:endnote>
  <w:endnote w:type="continuationSeparator" w:id="0">
    <w:p w:rsidR="003F3F04" w:rsidRDefault="003F3F04" w:rsidP="008F2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F04" w:rsidRDefault="003F3F04" w:rsidP="008F2C65">
      <w:pPr>
        <w:spacing w:after="0" w:line="240" w:lineRule="auto"/>
      </w:pPr>
      <w:r>
        <w:separator/>
      </w:r>
    </w:p>
  </w:footnote>
  <w:footnote w:type="continuationSeparator" w:id="0">
    <w:p w:rsidR="003F3F04" w:rsidRDefault="003F3F04" w:rsidP="008F2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18C" w:rsidRDefault="00B9318C">
    <w:pPr>
      <w:pStyle w:val="Header"/>
    </w:pPr>
    <w:r>
      <w:t>Understanding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A167B"/>
    <w:multiLevelType w:val="hybridMultilevel"/>
    <w:tmpl w:val="30D6EDF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23104502"/>
    <w:multiLevelType w:val="hybridMultilevel"/>
    <w:tmpl w:val="838AC4E2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259A2E5F"/>
    <w:multiLevelType w:val="hybridMultilevel"/>
    <w:tmpl w:val="75722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674B1"/>
    <w:multiLevelType w:val="hybridMultilevel"/>
    <w:tmpl w:val="EF68F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62192"/>
    <w:multiLevelType w:val="hybridMultilevel"/>
    <w:tmpl w:val="6800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A559D"/>
    <w:multiLevelType w:val="hybridMultilevel"/>
    <w:tmpl w:val="543E2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13F03"/>
    <w:multiLevelType w:val="hybridMultilevel"/>
    <w:tmpl w:val="255A5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3378C"/>
    <w:multiLevelType w:val="hybridMultilevel"/>
    <w:tmpl w:val="4818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011FB"/>
    <w:multiLevelType w:val="hybridMultilevel"/>
    <w:tmpl w:val="FE7EA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3676E"/>
    <w:multiLevelType w:val="hybridMultilevel"/>
    <w:tmpl w:val="54FA8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F0E4E"/>
    <w:multiLevelType w:val="hybridMultilevel"/>
    <w:tmpl w:val="F4B6B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00E13"/>
    <w:multiLevelType w:val="hybridMultilevel"/>
    <w:tmpl w:val="227C7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038C3"/>
    <w:multiLevelType w:val="hybridMultilevel"/>
    <w:tmpl w:val="91921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10A9C"/>
    <w:multiLevelType w:val="hybridMultilevel"/>
    <w:tmpl w:val="989E8C7A"/>
    <w:lvl w:ilvl="0" w:tplc="F1F4DCC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6"/>
  </w:num>
  <w:num w:numId="5">
    <w:abstractNumId w:val="12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11"/>
  </w:num>
  <w:num w:numId="11">
    <w:abstractNumId w:val="13"/>
  </w:num>
  <w:num w:numId="12">
    <w:abstractNumId w:val="8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65"/>
    <w:rsid w:val="0008156C"/>
    <w:rsid w:val="00094E59"/>
    <w:rsid w:val="00097D14"/>
    <w:rsid w:val="000A2786"/>
    <w:rsid w:val="000C7DB7"/>
    <w:rsid w:val="000F53EC"/>
    <w:rsid w:val="00137E38"/>
    <w:rsid w:val="00164DD8"/>
    <w:rsid w:val="001F29E5"/>
    <w:rsid w:val="00372C8E"/>
    <w:rsid w:val="003F3F04"/>
    <w:rsid w:val="00404C2D"/>
    <w:rsid w:val="00586031"/>
    <w:rsid w:val="005E490D"/>
    <w:rsid w:val="006301B6"/>
    <w:rsid w:val="006952D0"/>
    <w:rsid w:val="0079120D"/>
    <w:rsid w:val="007B5D3C"/>
    <w:rsid w:val="00853400"/>
    <w:rsid w:val="008F2C65"/>
    <w:rsid w:val="009A0C60"/>
    <w:rsid w:val="00B21CD3"/>
    <w:rsid w:val="00B9318C"/>
    <w:rsid w:val="00BF1528"/>
    <w:rsid w:val="00D34911"/>
    <w:rsid w:val="00DF659A"/>
    <w:rsid w:val="00E656D2"/>
    <w:rsid w:val="00ED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120C"/>
  <w15:chartTrackingRefBased/>
  <w15:docId w15:val="{FFAA7501-4037-40BB-88B6-1DD9263F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C65"/>
  </w:style>
  <w:style w:type="paragraph" w:styleId="Footer">
    <w:name w:val="footer"/>
    <w:basedOn w:val="Normal"/>
    <w:link w:val="FooterChar"/>
    <w:uiPriority w:val="99"/>
    <w:unhideWhenUsed/>
    <w:rsid w:val="008F2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C65"/>
  </w:style>
  <w:style w:type="paragraph" w:styleId="ListParagraph">
    <w:name w:val="List Paragraph"/>
    <w:basedOn w:val="Normal"/>
    <w:uiPriority w:val="34"/>
    <w:qFormat/>
    <w:rsid w:val="008F2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6613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Praveen, Nadakuditi (US - Hyderabad)</dc:creator>
  <cp:keywords/>
  <dc:description/>
  <cp:lastModifiedBy>Praveen, Nadakuditi (US - Hyderabad)</cp:lastModifiedBy>
  <cp:revision>1</cp:revision>
  <dcterms:created xsi:type="dcterms:W3CDTF">2018-11-13T16:53:00Z</dcterms:created>
  <dcterms:modified xsi:type="dcterms:W3CDTF">2018-11-29T06:19:00Z</dcterms:modified>
</cp:coreProperties>
</file>