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 Panel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 Client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fields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company 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Contact person name (which we already have first and last name)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2 contact number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Add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Should be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Client detail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Billing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Color Gallery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Internal/External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One side/Both side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Material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Unit Column next to Price Sqft/Rft.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