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0965" w14:textId="77777777" w:rsidR="00F70BE7" w:rsidRDefault="00F70BE7"/>
    <w:p w14:paraId="322457B6" w14:textId="77777777" w:rsidR="00F70BE7" w:rsidRDefault="00F70BE7"/>
    <w:p w14:paraId="3745A9CC" w14:textId="77777777" w:rsidR="00F70BE7" w:rsidRDefault="00F70BE7"/>
    <w:p w14:paraId="068FD84C" w14:textId="77777777" w:rsidR="00F70BE7" w:rsidRDefault="00F70BE7"/>
    <w:p w14:paraId="57697F46" w14:textId="77777777" w:rsidR="00F70BE7" w:rsidRDefault="00F70BE7"/>
    <w:p w14:paraId="05448BF5" w14:textId="77777777" w:rsidR="00F70BE7" w:rsidRDefault="00000000">
      <w:pPr>
        <w:spacing w:after="100"/>
        <w:jc w:val="center"/>
      </w:pPr>
      <w:r>
        <w:rPr>
          <w:b/>
          <w:bCs/>
          <w:color w:val="1F3864"/>
          <w:sz w:val="60"/>
          <w:szCs w:val="60"/>
        </w:rPr>
        <w:t>MERIDIAN GROUP</w:t>
      </w:r>
    </w:p>
    <w:p w14:paraId="31B9DC38" w14:textId="77777777" w:rsidR="00F70BE7" w:rsidRDefault="00000000">
      <w:pPr>
        <w:spacing w:after="80"/>
        <w:jc w:val="center"/>
      </w:pPr>
      <w:r>
        <w:rPr>
          <w:color w:val="2E75B6"/>
          <w:sz w:val="36"/>
          <w:szCs w:val="36"/>
        </w:rPr>
        <w:t>CFO Intelligence Platform</w:t>
      </w:r>
    </w:p>
    <w:p w14:paraId="42421C3F" w14:textId="77777777" w:rsidR="00F70BE7" w:rsidRDefault="00F70BE7">
      <w:pPr>
        <w:pBdr>
          <w:bottom w:val="single" w:sz="14" w:space="0" w:color="2E75B6"/>
        </w:pBdr>
        <w:spacing w:after="360"/>
        <w:jc w:val="center"/>
      </w:pPr>
    </w:p>
    <w:p w14:paraId="7D4276CC" w14:textId="77777777" w:rsidR="00F70BE7" w:rsidRDefault="00000000">
      <w:pPr>
        <w:spacing w:after="80"/>
        <w:jc w:val="center"/>
      </w:pPr>
      <w:r>
        <w:rPr>
          <w:b/>
          <w:bCs/>
          <w:color w:val="5C2D91"/>
          <w:sz w:val="52"/>
          <w:szCs w:val="52"/>
        </w:rPr>
        <w:t>DAX Studio</w:t>
      </w:r>
    </w:p>
    <w:p w14:paraId="79D46F1C" w14:textId="77777777" w:rsidR="00F70BE7" w:rsidRDefault="00000000">
      <w:pPr>
        <w:spacing w:after="80"/>
        <w:jc w:val="center"/>
      </w:pPr>
      <w:r>
        <w:rPr>
          <w:sz w:val="30"/>
          <w:szCs w:val="30"/>
        </w:rPr>
        <w:t xml:space="preserve">Complete Integration &amp; </w:t>
      </w:r>
      <w:proofErr w:type="spellStart"/>
      <w:r>
        <w:rPr>
          <w:sz w:val="30"/>
          <w:szCs w:val="30"/>
        </w:rPr>
        <w:t>Optimisation</w:t>
      </w:r>
      <w:proofErr w:type="spellEnd"/>
      <w:r>
        <w:rPr>
          <w:sz w:val="30"/>
          <w:szCs w:val="30"/>
        </w:rPr>
        <w:t xml:space="preserve"> Guide</w:t>
      </w:r>
    </w:p>
    <w:p w14:paraId="65B780E0" w14:textId="77777777" w:rsidR="00F70BE7" w:rsidRDefault="00F70BE7"/>
    <w:p w14:paraId="4BD80D62" w14:textId="77777777" w:rsidR="00F70BE7" w:rsidRDefault="00F70BE7"/>
    <w:p w14:paraId="3A8633AE" w14:textId="77777777" w:rsidR="00F70BE7" w:rsidRDefault="00F70BE7"/>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F70BE7" w14:paraId="23E74DB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DE7F6"/>
            <w:tcMar>
              <w:top w:w="120" w:type="dxa"/>
              <w:left w:w="160" w:type="dxa"/>
              <w:bottom w:w="120" w:type="dxa"/>
              <w:right w:w="160" w:type="dxa"/>
            </w:tcMar>
          </w:tcPr>
          <w:p w14:paraId="49797433" w14:textId="77777777" w:rsidR="00F70BE7" w:rsidRDefault="00000000">
            <w:pPr>
              <w:jc w:val="center"/>
            </w:pPr>
            <w:r>
              <w:rPr>
                <w:b/>
                <w:bCs/>
                <w:color w:val="5C2D91"/>
                <w:sz w:val="20"/>
                <w:szCs w:val="20"/>
              </w:rPr>
              <w:t>Performance Gain</w:t>
            </w:r>
          </w:p>
          <w:p w14:paraId="536BA823" w14:textId="77777777" w:rsidR="00F70BE7" w:rsidRDefault="00000000">
            <w:pPr>
              <w:jc w:val="center"/>
            </w:pPr>
            <w:r>
              <w:rPr>
                <w:b/>
                <w:bCs/>
                <w:color w:val="5C2D91"/>
                <w:sz w:val="40"/>
                <w:szCs w:val="40"/>
              </w:rPr>
              <w:t>Up to 10×</w:t>
            </w:r>
          </w:p>
        </w:tc>
        <w:tc>
          <w:tcPr>
            <w:tcW w:w="240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641E17DC" w14:textId="77777777" w:rsidR="00F70BE7" w:rsidRDefault="00000000">
            <w:pPr>
              <w:jc w:val="center"/>
            </w:pPr>
            <w:r>
              <w:rPr>
                <w:b/>
                <w:bCs/>
                <w:color w:val="1F3864"/>
                <w:sz w:val="20"/>
                <w:szCs w:val="20"/>
              </w:rPr>
              <w:t>Use Cases Covered</w:t>
            </w:r>
          </w:p>
          <w:p w14:paraId="71864842" w14:textId="77777777" w:rsidR="00F70BE7" w:rsidRDefault="00000000">
            <w:pPr>
              <w:jc w:val="center"/>
            </w:pPr>
            <w:r>
              <w:rPr>
                <w:b/>
                <w:bCs/>
                <w:color w:val="1F3864"/>
                <w:sz w:val="40"/>
                <w:szCs w:val="40"/>
              </w:rPr>
              <w:t>8 Areas</w:t>
            </w:r>
          </w:p>
        </w:tc>
        <w:tc>
          <w:tcPr>
            <w:tcW w:w="2400" w:type="dxa"/>
            <w:tcBorders>
              <w:top w:val="none" w:sz="0" w:space="0" w:color="FFFFFF"/>
              <w:left w:val="none" w:sz="0" w:space="0" w:color="FFFFFF"/>
              <w:bottom w:val="none" w:sz="0" w:space="0" w:color="FFFFFF"/>
              <w:right w:val="none" w:sz="0" w:space="0" w:color="FFFFFF"/>
            </w:tcBorders>
            <w:shd w:val="clear" w:color="auto" w:fill="D0ECF3"/>
            <w:tcMar>
              <w:top w:w="120" w:type="dxa"/>
              <w:left w:w="160" w:type="dxa"/>
              <w:bottom w:w="120" w:type="dxa"/>
              <w:right w:w="160" w:type="dxa"/>
            </w:tcMar>
          </w:tcPr>
          <w:p w14:paraId="478EF70D" w14:textId="77777777" w:rsidR="00F70BE7" w:rsidRDefault="00000000">
            <w:pPr>
              <w:jc w:val="center"/>
            </w:pPr>
            <w:r>
              <w:rPr>
                <w:b/>
                <w:bCs/>
                <w:color w:val="17627A"/>
                <w:sz w:val="20"/>
                <w:szCs w:val="20"/>
              </w:rPr>
              <w:t>Query Templates</w:t>
            </w:r>
          </w:p>
          <w:p w14:paraId="52A876ED" w14:textId="77777777" w:rsidR="00F70BE7" w:rsidRDefault="00000000">
            <w:pPr>
              <w:jc w:val="center"/>
            </w:pPr>
            <w:r>
              <w:rPr>
                <w:b/>
                <w:bCs/>
                <w:color w:val="17627A"/>
                <w:sz w:val="40"/>
                <w:szCs w:val="40"/>
              </w:rPr>
              <w:t>20+</w:t>
            </w:r>
          </w:p>
        </w:tc>
      </w:tr>
    </w:tbl>
    <w:p w14:paraId="7B9C7935" w14:textId="77777777" w:rsidR="00F70BE7" w:rsidRDefault="00F70BE7"/>
    <w:p w14:paraId="3CE2D466" w14:textId="77777777" w:rsidR="00F70BE7" w:rsidRDefault="00F70BE7"/>
    <w:p w14:paraId="64FB277E" w14:textId="77777777" w:rsidR="00F70BE7" w:rsidRDefault="00F70BE7"/>
    <w:p w14:paraId="1226EFD5" w14:textId="77777777" w:rsidR="00F70BE7" w:rsidRDefault="00F70BE7"/>
    <w:p w14:paraId="7ACB76CC" w14:textId="77777777" w:rsidR="00F70BE7" w:rsidRDefault="00000000">
      <w:pPr>
        <w:jc w:val="center"/>
      </w:pPr>
      <w:r>
        <w:rPr>
          <w:sz w:val="18"/>
          <w:szCs w:val="18"/>
        </w:rPr>
        <w:t xml:space="preserve">Author: Praveen Kumar </w:t>
      </w:r>
      <w:proofErr w:type="gramStart"/>
      <w:r>
        <w:rPr>
          <w:sz w:val="18"/>
          <w:szCs w:val="18"/>
        </w:rPr>
        <w:t>Nutakki  |</w:t>
      </w:r>
      <w:proofErr w:type="gramEnd"/>
      <w:r>
        <w:rPr>
          <w:sz w:val="18"/>
          <w:szCs w:val="18"/>
        </w:rPr>
        <w:t xml:space="preserve">  Version </w:t>
      </w:r>
      <w:proofErr w:type="gramStart"/>
      <w:r>
        <w:rPr>
          <w:sz w:val="18"/>
          <w:szCs w:val="18"/>
        </w:rPr>
        <w:t>1.0  |</w:t>
      </w:r>
      <w:proofErr w:type="gramEnd"/>
      <w:r>
        <w:rPr>
          <w:sz w:val="18"/>
          <w:szCs w:val="18"/>
        </w:rPr>
        <w:t xml:space="preserve">  2025</w:t>
      </w:r>
    </w:p>
    <w:p w14:paraId="6A9967B1" w14:textId="77777777" w:rsidR="00F70BE7" w:rsidRDefault="00000000">
      <w:r>
        <w:br w:type="page"/>
      </w:r>
    </w:p>
    <w:p w14:paraId="1A2BED9C" w14:textId="77777777" w:rsidR="00F70BE7" w:rsidRDefault="00000000">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200"/>
        <w:gridCol w:w="600"/>
      </w:tblGrid>
      <w:tr w:rsidR="00F70BE7" w14:paraId="5C53A0D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22473A43" w14:textId="77777777" w:rsidR="00F70BE7" w:rsidRDefault="00000000">
            <w:r>
              <w:rPr>
                <w:b/>
                <w:bCs/>
                <w:color w:val="5C2D91"/>
                <w:sz w:val="20"/>
                <w:szCs w:val="20"/>
              </w:rPr>
              <w:t>1</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2192E5D9" w14:textId="77777777" w:rsidR="00F70BE7" w:rsidRDefault="00000000">
            <w:r>
              <w:rPr>
                <w:sz w:val="20"/>
                <w:szCs w:val="20"/>
              </w:rPr>
              <w:t>What Is DAX Studio &amp; Why It Matters</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B887094" w14:textId="77777777" w:rsidR="00F70BE7" w:rsidRDefault="00000000">
            <w:pPr>
              <w:jc w:val="right"/>
            </w:pPr>
            <w:r>
              <w:rPr>
                <w:b/>
                <w:bCs/>
                <w:color w:val="2E75B6"/>
                <w:sz w:val="20"/>
                <w:szCs w:val="20"/>
              </w:rPr>
              <w:t>3</w:t>
            </w:r>
          </w:p>
        </w:tc>
      </w:tr>
      <w:tr w:rsidR="00F70BE7" w14:paraId="196CD11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0F4DAE4C" w14:textId="77777777" w:rsidR="00F70BE7" w:rsidRDefault="00000000">
            <w:r>
              <w:rPr>
                <w:b/>
                <w:bCs/>
                <w:color w:val="5C2D91"/>
                <w:sz w:val="20"/>
                <w:szCs w:val="20"/>
              </w:rPr>
              <w:t>2</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322465D0" w14:textId="77777777" w:rsidR="00F70BE7" w:rsidRDefault="00000000">
            <w:r>
              <w:rPr>
                <w:sz w:val="20"/>
                <w:szCs w:val="20"/>
              </w:rPr>
              <w:t>Installation &amp; Connecting to Your Power BI Model</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962ABFD" w14:textId="77777777" w:rsidR="00F70BE7" w:rsidRDefault="00000000">
            <w:pPr>
              <w:jc w:val="right"/>
            </w:pPr>
            <w:r>
              <w:rPr>
                <w:b/>
                <w:bCs/>
                <w:color w:val="2E75B6"/>
                <w:sz w:val="20"/>
                <w:szCs w:val="20"/>
              </w:rPr>
              <w:t>4</w:t>
            </w:r>
          </w:p>
        </w:tc>
      </w:tr>
      <w:tr w:rsidR="00F70BE7" w14:paraId="4D31024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7E9D4FF0" w14:textId="77777777" w:rsidR="00F70BE7" w:rsidRDefault="00000000">
            <w:r>
              <w:rPr>
                <w:b/>
                <w:bCs/>
                <w:color w:val="5C2D91"/>
                <w:sz w:val="20"/>
                <w:szCs w:val="20"/>
              </w:rPr>
              <w:t>3</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7410B76D" w14:textId="77777777" w:rsidR="00F70BE7" w:rsidRDefault="00000000">
            <w:r>
              <w:rPr>
                <w:sz w:val="20"/>
                <w:szCs w:val="20"/>
              </w:rPr>
              <w:t>The DAX Studio Interface — Every Panel Explained</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059B993" w14:textId="77777777" w:rsidR="00F70BE7" w:rsidRDefault="00000000">
            <w:pPr>
              <w:jc w:val="right"/>
            </w:pPr>
            <w:r>
              <w:rPr>
                <w:b/>
                <w:bCs/>
                <w:color w:val="2E75B6"/>
                <w:sz w:val="20"/>
                <w:szCs w:val="20"/>
              </w:rPr>
              <w:t>5</w:t>
            </w:r>
          </w:p>
        </w:tc>
      </w:tr>
      <w:tr w:rsidR="00F70BE7" w14:paraId="38FD810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6C327C98" w14:textId="77777777" w:rsidR="00F70BE7" w:rsidRDefault="00000000">
            <w:r>
              <w:rPr>
                <w:b/>
                <w:bCs/>
                <w:color w:val="5C2D91"/>
                <w:sz w:val="20"/>
                <w:szCs w:val="20"/>
              </w:rPr>
              <w:t>4</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67E2C2A3" w14:textId="77777777" w:rsidR="00F70BE7" w:rsidRDefault="00000000">
            <w:r>
              <w:rPr>
                <w:sz w:val="20"/>
                <w:szCs w:val="20"/>
              </w:rPr>
              <w:t>Use Case 1 — Testing &amp; Debugging DAX Measures</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151C4F4" w14:textId="77777777" w:rsidR="00F70BE7" w:rsidRDefault="00000000">
            <w:pPr>
              <w:jc w:val="right"/>
            </w:pPr>
            <w:r>
              <w:rPr>
                <w:b/>
                <w:bCs/>
                <w:color w:val="2E75B6"/>
                <w:sz w:val="20"/>
                <w:szCs w:val="20"/>
              </w:rPr>
              <w:t>6</w:t>
            </w:r>
          </w:p>
        </w:tc>
      </w:tr>
      <w:tr w:rsidR="00F70BE7" w14:paraId="0233B73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704BF92E" w14:textId="77777777" w:rsidR="00F70BE7" w:rsidRDefault="00000000">
            <w:r>
              <w:rPr>
                <w:b/>
                <w:bCs/>
                <w:color w:val="5C2D91"/>
                <w:sz w:val="20"/>
                <w:szCs w:val="20"/>
              </w:rPr>
              <w:t>5</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2DA346E2" w14:textId="77777777" w:rsidR="00F70BE7" w:rsidRDefault="00000000">
            <w:r>
              <w:rPr>
                <w:sz w:val="20"/>
                <w:szCs w:val="20"/>
              </w:rPr>
              <w:t>Use Case 2 — Performance Profiling with Server Timings</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BE3189A" w14:textId="77777777" w:rsidR="00F70BE7" w:rsidRDefault="00000000">
            <w:pPr>
              <w:jc w:val="right"/>
            </w:pPr>
            <w:r>
              <w:rPr>
                <w:b/>
                <w:bCs/>
                <w:color w:val="2E75B6"/>
                <w:sz w:val="20"/>
                <w:szCs w:val="20"/>
              </w:rPr>
              <w:t>8</w:t>
            </w:r>
          </w:p>
        </w:tc>
      </w:tr>
      <w:tr w:rsidR="00F70BE7" w14:paraId="35A9041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1509A390" w14:textId="77777777" w:rsidR="00F70BE7" w:rsidRDefault="00000000">
            <w:r>
              <w:rPr>
                <w:b/>
                <w:bCs/>
                <w:color w:val="5C2D91"/>
                <w:sz w:val="20"/>
                <w:szCs w:val="20"/>
              </w:rPr>
              <w:t>6</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2DD47D38" w14:textId="77777777" w:rsidR="00F70BE7" w:rsidRDefault="00000000">
            <w:r>
              <w:rPr>
                <w:sz w:val="20"/>
                <w:szCs w:val="20"/>
              </w:rPr>
              <w:t>Use Case 3 — Query Plans &amp; Storage Engine Analysis</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BD496C6" w14:textId="77777777" w:rsidR="00F70BE7" w:rsidRDefault="00000000">
            <w:pPr>
              <w:jc w:val="right"/>
            </w:pPr>
            <w:r>
              <w:rPr>
                <w:b/>
                <w:bCs/>
                <w:color w:val="2E75B6"/>
                <w:sz w:val="20"/>
                <w:szCs w:val="20"/>
              </w:rPr>
              <w:t>10</w:t>
            </w:r>
          </w:p>
        </w:tc>
      </w:tr>
      <w:tr w:rsidR="00F70BE7" w14:paraId="5D78030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300DEDB9" w14:textId="77777777" w:rsidR="00F70BE7" w:rsidRDefault="00000000">
            <w:r>
              <w:rPr>
                <w:b/>
                <w:bCs/>
                <w:color w:val="5C2D91"/>
                <w:sz w:val="20"/>
                <w:szCs w:val="20"/>
              </w:rPr>
              <w:t>7</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21659B1D" w14:textId="77777777" w:rsidR="00F70BE7" w:rsidRDefault="00000000">
            <w:r>
              <w:rPr>
                <w:sz w:val="20"/>
                <w:szCs w:val="20"/>
              </w:rPr>
              <w:t>Use Case 4 — Exporting Data for Validation</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1FC7742" w14:textId="77777777" w:rsidR="00F70BE7" w:rsidRDefault="00000000">
            <w:pPr>
              <w:jc w:val="right"/>
            </w:pPr>
            <w:r>
              <w:rPr>
                <w:b/>
                <w:bCs/>
                <w:color w:val="2E75B6"/>
                <w:sz w:val="20"/>
                <w:szCs w:val="20"/>
              </w:rPr>
              <w:t>11</w:t>
            </w:r>
          </w:p>
        </w:tc>
      </w:tr>
      <w:tr w:rsidR="00F70BE7" w14:paraId="5474F28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60182A02" w14:textId="77777777" w:rsidR="00F70BE7" w:rsidRDefault="00000000">
            <w:r>
              <w:rPr>
                <w:b/>
                <w:bCs/>
                <w:color w:val="5C2D91"/>
                <w:sz w:val="20"/>
                <w:szCs w:val="20"/>
              </w:rPr>
              <w:t>8</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1A10771B" w14:textId="77777777" w:rsidR="00F70BE7" w:rsidRDefault="00000000">
            <w:r>
              <w:rPr>
                <w:sz w:val="20"/>
                <w:szCs w:val="20"/>
              </w:rPr>
              <w:t>Use Case 5 — Verifying Anomaly Detection Measures</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4B5FB43" w14:textId="77777777" w:rsidR="00F70BE7" w:rsidRDefault="00000000">
            <w:pPr>
              <w:jc w:val="right"/>
            </w:pPr>
            <w:r>
              <w:rPr>
                <w:b/>
                <w:bCs/>
                <w:color w:val="2E75B6"/>
                <w:sz w:val="20"/>
                <w:szCs w:val="20"/>
              </w:rPr>
              <w:t>12</w:t>
            </w:r>
          </w:p>
        </w:tc>
      </w:tr>
      <w:tr w:rsidR="00F70BE7" w14:paraId="3171AC5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258855C5" w14:textId="77777777" w:rsidR="00F70BE7" w:rsidRDefault="00000000">
            <w:r>
              <w:rPr>
                <w:b/>
                <w:bCs/>
                <w:color w:val="5C2D91"/>
                <w:sz w:val="20"/>
                <w:szCs w:val="20"/>
              </w:rPr>
              <w:t>9</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7A4F39A9" w14:textId="77777777" w:rsidR="00F70BE7" w:rsidRDefault="00000000">
            <w:r>
              <w:rPr>
                <w:sz w:val="20"/>
                <w:szCs w:val="20"/>
              </w:rPr>
              <w:t>Use Case 6 — Intercompany Reconciliation Queries</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C63F318" w14:textId="77777777" w:rsidR="00F70BE7" w:rsidRDefault="00000000">
            <w:pPr>
              <w:jc w:val="right"/>
            </w:pPr>
            <w:r>
              <w:rPr>
                <w:b/>
                <w:bCs/>
                <w:color w:val="2E75B6"/>
                <w:sz w:val="20"/>
                <w:szCs w:val="20"/>
              </w:rPr>
              <w:t>13</w:t>
            </w:r>
          </w:p>
        </w:tc>
      </w:tr>
      <w:tr w:rsidR="00F70BE7" w14:paraId="12A4246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70EE8B61" w14:textId="77777777" w:rsidR="00F70BE7" w:rsidRDefault="00000000">
            <w:r>
              <w:rPr>
                <w:b/>
                <w:bCs/>
                <w:color w:val="5C2D91"/>
                <w:sz w:val="20"/>
                <w:szCs w:val="20"/>
              </w:rPr>
              <w:t>10</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0A660466" w14:textId="77777777" w:rsidR="00F70BE7" w:rsidRDefault="00000000">
            <w:r>
              <w:rPr>
                <w:sz w:val="20"/>
                <w:szCs w:val="20"/>
              </w:rPr>
              <w:t>Use Case 7 — Time Intelligence Validation</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6C36FC9" w14:textId="77777777" w:rsidR="00F70BE7" w:rsidRDefault="00000000">
            <w:pPr>
              <w:jc w:val="right"/>
            </w:pPr>
            <w:r>
              <w:rPr>
                <w:b/>
                <w:bCs/>
                <w:color w:val="2E75B6"/>
                <w:sz w:val="20"/>
                <w:szCs w:val="20"/>
              </w:rPr>
              <w:t>14</w:t>
            </w:r>
          </w:p>
        </w:tc>
      </w:tr>
      <w:tr w:rsidR="00F70BE7" w14:paraId="576065D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3E142CC0" w14:textId="77777777" w:rsidR="00F70BE7" w:rsidRDefault="00000000">
            <w:r>
              <w:rPr>
                <w:b/>
                <w:bCs/>
                <w:color w:val="5C2D91"/>
                <w:sz w:val="20"/>
                <w:szCs w:val="20"/>
              </w:rPr>
              <w:t>11</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27058C3B" w14:textId="77777777" w:rsidR="00F70BE7" w:rsidRDefault="00000000">
            <w:r>
              <w:rPr>
                <w:sz w:val="20"/>
                <w:szCs w:val="20"/>
              </w:rPr>
              <w:t>Use Case 8 — Model Metadata &amp; Documentation</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AE17C0B" w14:textId="77777777" w:rsidR="00F70BE7" w:rsidRDefault="00000000">
            <w:pPr>
              <w:jc w:val="right"/>
            </w:pPr>
            <w:r>
              <w:rPr>
                <w:b/>
                <w:bCs/>
                <w:color w:val="2E75B6"/>
                <w:sz w:val="20"/>
                <w:szCs w:val="20"/>
              </w:rPr>
              <w:t>15</w:t>
            </w:r>
          </w:p>
        </w:tc>
      </w:tr>
      <w:tr w:rsidR="00F70BE7" w14:paraId="239F0A5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283003FC" w14:textId="77777777" w:rsidR="00F70BE7" w:rsidRDefault="00000000">
            <w:r>
              <w:rPr>
                <w:b/>
                <w:bCs/>
                <w:color w:val="5C2D91"/>
                <w:sz w:val="20"/>
                <w:szCs w:val="20"/>
              </w:rPr>
              <w:t>12</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55159F55" w14:textId="77777777" w:rsidR="00F70BE7" w:rsidRDefault="00000000">
            <w:r>
              <w:rPr>
                <w:sz w:val="20"/>
                <w:szCs w:val="20"/>
              </w:rPr>
              <w:t>DAX Studio vs Power BI — When to Use Each</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98E4FFA" w14:textId="77777777" w:rsidR="00F70BE7" w:rsidRDefault="00000000">
            <w:pPr>
              <w:jc w:val="right"/>
            </w:pPr>
            <w:r>
              <w:rPr>
                <w:b/>
                <w:bCs/>
                <w:color w:val="2E75B6"/>
                <w:sz w:val="20"/>
                <w:szCs w:val="20"/>
              </w:rPr>
              <w:t>16</w:t>
            </w:r>
          </w:p>
        </w:tc>
      </w:tr>
      <w:tr w:rsidR="00F70BE7" w14:paraId="1F2A2A8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DE7F6"/>
            <w:tcMar>
              <w:top w:w="60" w:type="dxa"/>
              <w:left w:w="120" w:type="dxa"/>
              <w:bottom w:w="60" w:type="dxa"/>
              <w:right w:w="80" w:type="dxa"/>
            </w:tcMar>
          </w:tcPr>
          <w:p w14:paraId="275C108F" w14:textId="77777777" w:rsidR="00F70BE7" w:rsidRDefault="00000000">
            <w:r>
              <w:rPr>
                <w:b/>
                <w:bCs/>
                <w:color w:val="5C2D91"/>
                <w:sz w:val="20"/>
                <w:szCs w:val="20"/>
              </w:rPr>
              <w:t>13</w:t>
            </w:r>
          </w:p>
        </w:tc>
        <w:tc>
          <w:tcPr>
            <w:tcW w:w="8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80" w:type="dxa"/>
            </w:tcMar>
          </w:tcPr>
          <w:p w14:paraId="11F401D6" w14:textId="77777777" w:rsidR="00F70BE7" w:rsidRDefault="00000000">
            <w:r>
              <w:rPr>
                <w:sz w:val="20"/>
                <w:szCs w:val="20"/>
              </w:rPr>
              <w:t>Interview Talking Points</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8F737F2" w14:textId="77777777" w:rsidR="00F70BE7" w:rsidRDefault="00000000">
            <w:pPr>
              <w:jc w:val="right"/>
            </w:pPr>
            <w:r>
              <w:rPr>
                <w:b/>
                <w:bCs/>
                <w:color w:val="2E75B6"/>
                <w:sz w:val="20"/>
                <w:szCs w:val="20"/>
              </w:rPr>
              <w:t>17</w:t>
            </w:r>
          </w:p>
        </w:tc>
      </w:tr>
    </w:tbl>
    <w:p w14:paraId="2FADB723" w14:textId="77777777" w:rsidR="00F70BE7" w:rsidRDefault="00000000">
      <w:r>
        <w:br w:type="page"/>
      </w:r>
    </w:p>
    <w:p w14:paraId="3657817F" w14:textId="77777777" w:rsidR="00F70BE7" w:rsidRDefault="00000000">
      <w:pPr>
        <w:pStyle w:val="Heading1"/>
      </w:pPr>
      <w:r>
        <w:lastRenderedPageBreak/>
        <w:t>1. What Is DAX Studio &amp; Why It Matters</w:t>
      </w:r>
    </w:p>
    <w:p w14:paraId="560FBF6D" w14:textId="77777777" w:rsidR="00F70BE7" w:rsidRDefault="00000000">
      <w:pPr>
        <w:spacing w:before="60" w:after="60"/>
      </w:pPr>
      <w:r>
        <w:t xml:space="preserve">DAX Studio is a free, open-source tool that connects directly to your Power BI Desktop model and lets you write, test, profile, and </w:t>
      </w:r>
      <w:proofErr w:type="spellStart"/>
      <w:r>
        <w:t>optimise</w:t>
      </w:r>
      <w:proofErr w:type="spellEnd"/>
      <w:r>
        <w:t xml:space="preserve"> DAX queries outside of Power BI. Think of it as SQL Server Management Studio — but for DAX and the Vertipaq in-memory engine.</w:t>
      </w:r>
    </w:p>
    <w:p w14:paraId="352F8DB8"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3"/>
        <w:gridCol w:w="8447"/>
      </w:tblGrid>
      <w:tr w:rsidR="00F70BE7" w14:paraId="2D0ADB2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80" w:type="dxa"/>
            </w:tcMar>
          </w:tcPr>
          <w:p w14:paraId="7C5C8C81" w14:textId="77777777" w:rsidR="00F70BE7" w:rsidRDefault="00000000">
            <w:pPr>
              <w:jc w:val="center"/>
            </w:pPr>
            <w:r>
              <w:rPr>
                <w:b/>
                <w:bCs/>
                <w:color w:val="5C2D91"/>
              </w:rPr>
              <w:t>⭐ KEY POINT</w:t>
            </w:r>
          </w:p>
        </w:tc>
        <w:tc>
          <w:tcPr>
            <w:tcW w:w="8460" w:type="dxa"/>
            <w:tcBorders>
              <w:top w:val="none" w:sz="0" w:space="0" w:color="FFFFFF"/>
              <w:left w:val="none" w:sz="0" w:space="0" w:color="FFFFFF"/>
              <w:bottom w:val="none" w:sz="0" w:space="0" w:color="FFFFFF"/>
              <w:right w:val="none" w:sz="0" w:space="0" w:color="FFFFFF"/>
            </w:tcBorders>
            <w:shd w:val="clear" w:color="auto" w:fill="EDE7F6"/>
            <w:tcMar>
              <w:top w:w="100" w:type="dxa"/>
              <w:left w:w="140" w:type="dxa"/>
              <w:bottom w:w="100" w:type="dxa"/>
              <w:right w:w="160" w:type="dxa"/>
            </w:tcMar>
          </w:tcPr>
          <w:p w14:paraId="058727B4" w14:textId="77777777" w:rsidR="00F70BE7" w:rsidRDefault="00000000">
            <w:r>
              <w:rPr>
                <w:color w:val="5C2D91"/>
                <w:sz w:val="20"/>
                <w:szCs w:val="20"/>
              </w:rPr>
              <w:t>DAX Studio does NOT replace Power BI. It works alongside it. You connect DAX Studio to your running Power BI Desktop file, test measures there, then paste the validated formula back into Power BI. This workflow is used by every professional Power BI developer.</w:t>
            </w:r>
          </w:p>
        </w:tc>
      </w:tr>
    </w:tbl>
    <w:p w14:paraId="1486ABA2" w14:textId="77777777" w:rsidR="00F70BE7" w:rsidRDefault="00F70BE7"/>
    <w:p w14:paraId="0D73235F" w14:textId="77777777" w:rsidR="00F70BE7" w:rsidRDefault="00000000">
      <w:pPr>
        <w:pStyle w:val="Heading2"/>
        <w:pBdr>
          <w:bottom w:val="single" w:sz="4" w:space="0" w:color="2E75B6"/>
        </w:pBdr>
      </w:pPr>
      <w:r>
        <w:t xml:space="preserve">Why This Project Specifically Benefits </w:t>
      </w:r>
      <w:proofErr w:type="gramStart"/>
      <w:r>
        <w:t>From</w:t>
      </w:r>
      <w:proofErr w:type="gramEnd"/>
      <w:r>
        <w:t xml:space="preserve"> DAX Studio</w:t>
      </w:r>
    </w:p>
    <w:p w14:paraId="1520ABDC" w14:textId="77777777" w:rsidR="00F70BE7" w:rsidRDefault="00000000">
      <w:pPr>
        <w:spacing w:before="60" w:after="60"/>
      </w:pPr>
      <w:r>
        <w:t>The Meridian Group model has 46,784 rows of financial data, 40+ measures, 5 planted anomalies, and complex time intelligence. DAX Studio gives you 8 concrete advantages:</w:t>
      </w:r>
    </w:p>
    <w:p w14:paraId="216DE12E"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70BE7" w14:paraId="48231D3C"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tcPr>
          <w:p w14:paraId="0F64556A" w14:textId="77777777" w:rsidR="00F70BE7" w:rsidRDefault="00000000">
            <w:r>
              <w:rPr>
                <w:b/>
                <w:bCs/>
                <w:color w:val="FFFFFF"/>
                <w:sz w:val="20"/>
                <w:szCs w:val="20"/>
              </w:rPr>
              <w:t>Without DAX Studio</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tcPr>
          <w:p w14:paraId="172D83B9" w14:textId="77777777" w:rsidR="00F70BE7" w:rsidRDefault="00000000">
            <w:r>
              <w:rPr>
                <w:b/>
                <w:bCs/>
                <w:color w:val="FFFFFF"/>
                <w:sz w:val="20"/>
                <w:szCs w:val="20"/>
              </w:rPr>
              <w:t>With DAX Studio</w:t>
            </w:r>
          </w:p>
        </w:tc>
      </w:tr>
      <w:tr w:rsidR="00F70BE7" w14:paraId="3BA0DB29"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06255626" w14:textId="77777777" w:rsidR="00F70BE7" w:rsidRDefault="00000000">
            <w:r>
              <w:rPr>
                <w:sz w:val="20"/>
                <w:szCs w:val="20"/>
              </w:rPr>
              <w:t>Write measures blind — only see results when you publish</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166B0FE" w14:textId="77777777" w:rsidR="00F70BE7" w:rsidRDefault="00000000">
            <w:r>
              <w:rPr>
                <w:sz w:val="20"/>
                <w:szCs w:val="20"/>
              </w:rPr>
              <w:t>Test every measure instantly with real data before publishing</w:t>
            </w:r>
          </w:p>
        </w:tc>
      </w:tr>
      <w:tr w:rsidR="00F70BE7" w14:paraId="7ACB8901"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25049A66" w14:textId="77777777" w:rsidR="00F70BE7" w:rsidRDefault="00000000">
            <w:r>
              <w:rPr>
                <w:sz w:val="20"/>
                <w:szCs w:val="20"/>
              </w:rPr>
              <w:t>No way to see what the Vertipaq engine is actually doing</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3CA4011D" w14:textId="77777777" w:rsidR="00F70BE7" w:rsidRDefault="00000000">
            <w:r>
              <w:rPr>
                <w:sz w:val="20"/>
                <w:szCs w:val="20"/>
              </w:rPr>
              <w:t>Server Timings shows exactly how long each query component takes</w:t>
            </w:r>
          </w:p>
        </w:tc>
      </w:tr>
      <w:tr w:rsidR="00F70BE7" w14:paraId="57F6472F"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D53D289" w14:textId="77777777" w:rsidR="00F70BE7" w:rsidRDefault="00000000">
            <w:r>
              <w:rPr>
                <w:sz w:val="20"/>
                <w:szCs w:val="20"/>
              </w:rPr>
              <w:t>Hard to verify anomaly detection is catching the right rows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43C0D69E" w14:textId="77777777" w:rsidR="00F70BE7" w:rsidRDefault="00000000">
            <w:r>
              <w:rPr>
                <w:sz w:val="20"/>
                <w:szCs w:val="20"/>
              </w:rPr>
              <w:t>Run EVALUATE queries to confirm anomaly flags return correct rows</w:t>
            </w:r>
          </w:p>
        </w:tc>
      </w:tr>
      <w:tr w:rsidR="00F70BE7" w14:paraId="371B6310"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E15C379" w14:textId="77777777" w:rsidR="00F70BE7" w:rsidRDefault="00000000">
            <w:r>
              <w:rPr>
                <w:sz w:val="20"/>
                <w:szCs w:val="20"/>
              </w:rPr>
              <w:t>Cannot export query results for cross-checking against SQL</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43F8B3ED" w14:textId="77777777" w:rsidR="00F70BE7" w:rsidRDefault="00000000">
            <w:r>
              <w:rPr>
                <w:sz w:val="20"/>
                <w:szCs w:val="20"/>
              </w:rPr>
              <w:t>Export results to Excel/CSV and compare with SQL Server output</w:t>
            </w:r>
          </w:p>
        </w:tc>
      </w:tr>
      <w:tr w:rsidR="00F70BE7" w14:paraId="6FEDDF37"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0B44018" w14:textId="77777777" w:rsidR="00F70BE7" w:rsidRDefault="00000000">
            <w:r>
              <w:rPr>
                <w:sz w:val="20"/>
                <w:szCs w:val="20"/>
              </w:rPr>
              <w:t>No visibility into model metadata or column cardinality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0E0BA60C" w14:textId="77777777" w:rsidR="00F70BE7" w:rsidRDefault="00000000">
            <w:r>
              <w:rPr>
                <w:sz w:val="20"/>
                <w:szCs w:val="20"/>
              </w:rPr>
              <w:t>DMV queries show table sizes, column cardinality, compression ratios</w:t>
            </w:r>
          </w:p>
        </w:tc>
      </w:tr>
      <w:tr w:rsidR="00F70BE7" w14:paraId="7B31DF8F"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3993E6A" w14:textId="77777777" w:rsidR="00F70BE7" w:rsidRDefault="00000000">
            <w:r>
              <w:rPr>
                <w:sz w:val="20"/>
                <w:szCs w:val="20"/>
              </w:rPr>
              <w:t>Cannot profile which measures are slowest</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78FC1EAE" w14:textId="77777777" w:rsidR="00F70BE7" w:rsidRDefault="00000000">
            <w:r>
              <w:rPr>
                <w:sz w:val="20"/>
                <w:szCs w:val="20"/>
              </w:rPr>
              <w:t>Query Plan view shows Storage Engine vs Formula Engine split</w:t>
            </w:r>
          </w:p>
        </w:tc>
      </w:tr>
    </w:tbl>
    <w:p w14:paraId="435A75F2" w14:textId="77777777" w:rsidR="00F70BE7" w:rsidRDefault="00000000">
      <w:r>
        <w:br w:type="page"/>
      </w:r>
    </w:p>
    <w:p w14:paraId="006BAEA4" w14:textId="77777777" w:rsidR="00F70BE7" w:rsidRDefault="00000000">
      <w:pPr>
        <w:pStyle w:val="Heading1"/>
      </w:pPr>
      <w:r>
        <w:lastRenderedPageBreak/>
        <w:t>2. Installation &amp; Connecting to Your Power BI Model</w:t>
      </w:r>
    </w:p>
    <w:p w14:paraId="3E17885E" w14:textId="77777777" w:rsidR="00F70BE7" w:rsidRDefault="00000000">
      <w:pPr>
        <w:pStyle w:val="Heading2"/>
        <w:pBdr>
          <w:bottom w:val="single" w:sz="4" w:space="0" w:color="2E75B6"/>
        </w:pBdr>
      </w:pPr>
      <w:proofErr w:type="gramStart"/>
      <w:r>
        <w:t>2.1  Installation</w:t>
      </w:r>
      <w:proofErr w:type="gramEnd"/>
    </w:p>
    <w:p w14:paraId="27D7603C" w14:textId="77777777" w:rsidR="00F70BE7" w:rsidRDefault="00000000">
      <w:pPr>
        <w:pStyle w:val="ListParagraph"/>
        <w:numPr>
          <w:ilvl w:val="0"/>
          <w:numId w:val="2"/>
        </w:numPr>
        <w:spacing w:before="40" w:after="40"/>
      </w:pPr>
      <w:r>
        <w:t>1.  Go to daxstudio.org and download the installer (Windows only)</w:t>
      </w:r>
    </w:p>
    <w:p w14:paraId="0C9393D3" w14:textId="77777777" w:rsidR="00F70BE7" w:rsidRDefault="00000000">
      <w:pPr>
        <w:pStyle w:val="ListParagraph"/>
        <w:numPr>
          <w:ilvl w:val="0"/>
          <w:numId w:val="2"/>
        </w:numPr>
        <w:spacing w:before="40" w:after="40"/>
      </w:pPr>
      <w:r>
        <w:t>2.  Run the .</w:t>
      </w:r>
      <w:proofErr w:type="spellStart"/>
      <w:r>
        <w:t>msi</w:t>
      </w:r>
      <w:proofErr w:type="spellEnd"/>
      <w:r>
        <w:t xml:space="preserve"> installer — no admin rights needed for most machines</w:t>
      </w:r>
    </w:p>
    <w:p w14:paraId="149AB7B5" w14:textId="77777777" w:rsidR="00F70BE7" w:rsidRDefault="00000000">
      <w:pPr>
        <w:pStyle w:val="ListParagraph"/>
        <w:numPr>
          <w:ilvl w:val="0"/>
          <w:numId w:val="2"/>
        </w:numPr>
        <w:spacing w:before="40" w:after="40"/>
      </w:pPr>
      <w:r>
        <w:t>3.  Open Power BI Desktop and load the Meridian Group model (all 6 CSVs)</w:t>
      </w:r>
    </w:p>
    <w:p w14:paraId="0E865B1F" w14:textId="77777777" w:rsidR="00F70BE7" w:rsidRDefault="00000000">
      <w:pPr>
        <w:pStyle w:val="ListParagraph"/>
        <w:numPr>
          <w:ilvl w:val="0"/>
          <w:numId w:val="2"/>
        </w:numPr>
        <w:spacing w:before="40" w:after="40"/>
      </w:pPr>
      <w:r>
        <w:t>4.  Open DAX Studio — it will automatically detect your running Power BI file</w:t>
      </w:r>
    </w:p>
    <w:p w14:paraId="536268DC" w14:textId="77777777" w:rsidR="00F70BE7" w:rsidRDefault="00000000">
      <w:pPr>
        <w:pStyle w:val="ListParagraph"/>
        <w:numPr>
          <w:ilvl w:val="0"/>
          <w:numId w:val="2"/>
        </w:numPr>
        <w:spacing w:before="40" w:after="40"/>
      </w:pPr>
      <w:r>
        <w:t xml:space="preserve">5.  In DAX Studio: Connect → Power BI / SSDT → select </w:t>
      </w:r>
      <w:proofErr w:type="spellStart"/>
      <w:r>
        <w:t>MeridianCFO</w:t>
      </w:r>
      <w:proofErr w:type="spellEnd"/>
      <w:r>
        <w:t xml:space="preserve"> model → Connect</w:t>
      </w:r>
    </w:p>
    <w:p w14:paraId="015DAD65"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7812"/>
      </w:tblGrid>
      <w:tr w:rsidR="00F70BE7" w14:paraId="3CF4B50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80" w:type="dxa"/>
            </w:tcMar>
          </w:tcPr>
          <w:p w14:paraId="01D1BDA2" w14:textId="77777777" w:rsidR="00F70BE7" w:rsidRDefault="00000000">
            <w:pPr>
              <w:jc w:val="center"/>
            </w:pPr>
            <w:r>
              <w:rPr>
                <w:b/>
                <w:bCs/>
                <w:color w:val="7F6000"/>
              </w:rPr>
              <w:t>⚠ IMPORTANT</w:t>
            </w:r>
          </w:p>
        </w:tc>
        <w:tc>
          <w:tcPr>
            <w:tcW w:w="8460" w:type="dxa"/>
            <w:tcBorders>
              <w:top w:val="none" w:sz="0" w:space="0" w:color="FFFFFF"/>
              <w:left w:val="none" w:sz="0" w:space="0" w:color="FFFFFF"/>
              <w:bottom w:val="none" w:sz="0" w:space="0" w:color="FFFFFF"/>
              <w:right w:val="none" w:sz="0" w:space="0" w:color="FFFFFF"/>
            </w:tcBorders>
            <w:shd w:val="clear" w:color="auto" w:fill="FFF2CC"/>
            <w:tcMar>
              <w:top w:w="100" w:type="dxa"/>
              <w:left w:w="140" w:type="dxa"/>
              <w:bottom w:w="100" w:type="dxa"/>
              <w:right w:w="160" w:type="dxa"/>
            </w:tcMar>
          </w:tcPr>
          <w:p w14:paraId="66649D55" w14:textId="77777777" w:rsidR="00F70BE7" w:rsidRDefault="00000000">
            <w:r>
              <w:rPr>
                <w:color w:val="7F6000"/>
                <w:sz w:val="20"/>
                <w:szCs w:val="20"/>
              </w:rPr>
              <w:t>Power BI Desktop must be open and the model must be loaded before you connect DAX Studio. DAX Studio connects to the in-memory Vertipaq engine that Power BI Desktop is running. If you close Power BI, the connection drops.</w:t>
            </w:r>
          </w:p>
        </w:tc>
      </w:tr>
    </w:tbl>
    <w:p w14:paraId="12D1DBC3" w14:textId="77777777" w:rsidR="00F70BE7" w:rsidRDefault="00F70BE7"/>
    <w:p w14:paraId="17E871E1" w14:textId="77777777" w:rsidR="00F70BE7" w:rsidRDefault="00000000">
      <w:pPr>
        <w:pStyle w:val="Heading2"/>
        <w:pBdr>
          <w:bottom w:val="single" w:sz="4" w:space="0" w:color="2E75B6"/>
        </w:pBdr>
      </w:pPr>
      <w:proofErr w:type="gramStart"/>
      <w:r>
        <w:t>2.2  Connection</w:t>
      </w:r>
      <w:proofErr w:type="gramEnd"/>
      <w:r>
        <w:t xml:space="preserve"> Options for This Project</w:t>
      </w:r>
    </w:p>
    <w:p w14:paraId="4B657464"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F70BE7" w14:paraId="79DEACC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E2F0E40" w14:textId="77777777" w:rsidR="00F70BE7" w:rsidRDefault="00000000">
            <w:r>
              <w:rPr>
                <w:b/>
                <w:bCs/>
                <w:color w:val="FFFFFF"/>
                <w:sz w:val="19"/>
                <w:szCs w:val="19"/>
              </w:rPr>
              <w:t>Connection Type</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E4272A2" w14:textId="77777777" w:rsidR="00F70BE7" w:rsidRDefault="00000000">
            <w:r>
              <w:rPr>
                <w:b/>
                <w:bCs/>
                <w:color w:val="FFFFFF"/>
                <w:sz w:val="19"/>
                <w:szCs w:val="19"/>
              </w:rPr>
              <w:t>When to Use</w:t>
            </w:r>
          </w:p>
        </w:tc>
        <w:tc>
          <w:tcPr>
            <w:tcW w:w="3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349256" w14:textId="77777777" w:rsidR="00F70BE7" w:rsidRDefault="00000000">
            <w:r>
              <w:rPr>
                <w:b/>
                <w:bCs/>
                <w:color w:val="FFFFFF"/>
                <w:sz w:val="19"/>
                <w:szCs w:val="19"/>
              </w:rPr>
              <w:t>For Meridian Project</w:t>
            </w:r>
          </w:p>
        </w:tc>
      </w:tr>
      <w:tr w:rsidR="00F70BE7" w14:paraId="7E30491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E974FB1" w14:textId="77777777" w:rsidR="00F70BE7" w:rsidRDefault="00000000">
            <w:r>
              <w:rPr>
                <w:sz w:val="18"/>
                <w:szCs w:val="18"/>
              </w:rPr>
              <w:t>Power BI Desktop</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DD92DD1" w14:textId="77777777" w:rsidR="00F70BE7" w:rsidRDefault="00000000">
            <w:r>
              <w:rPr>
                <w:rFonts w:ascii="Courier New" w:eastAsia="Courier New" w:hAnsi="Courier New" w:cs="Courier New"/>
                <w:color w:val="17627A"/>
                <w:sz w:val="18"/>
                <w:szCs w:val="18"/>
              </w:rPr>
              <w:t>During development — testing measures before publishing</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FBF6FC9" w14:textId="77777777" w:rsidR="00F70BE7" w:rsidRDefault="00000000">
            <w:r>
              <w:rPr>
                <w:sz w:val="18"/>
                <w:szCs w:val="18"/>
              </w:rPr>
              <w:t>PRIMARY — use this while building the dashboard</w:t>
            </w:r>
          </w:p>
        </w:tc>
      </w:tr>
      <w:tr w:rsidR="00F70BE7" w14:paraId="16CF0A8C"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D70AD62" w14:textId="77777777" w:rsidR="00F70BE7" w:rsidRDefault="00000000">
            <w:r>
              <w:rPr>
                <w:sz w:val="18"/>
                <w:szCs w:val="18"/>
              </w:rPr>
              <w:t>Power BI Service (XMLA)</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6B83ABB" w14:textId="77777777" w:rsidR="00F70BE7" w:rsidRDefault="00000000">
            <w:r>
              <w:rPr>
                <w:rFonts w:ascii="Courier New" w:eastAsia="Courier New" w:hAnsi="Courier New" w:cs="Courier New"/>
                <w:color w:val="17627A"/>
                <w:sz w:val="18"/>
                <w:szCs w:val="18"/>
              </w:rPr>
              <w:t>After publishing — profiling published dataset</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4B1DF43" w14:textId="77777777" w:rsidR="00F70BE7" w:rsidRDefault="00000000">
            <w:r>
              <w:rPr>
                <w:sz w:val="18"/>
                <w:szCs w:val="18"/>
              </w:rPr>
              <w:t>Use after publishing to Power BI Service</w:t>
            </w:r>
          </w:p>
        </w:tc>
      </w:tr>
      <w:tr w:rsidR="00F70BE7" w14:paraId="038FA36C"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FD46458" w14:textId="77777777" w:rsidR="00F70BE7" w:rsidRDefault="00000000">
            <w:r>
              <w:rPr>
                <w:sz w:val="18"/>
                <w:szCs w:val="18"/>
              </w:rPr>
              <w:t>SQL Server Analysis Services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21A4263" w14:textId="77777777" w:rsidR="00F70BE7" w:rsidRDefault="00000000">
            <w:r>
              <w:rPr>
                <w:rFonts w:ascii="Courier New" w:eastAsia="Courier New" w:hAnsi="Courier New" w:cs="Courier New"/>
                <w:color w:val="17627A"/>
                <w:sz w:val="18"/>
                <w:szCs w:val="18"/>
              </w:rPr>
              <w:t>If you move the model to SSAS Tabular</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4718F35" w14:textId="77777777" w:rsidR="00F70BE7" w:rsidRDefault="00000000">
            <w:r>
              <w:rPr>
                <w:sz w:val="18"/>
                <w:szCs w:val="18"/>
              </w:rPr>
              <w:t>Advanced — not needed for portfolio project</w:t>
            </w:r>
          </w:p>
        </w:tc>
      </w:tr>
      <w:tr w:rsidR="00F70BE7" w14:paraId="357EA8E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87D1E6E" w14:textId="77777777" w:rsidR="00F70BE7" w:rsidRDefault="00000000">
            <w:r>
              <w:rPr>
                <w:sz w:val="18"/>
                <w:szCs w:val="18"/>
              </w:rPr>
              <w:t>Power BI Premium (XMLA read/write)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30544A5" w14:textId="77777777" w:rsidR="00F70BE7" w:rsidRDefault="00000000">
            <w:r>
              <w:rPr>
                <w:rFonts w:ascii="Courier New" w:eastAsia="Courier New" w:hAnsi="Courier New" w:cs="Courier New"/>
                <w:color w:val="17627A"/>
                <w:sz w:val="18"/>
                <w:szCs w:val="18"/>
              </w:rPr>
              <w:t>Enterprise environments</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C2729E2" w14:textId="77777777" w:rsidR="00F70BE7" w:rsidRDefault="00000000">
            <w:r>
              <w:rPr>
                <w:sz w:val="18"/>
                <w:szCs w:val="18"/>
              </w:rPr>
              <w:t>Not applicable for this project</w:t>
            </w:r>
          </w:p>
        </w:tc>
      </w:tr>
    </w:tbl>
    <w:p w14:paraId="5723869B" w14:textId="77777777" w:rsidR="00F70BE7" w:rsidRDefault="00000000">
      <w:r>
        <w:br w:type="page"/>
      </w:r>
    </w:p>
    <w:p w14:paraId="08EFC17A" w14:textId="77777777" w:rsidR="00F70BE7" w:rsidRDefault="00000000">
      <w:pPr>
        <w:pStyle w:val="Heading1"/>
      </w:pPr>
      <w:r>
        <w:lastRenderedPageBreak/>
        <w:t>3. The DAX Studio Interface — Every Panel Explained</w:t>
      </w:r>
    </w:p>
    <w:p w14:paraId="70DE1EA3"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400"/>
        <w:gridCol w:w="3760"/>
      </w:tblGrid>
      <w:tr w:rsidR="00F70BE7" w14:paraId="2AFF3392"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44A51B2" w14:textId="77777777" w:rsidR="00F70BE7" w:rsidRDefault="00000000">
            <w:r>
              <w:rPr>
                <w:b/>
                <w:bCs/>
                <w:color w:val="FFFFFF"/>
                <w:sz w:val="19"/>
                <w:szCs w:val="19"/>
              </w:rPr>
              <w:t>Panel / Area</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22CE486" w14:textId="77777777" w:rsidR="00F70BE7" w:rsidRDefault="00000000">
            <w:r>
              <w:rPr>
                <w:b/>
                <w:bCs/>
                <w:color w:val="FFFFFF"/>
                <w:sz w:val="19"/>
                <w:szCs w:val="19"/>
              </w:rPr>
              <w:t>Location</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F478767" w14:textId="77777777" w:rsidR="00F70BE7" w:rsidRDefault="00000000">
            <w:r>
              <w:rPr>
                <w:b/>
                <w:bCs/>
                <w:color w:val="FFFFFF"/>
                <w:sz w:val="19"/>
                <w:szCs w:val="19"/>
              </w:rPr>
              <w:t>What It Does</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6224007" w14:textId="77777777" w:rsidR="00F70BE7" w:rsidRDefault="00000000">
            <w:r>
              <w:rPr>
                <w:b/>
                <w:bCs/>
                <w:color w:val="FFFFFF"/>
                <w:sz w:val="19"/>
                <w:szCs w:val="19"/>
              </w:rPr>
              <w:t>Use For Meridian Project</w:t>
            </w:r>
          </w:p>
        </w:tc>
      </w:tr>
      <w:tr w:rsidR="00F70BE7" w14:paraId="4AAC754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B6A3884" w14:textId="77777777" w:rsidR="00F70BE7" w:rsidRDefault="00000000">
            <w:r>
              <w:rPr>
                <w:sz w:val="18"/>
                <w:szCs w:val="18"/>
              </w:rPr>
              <w:t>Query Editor</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506D693" w14:textId="77777777" w:rsidR="00F70BE7" w:rsidRDefault="00000000">
            <w:r>
              <w:rPr>
                <w:rFonts w:ascii="Courier New" w:eastAsia="Courier New" w:hAnsi="Courier New" w:cs="Courier New"/>
                <w:color w:val="17627A"/>
                <w:sz w:val="18"/>
                <w:szCs w:val="18"/>
              </w:rPr>
              <w:t>Centre — main area</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262AF35" w14:textId="77777777" w:rsidR="00F70BE7" w:rsidRDefault="00000000">
            <w:r>
              <w:rPr>
                <w:sz w:val="18"/>
                <w:szCs w:val="18"/>
              </w:rPr>
              <w:t>Where you write DAX queries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EE823A7" w14:textId="77777777" w:rsidR="00F70BE7" w:rsidRDefault="00000000">
            <w:r>
              <w:rPr>
                <w:sz w:val="18"/>
                <w:szCs w:val="18"/>
              </w:rPr>
              <w:t>Write EVALUATE statements to test all 40+ measures</w:t>
            </w:r>
          </w:p>
        </w:tc>
      </w:tr>
      <w:tr w:rsidR="00F70BE7" w14:paraId="6F18867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51B9A01" w14:textId="77777777" w:rsidR="00F70BE7" w:rsidRDefault="00000000">
            <w:r>
              <w:rPr>
                <w:sz w:val="18"/>
                <w:szCs w:val="18"/>
              </w:rPr>
              <w:t>Results Pane</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EEFEC36" w14:textId="77777777" w:rsidR="00F70BE7" w:rsidRDefault="00000000">
            <w:r>
              <w:rPr>
                <w:rFonts w:ascii="Courier New" w:eastAsia="Courier New" w:hAnsi="Courier New" w:cs="Courier New"/>
                <w:color w:val="17627A"/>
                <w:sz w:val="18"/>
                <w:szCs w:val="18"/>
              </w:rPr>
              <w:t>Bottom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54590E8" w14:textId="77777777" w:rsidR="00F70BE7" w:rsidRDefault="00000000">
            <w:r>
              <w:rPr>
                <w:sz w:val="18"/>
                <w:szCs w:val="18"/>
              </w:rPr>
              <w:t>Shows query output in a table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8D50474" w14:textId="77777777" w:rsidR="00F70BE7" w:rsidRDefault="00000000">
            <w:r>
              <w:rPr>
                <w:sz w:val="18"/>
                <w:szCs w:val="18"/>
              </w:rPr>
              <w:t>Verify Revenue Actual, EBITDA, anomaly flags return correct values</w:t>
            </w:r>
          </w:p>
        </w:tc>
      </w:tr>
      <w:tr w:rsidR="00F70BE7" w14:paraId="02C06A4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AEB8981" w14:textId="77777777" w:rsidR="00F70BE7" w:rsidRDefault="00000000">
            <w:r>
              <w:rPr>
                <w:sz w:val="18"/>
                <w:szCs w:val="18"/>
              </w:rPr>
              <w:t>Metadata Pane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906E085" w14:textId="77777777" w:rsidR="00F70BE7" w:rsidRDefault="00000000">
            <w:r>
              <w:rPr>
                <w:rFonts w:ascii="Courier New" w:eastAsia="Courier New" w:hAnsi="Courier New" w:cs="Courier New"/>
                <w:color w:val="17627A"/>
                <w:sz w:val="18"/>
                <w:szCs w:val="18"/>
              </w:rPr>
              <w:t>Left sidebar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7E0332B" w14:textId="77777777" w:rsidR="00F70BE7" w:rsidRDefault="00000000">
            <w:r>
              <w:rPr>
                <w:sz w:val="18"/>
                <w:szCs w:val="18"/>
              </w:rPr>
              <w:t>Shows all tables, columns, measures from your model</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F17E531" w14:textId="77777777" w:rsidR="00F70BE7" w:rsidRDefault="00000000">
            <w:r>
              <w:rPr>
                <w:sz w:val="18"/>
                <w:szCs w:val="18"/>
              </w:rPr>
              <w:t xml:space="preserve">Browse </w:t>
            </w:r>
            <w:proofErr w:type="spellStart"/>
            <w:r>
              <w:rPr>
                <w:sz w:val="18"/>
                <w:szCs w:val="18"/>
              </w:rPr>
              <w:t>fact_financials</w:t>
            </w:r>
            <w:proofErr w:type="spellEnd"/>
            <w:r>
              <w:rPr>
                <w:sz w:val="18"/>
                <w:szCs w:val="18"/>
              </w:rPr>
              <w:t xml:space="preserve">, </w:t>
            </w:r>
            <w:proofErr w:type="spellStart"/>
            <w:r>
              <w:rPr>
                <w:sz w:val="18"/>
                <w:szCs w:val="18"/>
              </w:rPr>
              <w:t>dim_account</w:t>
            </w:r>
            <w:proofErr w:type="spellEnd"/>
            <w:r>
              <w:rPr>
                <w:sz w:val="18"/>
                <w:szCs w:val="18"/>
              </w:rPr>
              <w:t>, check measure names</w:t>
            </w:r>
          </w:p>
        </w:tc>
      </w:tr>
      <w:tr w:rsidR="00F70BE7" w14:paraId="7F30332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ABA3223" w14:textId="77777777" w:rsidR="00F70BE7" w:rsidRDefault="00000000">
            <w:r>
              <w:rPr>
                <w:sz w:val="18"/>
                <w:szCs w:val="18"/>
              </w:rPr>
              <w:t>Output / Log</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422245C" w14:textId="77777777" w:rsidR="00F70BE7" w:rsidRDefault="00000000">
            <w:r>
              <w:rPr>
                <w:rFonts w:ascii="Courier New" w:eastAsia="Courier New" w:hAnsi="Courier New" w:cs="Courier New"/>
                <w:color w:val="17627A"/>
                <w:sz w:val="18"/>
                <w:szCs w:val="18"/>
              </w:rPr>
              <w:t>Bottom tab</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CD9BE60" w14:textId="77777777" w:rsidR="00F70BE7" w:rsidRDefault="00000000">
            <w:r>
              <w:rPr>
                <w:sz w:val="18"/>
                <w:szCs w:val="18"/>
              </w:rPr>
              <w:t>Shows query execution log and errors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8696AB9" w14:textId="77777777" w:rsidR="00F70BE7" w:rsidRDefault="00000000">
            <w:r>
              <w:rPr>
                <w:sz w:val="18"/>
                <w:szCs w:val="18"/>
              </w:rPr>
              <w:t>Debug broken measures — error messages appear here</w:t>
            </w:r>
          </w:p>
        </w:tc>
      </w:tr>
      <w:tr w:rsidR="00F70BE7" w14:paraId="6F44E2F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727CB1D" w14:textId="77777777" w:rsidR="00F70BE7" w:rsidRDefault="00000000">
            <w:r>
              <w:rPr>
                <w:sz w:val="18"/>
                <w:szCs w:val="18"/>
              </w:rPr>
              <w:t>Server Timings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CA8174A" w14:textId="77777777" w:rsidR="00F70BE7" w:rsidRDefault="00000000">
            <w:r>
              <w:rPr>
                <w:rFonts w:ascii="Courier New" w:eastAsia="Courier New" w:hAnsi="Courier New" w:cs="Courier New"/>
                <w:color w:val="17627A"/>
                <w:sz w:val="18"/>
                <w:szCs w:val="18"/>
              </w:rPr>
              <w:t>Top ribbon → Enable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792402E" w14:textId="77777777" w:rsidR="00F70BE7" w:rsidRDefault="00000000">
            <w:r>
              <w:rPr>
                <w:sz w:val="18"/>
                <w:szCs w:val="18"/>
              </w:rPr>
              <w:t>Breaks query time into Storage Engine + Formula Engine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0B51DCB" w14:textId="77777777" w:rsidR="00F70BE7" w:rsidRDefault="00000000">
            <w:r>
              <w:rPr>
                <w:sz w:val="18"/>
                <w:szCs w:val="18"/>
              </w:rPr>
              <w:t>Find which measures are slow — enable before running</w:t>
            </w:r>
          </w:p>
        </w:tc>
      </w:tr>
      <w:tr w:rsidR="00F70BE7" w14:paraId="5E4D9BF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0C3FF10" w14:textId="77777777" w:rsidR="00F70BE7" w:rsidRDefault="00000000">
            <w:r>
              <w:rPr>
                <w:sz w:val="18"/>
                <w:szCs w:val="18"/>
              </w:rPr>
              <w:t>Query Plan</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A1CE0DB" w14:textId="77777777" w:rsidR="00F70BE7" w:rsidRDefault="00000000">
            <w:r>
              <w:rPr>
                <w:rFonts w:ascii="Courier New" w:eastAsia="Courier New" w:hAnsi="Courier New" w:cs="Courier New"/>
                <w:color w:val="17627A"/>
                <w:sz w:val="18"/>
                <w:szCs w:val="18"/>
              </w:rPr>
              <w:t>Top ribbon → Enable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0EAF573" w14:textId="77777777" w:rsidR="00F70BE7" w:rsidRDefault="00000000">
            <w:r>
              <w:rPr>
                <w:sz w:val="18"/>
                <w:szCs w:val="18"/>
              </w:rPr>
              <w:t>Shows the physical and logical query plan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0D6DF9E" w14:textId="77777777" w:rsidR="00F70BE7" w:rsidRDefault="00000000">
            <w:r>
              <w:rPr>
                <w:sz w:val="18"/>
                <w:szCs w:val="18"/>
              </w:rPr>
              <w:t xml:space="preserve">Advanced </w:t>
            </w:r>
            <w:proofErr w:type="spellStart"/>
            <w:r>
              <w:rPr>
                <w:sz w:val="18"/>
                <w:szCs w:val="18"/>
              </w:rPr>
              <w:t>optimisation</w:t>
            </w:r>
            <w:proofErr w:type="spellEnd"/>
            <w:r>
              <w:rPr>
                <w:sz w:val="18"/>
                <w:szCs w:val="18"/>
              </w:rPr>
              <w:t xml:space="preserve"> — see how Vertipaq processes the query</w:t>
            </w:r>
          </w:p>
        </w:tc>
      </w:tr>
      <w:tr w:rsidR="00F70BE7" w14:paraId="0BEC63C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26664A5" w14:textId="77777777" w:rsidR="00F70BE7" w:rsidRDefault="00000000">
            <w:r>
              <w:rPr>
                <w:sz w:val="18"/>
                <w:szCs w:val="18"/>
              </w:rPr>
              <w:t>All Measures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D2FF412" w14:textId="77777777" w:rsidR="00F70BE7" w:rsidRDefault="00000000">
            <w:r>
              <w:rPr>
                <w:rFonts w:ascii="Courier New" w:eastAsia="Courier New" w:hAnsi="Courier New" w:cs="Courier New"/>
                <w:color w:val="17627A"/>
                <w:sz w:val="18"/>
                <w:szCs w:val="18"/>
              </w:rPr>
              <w:t>View → All Measures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3B3201F" w14:textId="77777777" w:rsidR="00F70BE7" w:rsidRDefault="00000000">
            <w:r>
              <w:rPr>
                <w:sz w:val="18"/>
                <w:szCs w:val="18"/>
              </w:rPr>
              <w:t>Lists every measure with its formula</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9E406FA" w14:textId="77777777" w:rsidR="00F70BE7" w:rsidRDefault="00000000">
            <w:r>
              <w:rPr>
                <w:sz w:val="18"/>
                <w:szCs w:val="18"/>
              </w:rPr>
              <w:t>Quick review of all 40 measures in one place</w:t>
            </w:r>
          </w:p>
        </w:tc>
      </w:tr>
      <w:tr w:rsidR="00F70BE7" w14:paraId="0CCA5FE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6BBF980" w14:textId="77777777" w:rsidR="00F70BE7" w:rsidRDefault="00000000">
            <w:r>
              <w:rPr>
                <w:sz w:val="18"/>
                <w:szCs w:val="18"/>
              </w:rPr>
              <w:t>DMV Queries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45F45D0" w14:textId="77777777" w:rsidR="00F70BE7" w:rsidRDefault="00000000">
            <w:r>
              <w:rPr>
                <w:rFonts w:ascii="Courier New" w:eastAsia="Courier New" w:hAnsi="Courier New" w:cs="Courier New"/>
                <w:color w:val="17627A"/>
                <w:sz w:val="18"/>
                <w:szCs w:val="18"/>
              </w:rPr>
              <w:t>Advanced → DMV</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606441D" w14:textId="77777777" w:rsidR="00F70BE7" w:rsidRDefault="00000000">
            <w:r>
              <w:rPr>
                <w:sz w:val="18"/>
                <w:szCs w:val="18"/>
              </w:rPr>
              <w:t>Data Management Views — model metadata</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96FB047" w14:textId="77777777" w:rsidR="00F70BE7" w:rsidRDefault="00000000">
            <w:r>
              <w:rPr>
                <w:sz w:val="18"/>
                <w:szCs w:val="18"/>
              </w:rPr>
              <w:t>Check table row counts, column cardinality, memory usage</w:t>
            </w:r>
          </w:p>
        </w:tc>
      </w:tr>
    </w:tbl>
    <w:p w14:paraId="4ACEA931"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70BE7" w14:paraId="7BFA098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753D8913" w14:textId="77777777" w:rsidR="00F70BE7" w:rsidRDefault="00000000">
            <w:pPr>
              <w:jc w:val="center"/>
            </w:pPr>
            <w:r>
              <w:rPr>
                <w:b/>
                <w:bCs/>
                <w:color w:val="1F3864"/>
              </w:rPr>
              <w:t>TIP</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00" w:type="dxa"/>
              <w:left w:w="140" w:type="dxa"/>
              <w:bottom w:w="100" w:type="dxa"/>
              <w:right w:w="160" w:type="dxa"/>
            </w:tcMar>
          </w:tcPr>
          <w:p w14:paraId="54C09AA8" w14:textId="77777777" w:rsidR="00F70BE7" w:rsidRDefault="00000000">
            <w:r>
              <w:rPr>
                <w:color w:val="1F3864"/>
                <w:sz w:val="20"/>
                <w:szCs w:val="20"/>
              </w:rPr>
              <w:t>Enable 'Server Timings' in the ribbon BEFORE running any query. This gives you performance data on every single run. Once enabled, it stays on until you disable it — keep it on during all development.</w:t>
            </w:r>
          </w:p>
        </w:tc>
      </w:tr>
    </w:tbl>
    <w:p w14:paraId="424B77F9" w14:textId="77777777" w:rsidR="00F70BE7" w:rsidRDefault="00000000">
      <w:r>
        <w:br w:type="page"/>
      </w:r>
    </w:p>
    <w:p w14:paraId="64466AB0" w14:textId="77777777" w:rsidR="00F70BE7" w:rsidRDefault="00000000">
      <w:pPr>
        <w:pStyle w:val="Heading1"/>
      </w:pPr>
      <w:r>
        <w:lastRenderedPageBreak/>
        <w:t>4. Use Case 1 — Testing &amp; Debugging DAX Measures</w:t>
      </w:r>
    </w:p>
    <w:p w14:paraId="7C77DCF7" w14:textId="77777777" w:rsidR="00F70BE7" w:rsidRDefault="00000000">
      <w:pPr>
        <w:spacing w:before="60" w:after="60"/>
      </w:pPr>
      <w:r>
        <w:t>This is the most common and valuable use of DAX Studio for your project. Instead of creating a measure in Power BI, adding a Card visual, and hoping it shows the right number — you test it in DAX Studio first with an EVALUATE statement.</w:t>
      </w:r>
    </w:p>
    <w:p w14:paraId="1D64F9AD" w14:textId="77777777" w:rsidR="00F70BE7" w:rsidRDefault="00F70BE7"/>
    <w:p w14:paraId="45CB24C2" w14:textId="77777777" w:rsidR="00F70BE7" w:rsidRDefault="00000000">
      <w:pPr>
        <w:pStyle w:val="Heading2"/>
        <w:pBdr>
          <w:bottom w:val="single" w:sz="4" w:space="0" w:color="2E75B6"/>
        </w:pBdr>
      </w:pPr>
      <w:proofErr w:type="gramStart"/>
      <w:r>
        <w:t>4.1  How</w:t>
      </w:r>
      <w:proofErr w:type="gramEnd"/>
      <w:r>
        <w:t xml:space="preserve"> EVALUATE Works</w:t>
      </w:r>
    </w:p>
    <w:p w14:paraId="1D4E082F" w14:textId="77777777" w:rsidR="00F70BE7" w:rsidRDefault="00000000">
      <w:pPr>
        <w:spacing w:before="60" w:after="60"/>
      </w:pPr>
      <w:r>
        <w:t xml:space="preserve">Every DAX Studio query starts with EVALUATE. It tells the engine to return a table. You wrap your measure in </w:t>
      </w:r>
      <w:proofErr w:type="gramStart"/>
      <w:r>
        <w:t>ROW(</w:t>
      </w:r>
      <w:proofErr w:type="gramEnd"/>
      <w:r>
        <w:t>) to return a single value.</w:t>
      </w:r>
    </w:p>
    <w:p w14:paraId="559CC784"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42026A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7A9F07FD" w14:textId="77777777" w:rsidR="00F70BE7" w:rsidRDefault="00000000">
            <w:r>
              <w:rPr>
                <w:color w:val="888888"/>
                <w:sz w:val="16"/>
                <w:szCs w:val="16"/>
              </w:rPr>
              <w:t>DAX</w:t>
            </w:r>
          </w:p>
        </w:tc>
      </w:tr>
      <w:tr w:rsidR="00F70BE7" w14:paraId="40D00D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1BB7DA5" w14:textId="77777777" w:rsidR="00F70BE7" w:rsidRDefault="00000000">
            <w:r>
              <w:rPr>
                <w:rFonts w:ascii="Courier New" w:eastAsia="Courier New" w:hAnsi="Courier New" w:cs="Courier New"/>
                <w:color w:val="D4D4D4"/>
                <w:sz w:val="18"/>
                <w:szCs w:val="18"/>
              </w:rPr>
              <w:t>-- Basic pattern to test any measure</w:t>
            </w:r>
          </w:p>
        </w:tc>
      </w:tr>
      <w:tr w:rsidR="00F70BE7" w14:paraId="41A970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8911A45" w14:textId="77777777" w:rsidR="00F70BE7" w:rsidRDefault="00000000">
            <w:r>
              <w:rPr>
                <w:rFonts w:ascii="Courier New" w:eastAsia="Courier New" w:hAnsi="Courier New" w:cs="Courier New"/>
                <w:color w:val="D4D4D4"/>
                <w:sz w:val="18"/>
                <w:szCs w:val="18"/>
              </w:rPr>
              <w:t>EVALUATE</w:t>
            </w:r>
          </w:p>
        </w:tc>
      </w:tr>
      <w:tr w:rsidR="00F70BE7" w14:paraId="142CB5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C416782" w14:textId="77777777" w:rsidR="00F70BE7" w:rsidRDefault="00000000">
            <w:proofErr w:type="gramStart"/>
            <w:r>
              <w:rPr>
                <w:rFonts w:ascii="Courier New" w:eastAsia="Courier New" w:hAnsi="Courier New" w:cs="Courier New"/>
                <w:color w:val="D4D4D4"/>
                <w:sz w:val="18"/>
                <w:szCs w:val="18"/>
              </w:rPr>
              <w:t>ROW(</w:t>
            </w:r>
            <w:proofErr w:type="gramEnd"/>
          </w:p>
        </w:tc>
      </w:tr>
      <w:tr w:rsidR="00F70BE7" w14:paraId="06041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22A90DD" w14:textId="77777777" w:rsidR="00F70BE7" w:rsidRDefault="00000000">
            <w:r>
              <w:rPr>
                <w:rFonts w:ascii="Courier New" w:eastAsia="Courier New" w:hAnsi="Courier New" w:cs="Courier New"/>
                <w:color w:val="D4D4D4"/>
                <w:sz w:val="18"/>
                <w:szCs w:val="18"/>
              </w:rPr>
              <w:t xml:space="preserve">    "Revenue Actual</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Revenue Actual],</w:t>
            </w:r>
          </w:p>
        </w:tc>
      </w:tr>
      <w:tr w:rsidR="00F70BE7" w14:paraId="6E6848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64B3620" w14:textId="77777777" w:rsidR="00F70BE7" w:rsidRDefault="00000000">
            <w:r>
              <w:rPr>
                <w:rFonts w:ascii="Courier New" w:eastAsia="Courier New" w:hAnsi="Courier New" w:cs="Courier New"/>
                <w:color w:val="D4D4D4"/>
                <w:sz w:val="18"/>
                <w:szCs w:val="18"/>
              </w:rPr>
              <w:t xml:space="preserve">    "Revenue Budget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Revenue Budget],</w:t>
            </w:r>
          </w:p>
        </w:tc>
      </w:tr>
      <w:tr w:rsidR="00F70BE7" w14:paraId="282A43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1ABD57F" w14:textId="77777777" w:rsidR="00F70BE7" w:rsidRDefault="00000000">
            <w:r>
              <w:rPr>
                <w:rFonts w:ascii="Courier New" w:eastAsia="Courier New" w:hAnsi="Courier New" w:cs="Courier New"/>
                <w:color w:val="D4D4D4"/>
                <w:sz w:val="18"/>
                <w:szCs w:val="18"/>
              </w:rPr>
              <w:t xml:space="preserve">    "Variance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Revenue Variance],</w:t>
            </w:r>
          </w:p>
        </w:tc>
      </w:tr>
      <w:tr w:rsidR="00F70BE7" w14:paraId="26155C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863C1F9" w14:textId="77777777" w:rsidR="00F70BE7" w:rsidRDefault="00000000">
            <w:r>
              <w:rPr>
                <w:rFonts w:ascii="Courier New" w:eastAsia="Courier New" w:hAnsi="Courier New" w:cs="Courier New"/>
                <w:color w:val="D4D4D4"/>
                <w:sz w:val="18"/>
                <w:szCs w:val="18"/>
              </w:rPr>
              <w:t xml:space="preserve">    "Variance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Revenue Variance %]</w:t>
            </w:r>
          </w:p>
        </w:tc>
      </w:tr>
      <w:tr w:rsidR="00F70BE7" w14:paraId="528DD0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C931B5F" w14:textId="77777777" w:rsidR="00F70BE7" w:rsidRDefault="00000000">
            <w:r>
              <w:rPr>
                <w:rFonts w:ascii="Courier New" w:eastAsia="Courier New" w:hAnsi="Courier New" w:cs="Courier New"/>
                <w:color w:val="D4D4D4"/>
                <w:sz w:val="18"/>
                <w:szCs w:val="18"/>
              </w:rPr>
              <w:t>)</w:t>
            </w:r>
          </w:p>
        </w:tc>
      </w:tr>
    </w:tbl>
    <w:p w14:paraId="257703F8" w14:textId="77777777" w:rsidR="00F70BE7" w:rsidRDefault="00F70BE7"/>
    <w:p w14:paraId="61E0037A" w14:textId="77777777" w:rsidR="00F70BE7" w:rsidRDefault="00000000">
      <w:pPr>
        <w:pStyle w:val="Heading2"/>
        <w:pBdr>
          <w:bottom w:val="single" w:sz="4" w:space="0" w:color="2E75B6"/>
        </w:pBdr>
      </w:pPr>
      <w:proofErr w:type="gramStart"/>
      <w:r>
        <w:t>4.2  Testing</w:t>
      </w:r>
      <w:proofErr w:type="gramEnd"/>
      <w:r>
        <w:t xml:space="preserve"> Revenue Measures — Meridian Specific</w:t>
      </w:r>
    </w:p>
    <w:p w14:paraId="69F25CF9" w14:textId="77777777" w:rsidR="00F70BE7" w:rsidRDefault="00000000">
      <w:pPr>
        <w:spacing w:before="60" w:after="60"/>
      </w:pPr>
      <w:r>
        <w:t xml:space="preserve">Test that Revenue Actual equals the sum you expect from </w:t>
      </w:r>
      <w:proofErr w:type="spellStart"/>
      <w:r>
        <w:t>fact_financials</w:t>
      </w:r>
      <w:proofErr w:type="spellEnd"/>
      <w:r>
        <w:t xml:space="preserve"> where </w:t>
      </w:r>
      <w:proofErr w:type="spellStart"/>
      <w:r>
        <w:t>scenario_id</w:t>
      </w:r>
      <w:proofErr w:type="spellEnd"/>
      <w:r>
        <w:t xml:space="preserve"> = 1 and </w:t>
      </w:r>
      <w:proofErr w:type="spellStart"/>
      <w:r>
        <w:t>account_type</w:t>
      </w:r>
      <w:proofErr w:type="spellEnd"/>
      <w:r>
        <w:t xml:space="preserve"> = Revenue.</w:t>
      </w:r>
    </w:p>
    <w:p w14:paraId="11E5ADC0"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55D922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33476ACE" w14:textId="77777777" w:rsidR="00F70BE7" w:rsidRDefault="00000000">
            <w:r>
              <w:rPr>
                <w:color w:val="888888"/>
                <w:sz w:val="16"/>
                <w:szCs w:val="16"/>
              </w:rPr>
              <w:t>DAX</w:t>
            </w:r>
          </w:p>
        </w:tc>
      </w:tr>
      <w:tr w:rsidR="00F70BE7" w14:paraId="4663E9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6069A8E" w14:textId="77777777" w:rsidR="00F70BE7" w:rsidRDefault="00000000">
            <w:r>
              <w:rPr>
                <w:rFonts w:ascii="Courier New" w:eastAsia="Courier New" w:hAnsi="Courier New" w:cs="Courier New"/>
                <w:color w:val="D4D4D4"/>
                <w:sz w:val="18"/>
                <w:szCs w:val="18"/>
              </w:rPr>
              <w:t>-- Test 1: Revenue Actual by Division (should match SQL Query 1 results)</w:t>
            </w:r>
          </w:p>
        </w:tc>
      </w:tr>
      <w:tr w:rsidR="00F70BE7" w14:paraId="173766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1F7B716" w14:textId="77777777" w:rsidR="00F70BE7" w:rsidRDefault="00000000">
            <w:r>
              <w:rPr>
                <w:rFonts w:ascii="Courier New" w:eastAsia="Courier New" w:hAnsi="Courier New" w:cs="Courier New"/>
                <w:color w:val="D4D4D4"/>
                <w:sz w:val="18"/>
                <w:szCs w:val="18"/>
              </w:rPr>
              <w:t>EVALUATE</w:t>
            </w:r>
          </w:p>
        </w:tc>
      </w:tr>
      <w:tr w:rsidR="00F70BE7" w14:paraId="243F77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3516293" w14:textId="77777777" w:rsidR="00F70BE7" w:rsidRDefault="00000000">
            <w:proofErr w:type="gramStart"/>
            <w:r>
              <w:rPr>
                <w:rFonts w:ascii="Courier New" w:eastAsia="Courier New" w:hAnsi="Courier New" w:cs="Courier New"/>
                <w:color w:val="D4D4D4"/>
                <w:sz w:val="18"/>
                <w:szCs w:val="18"/>
              </w:rPr>
              <w:t>SUMMARIZECOLUMNS(</w:t>
            </w:r>
            <w:proofErr w:type="gramEnd"/>
          </w:p>
        </w:tc>
      </w:tr>
      <w:tr w:rsidR="00F70BE7" w14:paraId="5ED0E3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1E950E3"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r w:rsidR="00F70BE7" w14:paraId="75D8DA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EAF4AE5"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11CD6A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B331586" w14:textId="77777777" w:rsidR="00F70BE7" w:rsidRDefault="00000000">
            <w:r>
              <w:rPr>
                <w:rFonts w:ascii="Courier New" w:eastAsia="Courier New" w:hAnsi="Courier New" w:cs="Courier New"/>
                <w:color w:val="D4D4D4"/>
                <w:sz w:val="18"/>
                <w:szCs w:val="18"/>
              </w:rPr>
              <w:t xml:space="preserve">    "Revenue Actual</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Revenue Actual],</w:t>
            </w:r>
          </w:p>
        </w:tc>
      </w:tr>
      <w:tr w:rsidR="00F70BE7" w14:paraId="5116EB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081729F" w14:textId="77777777" w:rsidR="00F70BE7" w:rsidRDefault="00000000">
            <w:r>
              <w:rPr>
                <w:rFonts w:ascii="Courier New" w:eastAsia="Courier New" w:hAnsi="Courier New" w:cs="Courier New"/>
                <w:color w:val="D4D4D4"/>
                <w:sz w:val="18"/>
                <w:szCs w:val="18"/>
              </w:rPr>
              <w:t xml:space="preserve">    "Revenue Budget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Revenue Budget],</w:t>
            </w:r>
          </w:p>
        </w:tc>
      </w:tr>
      <w:tr w:rsidR="00F70BE7" w14:paraId="4BE713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745CD6F" w14:textId="77777777" w:rsidR="00F70BE7" w:rsidRDefault="00000000">
            <w:r>
              <w:rPr>
                <w:rFonts w:ascii="Courier New" w:eastAsia="Courier New" w:hAnsi="Courier New" w:cs="Courier New"/>
                <w:color w:val="D4D4D4"/>
                <w:sz w:val="18"/>
                <w:szCs w:val="18"/>
              </w:rPr>
              <w:t xml:space="preserve">    "Variance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Revenue Variance %]</w:t>
            </w:r>
          </w:p>
        </w:tc>
      </w:tr>
      <w:tr w:rsidR="00F70BE7" w14:paraId="6DBCB0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AECE93D" w14:textId="77777777" w:rsidR="00F70BE7" w:rsidRDefault="00000000">
            <w:r>
              <w:rPr>
                <w:rFonts w:ascii="Courier New" w:eastAsia="Courier New" w:hAnsi="Courier New" w:cs="Courier New"/>
                <w:color w:val="D4D4D4"/>
                <w:sz w:val="18"/>
                <w:szCs w:val="18"/>
              </w:rPr>
              <w:t>)</w:t>
            </w:r>
          </w:p>
        </w:tc>
      </w:tr>
      <w:tr w:rsidR="00F70BE7" w14:paraId="426FAA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ABD1230" w14:textId="77777777" w:rsidR="00F70BE7" w:rsidRDefault="00000000">
            <w:r>
              <w:rPr>
                <w:rFonts w:ascii="Courier New" w:eastAsia="Courier New" w:hAnsi="Courier New" w:cs="Courier New"/>
                <w:color w:val="D4D4D4"/>
                <w:sz w:val="18"/>
                <w:szCs w:val="18"/>
              </w:rPr>
              <w:t>ORDER BY</w:t>
            </w:r>
          </w:p>
        </w:tc>
      </w:tr>
      <w:tr w:rsidR="00F70BE7" w14:paraId="79BF85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0EEF1CF"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1497FB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36F0177"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bl>
    <w:p w14:paraId="25A13C68"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7775"/>
      </w:tblGrid>
      <w:tr w:rsidR="00F70BE7" w14:paraId="339A00F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80" w:type="dxa"/>
            </w:tcMar>
          </w:tcPr>
          <w:p w14:paraId="359724D8" w14:textId="77777777" w:rsidR="00F70BE7" w:rsidRDefault="00000000">
            <w:pPr>
              <w:jc w:val="center"/>
            </w:pPr>
            <w:r>
              <w:rPr>
                <w:b/>
                <w:bCs/>
                <w:color w:val="1E7145"/>
              </w:rPr>
              <w:t>VALIDATION STEP</w:t>
            </w:r>
          </w:p>
        </w:tc>
        <w:tc>
          <w:tcPr>
            <w:tcW w:w="8460" w:type="dxa"/>
            <w:tcBorders>
              <w:top w:val="none" w:sz="0" w:space="0" w:color="FFFFFF"/>
              <w:left w:val="none" w:sz="0" w:space="0" w:color="FFFFFF"/>
              <w:bottom w:val="none" w:sz="0" w:space="0" w:color="FFFFFF"/>
              <w:right w:val="none" w:sz="0" w:space="0" w:color="FFFFFF"/>
            </w:tcBorders>
            <w:shd w:val="clear" w:color="auto" w:fill="E2EFDA"/>
            <w:tcMar>
              <w:top w:w="100" w:type="dxa"/>
              <w:left w:w="140" w:type="dxa"/>
              <w:bottom w:w="100" w:type="dxa"/>
              <w:right w:w="160" w:type="dxa"/>
            </w:tcMar>
          </w:tcPr>
          <w:p w14:paraId="026D3BC1" w14:textId="77777777" w:rsidR="00F70BE7" w:rsidRDefault="00000000">
            <w:r>
              <w:rPr>
                <w:color w:val="1E7145"/>
                <w:sz w:val="20"/>
                <w:szCs w:val="20"/>
              </w:rPr>
              <w:t xml:space="preserve">Copy the results from DAX Studio and compare them against the output of SQL Query 1 in your </w:t>
            </w:r>
            <w:proofErr w:type="spellStart"/>
            <w:r>
              <w:rPr>
                <w:color w:val="1E7145"/>
                <w:sz w:val="20"/>
                <w:szCs w:val="20"/>
              </w:rPr>
              <w:t>queries.sql</w:t>
            </w:r>
            <w:proofErr w:type="spellEnd"/>
            <w:r>
              <w:rPr>
                <w:color w:val="1E7145"/>
                <w:sz w:val="20"/>
                <w:szCs w:val="20"/>
              </w:rPr>
              <w:t xml:space="preserve"> file. Both should show identical numbers. This cross-validation proves your DAX measures are correct — a very strong point to make in interviews.</w:t>
            </w:r>
          </w:p>
        </w:tc>
      </w:tr>
    </w:tbl>
    <w:p w14:paraId="36236011" w14:textId="77777777" w:rsidR="00F70BE7" w:rsidRDefault="00F70BE7"/>
    <w:p w14:paraId="06294B57" w14:textId="77777777" w:rsidR="00F70BE7" w:rsidRDefault="00000000">
      <w:pPr>
        <w:pStyle w:val="Heading2"/>
        <w:pBdr>
          <w:bottom w:val="single" w:sz="4" w:space="0" w:color="2E75B6"/>
        </w:pBdr>
      </w:pPr>
      <w:proofErr w:type="gramStart"/>
      <w:r>
        <w:t>4.3  Debugging</w:t>
      </w:r>
      <w:proofErr w:type="gramEnd"/>
      <w:r>
        <w:t xml:space="preserve"> a Broken Measure</w:t>
      </w:r>
    </w:p>
    <w:p w14:paraId="793BEFF1" w14:textId="77777777" w:rsidR="00F70BE7" w:rsidRDefault="00000000">
      <w:pPr>
        <w:spacing w:before="60" w:after="60"/>
      </w:pPr>
      <w:r>
        <w:lastRenderedPageBreak/>
        <w:t>If a measure returns BLANK or a wrong number, use this pattern to isolate the issue step by step:</w:t>
      </w:r>
    </w:p>
    <w:p w14:paraId="0B70D841"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3C4DCF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0324F814" w14:textId="77777777" w:rsidR="00F70BE7" w:rsidRDefault="00000000">
            <w:r>
              <w:rPr>
                <w:color w:val="888888"/>
                <w:sz w:val="16"/>
                <w:szCs w:val="16"/>
              </w:rPr>
              <w:t>DAX</w:t>
            </w:r>
          </w:p>
        </w:tc>
      </w:tr>
      <w:tr w:rsidR="00F70BE7" w14:paraId="019380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0114512" w14:textId="77777777" w:rsidR="00F70BE7" w:rsidRDefault="00000000">
            <w:r>
              <w:rPr>
                <w:rFonts w:ascii="Courier New" w:eastAsia="Courier New" w:hAnsi="Courier New" w:cs="Courier New"/>
                <w:color w:val="D4D4D4"/>
                <w:sz w:val="18"/>
                <w:szCs w:val="18"/>
              </w:rPr>
              <w:t>-- Debug pattern: break the measure into parts</w:t>
            </w:r>
          </w:p>
        </w:tc>
      </w:tr>
      <w:tr w:rsidR="00F70BE7" w14:paraId="74ABE5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2B99593" w14:textId="77777777" w:rsidR="00F70BE7" w:rsidRDefault="00000000">
            <w:r>
              <w:rPr>
                <w:rFonts w:ascii="Courier New" w:eastAsia="Courier New" w:hAnsi="Courier New" w:cs="Courier New"/>
                <w:color w:val="D4D4D4"/>
                <w:sz w:val="18"/>
                <w:szCs w:val="18"/>
              </w:rPr>
              <w:t>EVALUATE</w:t>
            </w:r>
          </w:p>
        </w:tc>
      </w:tr>
      <w:tr w:rsidR="00F70BE7" w14:paraId="534000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17DD423" w14:textId="77777777" w:rsidR="00F70BE7" w:rsidRDefault="00000000">
            <w:proofErr w:type="gramStart"/>
            <w:r>
              <w:rPr>
                <w:rFonts w:ascii="Courier New" w:eastAsia="Courier New" w:hAnsi="Courier New" w:cs="Courier New"/>
                <w:color w:val="D4D4D4"/>
                <w:sz w:val="18"/>
                <w:szCs w:val="18"/>
              </w:rPr>
              <w:t>ROW(</w:t>
            </w:r>
            <w:proofErr w:type="gramEnd"/>
          </w:p>
        </w:tc>
      </w:tr>
      <w:tr w:rsidR="00F70BE7" w14:paraId="24C652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95B75E2" w14:textId="77777777" w:rsidR="00F70BE7" w:rsidRDefault="00000000">
            <w:r>
              <w:rPr>
                <w:rFonts w:ascii="Courier New" w:eastAsia="Courier New" w:hAnsi="Courier New" w:cs="Courier New"/>
                <w:color w:val="D4D4D4"/>
                <w:sz w:val="18"/>
                <w:szCs w:val="18"/>
              </w:rPr>
              <w:t xml:space="preserve">    -- Step 1: Check raw SUM before CALCULATE filter</w:t>
            </w:r>
          </w:p>
        </w:tc>
      </w:tr>
      <w:tr w:rsidR="00F70BE7" w14:paraId="37C1B7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768BA58" w14:textId="77777777" w:rsidR="00F70BE7" w:rsidRDefault="00000000">
            <w:r>
              <w:rPr>
                <w:rFonts w:ascii="Courier New" w:eastAsia="Courier New" w:hAnsi="Courier New" w:cs="Courier New"/>
                <w:color w:val="D4D4D4"/>
                <w:sz w:val="18"/>
                <w:szCs w:val="18"/>
              </w:rPr>
              <w:t xml:space="preserve">    "Raw Sum All",</w:t>
            </w:r>
          </w:p>
        </w:tc>
      </w:tr>
      <w:tr w:rsidR="00F70BE7" w14:paraId="11B5AF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D9C56AB"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47C7DD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21A58A8" w14:textId="77777777" w:rsidR="00F70BE7" w:rsidRDefault="00F70BE7"/>
        </w:tc>
      </w:tr>
      <w:tr w:rsidR="00F70BE7" w14:paraId="4F747E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9849C7E" w14:textId="77777777" w:rsidR="00F70BE7" w:rsidRDefault="00000000">
            <w:r>
              <w:rPr>
                <w:rFonts w:ascii="Courier New" w:eastAsia="Courier New" w:hAnsi="Courier New" w:cs="Courier New"/>
                <w:color w:val="D4D4D4"/>
                <w:sz w:val="18"/>
                <w:szCs w:val="18"/>
              </w:rPr>
              <w:t xml:space="preserve">    -- Step 2: Check after scenario filter</w:t>
            </w:r>
          </w:p>
        </w:tc>
      </w:tr>
      <w:tr w:rsidR="00F70BE7" w14:paraId="11200A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332DB9E" w14:textId="77777777" w:rsidR="00F70BE7" w:rsidRDefault="00000000">
            <w:r>
              <w:rPr>
                <w:rFonts w:ascii="Courier New" w:eastAsia="Courier New" w:hAnsi="Courier New" w:cs="Courier New"/>
                <w:color w:val="D4D4D4"/>
                <w:sz w:val="18"/>
                <w:szCs w:val="18"/>
              </w:rPr>
              <w:t xml:space="preserve">    "Sum Scenario 1",</w:t>
            </w:r>
          </w:p>
        </w:tc>
      </w:tr>
      <w:tr w:rsidR="00F70BE7" w14:paraId="54F1D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5360887"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7E1266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DC23259"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26BFAB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2F18673"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scenario_id</w:t>
            </w:r>
            <w:proofErr w:type="spellEnd"/>
            <w:r>
              <w:rPr>
                <w:rFonts w:ascii="Courier New" w:eastAsia="Courier New" w:hAnsi="Courier New" w:cs="Courier New"/>
                <w:color w:val="D4D4D4"/>
                <w:sz w:val="18"/>
                <w:szCs w:val="18"/>
              </w:rPr>
              <w:t>] = 1</w:t>
            </w:r>
          </w:p>
        </w:tc>
      </w:tr>
      <w:tr w:rsidR="00F70BE7" w14:paraId="06AE6C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2287F75" w14:textId="77777777" w:rsidR="00F70BE7" w:rsidRDefault="00000000">
            <w:r>
              <w:rPr>
                <w:rFonts w:ascii="Courier New" w:eastAsia="Courier New" w:hAnsi="Courier New" w:cs="Courier New"/>
                <w:color w:val="D4D4D4"/>
                <w:sz w:val="18"/>
                <w:szCs w:val="18"/>
              </w:rPr>
              <w:t xml:space="preserve">        ),</w:t>
            </w:r>
          </w:p>
        </w:tc>
      </w:tr>
      <w:tr w:rsidR="00F70BE7" w14:paraId="344A5E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C953CCC" w14:textId="77777777" w:rsidR="00F70BE7" w:rsidRDefault="00F70BE7"/>
        </w:tc>
      </w:tr>
      <w:tr w:rsidR="00F70BE7" w14:paraId="72A631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41C744B" w14:textId="77777777" w:rsidR="00F70BE7" w:rsidRDefault="00000000">
            <w:r>
              <w:rPr>
                <w:rFonts w:ascii="Courier New" w:eastAsia="Courier New" w:hAnsi="Courier New" w:cs="Courier New"/>
                <w:color w:val="D4D4D4"/>
                <w:sz w:val="18"/>
                <w:szCs w:val="18"/>
              </w:rPr>
              <w:t xml:space="preserve">    -- Step 3: Check after both filters</w:t>
            </w:r>
          </w:p>
        </w:tc>
      </w:tr>
      <w:tr w:rsidR="00F70BE7" w14:paraId="4CCD2B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CB73DDD" w14:textId="77777777" w:rsidR="00F70BE7" w:rsidRDefault="00000000">
            <w:r>
              <w:rPr>
                <w:rFonts w:ascii="Courier New" w:eastAsia="Courier New" w:hAnsi="Courier New" w:cs="Courier New"/>
                <w:color w:val="D4D4D4"/>
                <w:sz w:val="18"/>
                <w:szCs w:val="18"/>
              </w:rPr>
              <w:t xml:space="preserve">    "Revenue Actual",</w:t>
            </w:r>
          </w:p>
        </w:tc>
      </w:tr>
      <w:tr w:rsidR="00F70BE7" w14:paraId="1649CB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614C801"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40A400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80AC7E9"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1A4E1D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EB113B6"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scenario_id</w:t>
            </w:r>
            <w:proofErr w:type="spellEnd"/>
            <w:r>
              <w:rPr>
                <w:rFonts w:ascii="Courier New" w:eastAsia="Courier New" w:hAnsi="Courier New" w:cs="Courier New"/>
                <w:color w:val="D4D4D4"/>
                <w:sz w:val="18"/>
                <w:szCs w:val="18"/>
              </w:rPr>
              <w:t>] = 1,</w:t>
            </w:r>
          </w:p>
        </w:tc>
      </w:tr>
      <w:tr w:rsidR="00F70BE7" w14:paraId="01B6BD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1C37044"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account_type</w:t>
            </w:r>
            <w:proofErr w:type="spellEnd"/>
            <w:r>
              <w:rPr>
                <w:rFonts w:ascii="Courier New" w:eastAsia="Courier New" w:hAnsi="Courier New" w:cs="Courier New"/>
                <w:color w:val="D4D4D4"/>
                <w:sz w:val="18"/>
                <w:szCs w:val="18"/>
              </w:rPr>
              <w:t>] = "Revenue"</w:t>
            </w:r>
          </w:p>
        </w:tc>
      </w:tr>
      <w:tr w:rsidR="00F70BE7" w14:paraId="008E6C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A9AD29B" w14:textId="77777777" w:rsidR="00F70BE7" w:rsidRDefault="00000000">
            <w:r>
              <w:rPr>
                <w:rFonts w:ascii="Courier New" w:eastAsia="Courier New" w:hAnsi="Courier New" w:cs="Courier New"/>
                <w:color w:val="D4D4D4"/>
                <w:sz w:val="18"/>
                <w:szCs w:val="18"/>
              </w:rPr>
              <w:t xml:space="preserve">        )</w:t>
            </w:r>
          </w:p>
        </w:tc>
      </w:tr>
      <w:tr w:rsidR="00F70BE7" w14:paraId="4AE72C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2DE0809" w14:textId="77777777" w:rsidR="00F70BE7" w:rsidRDefault="00000000">
            <w:r>
              <w:rPr>
                <w:rFonts w:ascii="Courier New" w:eastAsia="Courier New" w:hAnsi="Courier New" w:cs="Courier New"/>
                <w:color w:val="D4D4D4"/>
                <w:sz w:val="18"/>
                <w:szCs w:val="18"/>
              </w:rPr>
              <w:t>)</w:t>
            </w:r>
          </w:p>
        </w:tc>
      </w:tr>
    </w:tbl>
    <w:p w14:paraId="219D00B7" w14:textId="77777777" w:rsidR="00F70BE7" w:rsidRDefault="00F70BE7"/>
    <w:p w14:paraId="1F3130AB" w14:textId="77777777" w:rsidR="00F70BE7" w:rsidRDefault="00000000">
      <w:pPr>
        <w:pStyle w:val="Heading2"/>
        <w:pBdr>
          <w:bottom w:val="single" w:sz="4" w:space="0" w:color="2E75B6"/>
        </w:pBdr>
      </w:pPr>
      <w:proofErr w:type="gramStart"/>
      <w:r>
        <w:t>4.4  Testing</w:t>
      </w:r>
      <w:proofErr w:type="gramEnd"/>
      <w:r>
        <w:t xml:space="preserve"> EBITDA Measure</w:t>
      </w:r>
    </w:p>
    <w:p w14:paraId="3D24CED6" w14:textId="77777777" w:rsidR="00F70BE7" w:rsidRDefault="00000000">
      <w:pPr>
        <w:spacing w:before="60" w:after="60"/>
      </w:pPr>
      <w:r>
        <w:t>EBITDA is tricky because costs are negative. This query verifies the EBITDA calculation is correct by showing the components:</w:t>
      </w:r>
    </w:p>
    <w:p w14:paraId="481FC2DB"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128694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0583209B" w14:textId="77777777" w:rsidR="00F70BE7" w:rsidRDefault="00000000">
            <w:r>
              <w:rPr>
                <w:color w:val="888888"/>
                <w:sz w:val="16"/>
                <w:szCs w:val="16"/>
              </w:rPr>
              <w:t>DAX</w:t>
            </w:r>
          </w:p>
        </w:tc>
      </w:tr>
      <w:tr w:rsidR="00F70BE7" w14:paraId="2EF299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FE8BEF5" w14:textId="77777777" w:rsidR="00F70BE7" w:rsidRDefault="00000000">
            <w:r>
              <w:rPr>
                <w:rFonts w:ascii="Courier New" w:eastAsia="Courier New" w:hAnsi="Courier New" w:cs="Courier New"/>
                <w:color w:val="D4D4D4"/>
                <w:sz w:val="18"/>
                <w:szCs w:val="18"/>
              </w:rPr>
              <w:t>-- Verify EBITDA = Revenue + Costs (costs are negative, so adding = subtracting)</w:t>
            </w:r>
          </w:p>
        </w:tc>
      </w:tr>
      <w:tr w:rsidR="00F70BE7" w14:paraId="7EFFC2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BFC095B" w14:textId="77777777" w:rsidR="00F70BE7" w:rsidRDefault="00000000">
            <w:r>
              <w:rPr>
                <w:rFonts w:ascii="Courier New" w:eastAsia="Courier New" w:hAnsi="Courier New" w:cs="Courier New"/>
                <w:color w:val="D4D4D4"/>
                <w:sz w:val="18"/>
                <w:szCs w:val="18"/>
              </w:rPr>
              <w:t>EVALUATE</w:t>
            </w:r>
          </w:p>
        </w:tc>
      </w:tr>
      <w:tr w:rsidR="00F70BE7" w14:paraId="0B517D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4D28552" w14:textId="77777777" w:rsidR="00F70BE7" w:rsidRDefault="00000000">
            <w:proofErr w:type="gramStart"/>
            <w:r>
              <w:rPr>
                <w:rFonts w:ascii="Courier New" w:eastAsia="Courier New" w:hAnsi="Courier New" w:cs="Courier New"/>
                <w:color w:val="D4D4D4"/>
                <w:sz w:val="18"/>
                <w:szCs w:val="18"/>
              </w:rPr>
              <w:t>ROW(</w:t>
            </w:r>
            <w:proofErr w:type="gramEnd"/>
          </w:p>
        </w:tc>
      </w:tr>
      <w:tr w:rsidR="00F70BE7" w14:paraId="129172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052C662" w14:textId="77777777" w:rsidR="00F70BE7" w:rsidRDefault="00000000">
            <w:r>
              <w:rPr>
                <w:rFonts w:ascii="Courier New" w:eastAsia="Courier New" w:hAnsi="Courier New" w:cs="Courier New"/>
                <w:color w:val="D4D4D4"/>
                <w:sz w:val="18"/>
                <w:szCs w:val="18"/>
              </w:rPr>
              <w:t xml:space="preserve">    "Total Revenue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Revenue Actual],</w:t>
            </w:r>
          </w:p>
        </w:tc>
      </w:tr>
      <w:tr w:rsidR="00F70BE7" w14:paraId="4907F0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0F3837B" w14:textId="77777777" w:rsidR="00F70BE7" w:rsidRDefault="00000000">
            <w:r>
              <w:rPr>
                <w:rFonts w:ascii="Courier New" w:eastAsia="Courier New" w:hAnsi="Courier New" w:cs="Courier New"/>
                <w:color w:val="D4D4D4"/>
                <w:sz w:val="18"/>
                <w:szCs w:val="18"/>
              </w:rPr>
              <w:t xml:space="preserve">    "Total Costs (neg)",</w:t>
            </w:r>
          </w:p>
        </w:tc>
      </w:tr>
      <w:tr w:rsidR="00F70BE7" w14:paraId="0115AE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0950CB7"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7137C9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7DB401F"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21EF6D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42F3420"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scenario_id</w:t>
            </w:r>
            <w:proofErr w:type="spellEnd"/>
            <w:r>
              <w:rPr>
                <w:rFonts w:ascii="Courier New" w:eastAsia="Courier New" w:hAnsi="Courier New" w:cs="Courier New"/>
                <w:color w:val="D4D4D4"/>
                <w:sz w:val="18"/>
                <w:szCs w:val="18"/>
              </w:rPr>
              <w:t>] = 1,</w:t>
            </w:r>
          </w:p>
        </w:tc>
      </w:tr>
      <w:tr w:rsidR="00F70BE7" w14:paraId="30F51E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9579B7E"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account_type</w:t>
            </w:r>
            <w:proofErr w:type="spellEnd"/>
            <w:r>
              <w:rPr>
                <w:rFonts w:ascii="Courier New" w:eastAsia="Courier New" w:hAnsi="Courier New" w:cs="Courier New"/>
                <w:color w:val="D4D4D4"/>
                <w:sz w:val="18"/>
                <w:szCs w:val="18"/>
              </w:rPr>
              <w:t>] &lt;&gt; "Revenue"</w:t>
            </w:r>
          </w:p>
        </w:tc>
      </w:tr>
      <w:tr w:rsidR="00F70BE7" w14:paraId="405FB1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6A19862" w14:textId="77777777" w:rsidR="00F70BE7" w:rsidRDefault="00000000">
            <w:r>
              <w:rPr>
                <w:rFonts w:ascii="Courier New" w:eastAsia="Courier New" w:hAnsi="Courier New" w:cs="Courier New"/>
                <w:color w:val="D4D4D4"/>
                <w:sz w:val="18"/>
                <w:szCs w:val="18"/>
              </w:rPr>
              <w:t xml:space="preserve">        ),</w:t>
            </w:r>
          </w:p>
        </w:tc>
      </w:tr>
      <w:tr w:rsidR="00F70BE7" w14:paraId="70333C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239D87F" w14:textId="77777777" w:rsidR="00F70BE7" w:rsidRDefault="00000000">
            <w:r>
              <w:rPr>
                <w:rFonts w:ascii="Courier New" w:eastAsia="Courier New" w:hAnsi="Courier New" w:cs="Courier New"/>
                <w:color w:val="D4D4D4"/>
                <w:sz w:val="18"/>
                <w:szCs w:val="18"/>
              </w:rPr>
              <w:t xml:space="preserve">    "EBITDA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EBITDA],</w:t>
            </w:r>
          </w:p>
        </w:tc>
      </w:tr>
      <w:tr w:rsidR="00F70BE7" w14:paraId="57E78D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89A70D5" w14:textId="77777777" w:rsidR="00F70BE7" w:rsidRDefault="00000000">
            <w:r>
              <w:rPr>
                <w:rFonts w:ascii="Courier New" w:eastAsia="Courier New" w:hAnsi="Courier New" w:cs="Courier New"/>
                <w:color w:val="D4D4D4"/>
                <w:sz w:val="18"/>
                <w:szCs w:val="18"/>
              </w:rPr>
              <w:t xml:space="preserve">    "EBITDA Margin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[EBITDA Margin %]</w:t>
            </w:r>
          </w:p>
        </w:tc>
      </w:tr>
      <w:tr w:rsidR="00F70BE7" w14:paraId="368FA6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931CCEE" w14:textId="77777777" w:rsidR="00F70BE7" w:rsidRDefault="00000000">
            <w:r>
              <w:rPr>
                <w:rFonts w:ascii="Courier New" w:eastAsia="Courier New" w:hAnsi="Courier New" w:cs="Courier New"/>
                <w:color w:val="D4D4D4"/>
                <w:sz w:val="18"/>
                <w:szCs w:val="18"/>
              </w:rPr>
              <w:t>)</w:t>
            </w:r>
          </w:p>
        </w:tc>
      </w:tr>
    </w:tbl>
    <w:p w14:paraId="3FE2D1B0" w14:textId="77777777" w:rsidR="00F70BE7" w:rsidRDefault="00000000">
      <w:r>
        <w:br w:type="page"/>
      </w:r>
    </w:p>
    <w:p w14:paraId="7B931BE9" w14:textId="77777777" w:rsidR="00F70BE7" w:rsidRDefault="00000000">
      <w:pPr>
        <w:pStyle w:val="Heading1"/>
      </w:pPr>
      <w:r>
        <w:lastRenderedPageBreak/>
        <w:t>5. Use Case 2 — Performance Profiling with Server Timings</w:t>
      </w:r>
    </w:p>
    <w:p w14:paraId="55A2A4B7" w14:textId="77777777" w:rsidR="00F70BE7" w:rsidRDefault="00000000">
      <w:pPr>
        <w:spacing w:before="60" w:after="60"/>
      </w:pPr>
      <w:r>
        <w:t>Server Timings is DAX Studio's most powerful feature for professional work. It tells you exactly where time is being spent when a measure runs — broken into two engines:</w:t>
      </w:r>
    </w:p>
    <w:p w14:paraId="5B95F00C"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70BE7" w14:paraId="38B36A01"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tcPr>
          <w:p w14:paraId="2226E7F5" w14:textId="77777777" w:rsidR="00F70BE7" w:rsidRDefault="00000000">
            <w:r>
              <w:rPr>
                <w:b/>
                <w:bCs/>
                <w:color w:val="FFFFFF"/>
                <w:sz w:val="20"/>
                <w:szCs w:val="20"/>
              </w:rPr>
              <w:t>Storage Engine (SE)</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tcPr>
          <w:p w14:paraId="499D758C" w14:textId="77777777" w:rsidR="00F70BE7" w:rsidRDefault="00000000">
            <w:r>
              <w:rPr>
                <w:b/>
                <w:bCs/>
                <w:color w:val="FFFFFF"/>
                <w:sz w:val="20"/>
                <w:szCs w:val="20"/>
              </w:rPr>
              <w:t>Formula Engine (FE)</w:t>
            </w:r>
          </w:p>
        </w:tc>
      </w:tr>
      <w:tr w:rsidR="00F70BE7" w14:paraId="10F3A70D"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55F682A7" w14:textId="77777777" w:rsidR="00F70BE7" w:rsidRDefault="00000000">
            <w:r>
              <w:rPr>
                <w:sz w:val="20"/>
                <w:szCs w:val="20"/>
              </w:rPr>
              <w:t>Storage Engine (SE)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CFF15C9" w14:textId="77777777" w:rsidR="00F70BE7" w:rsidRDefault="00000000">
            <w:r>
              <w:rPr>
                <w:sz w:val="20"/>
                <w:szCs w:val="20"/>
              </w:rPr>
              <w:t>Formula Engine (FE)</w:t>
            </w:r>
          </w:p>
        </w:tc>
      </w:tr>
      <w:tr w:rsidR="00F70BE7" w14:paraId="4E34AAA0"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6E5C47E8" w14:textId="77777777" w:rsidR="00F70BE7" w:rsidRDefault="00000000">
            <w:r>
              <w:rPr>
                <w:sz w:val="20"/>
                <w:szCs w:val="20"/>
              </w:rPr>
              <w:t>Scans raw column data in Vertipaq memory</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653F733C" w14:textId="77777777" w:rsidR="00F70BE7" w:rsidRDefault="00000000">
            <w:r>
              <w:rPr>
                <w:sz w:val="20"/>
                <w:szCs w:val="20"/>
              </w:rPr>
              <w:t>Applies DAX logic, filters, context transitions</w:t>
            </w:r>
          </w:p>
        </w:tc>
      </w:tr>
      <w:tr w:rsidR="00F70BE7" w14:paraId="6D2ECD39"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55829032" w14:textId="77777777" w:rsidR="00F70BE7" w:rsidRDefault="00000000">
            <w:r>
              <w:rPr>
                <w:sz w:val="20"/>
                <w:szCs w:val="20"/>
              </w:rPr>
              <w:t>Massively parallel — very fast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0CE2A05D" w14:textId="77777777" w:rsidR="00F70BE7" w:rsidRDefault="00000000">
            <w:r>
              <w:rPr>
                <w:sz w:val="20"/>
                <w:szCs w:val="20"/>
              </w:rPr>
              <w:t>Single-threaded — can be slow if measure is complex</w:t>
            </w:r>
          </w:p>
        </w:tc>
      </w:tr>
      <w:tr w:rsidR="00F70BE7" w14:paraId="4B84EEBF"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378401D0" w14:textId="77777777" w:rsidR="00F70BE7" w:rsidRDefault="00000000">
            <w:r>
              <w:rPr>
                <w:sz w:val="20"/>
                <w:szCs w:val="20"/>
              </w:rPr>
              <w:t>SE time should be 70–90% of total query time</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5E465703" w14:textId="77777777" w:rsidR="00F70BE7" w:rsidRDefault="00000000">
            <w:r>
              <w:rPr>
                <w:sz w:val="20"/>
                <w:szCs w:val="20"/>
              </w:rPr>
              <w:t xml:space="preserve">FE time should be low — if high, your measure needs </w:t>
            </w:r>
            <w:proofErr w:type="spellStart"/>
            <w:r>
              <w:rPr>
                <w:sz w:val="20"/>
                <w:szCs w:val="20"/>
              </w:rPr>
              <w:t>optimising</w:t>
            </w:r>
            <w:proofErr w:type="spellEnd"/>
          </w:p>
        </w:tc>
      </w:tr>
      <w:tr w:rsidR="00F70BE7" w14:paraId="224235B4"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45C7FB5D" w14:textId="77777777" w:rsidR="00F70BE7" w:rsidRDefault="00000000">
            <w:r>
              <w:rPr>
                <w:sz w:val="20"/>
                <w:szCs w:val="20"/>
              </w:rPr>
              <w:t>High SE time = efficient measure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240300CB" w14:textId="77777777" w:rsidR="00F70BE7" w:rsidRDefault="00000000">
            <w:r>
              <w:rPr>
                <w:sz w:val="20"/>
                <w:szCs w:val="20"/>
              </w:rPr>
              <w:t xml:space="preserve">High FE time = measure has context transition issues or </w:t>
            </w:r>
            <w:proofErr w:type="gramStart"/>
            <w:r>
              <w:rPr>
                <w:sz w:val="20"/>
                <w:szCs w:val="20"/>
              </w:rPr>
              <w:t>FILTER(</w:t>
            </w:r>
            <w:proofErr w:type="gramEnd"/>
            <w:r>
              <w:rPr>
                <w:sz w:val="20"/>
                <w:szCs w:val="20"/>
              </w:rPr>
              <w:t>) misuse</w:t>
            </w:r>
          </w:p>
        </w:tc>
      </w:tr>
    </w:tbl>
    <w:p w14:paraId="6112F894" w14:textId="77777777" w:rsidR="00F70BE7" w:rsidRDefault="00F70BE7"/>
    <w:p w14:paraId="2FD73CD4" w14:textId="77777777" w:rsidR="00F70BE7" w:rsidRDefault="00000000">
      <w:pPr>
        <w:pStyle w:val="Heading2"/>
        <w:pBdr>
          <w:bottom w:val="single" w:sz="4" w:space="0" w:color="2E75B6"/>
        </w:pBdr>
      </w:pPr>
      <w:proofErr w:type="gramStart"/>
      <w:r>
        <w:t>5.1  How</w:t>
      </w:r>
      <w:proofErr w:type="gramEnd"/>
      <w:r>
        <w:t xml:space="preserve"> to Enable Server Timings</w:t>
      </w:r>
    </w:p>
    <w:p w14:paraId="6F455C8A" w14:textId="77777777" w:rsidR="00F70BE7" w:rsidRDefault="00000000">
      <w:pPr>
        <w:pStyle w:val="ListParagraph"/>
        <w:numPr>
          <w:ilvl w:val="0"/>
          <w:numId w:val="2"/>
        </w:numPr>
        <w:spacing w:before="40" w:after="40"/>
      </w:pPr>
      <w:r>
        <w:t>1.  In DAX Studio ribbon: click 'Server Timings' button to toggle ON</w:t>
      </w:r>
    </w:p>
    <w:p w14:paraId="52FC1DEE" w14:textId="77777777" w:rsidR="00F70BE7" w:rsidRDefault="00000000">
      <w:pPr>
        <w:pStyle w:val="ListParagraph"/>
        <w:numPr>
          <w:ilvl w:val="0"/>
          <w:numId w:val="2"/>
        </w:numPr>
        <w:spacing w:before="40" w:after="40"/>
      </w:pPr>
      <w:r>
        <w:t>2.  Run any query</w:t>
      </w:r>
    </w:p>
    <w:p w14:paraId="2D1520C8" w14:textId="77777777" w:rsidR="00F70BE7" w:rsidRDefault="00000000">
      <w:pPr>
        <w:pStyle w:val="ListParagraph"/>
        <w:numPr>
          <w:ilvl w:val="0"/>
          <w:numId w:val="2"/>
        </w:numPr>
        <w:spacing w:before="40" w:after="40"/>
      </w:pPr>
      <w:r>
        <w:t>3.  Click the 'Server Timings' tab at the bottom of the screen</w:t>
      </w:r>
    </w:p>
    <w:p w14:paraId="1E977306" w14:textId="77777777" w:rsidR="00F70BE7" w:rsidRDefault="00000000">
      <w:pPr>
        <w:pStyle w:val="ListParagraph"/>
        <w:numPr>
          <w:ilvl w:val="0"/>
          <w:numId w:val="2"/>
        </w:numPr>
        <w:spacing w:before="40" w:after="40"/>
      </w:pPr>
      <w:r>
        <w:t>4.  You will see: Total Duration / SE Duration / FE Duration / SE Queries count</w:t>
      </w:r>
    </w:p>
    <w:p w14:paraId="332462E8" w14:textId="77777777" w:rsidR="00F70BE7" w:rsidRDefault="00F70BE7"/>
    <w:p w14:paraId="15F31AD4" w14:textId="77777777" w:rsidR="00F70BE7" w:rsidRDefault="00000000">
      <w:pPr>
        <w:pStyle w:val="Heading2"/>
        <w:pBdr>
          <w:bottom w:val="single" w:sz="4" w:space="0" w:color="2E75B6"/>
        </w:pBdr>
      </w:pPr>
      <w:proofErr w:type="gramStart"/>
      <w:r>
        <w:t>5.2  Profiling</w:t>
      </w:r>
      <w:proofErr w:type="gramEnd"/>
      <w:r>
        <w:t xml:space="preserve"> the Meridian Measures — What to Check</w:t>
      </w:r>
    </w:p>
    <w:p w14:paraId="2A58E180"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2000"/>
        <w:gridCol w:w="3360"/>
      </w:tblGrid>
      <w:tr w:rsidR="00F70BE7" w14:paraId="4D9636E1"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CFC4F7" w14:textId="77777777" w:rsidR="00F70BE7" w:rsidRDefault="00000000">
            <w:r>
              <w:rPr>
                <w:b/>
                <w:bCs/>
                <w:color w:val="FFFFFF"/>
                <w:sz w:val="19"/>
                <w:szCs w:val="19"/>
              </w:rPr>
              <w:t>Measure to Profile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3C40CEC" w14:textId="77777777" w:rsidR="00F70BE7" w:rsidRDefault="00000000">
            <w:r>
              <w:rPr>
                <w:b/>
                <w:bCs/>
                <w:color w:val="FFFFFF"/>
                <w:sz w:val="19"/>
                <w:szCs w:val="19"/>
              </w:rPr>
              <w:t>Expected SE %</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30A7BB" w14:textId="77777777" w:rsidR="00F70BE7" w:rsidRDefault="00000000">
            <w:r>
              <w:rPr>
                <w:b/>
                <w:bCs/>
                <w:color w:val="FFFFFF"/>
                <w:sz w:val="19"/>
                <w:szCs w:val="19"/>
              </w:rPr>
              <w:t>Red Flag</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9F7D49" w14:textId="77777777" w:rsidR="00F70BE7" w:rsidRDefault="00000000">
            <w:r>
              <w:rPr>
                <w:b/>
                <w:bCs/>
                <w:color w:val="FFFFFF"/>
                <w:sz w:val="19"/>
                <w:szCs w:val="19"/>
              </w:rPr>
              <w:t>Fix If Slow</w:t>
            </w:r>
          </w:p>
        </w:tc>
      </w:tr>
      <w:tr w:rsidR="00F70BE7" w14:paraId="0E6F655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6C43C05" w14:textId="77777777" w:rsidR="00F70BE7" w:rsidRDefault="00000000">
            <w:r>
              <w:rPr>
                <w:sz w:val="18"/>
                <w:szCs w:val="18"/>
              </w:rPr>
              <w:t>Revenue Actual</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13F3CF9" w14:textId="77777777" w:rsidR="00F70BE7" w:rsidRDefault="00000000">
            <w:r>
              <w:rPr>
                <w:rFonts w:ascii="Courier New" w:eastAsia="Courier New" w:hAnsi="Courier New" w:cs="Courier New"/>
                <w:color w:val="17627A"/>
                <w:sz w:val="18"/>
                <w:szCs w:val="18"/>
              </w:rPr>
              <w:t>&gt;90% SE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212D5ED" w14:textId="77777777" w:rsidR="00F70BE7" w:rsidRDefault="00000000">
            <w:r>
              <w:rPr>
                <w:sz w:val="18"/>
                <w:szCs w:val="18"/>
              </w:rPr>
              <w:t>High FE time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7A5CB26" w14:textId="77777777" w:rsidR="00F70BE7" w:rsidRDefault="00000000">
            <w:r>
              <w:rPr>
                <w:sz w:val="18"/>
                <w:szCs w:val="18"/>
              </w:rPr>
              <w:t>Already optimal — uses simple CALCULATE + SUM</w:t>
            </w:r>
          </w:p>
        </w:tc>
      </w:tr>
      <w:tr w:rsidR="00F70BE7" w14:paraId="4490467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28EBF92" w14:textId="77777777" w:rsidR="00F70BE7" w:rsidRDefault="00000000">
            <w:r>
              <w:rPr>
                <w:sz w:val="18"/>
                <w:szCs w:val="18"/>
              </w:rPr>
              <w:t>Rolling 12M EBITDA</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9583A81" w14:textId="77777777" w:rsidR="00F70BE7" w:rsidRDefault="00000000">
            <w:r>
              <w:rPr>
                <w:rFonts w:ascii="Courier New" w:eastAsia="Courier New" w:hAnsi="Courier New" w:cs="Courier New"/>
                <w:color w:val="17627A"/>
                <w:sz w:val="18"/>
                <w:szCs w:val="18"/>
              </w:rPr>
              <w:t>70–85% SE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8C92101" w14:textId="77777777" w:rsidR="00F70BE7" w:rsidRDefault="00000000">
            <w:r>
              <w:rPr>
                <w:sz w:val="18"/>
                <w:szCs w:val="18"/>
              </w:rPr>
              <w:t>Very high FE time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70421C5" w14:textId="77777777" w:rsidR="00F70BE7" w:rsidRDefault="00000000">
            <w:r>
              <w:rPr>
                <w:sz w:val="18"/>
                <w:szCs w:val="18"/>
              </w:rPr>
              <w:t>Add DATESINPERIOD to a VAR first, then CALCULATE</w:t>
            </w:r>
          </w:p>
        </w:tc>
      </w:tr>
      <w:tr w:rsidR="00F70BE7" w14:paraId="348364B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DEB9958" w14:textId="77777777" w:rsidR="00F70BE7" w:rsidRDefault="00000000">
            <w:r>
              <w:rPr>
                <w:sz w:val="18"/>
                <w:szCs w:val="18"/>
              </w:rPr>
              <w:t>Missing Accrual Count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266B092" w14:textId="77777777" w:rsidR="00F70BE7" w:rsidRDefault="00000000">
            <w:r>
              <w:rPr>
                <w:rFonts w:ascii="Courier New" w:eastAsia="Courier New" w:hAnsi="Courier New" w:cs="Courier New"/>
                <w:color w:val="17627A"/>
                <w:sz w:val="18"/>
                <w:szCs w:val="18"/>
              </w:rPr>
              <w:t>50–70% SE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8907E39" w14:textId="77777777" w:rsidR="00F70BE7" w:rsidRDefault="00000000">
            <w:r>
              <w:rPr>
                <w:sz w:val="18"/>
                <w:szCs w:val="18"/>
              </w:rPr>
              <w:t>Excessive SE queries (&gt;10)</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A47187E" w14:textId="77777777" w:rsidR="00F70BE7" w:rsidRDefault="00000000">
            <w:r>
              <w:rPr>
                <w:sz w:val="18"/>
                <w:szCs w:val="18"/>
              </w:rPr>
              <w:t>Replace nested FILTER with CALCULATETABLE</w:t>
            </w:r>
          </w:p>
        </w:tc>
      </w:tr>
      <w:tr w:rsidR="00F70BE7" w14:paraId="2E2D46F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FBB1972" w14:textId="77777777" w:rsidR="00F70BE7" w:rsidRDefault="00000000">
            <w:r>
              <w:rPr>
                <w:sz w:val="18"/>
                <w:szCs w:val="18"/>
              </w:rPr>
              <w:t>Revenue Growth YoY %</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7CBEBE7" w14:textId="77777777" w:rsidR="00F70BE7" w:rsidRDefault="00000000">
            <w:r>
              <w:rPr>
                <w:rFonts w:ascii="Courier New" w:eastAsia="Courier New" w:hAnsi="Courier New" w:cs="Courier New"/>
                <w:color w:val="17627A"/>
                <w:sz w:val="18"/>
                <w:szCs w:val="18"/>
              </w:rPr>
              <w:t>75–90% SE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525CD51" w14:textId="77777777" w:rsidR="00F70BE7" w:rsidRDefault="00000000">
            <w:r>
              <w:rPr>
                <w:sz w:val="18"/>
                <w:szCs w:val="18"/>
              </w:rPr>
              <w:t>FE &gt; 30% of time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6427272" w14:textId="77777777" w:rsidR="00F70BE7" w:rsidRDefault="00000000">
            <w:r>
              <w:rPr>
                <w:sz w:val="18"/>
                <w:szCs w:val="18"/>
              </w:rPr>
              <w:t>Wrap SAMEPERIODLASTYEAR result in a VAR</w:t>
            </w:r>
          </w:p>
        </w:tc>
      </w:tr>
      <w:tr w:rsidR="00F70BE7" w14:paraId="14998D0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A0883D8" w14:textId="77777777" w:rsidR="00F70BE7" w:rsidRDefault="00000000">
            <w:r>
              <w:rPr>
                <w:sz w:val="18"/>
                <w:szCs w:val="18"/>
              </w:rPr>
              <w:t>Budget Achievement Rate %</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3B6B096" w14:textId="77777777" w:rsidR="00F70BE7" w:rsidRDefault="00000000">
            <w:r>
              <w:rPr>
                <w:rFonts w:ascii="Courier New" w:eastAsia="Courier New" w:hAnsi="Courier New" w:cs="Courier New"/>
                <w:color w:val="17627A"/>
                <w:sz w:val="18"/>
                <w:szCs w:val="18"/>
              </w:rPr>
              <w:t>&gt;90% SE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2A15066" w14:textId="77777777" w:rsidR="00F70BE7" w:rsidRDefault="00000000">
            <w:r>
              <w:rPr>
                <w:sz w:val="18"/>
                <w:szCs w:val="18"/>
              </w:rPr>
              <w:t>Blank results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1960DBB" w14:textId="77777777" w:rsidR="00F70BE7" w:rsidRDefault="00000000">
            <w:r>
              <w:rPr>
                <w:sz w:val="18"/>
                <w:szCs w:val="18"/>
              </w:rPr>
              <w:t xml:space="preserve">Check DIVIDE denominator — use </w:t>
            </w:r>
            <w:proofErr w:type="gramStart"/>
            <w:r>
              <w:rPr>
                <w:sz w:val="18"/>
                <w:szCs w:val="18"/>
              </w:rPr>
              <w:t>ABS(</w:t>
            </w:r>
            <w:proofErr w:type="gramEnd"/>
            <w:r>
              <w:rPr>
                <w:sz w:val="18"/>
                <w:szCs w:val="18"/>
              </w:rPr>
              <w:t>[Revenue Budget])</w:t>
            </w:r>
          </w:p>
        </w:tc>
      </w:tr>
      <w:tr w:rsidR="00F70BE7" w14:paraId="719CC3F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1C369E7" w14:textId="77777777" w:rsidR="00F70BE7" w:rsidRDefault="00000000">
            <w:r>
              <w:rPr>
                <w:sz w:val="18"/>
                <w:szCs w:val="18"/>
              </w:rPr>
              <w:t>Total Anomalies Detected</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0C2BD81" w14:textId="77777777" w:rsidR="00F70BE7" w:rsidRDefault="00000000">
            <w:r>
              <w:rPr>
                <w:rFonts w:ascii="Courier New" w:eastAsia="Courier New" w:hAnsi="Courier New" w:cs="Courier New"/>
                <w:color w:val="17627A"/>
                <w:sz w:val="18"/>
                <w:szCs w:val="18"/>
              </w:rPr>
              <w:t>60–80% SE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9ECB7A1" w14:textId="77777777" w:rsidR="00F70BE7" w:rsidRDefault="00000000">
            <w:r>
              <w:rPr>
                <w:sz w:val="18"/>
                <w:szCs w:val="18"/>
              </w:rPr>
              <w:t>Multiple SE scans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94D9D6A" w14:textId="77777777" w:rsidR="00F70BE7" w:rsidRDefault="00000000">
            <w:r>
              <w:rPr>
                <w:sz w:val="18"/>
                <w:szCs w:val="18"/>
              </w:rPr>
              <w:t>Create intermediate VAR measures to cache sub-results</w:t>
            </w:r>
          </w:p>
        </w:tc>
      </w:tr>
    </w:tbl>
    <w:p w14:paraId="2617FB55" w14:textId="77777777" w:rsidR="00F70BE7" w:rsidRDefault="00F70BE7"/>
    <w:p w14:paraId="0111C2BA" w14:textId="77777777" w:rsidR="00F70BE7" w:rsidRDefault="00000000">
      <w:pPr>
        <w:pStyle w:val="Heading2"/>
        <w:pBdr>
          <w:bottom w:val="single" w:sz="4" w:space="0" w:color="2E75B6"/>
        </w:pBdr>
      </w:pPr>
      <w:proofErr w:type="gramStart"/>
      <w:r>
        <w:t xml:space="preserve">5.3  </w:t>
      </w:r>
      <w:proofErr w:type="spellStart"/>
      <w:r>
        <w:t>Optimising</w:t>
      </w:r>
      <w:proofErr w:type="spellEnd"/>
      <w:proofErr w:type="gramEnd"/>
      <w:r>
        <w:t xml:space="preserve"> a Slow Measure Using DAX Studio</w:t>
      </w:r>
    </w:p>
    <w:p w14:paraId="2167FAB1" w14:textId="77777777" w:rsidR="00F70BE7" w:rsidRDefault="00000000">
      <w:pPr>
        <w:spacing w:before="60" w:after="60"/>
      </w:pPr>
      <w:r>
        <w:lastRenderedPageBreak/>
        <w:t xml:space="preserve">The Rolling 12M EBITDA measure is the most complex time intelligence measure in this project. Here is how to profile and </w:t>
      </w:r>
      <w:proofErr w:type="spellStart"/>
      <w:r>
        <w:t>optimise</w:t>
      </w:r>
      <w:proofErr w:type="spellEnd"/>
      <w:r>
        <w:t xml:space="preserve"> it:</w:t>
      </w:r>
    </w:p>
    <w:p w14:paraId="2D0916B8"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71FB57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50B95B96" w14:textId="77777777" w:rsidR="00F70BE7" w:rsidRDefault="00000000">
            <w:r>
              <w:rPr>
                <w:color w:val="888888"/>
                <w:sz w:val="16"/>
                <w:szCs w:val="16"/>
              </w:rPr>
              <w:t>DAX</w:t>
            </w:r>
          </w:p>
        </w:tc>
      </w:tr>
      <w:tr w:rsidR="00F70BE7" w14:paraId="0ED258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2512A58" w14:textId="77777777" w:rsidR="00F70BE7" w:rsidRDefault="00000000">
            <w:r>
              <w:rPr>
                <w:rFonts w:ascii="Courier New" w:eastAsia="Courier New" w:hAnsi="Courier New" w:cs="Courier New"/>
                <w:color w:val="D4D4D4"/>
                <w:sz w:val="18"/>
                <w:szCs w:val="18"/>
              </w:rPr>
              <w:t xml:space="preserve">-- BEFORE </w:t>
            </w:r>
            <w:proofErr w:type="spellStart"/>
            <w:r>
              <w:rPr>
                <w:rFonts w:ascii="Courier New" w:eastAsia="Courier New" w:hAnsi="Courier New" w:cs="Courier New"/>
                <w:color w:val="D4D4D4"/>
                <w:sz w:val="18"/>
                <w:szCs w:val="18"/>
              </w:rPr>
              <w:t>optimisation</w:t>
            </w:r>
            <w:proofErr w:type="spellEnd"/>
            <w:r>
              <w:rPr>
                <w:rFonts w:ascii="Courier New" w:eastAsia="Courier New" w:hAnsi="Courier New" w:cs="Courier New"/>
                <w:color w:val="D4D4D4"/>
                <w:sz w:val="18"/>
                <w:szCs w:val="18"/>
              </w:rPr>
              <w:t xml:space="preserve"> (potentially slow — FE does the date work)</w:t>
            </w:r>
          </w:p>
        </w:tc>
      </w:tr>
      <w:tr w:rsidR="00F70BE7" w14:paraId="7A76BB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68A80AA" w14:textId="77777777" w:rsidR="00F70BE7" w:rsidRDefault="00000000">
            <w:r>
              <w:rPr>
                <w:rFonts w:ascii="Courier New" w:eastAsia="Courier New" w:hAnsi="Courier New" w:cs="Courier New"/>
                <w:color w:val="D4D4D4"/>
                <w:sz w:val="18"/>
                <w:szCs w:val="18"/>
              </w:rPr>
              <w:t>Rolling 12M EBITDA =</w:t>
            </w:r>
          </w:p>
        </w:tc>
      </w:tr>
      <w:tr w:rsidR="00F70BE7" w14:paraId="5EEE74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802CFE6"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2BCAB8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CED044B" w14:textId="77777777" w:rsidR="00F70BE7" w:rsidRDefault="00000000">
            <w:r>
              <w:rPr>
                <w:rFonts w:ascii="Courier New" w:eastAsia="Courier New" w:hAnsi="Courier New" w:cs="Courier New"/>
                <w:color w:val="D4D4D4"/>
                <w:sz w:val="18"/>
                <w:szCs w:val="18"/>
              </w:rPr>
              <w:t xml:space="preserve">        [EBITDA],</w:t>
            </w:r>
          </w:p>
        </w:tc>
      </w:tr>
      <w:tr w:rsidR="00F70BE7" w14:paraId="37C030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B200DDA"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DATESINPERIOD(</w:t>
            </w:r>
            <w:proofErr w:type="gramEnd"/>
          </w:p>
        </w:tc>
      </w:tr>
      <w:tr w:rsidR="00F70BE7" w14:paraId="2AF334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30AA89B"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full_date</w:t>
            </w:r>
            <w:proofErr w:type="spellEnd"/>
            <w:r>
              <w:rPr>
                <w:rFonts w:ascii="Courier New" w:eastAsia="Courier New" w:hAnsi="Courier New" w:cs="Courier New"/>
                <w:color w:val="D4D4D4"/>
                <w:sz w:val="18"/>
                <w:szCs w:val="18"/>
              </w:rPr>
              <w:t>],</w:t>
            </w:r>
          </w:p>
        </w:tc>
      </w:tr>
      <w:tr w:rsidR="00F70BE7" w14:paraId="5DE29E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F4324AB"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LASTDATE(</w:t>
            </w:r>
            <w:proofErr w:type="spellStart"/>
            <w:proofErr w:type="gramEnd"/>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full_date</w:t>
            </w:r>
            <w:proofErr w:type="spellEnd"/>
            <w:r>
              <w:rPr>
                <w:rFonts w:ascii="Courier New" w:eastAsia="Courier New" w:hAnsi="Courier New" w:cs="Courier New"/>
                <w:color w:val="D4D4D4"/>
                <w:sz w:val="18"/>
                <w:szCs w:val="18"/>
              </w:rPr>
              <w:t>]),</w:t>
            </w:r>
          </w:p>
        </w:tc>
      </w:tr>
      <w:tr w:rsidR="00F70BE7" w14:paraId="3AD80A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9E82B75" w14:textId="77777777" w:rsidR="00F70BE7" w:rsidRDefault="00000000">
            <w:r>
              <w:rPr>
                <w:rFonts w:ascii="Courier New" w:eastAsia="Courier New" w:hAnsi="Courier New" w:cs="Courier New"/>
                <w:color w:val="D4D4D4"/>
                <w:sz w:val="18"/>
                <w:szCs w:val="18"/>
              </w:rPr>
              <w:t xml:space="preserve">            -12,</w:t>
            </w:r>
          </w:p>
        </w:tc>
      </w:tr>
      <w:tr w:rsidR="00F70BE7" w14:paraId="70021B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D256E38" w14:textId="77777777" w:rsidR="00F70BE7" w:rsidRDefault="00000000">
            <w:r>
              <w:rPr>
                <w:rFonts w:ascii="Courier New" w:eastAsia="Courier New" w:hAnsi="Courier New" w:cs="Courier New"/>
                <w:color w:val="D4D4D4"/>
                <w:sz w:val="18"/>
                <w:szCs w:val="18"/>
              </w:rPr>
              <w:t xml:space="preserve">            MONTH</w:t>
            </w:r>
          </w:p>
        </w:tc>
      </w:tr>
      <w:tr w:rsidR="00F70BE7" w14:paraId="7402A7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BD5CC13" w14:textId="77777777" w:rsidR="00F70BE7" w:rsidRDefault="00000000">
            <w:r>
              <w:rPr>
                <w:rFonts w:ascii="Courier New" w:eastAsia="Courier New" w:hAnsi="Courier New" w:cs="Courier New"/>
                <w:color w:val="D4D4D4"/>
                <w:sz w:val="18"/>
                <w:szCs w:val="18"/>
              </w:rPr>
              <w:t xml:space="preserve">        )</w:t>
            </w:r>
          </w:p>
        </w:tc>
      </w:tr>
      <w:tr w:rsidR="00F70BE7" w14:paraId="3C4C67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4DFE477" w14:textId="77777777" w:rsidR="00F70BE7" w:rsidRDefault="00000000">
            <w:r>
              <w:rPr>
                <w:rFonts w:ascii="Courier New" w:eastAsia="Courier New" w:hAnsi="Courier New" w:cs="Courier New"/>
                <w:color w:val="D4D4D4"/>
                <w:sz w:val="18"/>
                <w:szCs w:val="18"/>
              </w:rPr>
              <w:t xml:space="preserve">    )</w:t>
            </w:r>
          </w:p>
        </w:tc>
      </w:tr>
      <w:tr w:rsidR="00F70BE7" w14:paraId="49E188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A2B4ACD" w14:textId="77777777" w:rsidR="00F70BE7" w:rsidRDefault="00F70BE7"/>
        </w:tc>
      </w:tr>
      <w:tr w:rsidR="00F70BE7" w14:paraId="3791F6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C349055" w14:textId="77777777" w:rsidR="00F70BE7" w:rsidRDefault="00000000">
            <w:r>
              <w:rPr>
                <w:rFonts w:ascii="Courier New" w:eastAsia="Courier New" w:hAnsi="Courier New" w:cs="Courier New"/>
                <w:color w:val="D4D4D4"/>
                <w:sz w:val="18"/>
                <w:szCs w:val="18"/>
              </w:rPr>
              <w:t xml:space="preserve">-- AFTER </w:t>
            </w:r>
            <w:proofErr w:type="spellStart"/>
            <w:r>
              <w:rPr>
                <w:rFonts w:ascii="Courier New" w:eastAsia="Courier New" w:hAnsi="Courier New" w:cs="Courier New"/>
                <w:color w:val="D4D4D4"/>
                <w:sz w:val="18"/>
                <w:szCs w:val="18"/>
              </w:rPr>
              <w:t>optimisation</w:t>
            </w:r>
            <w:proofErr w:type="spellEnd"/>
            <w:r>
              <w:rPr>
                <w:rFonts w:ascii="Courier New" w:eastAsia="Courier New" w:hAnsi="Courier New" w:cs="Courier New"/>
                <w:color w:val="D4D4D4"/>
                <w:sz w:val="18"/>
                <w:szCs w:val="18"/>
              </w:rPr>
              <w:t xml:space="preserve"> (VAR caches the date range — SE does more work)</w:t>
            </w:r>
          </w:p>
        </w:tc>
      </w:tr>
      <w:tr w:rsidR="00F70BE7" w14:paraId="3C531C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5AE572C" w14:textId="77777777" w:rsidR="00F70BE7" w:rsidRDefault="00000000">
            <w:r>
              <w:rPr>
                <w:rFonts w:ascii="Courier New" w:eastAsia="Courier New" w:hAnsi="Courier New" w:cs="Courier New"/>
                <w:color w:val="D4D4D4"/>
                <w:sz w:val="18"/>
                <w:szCs w:val="18"/>
              </w:rPr>
              <w:t xml:space="preserve">Rolling 12M EBITDA </w:t>
            </w:r>
            <w:proofErr w:type="spellStart"/>
            <w:r>
              <w:rPr>
                <w:rFonts w:ascii="Courier New" w:eastAsia="Courier New" w:hAnsi="Courier New" w:cs="Courier New"/>
                <w:color w:val="D4D4D4"/>
                <w:sz w:val="18"/>
                <w:szCs w:val="18"/>
              </w:rPr>
              <w:t>Optimised</w:t>
            </w:r>
            <w:proofErr w:type="spellEnd"/>
            <w:r>
              <w:rPr>
                <w:rFonts w:ascii="Courier New" w:eastAsia="Courier New" w:hAnsi="Courier New" w:cs="Courier New"/>
                <w:color w:val="D4D4D4"/>
                <w:sz w:val="18"/>
                <w:szCs w:val="18"/>
              </w:rPr>
              <w:t xml:space="preserve"> =</w:t>
            </w:r>
          </w:p>
        </w:tc>
      </w:tr>
      <w:tr w:rsidR="00F70BE7" w14:paraId="25CA1D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B675238" w14:textId="77777777" w:rsidR="00F70BE7" w:rsidRDefault="00000000">
            <w:r>
              <w:rPr>
                <w:rFonts w:ascii="Courier New" w:eastAsia="Courier New" w:hAnsi="Courier New" w:cs="Courier New"/>
                <w:color w:val="D4D4D4"/>
                <w:sz w:val="18"/>
                <w:szCs w:val="18"/>
              </w:rPr>
              <w:t xml:space="preserve">    VAR </w:t>
            </w:r>
            <w:proofErr w:type="spellStart"/>
            <w:r>
              <w:rPr>
                <w:rFonts w:ascii="Courier New" w:eastAsia="Courier New" w:hAnsi="Courier New" w:cs="Courier New"/>
                <w:color w:val="D4D4D4"/>
                <w:sz w:val="18"/>
                <w:szCs w:val="18"/>
              </w:rPr>
              <w:t>LastDay</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LASTDATE(</w:t>
            </w:r>
            <w:proofErr w:type="spellStart"/>
            <w:proofErr w:type="gramEnd"/>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full_date</w:t>
            </w:r>
            <w:proofErr w:type="spellEnd"/>
            <w:r>
              <w:rPr>
                <w:rFonts w:ascii="Courier New" w:eastAsia="Courier New" w:hAnsi="Courier New" w:cs="Courier New"/>
                <w:color w:val="D4D4D4"/>
                <w:sz w:val="18"/>
                <w:szCs w:val="18"/>
              </w:rPr>
              <w:t>])</w:t>
            </w:r>
          </w:p>
        </w:tc>
      </w:tr>
      <w:tr w:rsidR="00F70BE7" w14:paraId="5E4E14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5CAC0AA" w14:textId="77777777" w:rsidR="00F70BE7" w:rsidRDefault="00000000">
            <w:r>
              <w:rPr>
                <w:rFonts w:ascii="Courier New" w:eastAsia="Courier New" w:hAnsi="Courier New" w:cs="Courier New"/>
                <w:color w:val="D4D4D4"/>
                <w:sz w:val="18"/>
                <w:szCs w:val="18"/>
              </w:rPr>
              <w:t xml:space="preserve">    VAR </w:t>
            </w:r>
            <w:proofErr w:type="spellStart"/>
            <w:r>
              <w:rPr>
                <w:rFonts w:ascii="Courier New" w:eastAsia="Courier New" w:hAnsi="Courier New" w:cs="Courier New"/>
                <w:color w:val="D4D4D4"/>
                <w:sz w:val="18"/>
                <w:szCs w:val="18"/>
              </w:rPr>
              <w:t>DateRange</w:t>
            </w:r>
            <w:proofErr w:type="spellEnd"/>
            <w:r>
              <w:rPr>
                <w:rFonts w:ascii="Courier New" w:eastAsia="Courier New" w:hAnsi="Courier New" w:cs="Courier New"/>
                <w:color w:val="D4D4D4"/>
                <w:sz w:val="18"/>
                <w:szCs w:val="18"/>
              </w:rPr>
              <w:t xml:space="preserve"> =</w:t>
            </w:r>
          </w:p>
        </w:tc>
      </w:tr>
      <w:tr w:rsidR="00F70BE7" w14:paraId="023A9E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46C8516"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DATESINPERIOD(</w:t>
            </w:r>
            <w:proofErr w:type="spellStart"/>
            <w:proofErr w:type="gramEnd"/>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full_date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LastDay</w:t>
            </w:r>
            <w:proofErr w:type="spellEnd"/>
            <w:r>
              <w:rPr>
                <w:rFonts w:ascii="Courier New" w:eastAsia="Courier New" w:hAnsi="Courier New" w:cs="Courier New"/>
                <w:color w:val="D4D4D4"/>
                <w:sz w:val="18"/>
                <w:szCs w:val="18"/>
              </w:rPr>
              <w:t>, -12, MONTH)</w:t>
            </w:r>
          </w:p>
        </w:tc>
      </w:tr>
      <w:tr w:rsidR="00F70BE7" w14:paraId="5B422F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DCCF791" w14:textId="77777777" w:rsidR="00F70BE7" w:rsidRDefault="00000000">
            <w:r>
              <w:rPr>
                <w:rFonts w:ascii="Courier New" w:eastAsia="Courier New" w:hAnsi="Courier New" w:cs="Courier New"/>
                <w:color w:val="D4D4D4"/>
                <w:sz w:val="18"/>
                <w:szCs w:val="18"/>
              </w:rPr>
              <w:t xml:space="preserve">    RETURN</w:t>
            </w:r>
          </w:p>
        </w:tc>
      </w:tr>
      <w:tr w:rsidR="00F70BE7" w14:paraId="49A21C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52BBA98" w14:textId="77777777" w:rsidR="00F70BE7" w:rsidRDefault="00000000">
            <w:r>
              <w:rPr>
                <w:rFonts w:ascii="Courier New" w:eastAsia="Courier New" w:hAnsi="Courier New" w:cs="Courier New"/>
                <w:color w:val="D4D4D4"/>
                <w:sz w:val="18"/>
                <w:szCs w:val="18"/>
              </w:rPr>
              <w:t xml:space="preserve">        CALCULATE([EBITDA], </w:t>
            </w:r>
            <w:proofErr w:type="spellStart"/>
            <w:r>
              <w:rPr>
                <w:rFonts w:ascii="Courier New" w:eastAsia="Courier New" w:hAnsi="Courier New" w:cs="Courier New"/>
                <w:color w:val="D4D4D4"/>
                <w:sz w:val="18"/>
                <w:szCs w:val="18"/>
              </w:rPr>
              <w:t>DateRange</w:t>
            </w:r>
            <w:proofErr w:type="spellEnd"/>
            <w:r>
              <w:rPr>
                <w:rFonts w:ascii="Courier New" w:eastAsia="Courier New" w:hAnsi="Courier New" w:cs="Courier New"/>
                <w:color w:val="D4D4D4"/>
                <w:sz w:val="18"/>
                <w:szCs w:val="18"/>
              </w:rPr>
              <w:t>)</w:t>
            </w:r>
          </w:p>
        </w:tc>
      </w:tr>
    </w:tbl>
    <w:p w14:paraId="6B23BF6F"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7897"/>
      </w:tblGrid>
      <w:tr w:rsidR="00F70BE7" w14:paraId="72AE26A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80" w:type="dxa"/>
            </w:tcMar>
          </w:tcPr>
          <w:p w14:paraId="5573F7E3" w14:textId="77777777" w:rsidR="00F70BE7" w:rsidRDefault="00000000">
            <w:pPr>
              <w:jc w:val="center"/>
            </w:pPr>
            <w:r>
              <w:rPr>
                <w:b/>
                <w:bCs/>
                <w:color w:val="5C2D91"/>
              </w:rPr>
              <w:t>INTERVIEW TIP</w:t>
            </w:r>
          </w:p>
        </w:tc>
        <w:tc>
          <w:tcPr>
            <w:tcW w:w="8460" w:type="dxa"/>
            <w:tcBorders>
              <w:top w:val="none" w:sz="0" w:space="0" w:color="FFFFFF"/>
              <w:left w:val="none" w:sz="0" w:space="0" w:color="FFFFFF"/>
              <w:bottom w:val="none" w:sz="0" w:space="0" w:color="FFFFFF"/>
              <w:right w:val="none" w:sz="0" w:space="0" w:color="FFFFFF"/>
            </w:tcBorders>
            <w:shd w:val="clear" w:color="auto" w:fill="EDE7F6"/>
            <w:tcMar>
              <w:top w:w="100" w:type="dxa"/>
              <w:left w:w="140" w:type="dxa"/>
              <w:bottom w:w="100" w:type="dxa"/>
              <w:right w:w="160" w:type="dxa"/>
            </w:tcMar>
          </w:tcPr>
          <w:p w14:paraId="5CF9B553" w14:textId="77777777" w:rsidR="00F70BE7" w:rsidRDefault="00000000">
            <w:r>
              <w:rPr>
                <w:color w:val="5C2D91"/>
                <w:sz w:val="20"/>
                <w:szCs w:val="20"/>
              </w:rPr>
              <w:t xml:space="preserve">Say: 'I used DAX Studio's Server Timings to profile the Rolling 12M EBITDA measure. I moved the DATESINPERIOD calculation into a VAR to let the Storage Engine </w:t>
            </w:r>
            <w:proofErr w:type="spellStart"/>
            <w:r>
              <w:rPr>
                <w:color w:val="5C2D91"/>
                <w:sz w:val="20"/>
                <w:szCs w:val="20"/>
              </w:rPr>
              <w:t>materialise</w:t>
            </w:r>
            <w:proofErr w:type="spellEnd"/>
            <w:r>
              <w:rPr>
                <w:color w:val="5C2D91"/>
                <w:sz w:val="20"/>
                <w:szCs w:val="20"/>
              </w:rPr>
              <w:t xml:space="preserve"> the date range first, reducing Formula Engine overhead and cutting query time by approximately 30%.'</w:t>
            </w:r>
          </w:p>
        </w:tc>
      </w:tr>
    </w:tbl>
    <w:p w14:paraId="1E0D343A" w14:textId="77777777" w:rsidR="00F70BE7" w:rsidRDefault="00000000">
      <w:r>
        <w:br w:type="page"/>
      </w:r>
    </w:p>
    <w:p w14:paraId="7B995608" w14:textId="77777777" w:rsidR="00F70BE7" w:rsidRDefault="00000000">
      <w:pPr>
        <w:pStyle w:val="Heading1"/>
      </w:pPr>
      <w:r>
        <w:lastRenderedPageBreak/>
        <w:t>6. Use Case 3 — Query Plans &amp; Storage Engine Analysis</w:t>
      </w:r>
    </w:p>
    <w:p w14:paraId="44865D41" w14:textId="77777777" w:rsidR="00F70BE7" w:rsidRDefault="00000000">
      <w:pPr>
        <w:spacing w:before="60" w:after="60"/>
      </w:pPr>
      <w:r>
        <w:t>Query Plan view shows you the physical and logical execution plan — exactly like SQL Server's execution plan. For a portfolio project, even being able to describe this puts you ahead of 90% of candidates.</w:t>
      </w:r>
    </w:p>
    <w:p w14:paraId="71B45343" w14:textId="77777777" w:rsidR="00F70BE7" w:rsidRDefault="00F70BE7"/>
    <w:p w14:paraId="2DEB2A93" w14:textId="77777777" w:rsidR="00F70BE7" w:rsidRDefault="00000000">
      <w:pPr>
        <w:pStyle w:val="Heading2"/>
        <w:pBdr>
          <w:bottom w:val="single" w:sz="4" w:space="0" w:color="2E75B6"/>
        </w:pBdr>
      </w:pPr>
      <w:proofErr w:type="gramStart"/>
      <w:r>
        <w:t>6.1  Enabling</w:t>
      </w:r>
      <w:proofErr w:type="gramEnd"/>
      <w:r>
        <w:t xml:space="preserve"> Query Plan</w:t>
      </w:r>
    </w:p>
    <w:p w14:paraId="31CD1F59" w14:textId="77777777" w:rsidR="00F70BE7" w:rsidRDefault="00000000">
      <w:pPr>
        <w:pStyle w:val="ListParagraph"/>
        <w:numPr>
          <w:ilvl w:val="0"/>
          <w:numId w:val="2"/>
        </w:numPr>
        <w:spacing w:before="40" w:after="40"/>
      </w:pPr>
      <w:r>
        <w:t>1.  In DAX Studio ribbon: click 'Query Plan' to toggle ON</w:t>
      </w:r>
    </w:p>
    <w:p w14:paraId="253859EC" w14:textId="77777777" w:rsidR="00F70BE7" w:rsidRDefault="00000000">
      <w:pPr>
        <w:pStyle w:val="ListParagraph"/>
        <w:numPr>
          <w:ilvl w:val="0"/>
          <w:numId w:val="2"/>
        </w:numPr>
        <w:spacing w:before="40" w:after="40"/>
      </w:pPr>
      <w:r>
        <w:t>2.  Run a measure query</w:t>
      </w:r>
    </w:p>
    <w:p w14:paraId="7DDE7C3C" w14:textId="77777777" w:rsidR="00F70BE7" w:rsidRDefault="00000000">
      <w:pPr>
        <w:pStyle w:val="ListParagraph"/>
        <w:numPr>
          <w:ilvl w:val="0"/>
          <w:numId w:val="2"/>
        </w:numPr>
        <w:spacing w:before="40" w:after="40"/>
      </w:pPr>
      <w:r>
        <w:t>3.  Two tabs appear: Logical Plan and Physical Plan</w:t>
      </w:r>
    </w:p>
    <w:p w14:paraId="5B511144" w14:textId="77777777" w:rsidR="00F70BE7" w:rsidRDefault="00000000">
      <w:pPr>
        <w:pStyle w:val="ListParagraph"/>
        <w:numPr>
          <w:ilvl w:val="0"/>
          <w:numId w:val="2"/>
        </w:numPr>
        <w:spacing w:before="40" w:after="40"/>
      </w:pPr>
      <w:r>
        <w:t>4.  Logical Plan = what DAX intends to do</w:t>
      </w:r>
    </w:p>
    <w:p w14:paraId="50104720" w14:textId="77777777" w:rsidR="00F70BE7" w:rsidRDefault="00000000">
      <w:pPr>
        <w:pStyle w:val="ListParagraph"/>
        <w:numPr>
          <w:ilvl w:val="0"/>
          <w:numId w:val="2"/>
        </w:numPr>
        <w:spacing w:before="40" w:after="40"/>
      </w:pPr>
      <w:r>
        <w:t xml:space="preserve">5.  Physical Plan = what Vertipaq actually does after </w:t>
      </w:r>
      <w:proofErr w:type="spellStart"/>
      <w:r>
        <w:t>optimisation</w:t>
      </w:r>
      <w:proofErr w:type="spellEnd"/>
    </w:p>
    <w:p w14:paraId="1B858645" w14:textId="77777777" w:rsidR="00F70BE7" w:rsidRDefault="00F70BE7"/>
    <w:p w14:paraId="6C7CD144" w14:textId="77777777" w:rsidR="00F70BE7" w:rsidRDefault="00000000">
      <w:pPr>
        <w:pStyle w:val="Heading2"/>
        <w:pBdr>
          <w:bottom w:val="single" w:sz="4" w:space="0" w:color="2E75B6"/>
        </w:pBdr>
      </w:pPr>
      <w:proofErr w:type="gramStart"/>
      <w:r>
        <w:t>6.2  What</w:t>
      </w:r>
      <w:proofErr w:type="gramEnd"/>
      <w:r>
        <w:t xml:space="preserve"> to Look </w:t>
      </w:r>
      <w:proofErr w:type="gramStart"/>
      <w:r>
        <w:t>For</w:t>
      </w:r>
      <w:proofErr w:type="gramEnd"/>
      <w:r>
        <w:t xml:space="preserve"> in the Physical Plan</w:t>
      </w:r>
    </w:p>
    <w:p w14:paraId="0B75137E"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F70BE7" w14:paraId="71A520D0"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7990EE" w14:textId="77777777" w:rsidR="00F70BE7" w:rsidRDefault="00000000">
            <w:r>
              <w:rPr>
                <w:b/>
                <w:bCs/>
                <w:color w:val="FFFFFF"/>
                <w:sz w:val="19"/>
                <w:szCs w:val="19"/>
              </w:rPr>
              <w:t>Symbol in Plan</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B9D13A" w14:textId="77777777" w:rsidR="00F70BE7" w:rsidRDefault="00000000">
            <w:r>
              <w:rPr>
                <w:b/>
                <w:bCs/>
                <w:color w:val="FFFFFF"/>
                <w:sz w:val="19"/>
                <w:szCs w:val="19"/>
              </w:rPr>
              <w:t>Meaning</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A9C84F2" w14:textId="77777777" w:rsidR="00F70BE7" w:rsidRDefault="00000000">
            <w:r>
              <w:rPr>
                <w:b/>
                <w:bCs/>
                <w:color w:val="FFFFFF"/>
                <w:sz w:val="19"/>
                <w:szCs w:val="19"/>
              </w:rPr>
              <w:t>Good or Bad?</w:t>
            </w:r>
          </w:p>
        </w:tc>
      </w:tr>
      <w:tr w:rsidR="00F70BE7" w14:paraId="256BF75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6E8B0CA" w14:textId="77777777" w:rsidR="00F70BE7" w:rsidRDefault="00000000">
            <w:proofErr w:type="spellStart"/>
            <w:r>
              <w:rPr>
                <w:sz w:val="18"/>
                <w:szCs w:val="18"/>
              </w:rPr>
              <w:t>Spool_Iterator</w:t>
            </w:r>
            <w:proofErr w:type="spellEnd"/>
          </w:p>
        </w:tc>
        <w:tc>
          <w:tcPr>
            <w:tcW w:w="4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7D31E83" w14:textId="77777777" w:rsidR="00F70BE7" w:rsidRDefault="00000000">
            <w:r>
              <w:rPr>
                <w:rFonts w:ascii="Courier New" w:eastAsia="Courier New" w:hAnsi="Courier New" w:cs="Courier New"/>
                <w:color w:val="17627A"/>
                <w:sz w:val="18"/>
                <w:szCs w:val="18"/>
              </w:rPr>
              <w:t>Vertipaq caches an intermediate result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94634FF" w14:textId="77777777" w:rsidR="00F70BE7" w:rsidRDefault="00000000">
            <w:r>
              <w:rPr>
                <w:sz w:val="18"/>
                <w:szCs w:val="18"/>
              </w:rPr>
              <w:t>GOOD — engine is being smart</w:t>
            </w:r>
          </w:p>
        </w:tc>
      </w:tr>
      <w:tr w:rsidR="00F70BE7" w14:paraId="54F3F45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9FBF914" w14:textId="77777777" w:rsidR="00F70BE7" w:rsidRDefault="00000000">
            <w:proofErr w:type="spellStart"/>
            <w:r>
              <w:rPr>
                <w:sz w:val="18"/>
                <w:szCs w:val="18"/>
              </w:rPr>
              <w:t>Filter_Iterator</w:t>
            </w:r>
            <w:proofErr w:type="spellEnd"/>
          </w:p>
        </w:tc>
        <w:tc>
          <w:tcPr>
            <w:tcW w:w="4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28F4A83" w14:textId="77777777" w:rsidR="00F70BE7" w:rsidRDefault="00000000">
            <w:r>
              <w:rPr>
                <w:rFonts w:ascii="Courier New" w:eastAsia="Courier New" w:hAnsi="Courier New" w:cs="Courier New"/>
                <w:color w:val="17627A"/>
                <w:sz w:val="18"/>
                <w:szCs w:val="18"/>
              </w:rPr>
              <w:t>Row-by-row filter applied by Formula Engine</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E2A39B1" w14:textId="77777777" w:rsidR="00F70BE7" w:rsidRDefault="00000000">
            <w:r>
              <w:rPr>
                <w:sz w:val="18"/>
                <w:szCs w:val="18"/>
              </w:rPr>
              <w:t>BAD if appears many times — rewrite with CALCULATE</w:t>
            </w:r>
          </w:p>
        </w:tc>
      </w:tr>
      <w:tr w:rsidR="00F70BE7" w14:paraId="6F6A917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DF0D065" w14:textId="77777777" w:rsidR="00F70BE7" w:rsidRDefault="00000000">
            <w:proofErr w:type="spellStart"/>
            <w:r>
              <w:rPr>
                <w:sz w:val="18"/>
                <w:szCs w:val="18"/>
              </w:rPr>
              <w:t>Lookup_Iterator</w:t>
            </w:r>
            <w:proofErr w:type="spellEnd"/>
          </w:p>
        </w:tc>
        <w:tc>
          <w:tcPr>
            <w:tcW w:w="4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A778E08" w14:textId="77777777" w:rsidR="00F70BE7" w:rsidRDefault="00000000">
            <w:r>
              <w:rPr>
                <w:rFonts w:ascii="Courier New" w:eastAsia="Courier New" w:hAnsi="Courier New" w:cs="Courier New"/>
                <w:color w:val="17627A"/>
                <w:sz w:val="18"/>
                <w:szCs w:val="18"/>
              </w:rPr>
              <w:t>FE looking up values row by row</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7908C7E" w14:textId="77777777" w:rsidR="00F70BE7" w:rsidRDefault="00000000">
            <w:r>
              <w:rPr>
                <w:sz w:val="18"/>
                <w:szCs w:val="18"/>
              </w:rPr>
              <w:t>BAD — indicates context transition overhead</w:t>
            </w:r>
          </w:p>
        </w:tc>
      </w:tr>
      <w:tr w:rsidR="00F70BE7" w14:paraId="53F5449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65B7E4F" w14:textId="77777777" w:rsidR="00F70BE7" w:rsidRDefault="00000000">
            <w:proofErr w:type="spellStart"/>
            <w:r>
              <w:rPr>
                <w:sz w:val="18"/>
                <w:szCs w:val="18"/>
              </w:rPr>
              <w:t>GroupBy_Table</w:t>
            </w:r>
            <w:proofErr w:type="spellEnd"/>
          </w:p>
        </w:tc>
        <w:tc>
          <w:tcPr>
            <w:tcW w:w="4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F09951B" w14:textId="77777777" w:rsidR="00F70BE7" w:rsidRDefault="00000000">
            <w:r>
              <w:rPr>
                <w:rFonts w:ascii="Courier New" w:eastAsia="Courier New" w:hAnsi="Courier New" w:cs="Courier New"/>
                <w:color w:val="17627A"/>
                <w:sz w:val="18"/>
                <w:szCs w:val="18"/>
              </w:rPr>
              <w:t>Storage Engine aggregation</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DAA290B" w14:textId="77777777" w:rsidR="00F70BE7" w:rsidRDefault="00000000">
            <w:r>
              <w:rPr>
                <w:sz w:val="18"/>
                <w:szCs w:val="18"/>
              </w:rPr>
              <w:t>GOOD — SE is doing the heavy lifting</w:t>
            </w:r>
          </w:p>
        </w:tc>
      </w:tr>
      <w:tr w:rsidR="00F70BE7" w14:paraId="5AD3FAB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3562F07" w14:textId="77777777" w:rsidR="00F70BE7" w:rsidRDefault="00000000">
            <w:proofErr w:type="spellStart"/>
            <w:r>
              <w:rPr>
                <w:sz w:val="18"/>
                <w:szCs w:val="18"/>
              </w:rPr>
              <w:t>ProjectionSpool</w:t>
            </w:r>
            <w:proofErr w:type="spellEnd"/>
          </w:p>
        </w:tc>
        <w:tc>
          <w:tcPr>
            <w:tcW w:w="4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C56D9EA" w14:textId="77777777" w:rsidR="00F70BE7" w:rsidRDefault="00000000">
            <w:r>
              <w:rPr>
                <w:rFonts w:ascii="Courier New" w:eastAsia="Courier New" w:hAnsi="Courier New" w:cs="Courier New"/>
                <w:color w:val="17627A"/>
                <w:sz w:val="18"/>
                <w:szCs w:val="18"/>
              </w:rPr>
              <w:t xml:space="preserve">SE </w:t>
            </w:r>
            <w:proofErr w:type="spellStart"/>
            <w:r>
              <w:rPr>
                <w:rFonts w:ascii="Courier New" w:eastAsia="Courier New" w:hAnsi="Courier New" w:cs="Courier New"/>
                <w:color w:val="17627A"/>
                <w:sz w:val="18"/>
                <w:szCs w:val="18"/>
              </w:rPr>
              <w:t>materialising</w:t>
            </w:r>
            <w:proofErr w:type="spellEnd"/>
            <w:r>
              <w:rPr>
                <w:rFonts w:ascii="Courier New" w:eastAsia="Courier New" w:hAnsi="Courier New" w:cs="Courier New"/>
                <w:color w:val="17627A"/>
                <w:sz w:val="18"/>
                <w:szCs w:val="18"/>
              </w:rPr>
              <w:t xml:space="preserve"> a column subset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AF2AC97" w14:textId="77777777" w:rsidR="00F70BE7" w:rsidRDefault="00000000">
            <w:r>
              <w:rPr>
                <w:sz w:val="18"/>
                <w:szCs w:val="18"/>
              </w:rPr>
              <w:t>NEUTRAL — normal for complex queries</w:t>
            </w:r>
          </w:p>
        </w:tc>
      </w:tr>
    </w:tbl>
    <w:p w14:paraId="1147155B" w14:textId="77777777" w:rsidR="00F70BE7" w:rsidRDefault="00F70BE7"/>
    <w:p w14:paraId="6F0AFEBA" w14:textId="77777777" w:rsidR="00F70BE7" w:rsidRDefault="00000000">
      <w:pPr>
        <w:pStyle w:val="Heading2"/>
        <w:pBdr>
          <w:bottom w:val="single" w:sz="4" w:space="0" w:color="2E75B6"/>
        </w:pBdr>
      </w:pPr>
      <w:proofErr w:type="gramStart"/>
      <w:r>
        <w:t>6.3  Checking</w:t>
      </w:r>
      <w:proofErr w:type="gramEnd"/>
      <w:r>
        <w:t xml:space="preserve"> Cardinality with DMV Queries</w:t>
      </w:r>
    </w:p>
    <w:p w14:paraId="13DB0807" w14:textId="77777777" w:rsidR="00F70BE7" w:rsidRDefault="00000000">
      <w:pPr>
        <w:spacing w:before="60" w:after="60"/>
      </w:pPr>
      <w:r>
        <w:t>DMV (Data Management View) queries let you inspect the model metadata directly. This is invaluable for understanding why certain columns cause slow measures.</w:t>
      </w:r>
    </w:p>
    <w:p w14:paraId="54CFC218"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185E1B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4155EC7C" w14:textId="77777777" w:rsidR="00F70BE7" w:rsidRDefault="00000000">
            <w:r>
              <w:rPr>
                <w:color w:val="888888"/>
                <w:sz w:val="16"/>
                <w:szCs w:val="16"/>
              </w:rPr>
              <w:t>DAX</w:t>
            </w:r>
          </w:p>
        </w:tc>
      </w:tr>
      <w:tr w:rsidR="00F70BE7" w14:paraId="683B42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D5B7242" w14:textId="77777777" w:rsidR="00F70BE7" w:rsidRDefault="00000000">
            <w:r>
              <w:rPr>
                <w:rFonts w:ascii="Courier New" w:eastAsia="Courier New" w:hAnsi="Courier New" w:cs="Courier New"/>
                <w:color w:val="D4D4D4"/>
                <w:sz w:val="18"/>
                <w:szCs w:val="18"/>
              </w:rPr>
              <w:t>-- Check row counts and memory for all tables in Meridian model</w:t>
            </w:r>
          </w:p>
        </w:tc>
      </w:tr>
      <w:tr w:rsidR="00F70BE7" w14:paraId="436F96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4672126" w14:textId="77777777" w:rsidR="00F70BE7" w:rsidRDefault="00000000">
            <w:r>
              <w:rPr>
                <w:rFonts w:ascii="Courier New" w:eastAsia="Courier New" w:hAnsi="Courier New" w:cs="Courier New"/>
                <w:color w:val="D4D4D4"/>
                <w:sz w:val="18"/>
                <w:szCs w:val="18"/>
              </w:rPr>
              <w:t>SELECT</w:t>
            </w:r>
          </w:p>
        </w:tc>
      </w:tr>
      <w:tr w:rsidR="00F70BE7" w14:paraId="20B959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AE7FBF3" w14:textId="77777777" w:rsidR="00F70BE7" w:rsidRDefault="00000000">
            <w:r>
              <w:rPr>
                <w:rFonts w:ascii="Courier New" w:eastAsia="Courier New" w:hAnsi="Courier New" w:cs="Courier New"/>
                <w:color w:val="D4D4D4"/>
                <w:sz w:val="18"/>
                <w:szCs w:val="18"/>
              </w:rPr>
              <w:t xml:space="preserve">    DIMENSION_NAME          AS </w:t>
            </w:r>
            <w:proofErr w:type="spellStart"/>
            <w:r>
              <w:rPr>
                <w:rFonts w:ascii="Courier New" w:eastAsia="Courier New" w:hAnsi="Courier New" w:cs="Courier New"/>
                <w:color w:val="D4D4D4"/>
                <w:sz w:val="18"/>
                <w:szCs w:val="18"/>
              </w:rPr>
              <w:t>TableName</w:t>
            </w:r>
            <w:proofErr w:type="spellEnd"/>
            <w:r>
              <w:rPr>
                <w:rFonts w:ascii="Courier New" w:eastAsia="Courier New" w:hAnsi="Courier New" w:cs="Courier New"/>
                <w:color w:val="D4D4D4"/>
                <w:sz w:val="18"/>
                <w:szCs w:val="18"/>
              </w:rPr>
              <w:t>,</w:t>
            </w:r>
          </w:p>
        </w:tc>
      </w:tr>
      <w:tr w:rsidR="00F70BE7" w14:paraId="2A7734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1A823EF" w14:textId="77777777" w:rsidR="00F70BE7" w:rsidRDefault="00000000">
            <w:r>
              <w:rPr>
                <w:rFonts w:ascii="Courier New" w:eastAsia="Courier New" w:hAnsi="Courier New" w:cs="Courier New"/>
                <w:color w:val="D4D4D4"/>
                <w:sz w:val="18"/>
                <w:szCs w:val="18"/>
              </w:rPr>
              <w:t xml:space="preserve">    ROWS_COUNT              AS </w:t>
            </w:r>
            <w:proofErr w:type="spellStart"/>
            <w:r>
              <w:rPr>
                <w:rFonts w:ascii="Courier New" w:eastAsia="Courier New" w:hAnsi="Courier New" w:cs="Courier New"/>
                <w:color w:val="D4D4D4"/>
                <w:sz w:val="18"/>
                <w:szCs w:val="18"/>
              </w:rPr>
              <w:t>RowCount</w:t>
            </w:r>
            <w:proofErr w:type="spellEnd"/>
            <w:r>
              <w:rPr>
                <w:rFonts w:ascii="Courier New" w:eastAsia="Courier New" w:hAnsi="Courier New" w:cs="Courier New"/>
                <w:color w:val="D4D4D4"/>
                <w:sz w:val="18"/>
                <w:szCs w:val="18"/>
              </w:rPr>
              <w:t>,</w:t>
            </w:r>
          </w:p>
        </w:tc>
      </w:tr>
      <w:tr w:rsidR="00F70BE7" w14:paraId="564BD8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A3675A4" w14:textId="77777777" w:rsidR="00F70BE7" w:rsidRDefault="00000000">
            <w:r>
              <w:rPr>
                <w:rFonts w:ascii="Courier New" w:eastAsia="Courier New" w:hAnsi="Courier New" w:cs="Courier New"/>
                <w:color w:val="D4D4D4"/>
                <w:sz w:val="18"/>
                <w:szCs w:val="18"/>
              </w:rPr>
              <w:t xml:space="preserve">    USED_SIZE / 1024        AS </w:t>
            </w:r>
            <w:proofErr w:type="spellStart"/>
            <w:r>
              <w:rPr>
                <w:rFonts w:ascii="Courier New" w:eastAsia="Courier New" w:hAnsi="Courier New" w:cs="Courier New"/>
                <w:color w:val="D4D4D4"/>
                <w:sz w:val="18"/>
                <w:szCs w:val="18"/>
              </w:rPr>
              <w:t>UsedSizeKB</w:t>
            </w:r>
            <w:proofErr w:type="spellEnd"/>
          </w:p>
        </w:tc>
      </w:tr>
      <w:tr w:rsidR="00F70BE7" w14:paraId="78773F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6AF26FB" w14:textId="77777777" w:rsidR="00F70BE7" w:rsidRDefault="00000000">
            <w:r>
              <w:rPr>
                <w:rFonts w:ascii="Courier New" w:eastAsia="Courier New" w:hAnsi="Courier New" w:cs="Courier New"/>
                <w:color w:val="D4D4D4"/>
                <w:sz w:val="18"/>
                <w:szCs w:val="18"/>
              </w:rPr>
              <w:t>FROM $SYSTEM.DISCOVER_STORAGE_TABLE_COLUMNS</w:t>
            </w:r>
          </w:p>
        </w:tc>
      </w:tr>
      <w:tr w:rsidR="00F70BE7" w14:paraId="368E90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1CB126D" w14:textId="77777777" w:rsidR="00F70BE7" w:rsidRDefault="00000000">
            <w:r>
              <w:rPr>
                <w:rFonts w:ascii="Courier New" w:eastAsia="Courier New" w:hAnsi="Courier New" w:cs="Courier New"/>
                <w:color w:val="D4D4D4"/>
                <w:sz w:val="18"/>
                <w:szCs w:val="18"/>
              </w:rPr>
              <w:t>WHERE COLUMN_TYPE = 'BASIC_DATA'</w:t>
            </w:r>
          </w:p>
        </w:tc>
      </w:tr>
      <w:tr w:rsidR="00F70BE7" w14:paraId="3FBAD1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65115B7" w14:textId="77777777" w:rsidR="00F70BE7" w:rsidRDefault="00000000">
            <w:r>
              <w:rPr>
                <w:rFonts w:ascii="Courier New" w:eastAsia="Courier New" w:hAnsi="Courier New" w:cs="Courier New"/>
                <w:color w:val="D4D4D4"/>
                <w:sz w:val="18"/>
                <w:szCs w:val="18"/>
              </w:rPr>
              <w:t>GROUP BY DIMENSION_NAME, ROWS_COUNT, USED_SIZE</w:t>
            </w:r>
          </w:p>
        </w:tc>
      </w:tr>
      <w:tr w:rsidR="00F70BE7" w14:paraId="67AC1A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CFBEC7B" w14:textId="77777777" w:rsidR="00F70BE7" w:rsidRDefault="00000000">
            <w:r>
              <w:rPr>
                <w:rFonts w:ascii="Courier New" w:eastAsia="Courier New" w:hAnsi="Courier New" w:cs="Courier New"/>
                <w:color w:val="D4D4D4"/>
                <w:sz w:val="18"/>
                <w:szCs w:val="18"/>
              </w:rPr>
              <w:t>ORDER BY USED_SIZE DESC</w:t>
            </w:r>
          </w:p>
        </w:tc>
      </w:tr>
    </w:tbl>
    <w:p w14:paraId="507DB4AA"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73D5E7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0188B009" w14:textId="77777777" w:rsidR="00F70BE7" w:rsidRDefault="00000000">
            <w:r>
              <w:rPr>
                <w:color w:val="888888"/>
                <w:sz w:val="16"/>
                <w:szCs w:val="16"/>
              </w:rPr>
              <w:lastRenderedPageBreak/>
              <w:t>DAX</w:t>
            </w:r>
          </w:p>
        </w:tc>
      </w:tr>
      <w:tr w:rsidR="00F70BE7" w14:paraId="5F47C0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017E20B" w14:textId="77777777" w:rsidR="00F70BE7" w:rsidRDefault="00000000">
            <w:r>
              <w:rPr>
                <w:rFonts w:ascii="Courier New" w:eastAsia="Courier New" w:hAnsi="Courier New" w:cs="Courier New"/>
                <w:color w:val="D4D4D4"/>
                <w:sz w:val="18"/>
                <w:szCs w:val="18"/>
              </w:rPr>
              <w:t>-- Check cardinality of key columns (high cardinality = more memory)</w:t>
            </w:r>
          </w:p>
        </w:tc>
      </w:tr>
      <w:tr w:rsidR="00F70BE7" w14:paraId="18C677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EB6757F" w14:textId="77777777" w:rsidR="00F70BE7" w:rsidRDefault="00000000">
            <w:r>
              <w:rPr>
                <w:rFonts w:ascii="Courier New" w:eastAsia="Courier New" w:hAnsi="Courier New" w:cs="Courier New"/>
                <w:color w:val="D4D4D4"/>
                <w:sz w:val="18"/>
                <w:szCs w:val="18"/>
              </w:rPr>
              <w:t>SELECT</w:t>
            </w:r>
          </w:p>
        </w:tc>
      </w:tr>
      <w:tr w:rsidR="00F70BE7" w14:paraId="5B2E19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0D51FB5" w14:textId="77777777" w:rsidR="00F70BE7" w:rsidRDefault="00000000">
            <w:r>
              <w:rPr>
                <w:rFonts w:ascii="Courier New" w:eastAsia="Courier New" w:hAnsi="Courier New" w:cs="Courier New"/>
                <w:color w:val="D4D4D4"/>
                <w:sz w:val="18"/>
                <w:szCs w:val="18"/>
              </w:rPr>
              <w:t xml:space="preserve">    DIMENSION_NAME      AS </w:t>
            </w:r>
            <w:proofErr w:type="spellStart"/>
            <w:r>
              <w:rPr>
                <w:rFonts w:ascii="Courier New" w:eastAsia="Courier New" w:hAnsi="Courier New" w:cs="Courier New"/>
                <w:color w:val="D4D4D4"/>
                <w:sz w:val="18"/>
                <w:szCs w:val="18"/>
              </w:rPr>
              <w:t>TableName</w:t>
            </w:r>
            <w:proofErr w:type="spellEnd"/>
            <w:r>
              <w:rPr>
                <w:rFonts w:ascii="Courier New" w:eastAsia="Courier New" w:hAnsi="Courier New" w:cs="Courier New"/>
                <w:color w:val="D4D4D4"/>
                <w:sz w:val="18"/>
                <w:szCs w:val="18"/>
              </w:rPr>
              <w:t>,</w:t>
            </w:r>
          </w:p>
        </w:tc>
      </w:tr>
      <w:tr w:rsidR="00F70BE7" w14:paraId="6F6001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29EC108" w14:textId="77777777" w:rsidR="00F70BE7" w:rsidRDefault="00000000">
            <w:r>
              <w:rPr>
                <w:rFonts w:ascii="Courier New" w:eastAsia="Courier New" w:hAnsi="Courier New" w:cs="Courier New"/>
                <w:color w:val="D4D4D4"/>
                <w:sz w:val="18"/>
                <w:szCs w:val="18"/>
              </w:rPr>
              <w:t xml:space="preserve">    ATTRIBUTE_NAME      AS </w:t>
            </w:r>
            <w:proofErr w:type="spellStart"/>
            <w:r>
              <w:rPr>
                <w:rFonts w:ascii="Courier New" w:eastAsia="Courier New" w:hAnsi="Courier New" w:cs="Courier New"/>
                <w:color w:val="D4D4D4"/>
                <w:sz w:val="18"/>
                <w:szCs w:val="18"/>
              </w:rPr>
              <w:t>ColumnName</w:t>
            </w:r>
            <w:proofErr w:type="spellEnd"/>
            <w:r>
              <w:rPr>
                <w:rFonts w:ascii="Courier New" w:eastAsia="Courier New" w:hAnsi="Courier New" w:cs="Courier New"/>
                <w:color w:val="D4D4D4"/>
                <w:sz w:val="18"/>
                <w:szCs w:val="18"/>
              </w:rPr>
              <w:t>,</w:t>
            </w:r>
          </w:p>
        </w:tc>
      </w:tr>
      <w:tr w:rsidR="00F70BE7" w14:paraId="404DBC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1157C48" w14:textId="77777777" w:rsidR="00F70BE7" w:rsidRDefault="00000000">
            <w:r>
              <w:rPr>
                <w:rFonts w:ascii="Courier New" w:eastAsia="Courier New" w:hAnsi="Courier New" w:cs="Courier New"/>
                <w:color w:val="D4D4D4"/>
                <w:sz w:val="18"/>
                <w:szCs w:val="18"/>
              </w:rPr>
              <w:t xml:space="preserve">    CARDINALITY         AS </w:t>
            </w:r>
            <w:proofErr w:type="spellStart"/>
            <w:r>
              <w:rPr>
                <w:rFonts w:ascii="Courier New" w:eastAsia="Courier New" w:hAnsi="Courier New" w:cs="Courier New"/>
                <w:color w:val="D4D4D4"/>
                <w:sz w:val="18"/>
                <w:szCs w:val="18"/>
              </w:rPr>
              <w:t>UniqueValues</w:t>
            </w:r>
            <w:proofErr w:type="spellEnd"/>
          </w:p>
        </w:tc>
      </w:tr>
      <w:tr w:rsidR="00F70BE7" w14:paraId="1D1FD5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13D061A" w14:textId="77777777" w:rsidR="00F70BE7" w:rsidRDefault="00000000">
            <w:r>
              <w:rPr>
                <w:rFonts w:ascii="Courier New" w:eastAsia="Courier New" w:hAnsi="Courier New" w:cs="Courier New"/>
                <w:color w:val="D4D4D4"/>
                <w:sz w:val="18"/>
                <w:szCs w:val="18"/>
              </w:rPr>
              <w:t>FROM $SYSTEM.DISCOVER_STORAGE_TABLE_COLUMNS</w:t>
            </w:r>
          </w:p>
        </w:tc>
      </w:tr>
      <w:tr w:rsidR="00F70BE7" w14:paraId="07FA9A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94144D5" w14:textId="77777777" w:rsidR="00F70BE7" w:rsidRDefault="00000000">
            <w:r>
              <w:rPr>
                <w:rFonts w:ascii="Courier New" w:eastAsia="Courier New" w:hAnsi="Courier New" w:cs="Courier New"/>
                <w:color w:val="D4D4D4"/>
                <w:sz w:val="18"/>
                <w:szCs w:val="18"/>
              </w:rPr>
              <w:t>WHERE</w:t>
            </w:r>
          </w:p>
        </w:tc>
      </w:tr>
      <w:tr w:rsidR="00F70BE7" w14:paraId="2E686F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41540EC" w14:textId="77777777" w:rsidR="00F70BE7" w:rsidRDefault="00000000">
            <w:r>
              <w:rPr>
                <w:rFonts w:ascii="Courier New" w:eastAsia="Courier New" w:hAnsi="Courier New" w:cs="Courier New"/>
                <w:color w:val="D4D4D4"/>
                <w:sz w:val="18"/>
                <w:szCs w:val="18"/>
              </w:rPr>
              <w:t xml:space="preserve">    DIMENSION_NAME IN (</w:t>
            </w:r>
          </w:p>
        </w:tc>
      </w:tr>
      <w:tr w:rsidR="00F70BE7" w14:paraId="52A71D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78F61C8" w14:textId="77777777" w:rsidR="00F70BE7"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fact</w:t>
            </w:r>
            <w:proofErr w:type="gramEnd"/>
            <w:r>
              <w:rPr>
                <w:rFonts w:ascii="Courier New" w:eastAsia="Courier New" w:hAnsi="Courier New" w:cs="Courier New"/>
                <w:color w:val="D4D4D4"/>
                <w:sz w:val="18"/>
                <w:szCs w:val="18"/>
              </w:rPr>
              <w:t>_financials</w:t>
            </w:r>
            <w:proofErr w:type="spellEnd"/>
            <w:r>
              <w:rPr>
                <w:rFonts w:ascii="Courier New" w:eastAsia="Courier New" w:hAnsi="Courier New" w:cs="Courier New"/>
                <w:color w:val="D4D4D4"/>
                <w:sz w:val="18"/>
                <w:szCs w:val="18"/>
              </w:rPr>
              <w:t>',</w:t>
            </w:r>
          </w:p>
        </w:tc>
      </w:tr>
      <w:tr w:rsidR="00F70BE7" w14:paraId="5103C5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032340D" w14:textId="77777777" w:rsidR="00F70BE7"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fact</w:t>
            </w:r>
            <w:proofErr w:type="gramEnd"/>
            <w:r>
              <w:rPr>
                <w:rFonts w:ascii="Courier New" w:eastAsia="Courier New" w:hAnsi="Courier New" w:cs="Courier New"/>
                <w:color w:val="D4D4D4"/>
                <w:sz w:val="18"/>
                <w:szCs w:val="18"/>
              </w:rPr>
              <w:t>_intercompany</w:t>
            </w:r>
            <w:proofErr w:type="spellEnd"/>
            <w:r>
              <w:rPr>
                <w:rFonts w:ascii="Courier New" w:eastAsia="Courier New" w:hAnsi="Courier New" w:cs="Courier New"/>
                <w:color w:val="D4D4D4"/>
                <w:sz w:val="18"/>
                <w:szCs w:val="18"/>
              </w:rPr>
              <w:t>',</w:t>
            </w:r>
          </w:p>
        </w:tc>
      </w:tr>
      <w:tr w:rsidR="00F70BE7" w14:paraId="6547A5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8BB520E" w14:textId="77777777" w:rsidR="00F70BE7"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dim</w:t>
            </w:r>
            <w:proofErr w:type="gramEnd"/>
            <w:r>
              <w:rPr>
                <w:rFonts w:ascii="Courier New" w:eastAsia="Courier New" w:hAnsi="Courier New" w:cs="Courier New"/>
                <w:color w:val="D4D4D4"/>
                <w:sz w:val="18"/>
                <w:szCs w:val="18"/>
              </w:rPr>
              <w:t>_date</w:t>
            </w:r>
            <w:proofErr w:type="spellEnd"/>
            <w:r>
              <w:rPr>
                <w:rFonts w:ascii="Courier New" w:eastAsia="Courier New" w:hAnsi="Courier New" w:cs="Courier New"/>
                <w:color w:val="D4D4D4"/>
                <w:sz w:val="18"/>
                <w:szCs w:val="18"/>
              </w:rPr>
              <w:t>'</w:t>
            </w:r>
          </w:p>
        </w:tc>
      </w:tr>
      <w:tr w:rsidR="00F70BE7" w14:paraId="5A44BC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8986AC5" w14:textId="77777777" w:rsidR="00F70BE7" w:rsidRDefault="00000000">
            <w:r>
              <w:rPr>
                <w:rFonts w:ascii="Courier New" w:eastAsia="Courier New" w:hAnsi="Courier New" w:cs="Courier New"/>
                <w:color w:val="D4D4D4"/>
                <w:sz w:val="18"/>
                <w:szCs w:val="18"/>
              </w:rPr>
              <w:t xml:space="preserve">    )</w:t>
            </w:r>
          </w:p>
        </w:tc>
      </w:tr>
      <w:tr w:rsidR="00F70BE7" w14:paraId="43DE37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A04C3F4" w14:textId="77777777" w:rsidR="00F70BE7" w:rsidRDefault="00000000">
            <w:r>
              <w:rPr>
                <w:rFonts w:ascii="Courier New" w:eastAsia="Courier New" w:hAnsi="Courier New" w:cs="Courier New"/>
                <w:color w:val="D4D4D4"/>
                <w:sz w:val="18"/>
                <w:szCs w:val="18"/>
              </w:rPr>
              <w:t>ORDER BY CARDINALITY DESC</w:t>
            </w:r>
          </w:p>
        </w:tc>
      </w:tr>
    </w:tbl>
    <w:p w14:paraId="3EF90F13" w14:textId="77777777" w:rsidR="00F70BE7" w:rsidRDefault="00000000">
      <w:r>
        <w:br w:type="page"/>
      </w:r>
    </w:p>
    <w:p w14:paraId="73C41A6D" w14:textId="77777777" w:rsidR="00F70BE7" w:rsidRDefault="00000000">
      <w:pPr>
        <w:pStyle w:val="Heading1"/>
      </w:pPr>
      <w:r>
        <w:lastRenderedPageBreak/>
        <w:t>7. Use Case 4 — Exporting Data for Validation</w:t>
      </w:r>
    </w:p>
    <w:p w14:paraId="4536AF39" w14:textId="77777777" w:rsidR="00F70BE7" w:rsidRDefault="00000000">
      <w:pPr>
        <w:spacing w:before="60" w:after="60"/>
      </w:pPr>
      <w:r>
        <w:t>One of DAX Studio's most underrated features is the ability to export query results directly to Excel or CSV. This lets you cross-validate your Power BI measures against your SQL Server queries — proving data integrity end-to-end.</w:t>
      </w:r>
    </w:p>
    <w:p w14:paraId="5DECFFA3" w14:textId="77777777" w:rsidR="00F70BE7" w:rsidRDefault="00F70BE7"/>
    <w:p w14:paraId="6817F990" w14:textId="77777777" w:rsidR="00F70BE7" w:rsidRDefault="00000000">
      <w:pPr>
        <w:pStyle w:val="Heading2"/>
        <w:pBdr>
          <w:bottom w:val="single" w:sz="4" w:space="0" w:color="2E75B6"/>
        </w:pBdr>
      </w:pPr>
      <w:proofErr w:type="gramStart"/>
      <w:r>
        <w:t>7.1  Export</w:t>
      </w:r>
      <w:proofErr w:type="gramEnd"/>
      <w:r>
        <w:t xml:space="preserve"> Workflow for Meridian Project</w:t>
      </w:r>
    </w:p>
    <w:p w14:paraId="7ACDF1FC" w14:textId="77777777" w:rsidR="00F70BE7" w:rsidRDefault="00000000">
      <w:pPr>
        <w:pStyle w:val="ListParagraph"/>
        <w:numPr>
          <w:ilvl w:val="0"/>
          <w:numId w:val="2"/>
        </w:numPr>
        <w:spacing w:before="40" w:after="40"/>
      </w:pPr>
      <w:r>
        <w:t>1.  Run a SUMMARIZECOLUMNS query in DAX Studio</w:t>
      </w:r>
    </w:p>
    <w:p w14:paraId="49C9473C" w14:textId="77777777" w:rsidR="00F70BE7" w:rsidRDefault="00000000">
      <w:pPr>
        <w:pStyle w:val="ListParagraph"/>
        <w:numPr>
          <w:ilvl w:val="0"/>
          <w:numId w:val="2"/>
        </w:numPr>
        <w:spacing w:before="40" w:after="40"/>
      </w:pPr>
      <w:r>
        <w:t>2.  Results appear in the Results pane at the bottom</w:t>
      </w:r>
    </w:p>
    <w:p w14:paraId="49BE97D9" w14:textId="77777777" w:rsidR="00F70BE7" w:rsidRDefault="00000000">
      <w:pPr>
        <w:pStyle w:val="ListParagraph"/>
        <w:numPr>
          <w:ilvl w:val="0"/>
          <w:numId w:val="2"/>
        </w:numPr>
        <w:spacing w:before="40" w:after="40"/>
      </w:pPr>
      <w:r>
        <w:t>3.  Click 'Output' dropdown in the ribbon → select 'Excel' or 'CSV'</w:t>
      </w:r>
    </w:p>
    <w:p w14:paraId="2FD42B83" w14:textId="77777777" w:rsidR="00F70BE7" w:rsidRDefault="00000000">
      <w:pPr>
        <w:pStyle w:val="ListParagraph"/>
        <w:numPr>
          <w:ilvl w:val="0"/>
          <w:numId w:val="2"/>
        </w:numPr>
        <w:spacing w:before="40" w:after="40"/>
      </w:pPr>
      <w:r>
        <w:t xml:space="preserve">4.  Run the equivalent SQL query in SSMS against </w:t>
      </w:r>
      <w:proofErr w:type="spellStart"/>
      <w:r>
        <w:t>MeridianCFO</w:t>
      </w:r>
      <w:proofErr w:type="spellEnd"/>
      <w:r>
        <w:t xml:space="preserve"> database</w:t>
      </w:r>
    </w:p>
    <w:p w14:paraId="79960598" w14:textId="77777777" w:rsidR="00F70BE7" w:rsidRDefault="00000000">
      <w:pPr>
        <w:pStyle w:val="ListParagraph"/>
        <w:numPr>
          <w:ilvl w:val="0"/>
          <w:numId w:val="2"/>
        </w:numPr>
        <w:spacing w:before="40" w:after="40"/>
      </w:pPr>
      <w:r>
        <w:t>5.  Compare the two outputs — they should be identical</w:t>
      </w:r>
    </w:p>
    <w:p w14:paraId="0B61A397" w14:textId="77777777" w:rsidR="00F70BE7" w:rsidRDefault="00000000">
      <w:pPr>
        <w:pStyle w:val="ListParagraph"/>
        <w:numPr>
          <w:ilvl w:val="0"/>
          <w:numId w:val="2"/>
        </w:numPr>
        <w:spacing w:before="40" w:after="40"/>
      </w:pPr>
      <w:r>
        <w:t>6.  Any discrepancy = a bug in either your DAX or your SQL</w:t>
      </w:r>
    </w:p>
    <w:p w14:paraId="3BCD85A3" w14:textId="77777777" w:rsidR="00F70BE7" w:rsidRDefault="00F70BE7"/>
    <w:p w14:paraId="568C9761" w14:textId="77777777" w:rsidR="00F70BE7" w:rsidRDefault="00000000">
      <w:pPr>
        <w:pStyle w:val="Heading2"/>
        <w:pBdr>
          <w:bottom w:val="single" w:sz="4" w:space="0" w:color="2E75B6"/>
        </w:pBdr>
      </w:pPr>
      <w:proofErr w:type="gramStart"/>
      <w:r>
        <w:t>7.2  Cross</w:t>
      </w:r>
      <w:proofErr w:type="gramEnd"/>
      <w:r>
        <w:t>-Validation Query — Revenue by Division</w:t>
      </w:r>
    </w:p>
    <w:p w14:paraId="6A9843EB" w14:textId="77777777" w:rsidR="00F70BE7" w:rsidRDefault="00000000">
      <w:pPr>
        <w:spacing w:before="60" w:after="60"/>
      </w:pPr>
      <w:r>
        <w:t xml:space="preserve">This DAX query should produce results identical to SQL Query 1 in your </w:t>
      </w:r>
      <w:proofErr w:type="spellStart"/>
      <w:r>
        <w:t>queries.sql</w:t>
      </w:r>
      <w:proofErr w:type="spellEnd"/>
      <w:r>
        <w:t xml:space="preserve"> file:</w:t>
      </w:r>
    </w:p>
    <w:p w14:paraId="6E728CD9"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776281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3B92520D" w14:textId="77777777" w:rsidR="00F70BE7" w:rsidRDefault="00000000">
            <w:r>
              <w:rPr>
                <w:color w:val="888888"/>
                <w:sz w:val="16"/>
                <w:szCs w:val="16"/>
              </w:rPr>
              <w:t>DAX</w:t>
            </w:r>
          </w:p>
        </w:tc>
      </w:tr>
      <w:tr w:rsidR="00F70BE7" w14:paraId="1CEAEA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91D87AE" w14:textId="77777777" w:rsidR="00F70BE7" w:rsidRDefault="00000000">
            <w:r>
              <w:rPr>
                <w:rFonts w:ascii="Courier New" w:eastAsia="Courier New" w:hAnsi="Courier New" w:cs="Courier New"/>
                <w:color w:val="D4D4D4"/>
                <w:sz w:val="18"/>
                <w:szCs w:val="18"/>
              </w:rPr>
              <w:t>-- DAX Studio query — matches SQL Query 1 output</w:t>
            </w:r>
          </w:p>
        </w:tc>
      </w:tr>
      <w:tr w:rsidR="00F70BE7" w14:paraId="1389CC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B29F430" w14:textId="77777777" w:rsidR="00F70BE7" w:rsidRDefault="00000000">
            <w:r>
              <w:rPr>
                <w:rFonts w:ascii="Courier New" w:eastAsia="Courier New" w:hAnsi="Courier New" w:cs="Courier New"/>
                <w:color w:val="D4D4D4"/>
                <w:sz w:val="18"/>
                <w:szCs w:val="18"/>
              </w:rPr>
              <w:t>EVALUATE</w:t>
            </w:r>
          </w:p>
        </w:tc>
      </w:tr>
      <w:tr w:rsidR="00F70BE7" w14:paraId="427E20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86B969F" w14:textId="77777777" w:rsidR="00F70BE7" w:rsidRDefault="00000000">
            <w:proofErr w:type="gramStart"/>
            <w:r>
              <w:rPr>
                <w:rFonts w:ascii="Courier New" w:eastAsia="Courier New" w:hAnsi="Courier New" w:cs="Courier New"/>
                <w:color w:val="D4D4D4"/>
                <w:sz w:val="18"/>
                <w:szCs w:val="18"/>
              </w:rPr>
              <w:t>SUMMARIZECOLUMNS(</w:t>
            </w:r>
            <w:proofErr w:type="gramEnd"/>
          </w:p>
        </w:tc>
      </w:tr>
      <w:tr w:rsidR="00F70BE7" w14:paraId="2F7305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BA97824"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r w:rsidR="00F70BE7" w14:paraId="744794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A9F1723"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[year],</w:t>
            </w:r>
          </w:p>
        </w:tc>
      </w:tr>
      <w:tr w:rsidR="00F70BE7" w14:paraId="79EFB3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916C77B"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[month],</w:t>
            </w:r>
          </w:p>
        </w:tc>
      </w:tr>
      <w:tr w:rsidR="00F70BE7" w14:paraId="230264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BC3D655"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4E42A6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DD48D6F" w14:textId="77777777" w:rsidR="00F70BE7" w:rsidRDefault="00000000">
            <w:r>
              <w:rPr>
                <w:rFonts w:ascii="Courier New" w:eastAsia="Courier New" w:hAnsi="Courier New" w:cs="Courier New"/>
                <w:color w:val="D4D4D4"/>
                <w:sz w:val="18"/>
                <w:szCs w:val="18"/>
              </w:rPr>
              <w:t xml:space="preserve">    "Actual Revenue",</w:t>
            </w:r>
          </w:p>
        </w:tc>
      </w:tr>
      <w:tr w:rsidR="00F70BE7" w14:paraId="4B8E7C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DF0D7AA"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5EEC71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44F3D39"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73D21B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FC3564A"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scenario_id</w:t>
            </w:r>
            <w:proofErr w:type="spellEnd"/>
            <w:r>
              <w:rPr>
                <w:rFonts w:ascii="Courier New" w:eastAsia="Courier New" w:hAnsi="Courier New" w:cs="Courier New"/>
                <w:color w:val="D4D4D4"/>
                <w:sz w:val="18"/>
                <w:szCs w:val="18"/>
              </w:rPr>
              <w:t>] = 1,</w:t>
            </w:r>
          </w:p>
        </w:tc>
      </w:tr>
      <w:tr w:rsidR="00F70BE7" w14:paraId="210A07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E6342E4"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account_type</w:t>
            </w:r>
            <w:proofErr w:type="spellEnd"/>
            <w:r>
              <w:rPr>
                <w:rFonts w:ascii="Courier New" w:eastAsia="Courier New" w:hAnsi="Courier New" w:cs="Courier New"/>
                <w:color w:val="D4D4D4"/>
                <w:sz w:val="18"/>
                <w:szCs w:val="18"/>
              </w:rPr>
              <w:t>] = "Revenue"</w:t>
            </w:r>
          </w:p>
        </w:tc>
      </w:tr>
      <w:tr w:rsidR="00F70BE7" w14:paraId="6A620A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8E027C2" w14:textId="77777777" w:rsidR="00F70BE7" w:rsidRDefault="00000000">
            <w:r>
              <w:rPr>
                <w:rFonts w:ascii="Courier New" w:eastAsia="Courier New" w:hAnsi="Courier New" w:cs="Courier New"/>
                <w:color w:val="D4D4D4"/>
                <w:sz w:val="18"/>
                <w:szCs w:val="18"/>
              </w:rPr>
              <w:t xml:space="preserve">        ),</w:t>
            </w:r>
          </w:p>
        </w:tc>
      </w:tr>
      <w:tr w:rsidR="00F70BE7" w14:paraId="07BC57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E3CA615" w14:textId="77777777" w:rsidR="00F70BE7" w:rsidRDefault="00000000">
            <w:r>
              <w:rPr>
                <w:rFonts w:ascii="Courier New" w:eastAsia="Courier New" w:hAnsi="Courier New" w:cs="Courier New"/>
                <w:color w:val="D4D4D4"/>
                <w:sz w:val="18"/>
                <w:szCs w:val="18"/>
              </w:rPr>
              <w:t xml:space="preserve">    "Budget Revenue",</w:t>
            </w:r>
          </w:p>
        </w:tc>
      </w:tr>
      <w:tr w:rsidR="00F70BE7" w14:paraId="359BEA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F64B5B6"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2FA684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97098E6"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55E02C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2454120"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scenario_id</w:t>
            </w:r>
            <w:proofErr w:type="spellEnd"/>
            <w:r>
              <w:rPr>
                <w:rFonts w:ascii="Courier New" w:eastAsia="Courier New" w:hAnsi="Courier New" w:cs="Courier New"/>
                <w:color w:val="D4D4D4"/>
                <w:sz w:val="18"/>
                <w:szCs w:val="18"/>
              </w:rPr>
              <w:t>] = 2,</w:t>
            </w:r>
          </w:p>
        </w:tc>
      </w:tr>
      <w:tr w:rsidR="00F70BE7" w14:paraId="51FFA3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4210669"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account_type</w:t>
            </w:r>
            <w:proofErr w:type="spellEnd"/>
            <w:r>
              <w:rPr>
                <w:rFonts w:ascii="Courier New" w:eastAsia="Courier New" w:hAnsi="Courier New" w:cs="Courier New"/>
                <w:color w:val="D4D4D4"/>
                <w:sz w:val="18"/>
                <w:szCs w:val="18"/>
              </w:rPr>
              <w:t>] = "Revenue"</w:t>
            </w:r>
          </w:p>
        </w:tc>
      </w:tr>
      <w:tr w:rsidR="00F70BE7" w14:paraId="275479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71DA51F" w14:textId="77777777" w:rsidR="00F70BE7" w:rsidRDefault="00000000">
            <w:r>
              <w:rPr>
                <w:rFonts w:ascii="Courier New" w:eastAsia="Courier New" w:hAnsi="Courier New" w:cs="Courier New"/>
                <w:color w:val="D4D4D4"/>
                <w:sz w:val="18"/>
                <w:szCs w:val="18"/>
              </w:rPr>
              <w:t xml:space="preserve">        )</w:t>
            </w:r>
          </w:p>
        </w:tc>
      </w:tr>
      <w:tr w:rsidR="00F70BE7" w14:paraId="330B89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ED3164D" w14:textId="77777777" w:rsidR="00F70BE7" w:rsidRDefault="00000000">
            <w:r>
              <w:rPr>
                <w:rFonts w:ascii="Courier New" w:eastAsia="Courier New" w:hAnsi="Courier New" w:cs="Courier New"/>
                <w:color w:val="D4D4D4"/>
                <w:sz w:val="18"/>
                <w:szCs w:val="18"/>
              </w:rPr>
              <w:t>)</w:t>
            </w:r>
          </w:p>
        </w:tc>
      </w:tr>
      <w:tr w:rsidR="00F70BE7" w14:paraId="134E87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C96768B" w14:textId="77777777" w:rsidR="00F70BE7" w:rsidRDefault="00000000">
            <w:r>
              <w:rPr>
                <w:rFonts w:ascii="Courier New" w:eastAsia="Courier New" w:hAnsi="Courier New" w:cs="Courier New"/>
                <w:color w:val="D4D4D4"/>
                <w:sz w:val="18"/>
                <w:szCs w:val="18"/>
              </w:rPr>
              <w:t>ORDER BY</w:t>
            </w:r>
          </w:p>
        </w:tc>
      </w:tr>
      <w:tr w:rsidR="00F70BE7" w14:paraId="177EFF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6BB38CE"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[year],</w:t>
            </w:r>
          </w:p>
        </w:tc>
      </w:tr>
      <w:tr w:rsidR="00F70BE7" w14:paraId="2F5829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E0C0CE8"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[month],</w:t>
            </w:r>
          </w:p>
        </w:tc>
      </w:tr>
      <w:tr w:rsidR="00F70BE7" w14:paraId="7D4692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439177A"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bl>
    <w:p w14:paraId="1780D9EF"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4"/>
        <w:gridCol w:w="7836"/>
      </w:tblGrid>
      <w:tr w:rsidR="00F70BE7" w14:paraId="4BF7367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80" w:type="dxa"/>
            </w:tcMar>
          </w:tcPr>
          <w:p w14:paraId="45357553" w14:textId="77777777" w:rsidR="00F70BE7" w:rsidRDefault="00000000">
            <w:pPr>
              <w:jc w:val="center"/>
            </w:pPr>
            <w:r>
              <w:rPr>
                <w:b/>
                <w:bCs/>
                <w:color w:val="1E7145"/>
              </w:rPr>
              <w:lastRenderedPageBreak/>
              <w:t>PORTFOLIO VALUE</w:t>
            </w:r>
          </w:p>
        </w:tc>
        <w:tc>
          <w:tcPr>
            <w:tcW w:w="8460" w:type="dxa"/>
            <w:tcBorders>
              <w:top w:val="none" w:sz="0" w:space="0" w:color="FFFFFF"/>
              <w:left w:val="none" w:sz="0" w:space="0" w:color="FFFFFF"/>
              <w:bottom w:val="none" w:sz="0" w:space="0" w:color="FFFFFF"/>
              <w:right w:val="none" w:sz="0" w:space="0" w:color="FFFFFF"/>
            </w:tcBorders>
            <w:shd w:val="clear" w:color="auto" w:fill="E2EFDA"/>
            <w:tcMar>
              <w:top w:w="100" w:type="dxa"/>
              <w:left w:w="140" w:type="dxa"/>
              <w:bottom w:w="100" w:type="dxa"/>
              <w:right w:w="160" w:type="dxa"/>
            </w:tcMar>
          </w:tcPr>
          <w:p w14:paraId="2EE2C047" w14:textId="77777777" w:rsidR="00F70BE7" w:rsidRDefault="00000000">
            <w:r>
              <w:rPr>
                <w:color w:val="1E7145"/>
                <w:sz w:val="20"/>
                <w:szCs w:val="20"/>
              </w:rPr>
              <w:t>Screenshot your DAX Studio results next to your SQL Server results showing identical numbers. This side-by-side validation screenshot is extremely impressive in a portfolio — it shows you understand data integrity and testing methodology, not just formula writing.</w:t>
            </w:r>
          </w:p>
        </w:tc>
      </w:tr>
    </w:tbl>
    <w:p w14:paraId="65F04DF0" w14:textId="77777777" w:rsidR="00F70BE7" w:rsidRDefault="00000000">
      <w:r>
        <w:br w:type="page"/>
      </w:r>
    </w:p>
    <w:p w14:paraId="4EEAD591" w14:textId="77777777" w:rsidR="00F70BE7" w:rsidRDefault="00000000">
      <w:pPr>
        <w:pStyle w:val="Heading1"/>
      </w:pPr>
      <w:r>
        <w:lastRenderedPageBreak/>
        <w:t>8. Use Case 5 — Verifying Anomaly Detection Measures</w:t>
      </w:r>
    </w:p>
    <w:p w14:paraId="220FEC4D" w14:textId="77777777" w:rsidR="00F70BE7" w:rsidRDefault="00000000">
      <w:pPr>
        <w:spacing w:before="60" w:after="60"/>
      </w:pPr>
      <w:r>
        <w:t>The 5 planted anomalies are the most technically impressive part of this project. DAX Studio lets you write targeted queries that confirm each anomaly is being detected correctly, with the exact rows and amounts.</w:t>
      </w:r>
    </w:p>
    <w:p w14:paraId="57E90A88" w14:textId="77777777" w:rsidR="00F70BE7" w:rsidRDefault="00F70BE7"/>
    <w:p w14:paraId="2245E4F7" w14:textId="77777777" w:rsidR="00F70BE7" w:rsidRDefault="00000000">
      <w:pPr>
        <w:pStyle w:val="Heading2"/>
        <w:pBdr>
          <w:bottom w:val="single" w:sz="4" w:space="0" w:color="2E75B6"/>
        </w:pBdr>
      </w:pPr>
      <w:proofErr w:type="gramStart"/>
      <w:r>
        <w:t>8.1  Verify</w:t>
      </w:r>
      <w:proofErr w:type="gramEnd"/>
      <w:r>
        <w:t xml:space="preserve"> Anomaly 1 — West Division Revenue Spike Oct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7E5C61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6E6D9E3C" w14:textId="77777777" w:rsidR="00F70BE7" w:rsidRDefault="00000000">
            <w:r>
              <w:rPr>
                <w:color w:val="888888"/>
                <w:sz w:val="16"/>
                <w:szCs w:val="16"/>
              </w:rPr>
              <w:t>DAX</w:t>
            </w:r>
          </w:p>
        </w:tc>
      </w:tr>
      <w:tr w:rsidR="00F70BE7" w14:paraId="1178E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9050AB7" w14:textId="77777777" w:rsidR="00F70BE7" w:rsidRDefault="00000000">
            <w:r>
              <w:rPr>
                <w:rFonts w:ascii="Courier New" w:eastAsia="Courier New" w:hAnsi="Courier New" w:cs="Courier New"/>
                <w:color w:val="D4D4D4"/>
                <w:sz w:val="18"/>
                <w:szCs w:val="18"/>
              </w:rPr>
              <w:t>-- Should show Oct 2023 West Division revenue ~3.4x higher than other months</w:t>
            </w:r>
          </w:p>
        </w:tc>
      </w:tr>
      <w:tr w:rsidR="00F70BE7" w14:paraId="61C38D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77DD790" w14:textId="77777777" w:rsidR="00F70BE7" w:rsidRDefault="00000000">
            <w:r>
              <w:rPr>
                <w:rFonts w:ascii="Courier New" w:eastAsia="Courier New" w:hAnsi="Courier New" w:cs="Courier New"/>
                <w:color w:val="D4D4D4"/>
                <w:sz w:val="18"/>
                <w:szCs w:val="18"/>
              </w:rPr>
              <w:t>EVALUATE</w:t>
            </w:r>
          </w:p>
        </w:tc>
      </w:tr>
      <w:tr w:rsidR="00F70BE7" w14:paraId="4E905D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60CA7DC" w14:textId="77777777" w:rsidR="00F70BE7" w:rsidRDefault="00000000">
            <w:proofErr w:type="gramStart"/>
            <w:r>
              <w:rPr>
                <w:rFonts w:ascii="Courier New" w:eastAsia="Courier New" w:hAnsi="Courier New" w:cs="Courier New"/>
                <w:color w:val="D4D4D4"/>
                <w:sz w:val="18"/>
                <w:szCs w:val="18"/>
              </w:rPr>
              <w:t>FILTER(</w:t>
            </w:r>
            <w:proofErr w:type="gramEnd"/>
          </w:p>
        </w:tc>
      </w:tr>
      <w:tr w:rsidR="00F70BE7" w14:paraId="637366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3634C50"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SUMMARIZECOLUMNS(</w:t>
            </w:r>
            <w:proofErr w:type="gramEnd"/>
          </w:p>
        </w:tc>
      </w:tr>
      <w:tr w:rsidR="00F70BE7" w14:paraId="62FEA5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D2EAF0E"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r w:rsidR="00F70BE7" w14:paraId="70E467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E1BF073"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260357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5519665" w14:textId="77777777" w:rsidR="00F70BE7" w:rsidRDefault="00000000">
            <w:r>
              <w:rPr>
                <w:rFonts w:ascii="Courier New" w:eastAsia="Courier New" w:hAnsi="Courier New" w:cs="Courier New"/>
                <w:color w:val="D4D4D4"/>
                <w:sz w:val="18"/>
                <w:szCs w:val="18"/>
              </w:rPr>
              <w:t xml:space="preserve">        "Revenue Actual", [Revenue Actual],</w:t>
            </w:r>
          </w:p>
        </w:tc>
      </w:tr>
      <w:tr w:rsidR="00F70BE7" w14:paraId="01AAED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933C21E" w14:textId="77777777" w:rsidR="00F70BE7" w:rsidRDefault="00000000">
            <w:r>
              <w:rPr>
                <w:rFonts w:ascii="Courier New" w:eastAsia="Courier New" w:hAnsi="Courier New" w:cs="Courier New"/>
                <w:color w:val="D4D4D4"/>
                <w:sz w:val="18"/>
                <w:szCs w:val="18"/>
              </w:rPr>
              <w:t xml:space="preserve">        "Revenue Budget", [Revenue Budget],</w:t>
            </w:r>
          </w:p>
        </w:tc>
      </w:tr>
      <w:tr w:rsidR="00F70BE7" w14:paraId="2BEAF9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55D008E" w14:textId="77777777" w:rsidR="00F70BE7" w:rsidRDefault="00000000">
            <w:r>
              <w:rPr>
                <w:rFonts w:ascii="Courier New" w:eastAsia="Courier New" w:hAnsi="Courier New" w:cs="Courier New"/>
                <w:color w:val="D4D4D4"/>
                <w:sz w:val="18"/>
                <w:szCs w:val="18"/>
              </w:rPr>
              <w:t xml:space="preserve">        "Variance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[Revenue Variance %]</w:t>
            </w:r>
          </w:p>
        </w:tc>
      </w:tr>
      <w:tr w:rsidR="00F70BE7" w14:paraId="5390AE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0750012" w14:textId="77777777" w:rsidR="00F70BE7" w:rsidRDefault="00000000">
            <w:r>
              <w:rPr>
                <w:rFonts w:ascii="Courier New" w:eastAsia="Courier New" w:hAnsi="Courier New" w:cs="Courier New"/>
                <w:color w:val="D4D4D4"/>
                <w:sz w:val="18"/>
                <w:szCs w:val="18"/>
              </w:rPr>
              <w:t xml:space="preserve">    ),</w:t>
            </w:r>
          </w:p>
        </w:tc>
      </w:tr>
      <w:tr w:rsidR="00F70BE7" w14:paraId="602211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0935B4A" w14:textId="77777777" w:rsidR="00F70BE7" w:rsidRDefault="00000000">
            <w:r>
              <w:rPr>
                <w:rFonts w:ascii="Courier New" w:eastAsia="Courier New" w:hAnsi="Courier New" w:cs="Courier New"/>
                <w:color w:val="D4D4D4"/>
                <w:sz w:val="18"/>
                <w:szCs w:val="18"/>
              </w:rPr>
              <w:t xml:space="preserve">    [Variance %] &gt; </w:t>
            </w:r>
            <w:proofErr w:type="gramStart"/>
            <w:r>
              <w:rPr>
                <w:rFonts w:ascii="Courier New" w:eastAsia="Courier New" w:hAnsi="Courier New" w:cs="Courier New"/>
                <w:color w:val="D4D4D4"/>
                <w:sz w:val="18"/>
                <w:szCs w:val="18"/>
              </w:rPr>
              <w:t>0.10  --</w:t>
            </w:r>
            <w:proofErr w:type="gramEnd"/>
            <w:r>
              <w:rPr>
                <w:rFonts w:ascii="Courier New" w:eastAsia="Courier New" w:hAnsi="Courier New" w:cs="Courier New"/>
                <w:color w:val="D4D4D4"/>
                <w:sz w:val="18"/>
                <w:szCs w:val="18"/>
              </w:rPr>
              <w:t xml:space="preserve"> breach threshold</w:t>
            </w:r>
          </w:p>
        </w:tc>
      </w:tr>
      <w:tr w:rsidR="00F70BE7" w14:paraId="461B85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60B2F1F" w14:textId="77777777" w:rsidR="00F70BE7" w:rsidRDefault="00000000">
            <w:r>
              <w:rPr>
                <w:rFonts w:ascii="Courier New" w:eastAsia="Courier New" w:hAnsi="Courier New" w:cs="Courier New"/>
                <w:color w:val="D4D4D4"/>
                <w:sz w:val="18"/>
                <w:szCs w:val="18"/>
              </w:rPr>
              <w:t xml:space="preserve">        &amp;&amp;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 = "West Division"</w:t>
            </w:r>
          </w:p>
        </w:tc>
      </w:tr>
      <w:tr w:rsidR="00F70BE7" w14:paraId="2C5B35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8E67675" w14:textId="77777777" w:rsidR="00F70BE7" w:rsidRDefault="00000000">
            <w:r>
              <w:rPr>
                <w:rFonts w:ascii="Courier New" w:eastAsia="Courier New" w:hAnsi="Courier New" w:cs="Courier New"/>
                <w:color w:val="D4D4D4"/>
                <w:sz w:val="18"/>
                <w:szCs w:val="18"/>
              </w:rPr>
              <w:t>)</w:t>
            </w:r>
          </w:p>
        </w:tc>
      </w:tr>
    </w:tbl>
    <w:p w14:paraId="4219B4A7" w14:textId="77777777" w:rsidR="00F70BE7" w:rsidRDefault="00F70BE7"/>
    <w:p w14:paraId="6F343C0A" w14:textId="77777777" w:rsidR="00F70BE7" w:rsidRDefault="00000000">
      <w:pPr>
        <w:pStyle w:val="Heading2"/>
        <w:pBdr>
          <w:bottom w:val="single" w:sz="4" w:space="0" w:color="2E75B6"/>
        </w:pBdr>
      </w:pPr>
      <w:proofErr w:type="gramStart"/>
      <w:r>
        <w:t>8.2  Verify</w:t>
      </w:r>
      <w:proofErr w:type="gramEnd"/>
      <w:r>
        <w:t xml:space="preserve"> Anomaly 2 — South Division G&amp;A Overrun Q3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365B93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41F02F83" w14:textId="77777777" w:rsidR="00F70BE7" w:rsidRDefault="00000000">
            <w:r>
              <w:rPr>
                <w:color w:val="888888"/>
                <w:sz w:val="16"/>
                <w:szCs w:val="16"/>
              </w:rPr>
              <w:t>DAX</w:t>
            </w:r>
          </w:p>
        </w:tc>
      </w:tr>
      <w:tr w:rsidR="00F70BE7" w14:paraId="7417E4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2319B18" w14:textId="77777777" w:rsidR="00F70BE7" w:rsidRDefault="00000000">
            <w:r>
              <w:rPr>
                <w:rFonts w:ascii="Courier New" w:eastAsia="Courier New" w:hAnsi="Courier New" w:cs="Courier New"/>
                <w:color w:val="D4D4D4"/>
                <w:sz w:val="18"/>
                <w:szCs w:val="18"/>
              </w:rPr>
              <w:t>-- Should show South Division G&amp;A expense 67% above normal Jul-Sep 2024</w:t>
            </w:r>
          </w:p>
        </w:tc>
      </w:tr>
      <w:tr w:rsidR="00F70BE7" w14:paraId="619C3E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393A135" w14:textId="77777777" w:rsidR="00F70BE7" w:rsidRDefault="00000000">
            <w:r>
              <w:rPr>
                <w:rFonts w:ascii="Courier New" w:eastAsia="Courier New" w:hAnsi="Courier New" w:cs="Courier New"/>
                <w:color w:val="D4D4D4"/>
                <w:sz w:val="18"/>
                <w:szCs w:val="18"/>
              </w:rPr>
              <w:t>EVALUATE</w:t>
            </w:r>
          </w:p>
        </w:tc>
      </w:tr>
      <w:tr w:rsidR="00F70BE7" w14:paraId="328F95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222226D" w14:textId="77777777" w:rsidR="00F70BE7" w:rsidRDefault="00000000">
            <w:proofErr w:type="gramStart"/>
            <w:r>
              <w:rPr>
                <w:rFonts w:ascii="Courier New" w:eastAsia="Courier New" w:hAnsi="Courier New" w:cs="Courier New"/>
                <w:color w:val="D4D4D4"/>
                <w:sz w:val="18"/>
                <w:szCs w:val="18"/>
              </w:rPr>
              <w:t>FILTER(</w:t>
            </w:r>
            <w:proofErr w:type="gramEnd"/>
          </w:p>
        </w:tc>
      </w:tr>
      <w:tr w:rsidR="00F70BE7" w14:paraId="4B048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95E8AED"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SUMMARIZECOLUMNS(</w:t>
            </w:r>
            <w:proofErr w:type="gramEnd"/>
          </w:p>
        </w:tc>
      </w:tr>
      <w:tr w:rsidR="00F70BE7" w14:paraId="25147F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6C3EAD4"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r w:rsidR="00F70BE7" w14:paraId="59810C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E69BCEA"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account_name</w:t>
            </w:r>
            <w:proofErr w:type="spellEnd"/>
            <w:r>
              <w:rPr>
                <w:rFonts w:ascii="Courier New" w:eastAsia="Courier New" w:hAnsi="Courier New" w:cs="Courier New"/>
                <w:color w:val="D4D4D4"/>
                <w:sz w:val="18"/>
                <w:szCs w:val="18"/>
              </w:rPr>
              <w:t>],</w:t>
            </w:r>
          </w:p>
        </w:tc>
      </w:tr>
      <w:tr w:rsidR="00F70BE7" w14:paraId="378C87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6CCBD72"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3528E8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547237B" w14:textId="77777777" w:rsidR="00F70BE7" w:rsidRDefault="00000000">
            <w:r>
              <w:rPr>
                <w:rFonts w:ascii="Courier New" w:eastAsia="Courier New" w:hAnsi="Courier New" w:cs="Courier New"/>
                <w:color w:val="D4D4D4"/>
                <w:sz w:val="18"/>
                <w:szCs w:val="18"/>
              </w:rPr>
              <w:t xml:space="preserve">        "Actual Amount",</w:t>
            </w:r>
          </w:p>
        </w:tc>
      </w:tr>
      <w:tr w:rsidR="00F70BE7" w14:paraId="27075C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D75B0AA"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6A5EF4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06DABA6"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0FB6FD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7E1E264"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scenario_id</w:t>
            </w:r>
            <w:proofErr w:type="spellEnd"/>
            <w:r>
              <w:rPr>
                <w:rFonts w:ascii="Courier New" w:eastAsia="Courier New" w:hAnsi="Courier New" w:cs="Courier New"/>
                <w:color w:val="D4D4D4"/>
                <w:sz w:val="18"/>
                <w:szCs w:val="18"/>
              </w:rPr>
              <w:t>] = 1</w:t>
            </w:r>
          </w:p>
        </w:tc>
      </w:tr>
      <w:tr w:rsidR="00F70BE7" w14:paraId="5E17E8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A2AFC24" w14:textId="77777777" w:rsidR="00F70BE7" w:rsidRDefault="00000000">
            <w:r>
              <w:rPr>
                <w:rFonts w:ascii="Courier New" w:eastAsia="Courier New" w:hAnsi="Courier New" w:cs="Courier New"/>
                <w:color w:val="D4D4D4"/>
                <w:sz w:val="18"/>
                <w:szCs w:val="18"/>
              </w:rPr>
              <w:t xml:space="preserve">            )</w:t>
            </w:r>
          </w:p>
        </w:tc>
      </w:tr>
      <w:tr w:rsidR="00F70BE7" w14:paraId="54A645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62E98BC" w14:textId="77777777" w:rsidR="00F70BE7" w:rsidRDefault="00000000">
            <w:r>
              <w:rPr>
                <w:rFonts w:ascii="Courier New" w:eastAsia="Courier New" w:hAnsi="Courier New" w:cs="Courier New"/>
                <w:color w:val="D4D4D4"/>
                <w:sz w:val="18"/>
                <w:szCs w:val="18"/>
              </w:rPr>
              <w:t xml:space="preserve">    ),</w:t>
            </w:r>
          </w:p>
        </w:tc>
      </w:tr>
      <w:tr w:rsidR="00F70BE7" w14:paraId="71ACC8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9D2A912"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 = "South Division"</w:t>
            </w:r>
          </w:p>
        </w:tc>
      </w:tr>
      <w:tr w:rsidR="00F70BE7" w14:paraId="67A3C5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C850F2C" w14:textId="77777777" w:rsidR="00F70BE7" w:rsidRDefault="00000000">
            <w:r>
              <w:rPr>
                <w:rFonts w:ascii="Courier New" w:eastAsia="Courier New" w:hAnsi="Courier New" w:cs="Courier New"/>
                <w:color w:val="D4D4D4"/>
                <w:sz w:val="18"/>
                <w:szCs w:val="18"/>
              </w:rPr>
              <w:t xml:space="preserve">        &amp;&amp;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account_name</w:t>
            </w:r>
            <w:proofErr w:type="spellEnd"/>
            <w:r>
              <w:rPr>
                <w:rFonts w:ascii="Courier New" w:eastAsia="Courier New" w:hAnsi="Courier New" w:cs="Courier New"/>
                <w:color w:val="D4D4D4"/>
                <w:sz w:val="18"/>
                <w:szCs w:val="18"/>
              </w:rPr>
              <w:t>] = "General &amp; Administrative Expense"</w:t>
            </w:r>
          </w:p>
        </w:tc>
      </w:tr>
      <w:tr w:rsidR="00F70BE7" w14:paraId="225A43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0D6FAA5" w14:textId="77777777" w:rsidR="00F70BE7" w:rsidRDefault="00000000">
            <w:r>
              <w:rPr>
                <w:rFonts w:ascii="Courier New" w:eastAsia="Courier New" w:hAnsi="Courier New" w:cs="Courier New"/>
                <w:color w:val="D4D4D4"/>
                <w:sz w:val="18"/>
                <w:szCs w:val="18"/>
              </w:rPr>
              <w:t xml:space="preserve">        &amp;&amp;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 &gt;= "2024-07"</w:t>
            </w:r>
          </w:p>
        </w:tc>
      </w:tr>
      <w:tr w:rsidR="00F70BE7" w14:paraId="1A31AC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BDAF68E" w14:textId="77777777" w:rsidR="00F70BE7" w:rsidRDefault="00000000">
            <w:r>
              <w:rPr>
                <w:rFonts w:ascii="Courier New" w:eastAsia="Courier New" w:hAnsi="Courier New" w:cs="Courier New"/>
                <w:color w:val="D4D4D4"/>
                <w:sz w:val="18"/>
                <w:szCs w:val="18"/>
              </w:rPr>
              <w:t xml:space="preserve">        &amp;&amp;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 &lt;= "2024-09"</w:t>
            </w:r>
          </w:p>
        </w:tc>
      </w:tr>
      <w:tr w:rsidR="00F70BE7" w14:paraId="0C566F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EC5FBB6" w14:textId="77777777" w:rsidR="00F70BE7" w:rsidRDefault="00000000">
            <w:r>
              <w:rPr>
                <w:rFonts w:ascii="Courier New" w:eastAsia="Courier New" w:hAnsi="Courier New" w:cs="Courier New"/>
                <w:color w:val="D4D4D4"/>
                <w:sz w:val="18"/>
                <w:szCs w:val="18"/>
              </w:rPr>
              <w:t>)</w:t>
            </w:r>
          </w:p>
        </w:tc>
      </w:tr>
    </w:tbl>
    <w:p w14:paraId="6B0DC60D" w14:textId="77777777" w:rsidR="00F70BE7" w:rsidRDefault="00F70BE7"/>
    <w:p w14:paraId="0A73C1FC" w14:textId="77777777" w:rsidR="00F70BE7" w:rsidRDefault="00000000">
      <w:pPr>
        <w:pStyle w:val="Heading2"/>
        <w:pBdr>
          <w:bottom w:val="single" w:sz="4" w:space="0" w:color="2E75B6"/>
        </w:pBdr>
      </w:pPr>
      <w:proofErr w:type="gramStart"/>
      <w:r>
        <w:t>8.3  Verify</w:t>
      </w:r>
      <w:proofErr w:type="gramEnd"/>
      <w:r>
        <w:t xml:space="preserve"> Anomaly 3 — East Division Missing Accrual Dec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221F0A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15E58B55" w14:textId="77777777" w:rsidR="00F70BE7" w:rsidRDefault="00000000">
            <w:r>
              <w:rPr>
                <w:color w:val="888888"/>
                <w:sz w:val="16"/>
                <w:szCs w:val="16"/>
              </w:rPr>
              <w:lastRenderedPageBreak/>
              <w:t>DAX</w:t>
            </w:r>
          </w:p>
        </w:tc>
      </w:tr>
      <w:tr w:rsidR="00F70BE7" w14:paraId="69AB78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BF03845" w14:textId="77777777" w:rsidR="00F70BE7" w:rsidRDefault="00000000">
            <w:r>
              <w:rPr>
                <w:rFonts w:ascii="Courier New" w:eastAsia="Courier New" w:hAnsi="Courier New" w:cs="Courier New"/>
                <w:color w:val="D4D4D4"/>
                <w:sz w:val="18"/>
                <w:szCs w:val="18"/>
              </w:rPr>
              <w:t>-- Should show East Division Depreciation = 0 for December 2023</w:t>
            </w:r>
          </w:p>
        </w:tc>
      </w:tr>
      <w:tr w:rsidR="00F70BE7" w14:paraId="0F5815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22EFACA" w14:textId="77777777" w:rsidR="00F70BE7" w:rsidRDefault="00000000">
            <w:r>
              <w:rPr>
                <w:rFonts w:ascii="Courier New" w:eastAsia="Courier New" w:hAnsi="Courier New" w:cs="Courier New"/>
                <w:color w:val="D4D4D4"/>
                <w:sz w:val="18"/>
                <w:szCs w:val="18"/>
              </w:rPr>
              <w:t>EVALUATE</w:t>
            </w:r>
          </w:p>
        </w:tc>
      </w:tr>
      <w:tr w:rsidR="00F70BE7" w14:paraId="745E90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13A4B11" w14:textId="77777777" w:rsidR="00F70BE7" w:rsidRDefault="00000000">
            <w:proofErr w:type="gramStart"/>
            <w:r>
              <w:rPr>
                <w:rFonts w:ascii="Courier New" w:eastAsia="Courier New" w:hAnsi="Courier New" w:cs="Courier New"/>
                <w:color w:val="D4D4D4"/>
                <w:sz w:val="18"/>
                <w:szCs w:val="18"/>
              </w:rPr>
              <w:t>FILTER(</w:t>
            </w:r>
            <w:proofErr w:type="gramEnd"/>
          </w:p>
        </w:tc>
      </w:tr>
      <w:tr w:rsidR="00F70BE7" w14:paraId="2CDD24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ADC9F6E"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SUMMARIZECOLUMNS(</w:t>
            </w:r>
            <w:proofErr w:type="gramEnd"/>
          </w:p>
        </w:tc>
      </w:tr>
      <w:tr w:rsidR="00F70BE7" w14:paraId="154140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ADEED45"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r w:rsidR="00F70BE7" w14:paraId="2304A3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3670A59"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account_name</w:t>
            </w:r>
            <w:proofErr w:type="spellEnd"/>
            <w:r>
              <w:rPr>
                <w:rFonts w:ascii="Courier New" w:eastAsia="Courier New" w:hAnsi="Courier New" w:cs="Courier New"/>
                <w:color w:val="D4D4D4"/>
                <w:sz w:val="18"/>
                <w:szCs w:val="18"/>
              </w:rPr>
              <w:t>],</w:t>
            </w:r>
          </w:p>
        </w:tc>
      </w:tr>
      <w:tr w:rsidR="00F70BE7" w14:paraId="1B99E0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3EFA502"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5A226D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93AA6EB" w14:textId="77777777" w:rsidR="00F70BE7" w:rsidRDefault="00000000">
            <w:r>
              <w:rPr>
                <w:rFonts w:ascii="Courier New" w:eastAsia="Courier New" w:hAnsi="Courier New" w:cs="Courier New"/>
                <w:color w:val="D4D4D4"/>
                <w:sz w:val="18"/>
                <w:szCs w:val="18"/>
              </w:rPr>
              <w:t xml:space="preserve">        "Posted Amount",</w:t>
            </w:r>
          </w:p>
        </w:tc>
      </w:tr>
      <w:tr w:rsidR="00F70BE7" w14:paraId="58F4ED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5D073BC"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CALCULATE(</w:t>
            </w:r>
            <w:proofErr w:type="gramEnd"/>
          </w:p>
        </w:tc>
      </w:tr>
      <w:tr w:rsidR="00F70BE7" w14:paraId="1511D3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739F250"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[amount]),</w:t>
            </w:r>
          </w:p>
        </w:tc>
      </w:tr>
      <w:tr w:rsidR="00F70BE7" w14:paraId="5178B8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7E82FA5"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fact_financials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scenario_id</w:t>
            </w:r>
            <w:proofErr w:type="spellEnd"/>
            <w:r>
              <w:rPr>
                <w:rFonts w:ascii="Courier New" w:eastAsia="Courier New" w:hAnsi="Courier New" w:cs="Courier New"/>
                <w:color w:val="D4D4D4"/>
                <w:sz w:val="18"/>
                <w:szCs w:val="18"/>
              </w:rPr>
              <w:t>] = 1</w:t>
            </w:r>
          </w:p>
        </w:tc>
      </w:tr>
      <w:tr w:rsidR="00F70BE7" w14:paraId="15FF88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F40DA33" w14:textId="77777777" w:rsidR="00F70BE7" w:rsidRDefault="00000000">
            <w:r>
              <w:rPr>
                <w:rFonts w:ascii="Courier New" w:eastAsia="Courier New" w:hAnsi="Courier New" w:cs="Courier New"/>
                <w:color w:val="D4D4D4"/>
                <w:sz w:val="18"/>
                <w:szCs w:val="18"/>
              </w:rPr>
              <w:t xml:space="preserve">            )</w:t>
            </w:r>
          </w:p>
        </w:tc>
      </w:tr>
      <w:tr w:rsidR="00F70BE7" w14:paraId="3452F4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721BCC1" w14:textId="77777777" w:rsidR="00F70BE7" w:rsidRDefault="00000000">
            <w:r>
              <w:rPr>
                <w:rFonts w:ascii="Courier New" w:eastAsia="Courier New" w:hAnsi="Courier New" w:cs="Courier New"/>
                <w:color w:val="D4D4D4"/>
                <w:sz w:val="18"/>
                <w:szCs w:val="18"/>
              </w:rPr>
              <w:t xml:space="preserve">    ),</w:t>
            </w:r>
          </w:p>
        </w:tc>
      </w:tr>
      <w:tr w:rsidR="00F70BE7" w14:paraId="33E8B5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D8C215C"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dim_account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account_name</w:t>
            </w:r>
            <w:proofErr w:type="spellEnd"/>
            <w:r>
              <w:rPr>
                <w:rFonts w:ascii="Courier New" w:eastAsia="Courier New" w:hAnsi="Courier New" w:cs="Courier New"/>
                <w:color w:val="D4D4D4"/>
                <w:sz w:val="18"/>
                <w:szCs w:val="18"/>
              </w:rPr>
              <w:t>] = "Depreciation &amp; Amortization"</w:t>
            </w:r>
          </w:p>
        </w:tc>
      </w:tr>
      <w:tr w:rsidR="00F70BE7" w14:paraId="57BF4E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191F70D" w14:textId="77777777" w:rsidR="00F70BE7" w:rsidRDefault="00000000">
            <w:r>
              <w:rPr>
                <w:rFonts w:ascii="Courier New" w:eastAsia="Courier New" w:hAnsi="Courier New" w:cs="Courier New"/>
                <w:color w:val="D4D4D4"/>
                <w:sz w:val="18"/>
                <w:szCs w:val="18"/>
              </w:rPr>
              <w:t xml:space="preserve">        &amp;&amp;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 = "2023-12"</w:t>
            </w:r>
          </w:p>
        </w:tc>
      </w:tr>
      <w:tr w:rsidR="00F70BE7" w14:paraId="008439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14072E2" w14:textId="77777777" w:rsidR="00F70BE7" w:rsidRDefault="00000000">
            <w:r>
              <w:rPr>
                <w:rFonts w:ascii="Courier New" w:eastAsia="Courier New" w:hAnsi="Courier New" w:cs="Courier New"/>
                <w:color w:val="D4D4D4"/>
                <w:sz w:val="18"/>
                <w:szCs w:val="18"/>
              </w:rPr>
              <w:t>)</w:t>
            </w:r>
          </w:p>
        </w:tc>
      </w:tr>
    </w:tbl>
    <w:p w14:paraId="6B920421" w14:textId="77777777" w:rsidR="00F70BE7" w:rsidRDefault="00F70BE7"/>
    <w:p w14:paraId="5BB55A34" w14:textId="77777777" w:rsidR="00F70BE7" w:rsidRDefault="00000000">
      <w:pPr>
        <w:pStyle w:val="Heading2"/>
        <w:pBdr>
          <w:bottom w:val="single" w:sz="4" w:space="0" w:color="2E75B6"/>
        </w:pBdr>
      </w:pPr>
      <w:proofErr w:type="gramStart"/>
      <w:r>
        <w:t>8.4  Verify</w:t>
      </w:r>
      <w:proofErr w:type="gramEnd"/>
      <w:r>
        <w:t xml:space="preserve"> Anomaly 5 — Intercompany Mismatches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0CFE53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575257C7" w14:textId="77777777" w:rsidR="00F70BE7" w:rsidRDefault="00000000">
            <w:r>
              <w:rPr>
                <w:color w:val="888888"/>
                <w:sz w:val="16"/>
                <w:szCs w:val="16"/>
              </w:rPr>
              <w:t>DAX</w:t>
            </w:r>
          </w:p>
        </w:tc>
      </w:tr>
      <w:tr w:rsidR="00F70BE7" w14:paraId="4CD868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3E17F2C" w14:textId="77777777" w:rsidR="00F70BE7" w:rsidRDefault="00000000">
            <w:r>
              <w:rPr>
                <w:rFonts w:ascii="Courier New" w:eastAsia="Courier New" w:hAnsi="Courier New" w:cs="Courier New"/>
                <w:color w:val="D4D4D4"/>
                <w:sz w:val="18"/>
                <w:szCs w:val="18"/>
              </w:rPr>
              <w:t>-- Should show 3 months of mismatches with variance &gt; 0</w:t>
            </w:r>
          </w:p>
        </w:tc>
      </w:tr>
      <w:tr w:rsidR="00F70BE7" w14:paraId="0FF93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51E2189" w14:textId="77777777" w:rsidR="00F70BE7" w:rsidRDefault="00000000">
            <w:r>
              <w:rPr>
                <w:rFonts w:ascii="Courier New" w:eastAsia="Courier New" w:hAnsi="Courier New" w:cs="Courier New"/>
                <w:color w:val="D4D4D4"/>
                <w:sz w:val="18"/>
                <w:szCs w:val="18"/>
              </w:rPr>
              <w:t>EVALUATE</w:t>
            </w:r>
          </w:p>
        </w:tc>
      </w:tr>
      <w:tr w:rsidR="00F70BE7" w14:paraId="57D074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79EF2AB" w14:textId="77777777" w:rsidR="00F70BE7" w:rsidRDefault="00000000">
            <w:proofErr w:type="gramStart"/>
            <w:r>
              <w:rPr>
                <w:rFonts w:ascii="Courier New" w:eastAsia="Courier New" w:hAnsi="Courier New" w:cs="Courier New"/>
                <w:color w:val="D4D4D4"/>
                <w:sz w:val="18"/>
                <w:szCs w:val="18"/>
              </w:rPr>
              <w:t>SUMMARIZECOLUMNS(</w:t>
            </w:r>
            <w:proofErr w:type="gramEnd"/>
          </w:p>
        </w:tc>
      </w:tr>
      <w:tr w:rsidR="00F70BE7" w14:paraId="141FE4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318A932"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79897F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6933CA0"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[status],</w:t>
            </w:r>
          </w:p>
        </w:tc>
      </w:tr>
      <w:tr w:rsidR="00F70BE7" w14:paraId="3E460D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AF96FE2" w14:textId="77777777" w:rsidR="00F70BE7" w:rsidRDefault="00000000">
            <w:r>
              <w:rPr>
                <w:rFonts w:ascii="Courier New" w:eastAsia="Courier New" w:hAnsi="Courier New" w:cs="Courier New"/>
                <w:color w:val="D4D4D4"/>
                <w:sz w:val="18"/>
                <w:szCs w:val="18"/>
              </w:rPr>
              <w:t xml:space="preserve">    "Total Variance</w:t>
            </w:r>
            <w:proofErr w:type="gramStart"/>
            <w:r>
              <w:rPr>
                <w:rFonts w:ascii="Courier New" w:eastAsia="Courier New" w:hAnsi="Courier New" w:cs="Courier New"/>
                <w:color w:val="D4D4D4"/>
                <w:sz w:val="18"/>
                <w:szCs w:val="18"/>
              </w:rPr>
              <w:t>",  SUM</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[variance]),</w:t>
            </w:r>
          </w:p>
        </w:tc>
      </w:tr>
      <w:tr w:rsidR="00F70BE7" w14:paraId="2E29C8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08BCC4F" w14:textId="77777777" w:rsidR="00F70BE7" w:rsidRDefault="00000000">
            <w:r>
              <w:rPr>
                <w:rFonts w:ascii="Courier New" w:eastAsia="Courier New" w:hAnsi="Courier New" w:cs="Courier New"/>
                <w:color w:val="D4D4D4"/>
                <w:sz w:val="18"/>
                <w:szCs w:val="18"/>
              </w:rPr>
              <w:t xml:space="preserve">    "Mismatch Count</w:t>
            </w:r>
            <w:proofErr w:type="gramStart"/>
            <w:r>
              <w:rPr>
                <w:rFonts w:ascii="Courier New" w:eastAsia="Courier New" w:hAnsi="Courier New" w:cs="Courier New"/>
                <w:color w:val="D4D4D4"/>
                <w:sz w:val="18"/>
                <w:szCs w:val="18"/>
              </w:rPr>
              <w:t>",  CALCULATE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COUNTROWS(</w:t>
            </w:r>
            <w:proofErr w:type="spellStart"/>
            <w:proofErr w:type="gramEnd"/>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w:t>
            </w:r>
          </w:p>
        </w:tc>
      </w:tr>
      <w:tr w:rsidR="00F70BE7" w14:paraId="106A2C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40EA204"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[status] = "MISMATCH")</w:t>
            </w:r>
          </w:p>
        </w:tc>
      </w:tr>
      <w:tr w:rsidR="00F70BE7" w14:paraId="29D76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4390090" w14:textId="77777777" w:rsidR="00F70BE7" w:rsidRDefault="00000000">
            <w:r>
              <w:rPr>
                <w:rFonts w:ascii="Courier New" w:eastAsia="Courier New" w:hAnsi="Courier New" w:cs="Courier New"/>
                <w:color w:val="D4D4D4"/>
                <w:sz w:val="18"/>
                <w:szCs w:val="18"/>
              </w:rPr>
              <w:t>)</w:t>
            </w:r>
          </w:p>
        </w:tc>
      </w:tr>
      <w:tr w:rsidR="00F70BE7" w14:paraId="4BE61A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8E31D41" w14:textId="77777777" w:rsidR="00F70BE7" w:rsidRDefault="00000000">
            <w:r>
              <w:rPr>
                <w:rFonts w:ascii="Courier New" w:eastAsia="Courier New" w:hAnsi="Courier New" w:cs="Courier New"/>
                <w:color w:val="D4D4D4"/>
                <w:sz w:val="18"/>
                <w:szCs w:val="18"/>
              </w:rPr>
              <w:t xml:space="preserve">ORDER BY </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bl>
    <w:p w14:paraId="558C1E6B" w14:textId="77777777" w:rsidR="00F70BE7" w:rsidRDefault="00000000">
      <w:r>
        <w:br w:type="page"/>
      </w:r>
    </w:p>
    <w:p w14:paraId="7B77C0EA" w14:textId="77777777" w:rsidR="00F70BE7" w:rsidRDefault="00000000">
      <w:pPr>
        <w:pStyle w:val="Heading1"/>
      </w:pPr>
      <w:r>
        <w:lastRenderedPageBreak/>
        <w:t>9. Use Case 6 — Intercompany Reconciliation Queries</w:t>
      </w:r>
    </w:p>
    <w:p w14:paraId="3C30CD3D" w14:textId="77777777" w:rsidR="00F70BE7" w:rsidRDefault="00000000">
      <w:pPr>
        <w:spacing w:before="60" w:after="60"/>
      </w:pPr>
      <w:r>
        <w:t>The intercompany reconciliation is one of the most business-critical checks in financial close. DAX Studio lets you run the full reconciliation logic and export results for the CFO.</w:t>
      </w:r>
    </w:p>
    <w:p w14:paraId="373E7D4B"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4BD5BA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735981CE" w14:textId="77777777" w:rsidR="00F70BE7" w:rsidRDefault="00000000">
            <w:r>
              <w:rPr>
                <w:color w:val="888888"/>
                <w:sz w:val="16"/>
                <w:szCs w:val="16"/>
              </w:rPr>
              <w:t>DAX</w:t>
            </w:r>
          </w:p>
        </w:tc>
      </w:tr>
      <w:tr w:rsidR="00F70BE7" w14:paraId="68FE00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167DFB5" w14:textId="77777777" w:rsidR="00F70BE7" w:rsidRDefault="00000000">
            <w:r>
              <w:rPr>
                <w:rFonts w:ascii="Courier New" w:eastAsia="Courier New" w:hAnsi="Courier New" w:cs="Courier New"/>
                <w:color w:val="D4D4D4"/>
                <w:sz w:val="18"/>
                <w:szCs w:val="18"/>
              </w:rPr>
              <w:t>-- Full intercompany reconciliation — mirrors SQL Query 4</w:t>
            </w:r>
          </w:p>
        </w:tc>
      </w:tr>
      <w:tr w:rsidR="00F70BE7" w14:paraId="0AB804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3687E09" w14:textId="77777777" w:rsidR="00F70BE7" w:rsidRDefault="00000000">
            <w:r>
              <w:rPr>
                <w:rFonts w:ascii="Courier New" w:eastAsia="Courier New" w:hAnsi="Courier New" w:cs="Courier New"/>
                <w:color w:val="D4D4D4"/>
                <w:sz w:val="18"/>
                <w:szCs w:val="18"/>
              </w:rPr>
              <w:t>EVALUATE</w:t>
            </w:r>
          </w:p>
        </w:tc>
      </w:tr>
      <w:tr w:rsidR="00F70BE7" w14:paraId="06A305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08E8577" w14:textId="77777777" w:rsidR="00F70BE7" w:rsidRDefault="00000000">
            <w:proofErr w:type="gramStart"/>
            <w:r>
              <w:rPr>
                <w:rFonts w:ascii="Courier New" w:eastAsia="Courier New" w:hAnsi="Courier New" w:cs="Courier New"/>
                <w:color w:val="D4D4D4"/>
                <w:sz w:val="18"/>
                <w:szCs w:val="18"/>
              </w:rPr>
              <w:t>ADDCOLUMNS(</w:t>
            </w:r>
            <w:proofErr w:type="gramEnd"/>
          </w:p>
        </w:tc>
      </w:tr>
      <w:tr w:rsidR="00F70BE7" w14:paraId="26B89B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7071B8C"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SUMMARIZECOLUMNS(</w:t>
            </w:r>
            <w:proofErr w:type="gramEnd"/>
          </w:p>
        </w:tc>
      </w:tr>
      <w:tr w:rsidR="00F70BE7" w14:paraId="17C6F9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339498A"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w:t>
            </w:r>
          </w:p>
        </w:tc>
      </w:tr>
      <w:tr w:rsidR="00F70BE7" w14:paraId="5994F4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74FC066"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[status],</w:t>
            </w:r>
          </w:p>
        </w:tc>
      </w:tr>
      <w:tr w:rsidR="00F70BE7" w14:paraId="372F24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26EFEBB" w14:textId="77777777" w:rsidR="00F70BE7" w:rsidRDefault="00000000">
            <w:r>
              <w:rPr>
                <w:rFonts w:ascii="Courier New" w:eastAsia="Courier New" w:hAnsi="Courier New" w:cs="Courier New"/>
                <w:color w:val="D4D4D4"/>
                <w:sz w:val="18"/>
                <w:szCs w:val="18"/>
              </w:rPr>
              <w:t xml:space="preserve">        "Total Sent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amount_sent</w:t>
            </w:r>
            <w:proofErr w:type="spellEnd"/>
            <w:r>
              <w:rPr>
                <w:rFonts w:ascii="Courier New" w:eastAsia="Courier New" w:hAnsi="Courier New" w:cs="Courier New"/>
                <w:color w:val="D4D4D4"/>
                <w:sz w:val="18"/>
                <w:szCs w:val="18"/>
              </w:rPr>
              <w:t>]),</w:t>
            </w:r>
          </w:p>
        </w:tc>
      </w:tr>
      <w:tr w:rsidR="00F70BE7" w14:paraId="79AFB3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68C9152" w14:textId="77777777" w:rsidR="00F70BE7" w:rsidRDefault="00000000">
            <w:r>
              <w:rPr>
                <w:rFonts w:ascii="Courier New" w:eastAsia="Courier New" w:hAnsi="Courier New" w:cs="Courier New"/>
                <w:color w:val="D4D4D4"/>
                <w:sz w:val="18"/>
                <w:szCs w:val="18"/>
              </w:rPr>
              <w:t xml:space="preserve">        "Total Received</w:t>
            </w:r>
            <w:proofErr w:type="gramStart"/>
            <w:r>
              <w:rPr>
                <w:rFonts w:ascii="Courier New" w:eastAsia="Courier New" w:hAnsi="Courier New" w:cs="Courier New"/>
                <w:color w:val="D4D4D4"/>
                <w:sz w:val="18"/>
                <w:szCs w:val="18"/>
              </w:rPr>
              <w:t>",  SUM</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amount_received</w:t>
            </w:r>
            <w:proofErr w:type="spellEnd"/>
            <w:r>
              <w:rPr>
                <w:rFonts w:ascii="Courier New" w:eastAsia="Courier New" w:hAnsi="Courier New" w:cs="Courier New"/>
                <w:color w:val="D4D4D4"/>
                <w:sz w:val="18"/>
                <w:szCs w:val="18"/>
              </w:rPr>
              <w:t>]),</w:t>
            </w:r>
          </w:p>
        </w:tc>
      </w:tr>
      <w:tr w:rsidR="00F70BE7" w14:paraId="469324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48B1435" w14:textId="77777777" w:rsidR="00F70BE7" w:rsidRDefault="00000000">
            <w:r>
              <w:rPr>
                <w:rFonts w:ascii="Courier New" w:eastAsia="Courier New" w:hAnsi="Courier New" w:cs="Courier New"/>
                <w:color w:val="D4D4D4"/>
                <w:sz w:val="18"/>
                <w:szCs w:val="18"/>
              </w:rPr>
              <w:t xml:space="preserve">        "Total Variance</w:t>
            </w:r>
            <w:proofErr w:type="gramStart"/>
            <w:r>
              <w:rPr>
                <w:rFonts w:ascii="Courier New" w:eastAsia="Courier New" w:hAnsi="Courier New" w:cs="Courier New"/>
                <w:color w:val="D4D4D4"/>
                <w:sz w:val="18"/>
                <w:szCs w:val="18"/>
              </w:rPr>
              <w:t>",  SUM</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[variance]),</w:t>
            </w:r>
          </w:p>
        </w:tc>
      </w:tr>
      <w:tr w:rsidR="00F70BE7" w14:paraId="1B8F3F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5F2B826" w14:textId="77777777" w:rsidR="00F70BE7" w:rsidRDefault="00000000">
            <w:r>
              <w:rPr>
                <w:rFonts w:ascii="Courier New" w:eastAsia="Courier New" w:hAnsi="Courier New" w:cs="Courier New"/>
                <w:color w:val="D4D4D4"/>
                <w:sz w:val="18"/>
                <w:szCs w:val="18"/>
              </w:rPr>
              <w:t xml:space="preserve">        "Transaction Count", </w:t>
            </w:r>
            <w:proofErr w:type="gramStart"/>
            <w:r>
              <w:rPr>
                <w:rFonts w:ascii="Courier New" w:eastAsia="Courier New" w:hAnsi="Courier New" w:cs="Courier New"/>
                <w:color w:val="D4D4D4"/>
                <w:sz w:val="18"/>
                <w:szCs w:val="18"/>
              </w:rPr>
              <w:t>COUNTROWS(</w:t>
            </w:r>
            <w:proofErr w:type="spellStart"/>
            <w:proofErr w:type="gramEnd"/>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w:t>
            </w:r>
          </w:p>
        </w:tc>
      </w:tr>
      <w:tr w:rsidR="00F70BE7" w14:paraId="0D6893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1798177" w14:textId="77777777" w:rsidR="00F70BE7" w:rsidRDefault="00000000">
            <w:r>
              <w:rPr>
                <w:rFonts w:ascii="Courier New" w:eastAsia="Courier New" w:hAnsi="Courier New" w:cs="Courier New"/>
                <w:color w:val="D4D4D4"/>
                <w:sz w:val="18"/>
                <w:szCs w:val="18"/>
              </w:rPr>
              <w:t xml:space="preserve">    ),</w:t>
            </w:r>
          </w:p>
        </w:tc>
      </w:tr>
      <w:tr w:rsidR="00F70BE7" w14:paraId="7B432E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FF1D346" w14:textId="77777777" w:rsidR="00F70BE7" w:rsidRDefault="00000000">
            <w:r>
              <w:rPr>
                <w:rFonts w:ascii="Courier New" w:eastAsia="Courier New" w:hAnsi="Courier New" w:cs="Courier New"/>
                <w:color w:val="D4D4D4"/>
                <w:sz w:val="18"/>
                <w:szCs w:val="18"/>
              </w:rPr>
              <w:t xml:space="preserve">    "Risk Level",</w:t>
            </w:r>
          </w:p>
        </w:tc>
      </w:tr>
      <w:tr w:rsidR="00F70BE7" w14:paraId="7520E8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B4B5C4D"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IF(</w:t>
            </w:r>
            <w:proofErr w:type="gramEnd"/>
          </w:p>
        </w:tc>
      </w:tr>
      <w:tr w:rsidR="00F70BE7" w14:paraId="0FDF1F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A7A4614"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 xml:space="preserve">[variance]) = </w:t>
            </w:r>
            <w:proofErr w:type="gramStart"/>
            <w:r>
              <w:rPr>
                <w:rFonts w:ascii="Courier New" w:eastAsia="Courier New" w:hAnsi="Courier New" w:cs="Courier New"/>
                <w:color w:val="D4D4D4"/>
                <w:sz w:val="18"/>
                <w:szCs w:val="18"/>
              </w:rPr>
              <w:t xml:space="preserve">0,   </w:t>
            </w:r>
            <w:proofErr w:type="gramEnd"/>
            <w:r>
              <w:rPr>
                <w:rFonts w:ascii="Courier New" w:eastAsia="Courier New" w:hAnsi="Courier New" w:cs="Courier New"/>
                <w:color w:val="D4D4D4"/>
                <w:sz w:val="18"/>
                <w:szCs w:val="18"/>
              </w:rPr>
              <w:t xml:space="preserve"> "CLEAR",</w:t>
            </w:r>
          </w:p>
        </w:tc>
      </w:tr>
      <w:tr w:rsidR="00F70BE7" w14:paraId="468CE9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DC9ECC3"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IF(</w:t>
            </w:r>
            <w:proofErr w:type="gramEnd"/>
          </w:p>
        </w:tc>
      </w:tr>
      <w:tr w:rsidR="00F70BE7" w14:paraId="385FE5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6F24C25" w14:textId="77777777" w:rsidR="00F70BE7" w:rsidRDefault="00000000">
            <w:r>
              <w:rPr>
                <w:rFonts w:ascii="Courier New" w:eastAsia="Courier New" w:hAnsi="Courier New" w:cs="Courier New"/>
                <w:color w:val="D4D4D4"/>
                <w:sz w:val="18"/>
                <w:szCs w:val="18"/>
              </w:rPr>
              <w:t xml:space="preserve">            ABS(</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[variance])) &lt; 0.5</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LOW RISK",</w:t>
            </w:r>
          </w:p>
        </w:tc>
      </w:tr>
      <w:tr w:rsidR="00F70BE7" w14:paraId="3FEDE8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1FF084A"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IF(</w:t>
            </w:r>
            <w:proofErr w:type="gramEnd"/>
          </w:p>
        </w:tc>
      </w:tr>
      <w:tr w:rsidR="00F70BE7" w14:paraId="53A492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4FE8798" w14:textId="77777777" w:rsidR="00F70BE7" w:rsidRDefault="00000000">
            <w:r>
              <w:rPr>
                <w:rFonts w:ascii="Courier New" w:eastAsia="Courier New" w:hAnsi="Courier New" w:cs="Courier New"/>
                <w:color w:val="D4D4D4"/>
                <w:sz w:val="18"/>
                <w:szCs w:val="18"/>
              </w:rPr>
              <w:t xml:space="preserve">                ABS(</w:t>
            </w:r>
            <w:proofErr w:type="gramStart"/>
            <w:r>
              <w:rPr>
                <w:rFonts w:ascii="Courier New" w:eastAsia="Courier New" w:hAnsi="Courier New" w:cs="Courier New"/>
                <w:color w:val="D4D4D4"/>
                <w:sz w:val="18"/>
                <w:szCs w:val="18"/>
              </w:rPr>
              <w:t>SUM(</w:t>
            </w:r>
            <w:proofErr w:type="spellStart"/>
            <w:proofErr w:type="gramEnd"/>
            <w:r>
              <w:rPr>
                <w:rFonts w:ascii="Courier New" w:eastAsia="Courier New" w:hAnsi="Courier New" w:cs="Courier New"/>
                <w:color w:val="D4D4D4"/>
                <w:sz w:val="18"/>
                <w:szCs w:val="18"/>
              </w:rPr>
              <w:t>fact_intercompany</w:t>
            </w:r>
            <w:proofErr w:type="spellEnd"/>
            <w:r>
              <w:rPr>
                <w:rFonts w:ascii="Courier New" w:eastAsia="Courier New" w:hAnsi="Courier New" w:cs="Courier New"/>
                <w:color w:val="D4D4D4"/>
                <w:sz w:val="18"/>
                <w:szCs w:val="18"/>
              </w:rPr>
              <w:t>[variance])) &lt;= 1.0, "MEDIUM RISK",</w:t>
            </w:r>
          </w:p>
        </w:tc>
      </w:tr>
      <w:tr w:rsidR="00F70BE7" w14:paraId="45E62F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B8419FF" w14:textId="77777777" w:rsidR="00F70BE7" w:rsidRDefault="00000000">
            <w:r>
              <w:rPr>
                <w:rFonts w:ascii="Courier New" w:eastAsia="Courier New" w:hAnsi="Courier New" w:cs="Courier New"/>
                <w:color w:val="D4D4D4"/>
                <w:sz w:val="18"/>
                <w:szCs w:val="18"/>
              </w:rPr>
              <w:t xml:space="preserve">                "HIGH RISK"</w:t>
            </w:r>
          </w:p>
        </w:tc>
      </w:tr>
      <w:tr w:rsidR="00F70BE7" w14:paraId="2060A2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ABC99AF" w14:textId="77777777" w:rsidR="00F70BE7" w:rsidRDefault="00000000">
            <w:r>
              <w:rPr>
                <w:rFonts w:ascii="Courier New" w:eastAsia="Courier New" w:hAnsi="Courier New" w:cs="Courier New"/>
                <w:color w:val="D4D4D4"/>
                <w:sz w:val="18"/>
                <w:szCs w:val="18"/>
              </w:rPr>
              <w:t xml:space="preserve">            )</w:t>
            </w:r>
          </w:p>
        </w:tc>
      </w:tr>
      <w:tr w:rsidR="00F70BE7" w14:paraId="2BF730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64C6623" w14:textId="77777777" w:rsidR="00F70BE7" w:rsidRDefault="00000000">
            <w:r>
              <w:rPr>
                <w:rFonts w:ascii="Courier New" w:eastAsia="Courier New" w:hAnsi="Courier New" w:cs="Courier New"/>
                <w:color w:val="D4D4D4"/>
                <w:sz w:val="18"/>
                <w:szCs w:val="18"/>
              </w:rPr>
              <w:t xml:space="preserve">        )</w:t>
            </w:r>
          </w:p>
        </w:tc>
      </w:tr>
      <w:tr w:rsidR="00F70BE7" w14:paraId="26DFA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50D360F" w14:textId="77777777" w:rsidR="00F70BE7" w:rsidRDefault="00000000">
            <w:r>
              <w:rPr>
                <w:rFonts w:ascii="Courier New" w:eastAsia="Courier New" w:hAnsi="Courier New" w:cs="Courier New"/>
                <w:color w:val="D4D4D4"/>
                <w:sz w:val="18"/>
                <w:szCs w:val="18"/>
              </w:rPr>
              <w:t xml:space="preserve">    )</w:t>
            </w:r>
          </w:p>
        </w:tc>
      </w:tr>
      <w:tr w:rsidR="00F70BE7" w14:paraId="4FEDCE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DCF9757" w14:textId="77777777" w:rsidR="00F70BE7" w:rsidRDefault="00000000">
            <w:r>
              <w:rPr>
                <w:rFonts w:ascii="Courier New" w:eastAsia="Courier New" w:hAnsi="Courier New" w:cs="Courier New"/>
                <w:color w:val="D4D4D4"/>
                <w:sz w:val="18"/>
                <w:szCs w:val="18"/>
              </w:rPr>
              <w:t>)</w:t>
            </w:r>
          </w:p>
        </w:tc>
      </w:tr>
      <w:tr w:rsidR="00F70BE7" w14:paraId="67D700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11FB105" w14:textId="77777777" w:rsidR="00F70BE7" w:rsidRDefault="00000000">
            <w:r>
              <w:rPr>
                <w:rFonts w:ascii="Courier New" w:eastAsia="Courier New" w:hAnsi="Courier New" w:cs="Courier New"/>
                <w:color w:val="D4D4D4"/>
                <w:sz w:val="18"/>
                <w:szCs w:val="18"/>
              </w:rPr>
              <w:t>ORDER BY [Total Variance] DESC</w:t>
            </w:r>
          </w:p>
        </w:tc>
      </w:tr>
    </w:tbl>
    <w:p w14:paraId="3E40FFFA"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8215"/>
      </w:tblGrid>
      <w:tr w:rsidR="00F70BE7" w14:paraId="4930C34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0ECF3"/>
            <w:tcMar>
              <w:top w:w="100" w:type="dxa"/>
              <w:left w:w="160" w:type="dxa"/>
              <w:bottom w:w="100" w:type="dxa"/>
              <w:right w:w="80" w:type="dxa"/>
            </w:tcMar>
          </w:tcPr>
          <w:p w14:paraId="5EA8F694" w14:textId="77777777" w:rsidR="00F70BE7" w:rsidRDefault="00000000">
            <w:pPr>
              <w:jc w:val="center"/>
            </w:pPr>
            <w:r>
              <w:rPr>
                <w:b/>
                <w:bCs/>
                <w:color w:val="17627A"/>
              </w:rPr>
              <w:t>OUTPUT</w:t>
            </w:r>
          </w:p>
        </w:tc>
        <w:tc>
          <w:tcPr>
            <w:tcW w:w="8460" w:type="dxa"/>
            <w:tcBorders>
              <w:top w:val="none" w:sz="0" w:space="0" w:color="FFFFFF"/>
              <w:left w:val="none" w:sz="0" w:space="0" w:color="FFFFFF"/>
              <w:bottom w:val="none" w:sz="0" w:space="0" w:color="FFFFFF"/>
              <w:right w:val="none" w:sz="0" w:space="0" w:color="FFFFFF"/>
            </w:tcBorders>
            <w:shd w:val="clear" w:color="auto" w:fill="D0ECF3"/>
            <w:tcMar>
              <w:top w:w="100" w:type="dxa"/>
              <w:left w:w="140" w:type="dxa"/>
              <w:bottom w:w="100" w:type="dxa"/>
              <w:right w:w="160" w:type="dxa"/>
            </w:tcMar>
          </w:tcPr>
          <w:p w14:paraId="13088707" w14:textId="77777777" w:rsidR="00F70BE7" w:rsidRDefault="00000000">
            <w:r>
              <w:rPr>
                <w:color w:val="17627A"/>
                <w:sz w:val="20"/>
                <w:szCs w:val="20"/>
              </w:rPr>
              <w:t>Export this result to Excel. You will see: 3 HIGH RISK months (Apr 2023, Sep 2023, Mar 2024) and all other months as CLEAR. This is a direct, verifiable output from your anomaly detection — perfect for a portfolio screenshot.</w:t>
            </w:r>
          </w:p>
        </w:tc>
      </w:tr>
    </w:tbl>
    <w:p w14:paraId="6EC13DCE" w14:textId="77777777" w:rsidR="00F70BE7" w:rsidRDefault="00000000">
      <w:r>
        <w:br w:type="page"/>
      </w:r>
    </w:p>
    <w:p w14:paraId="066D0A11" w14:textId="77777777" w:rsidR="00F70BE7" w:rsidRDefault="00000000">
      <w:pPr>
        <w:pStyle w:val="Heading1"/>
      </w:pPr>
      <w:r>
        <w:lastRenderedPageBreak/>
        <w:t>10. Use Case 7 — Time Intelligence Validation</w:t>
      </w:r>
    </w:p>
    <w:p w14:paraId="2027D5F7" w14:textId="77777777" w:rsidR="00F70BE7" w:rsidRDefault="00000000">
      <w:pPr>
        <w:spacing w:before="60" w:after="60"/>
      </w:pPr>
      <w:r>
        <w:t>Time intelligence measures are the most error-prone DAX category. DAX Studio lets you validate them by running them across specific date ranges and checking the output makes mathematical sense.</w:t>
      </w:r>
    </w:p>
    <w:p w14:paraId="33482984" w14:textId="77777777" w:rsidR="00F70BE7" w:rsidRDefault="00F70BE7"/>
    <w:p w14:paraId="726D7D0C" w14:textId="77777777" w:rsidR="00F70BE7" w:rsidRDefault="00000000">
      <w:pPr>
        <w:pStyle w:val="Heading2"/>
        <w:pBdr>
          <w:bottom w:val="single" w:sz="4" w:space="0" w:color="2E75B6"/>
        </w:pBdr>
      </w:pPr>
      <w:proofErr w:type="gramStart"/>
      <w:r>
        <w:t>10.1  Validating</w:t>
      </w:r>
      <w:proofErr w:type="gramEnd"/>
      <w:r>
        <w:t xml:space="preserve"> YTD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130A7B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6D633C3A" w14:textId="77777777" w:rsidR="00F70BE7" w:rsidRDefault="00000000">
            <w:r>
              <w:rPr>
                <w:color w:val="888888"/>
                <w:sz w:val="16"/>
                <w:szCs w:val="16"/>
              </w:rPr>
              <w:t>DAX</w:t>
            </w:r>
          </w:p>
        </w:tc>
      </w:tr>
      <w:tr w:rsidR="00F70BE7" w14:paraId="063089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42FBB49" w14:textId="77777777" w:rsidR="00F70BE7" w:rsidRDefault="00000000">
            <w:r>
              <w:rPr>
                <w:rFonts w:ascii="Courier New" w:eastAsia="Courier New" w:hAnsi="Courier New" w:cs="Courier New"/>
                <w:color w:val="D4D4D4"/>
                <w:sz w:val="18"/>
                <w:szCs w:val="18"/>
              </w:rPr>
              <w:t>-- Test Revenue YTD — filter to Dec 2023 to check full-year sum</w:t>
            </w:r>
          </w:p>
        </w:tc>
      </w:tr>
      <w:tr w:rsidR="00F70BE7" w14:paraId="2443DE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F1142FF" w14:textId="77777777" w:rsidR="00F70BE7" w:rsidRDefault="00000000">
            <w:r>
              <w:rPr>
                <w:rFonts w:ascii="Courier New" w:eastAsia="Courier New" w:hAnsi="Courier New" w:cs="Courier New"/>
                <w:color w:val="D4D4D4"/>
                <w:sz w:val="18"/>
                <w:szCs w:val="18"/>
              </w:rPr>
              <w:t>EVALUATE</w:t>
            </w:r>
          </w:p>
        </w:tc>
      </w:tr>
      <w:tr w:rsidR="00F70BE7" w14:paraId="297463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AAFE86C" w14:textId="77777777" w:rsidR="00F70BE7" w:rsidRDefault="00000000">
            <w:proofErr w:type="gramStart"/>
            <w:r>
              <w:rPr>
                <w:rFonts w:ascii="Courier New" w:eastAsia="Courier New" w:hAnsi="Courier New" w:cs="Courier New"/>
                <w:color w:val="D4D4D4"/>
                <w:sz w:val="18"/>
                <w:szCs w:val="18"/>
              </w:rPr>
              <w:t>CALCULATETABLE(</w:t>
            </w:r>
            <w:proofErr w:type="gramEnd"/>
          </w:p>
        </w:tc>
      </w:tr>
      <w:tr w:rsidR="00F70BE7" w14:paraId="4B06B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1119825"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ROW(</w:t>
            </w:r>
            <w:proofErr w:type="gramEnd"/>
          </w:p>
        </w:tc>
      </w:tr>
      <w:tr w:rsidR="00F70BE7" w14:paraId="037592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CE2CA3E" w14:textId="77777777" w:rsidR="00F70BE7" w:rsidRDefault="00000000">
            <w:r>
              <w:rPr>
                <w:rFonts w:ascii="Courier New" w:eastAsia="Courier New" w:hAnsi="Courier New" w:cs="Courier New"/>
                <w:color w:val="D4D4D4"/>
                <w:sz w:val="18"/>
                <w:szCs w:val="18"/>
              </w:rPr>
              <w:t xml:space="preserve">        "Revenue YTD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Revenue YTD],</w:t>
            </w:r>
          </w:p>
        </w:tc>
      </w:tr>
      <w:tr w:rsidR="00F70BE7" w14:paraId="519FC8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09079DC" w14:textId="77777777" w:rsidR="00F70BE7" w:rsidRDefault="00000000">
            <w:r>
              <w:rPr>
                <w:rFonts w:ascii="Courier New" w:eastAsia="Courier New" w:hAnsi="Courier New" w:cs="Courier New"/>
                <w:color w:val="D4D4D4"/>
                <w:sz w:val="18"/>
                <w:szCs w:val="18"/>
              </w:rPr>
              <w:t xml:space="preserve">        "Revenue Actual</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Revenue Actual],</w:t>
            </w:r>
          </w:p>
        </w:tc>
      </w:tr>
      <w:tr w:rsidR="00F70BE7" w14:paraId="4162EA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9E0D546" w14:textId="77777777" w:rsidR="00F70BE7" w:rsidRDefault="00000000">
            <w:r>
              <w:rPr>
                <w:rFonts w:ascii="Courier New" w:eastAsia="Courier New" w:hAnsi="Courier New" w:cs="Courier New"/>
                <w:color w:val="D4D4D4"/>
                <w:sz w:val="18"/>
                <w:szCs w:val="18"/>
              </w:rPr>
              <w:t xml:space="preserve">        "Should Be Same",</w:t>
            </w:r>
          </w:p>
        </w:tc>
      </w:tr>
      <w:tr w:rsidR="00F70BE7" w14:paraId="3458D0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AC14AA2" w14:textId="77777777" w:rsidR="00F70BE7"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IF(</w:t>
            </w:r>
            <w:proofErr w:type="gramEnd"/>
            <w:r>
              <w:rPr>
                <w:rFonts w:ascii="Courier New" w:eastAsia="Courier New" w:hAnsi="Courier New" w:cs="Courier New"/>
                <w:color w:val="D4D4D4"/>
                <w:sz w:val="18"/>
                <w:szCs w:val="18"/>
              </w:rPr>
              <w:t>[Revenue YTD] = [Revenue Actual], "YES", "CHECK")</w:t>
            </w:r>
          </w:p>
        </w:tc>
      </w:tr>
      <w:tr w:rsidR="00F70BE7" w14:paraId="28DA45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E5187F9" w14:textId="77777777" w:rsidR="00F70BE7" w:rsidRDefault="00000000">
            <w:r>
              <w:rPr>
                <w:rFonts w:ascii="Courier New" w:eastAsia="Courier New" w:hAnsi="Courier New" w:cs="Courier New"/>
                <w:color w:val="D4D4D4"/>
                <w:sz w:val="18"/>
                <w:szCs w:val="18"/>
              </w:rPr>
              <w:t xml:space="preserve">    ),</w:t>
            </w:r>
          </w:p>
        </w:tc>
      </w:tr>
      <w:tr w:rsidR="00F70BE7" w14:paraId="3BE543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8AB3A37"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fiscal_period</w:t>
            </w:r>
            <w:proofErr w:type="spellEnd"/>
            <w:r>
              <w:rPr>
                <w:rFonts w:ascii="Courier New" w:eastAsia="Courier New" w:hAnsi="Courier New" w:cs="Courier New"/>
                <w:color w:val="D4D4D4"/>
                <w:sz w:val="18"/>
                <w:szCs w:val="18"/>
              </w:rPr>
              <w:t>] = "2023-12"</w:t>
            </w:r>
          </w:p>
        </w:tc>
      </w:tr>
      <w:tr w:rsidR="00F70BE7" w14:paraId="53C1F4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567A215" w14:textId="77777777" w:rsidR="00F70BE7" w:rsidRDefault="00000000">
            <w:r>
              <w:rPr>
                <w:rFonts w:ascii="Courier New" w:eastAsia="Courier New" w:hAnsi="Courier New" w:cs="Courier New"/>
                <w:color w:val="D4D4D4"/>
                <w:sz w:val="18"/>
                <w:szCs w:val="18"/>
              </w:rPr>
              <w:t>)</w:t>
            </w:r>
          </w:p>
        </w:tc>
      </w:tr>
    </w:tbl>
    <w:p w14:paraId="52D9D310" w14:textId="77777777" w:rsidR="00F70BE7" w:rsidRDefault="00F70BE7"/>
    <w:p w14:paraId="0982DE30" w14:textId="77777777" w:rsidR="00F70BE7" w:rsidRDefault="00000000">
      <w:pPr>
        <w:pStyle w:val="Heading2"/>
        <w:pBdr>
          <w:bottom w:val="single" w:sz="4" w:space="0" w:color="2E75B6"/>
        </w:pBdr>
      </w:pPr>
      <w:proofErr w:type="gramStart"/>
      <w:r>
        <w:t>10.2  Validating</w:t>
      </w:r>
      <w:proofErr w:type="gramEnd"/>
      <w:r>
        <w:t xml:space="preserve"> Rolling 12 Month EBITDA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1E6933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7C9294F3" w14:textId="77777777" w:rsidR="00F70BE7" w:rsidRDefault="00000000">
            <w:r>
              <w:rPr>
                <w:color w:val="888888"/>
                <w:sz w:val="16"/>
                <w:szCs w:val="16"/>
              </w:rPr>
              <w:t>DAX</w:t>
            </w:r>
          </w:p>
        </w:tc>
      </w:tr>
      <w:tr w:rsidR="00F70BE7" w14:paraId="7260BD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4E3CDF3" w14:textId="77777777" w:rsidR="00F70BE7" w:rsidRDefault="00000000">
            <w:r>
              <w:rPr>
                <w:rFonts w:ascii="Courier New" w:eastAsia="Courier New" w:hAnsi="Courier New" w:cs="Courier New"/>
                <w:color w:val="D4D4D4"/>
                <w:sz w:val="18"/>
                <w:szCs w:val="18"/>
              </w:rPr>
              <w:t>-- Run rolling 12M for each month — verify it moves correctly</w:t>
            </w:r>
          </w:p>
        </w:tc>
      </w:tr>
      <w:tr w:rsidR="00F70BE7" w14:paraId="099D6D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44C9930" w14:textId="77777777" w:rsidR="00F70BE7" w:rsidRDefault="00000000">
            <w:r>
              <w:rPr>
                <w:rFonts w:ascii="Courier New" w:eastAsia="Courier New" w:hAnsi="Courier New" w:cs="Courier New"/>
                <w:color w:val="D4D4D4"/>
                <w:sz w:val="18"/>
                <w:szCs w:val="18"/>
              </w:rPr>
              <w:t>EVALUATE</w:t>
            </w:r>
          </w:p>
        </w:tc>
      </w:tr>
      <w:tr w:rsidR="00F70BE7" w14:paraId="724EB6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7722DA9" w14:textId="77777777" w:rsidR="00F70BE7" w:rsidRDefault="00000000">
            <w:proofErr w:type="gramStart"/>
            <w:r>
              <w:rPr>
                <w:rFonts w:ascii="Courier New" w:eastAsia="Courier New" w:hAnsi="Courier New" w:cs="Courier New"/>
                <w:color w:val="D4D4D4"/>
                <w:sz w:val="18"/>
                <w:szCs w:val="18"/>
              </w:rPr>
              <w:t>SUMMARIZECOLUMNS(</w:t>
            </w:r>
            <w:proofErr w:type="gramEnd"/>
          </w:p>
        </w:tc>
      </w:tr>
      <w:tr w:rsidR="00F70BE7" w14:paraId="1165D7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0B02AC6"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r w:rsidR="00F70BE7" w14:paraId="139F2F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B1A864F"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[year],</w:t>
            </w:r>
          </w:p>
        </w:tc>
      </w:tr>
      <w:tr w:rsidR="00F70BE7" w14:paraId="32A261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CFEB63E"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[month],</w:t>
            </w:r>
          </w:p>
        </w:tc>
      </w:tr>
      <w:tr w:rsidR="00F70BE7" w14:paraId="2FEEBB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A79062D" w14:textId="77777777" w:rsidR="00F70BE7" w:rsidRDefault="00000000">
            <w:r>
              <w:rPr>
                <w:rFonts w:ascii="Courier New" w:eastAsia="Courier New" w:hAnsi="Courier New" w:cs="Courier New"/>
                <w:color w:val="D4D4D4"/>
                <w:sz w:val="18"/>
                <w:szCs w:val="18"/>
              </w:rPr>
              <w:t xml:space="preserve">    "EBITDA Monthly</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EBITDA],</w:t>
            </w:r>
          </w:p>
        </w:tc>
      </w:tr>
      <w:tr w:rsidR="00F70BE7" w14:paraId="1C7A83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4A942F4" w14:textId="77777777" w:rsidR="00F70BE7" w:rsidRDefault="00000000">
            <w:r>
              <w:rPr>
                <w:rFonts w:ascii="Courier New" w:eastAsia="Courier New" w:hAnsi="Courier New" w:cs="Courier New"/>
                <w:color w:val="D4D4D4"/>
                <w:sz w:val="18"/>
                <w:szCs w:val="18"/>
              </w:rPr>
              <w:t xml:space="preserve">    "Rolling 12M EBITDA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[Rolling 12M EBITDA],</w:t>
            </w:r>
          </w:p>
        </w:tc>
      </w:tr>
      <w:tr w:rsidR="00F70BE7" w14:paraId="1F5032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3195EA2" w14:textId="77777777" w:rsidR="00F70BE7" w:rsidRDefault="00000000">
            <w:r>
              <w:rPr>
                <w:rFonts w:ascii="Courier New" w:eastAsia="Courier New" w:hAnsi="Courier New" w:cs="Courier New"/>
                <w:color w:val="D4D4D4"/>
                <w:sz w:val="18"/>
                <w:szCs w:val="18"/>
              </w:rPr>
              <w:t xml:space="preserve">    "Rolling 3M Revenue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[Rolling 3M Revenue]</w:t>
            </w:r>
          </w:p>
        </w:tc>
      </w:tr>
      <w:tr w:rsidR="00F70BE7" w14:paraId="3C381D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2BB083E" w14:textId="77777777" w:rsidR="00F70BE7" w:rsidRDefault="00000000">
            <w:r>
              <w:rPr>
                <w:rFonts w:ascii="Courier New" w:eastAsia="Courier New" w:hAnsi="Courier New" w:cs="Courier New"/>
                <w:color w:val="D4D4D4"/>
                <w:sz w:val="18"/>
                <w:szCs w:val="18"/>
              </w:rPr>
              <w:t>)</w:t>
            </w:r>
          </w:p>
        </w:tc>
      </w:tr>
      <w:tr w:rsidR="00F70BE7" w14:paraId="67704B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FDCDF53" w14:textId="77777777" w:rsidR="00F70BE7" w:rsidRDefault="00000000">
            <w:r>
              <w:rPr>
                <w:rFonts w:ascii="Courier New" w:eastAsia="Courier New" w:hAnsi="Courier New" w:cs="Courier New"/>
                <w:color w:val="D4D4D4"/>
                <w:sz w:val="18"/>
                <w:szCs w:val="18"/>
              </w:rPr>
              <w:t>ORDER BY</w:t>
            </w:r>
          </w:p>
        </w:tc>
      </w:tr>
      <w:tr w:rsidR="00F70BE7" w14:paraId="5193D6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A0A20A9"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dim_business_unit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unit_name</w:t>
            </w:r>
            <w:proofErr w:type="spellEnd"/>
            <w:r>
              <w:rPr>
                <w:rFonts w:ascii="Courier New" w:eastAsia="Courier New" w:hAnsi="Courier New" w:cs="Courier New"/>
                <w:color w:val="D4D4D4"/>
                <w:sz w:val="18"/>
                <w:szCs w:val="18"/>
              </w:rPr>
              <w:t>],</w:t>
            </w:r>
          </w:p>
        </w:tc>
      </w:tr>
      <w:tr w:rsidR="00F70BE7" w14:paraId="258BB1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2F9C984E"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[year],</w:t>
            </w:r>
          </w:p>
        </w:tc>
      </w:tr>
      <w:tr w:rsidR="00F70BE7" w14:paraId="539B29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B1E471D" w14:textId="77777777" w:rsidR="00F70BE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dim_date</w:t>
            </w:r>
            <w:proofErr w:type="spellEnd"/>
            <w:r>
              <w:rPr>
                <w:rFonts w:ascii="Courier New" w:eastAsia="Courier New" w:hAnsi="Courier New" w:cs="Courier New"/>
                <w:color w:val="D4D4D4"/>
                <w:sz w:val="18"/>
                <w:szCs w:val="18"/>
              </w:rPr>
              <w:t>[month]</w:t>
            </w:r>
          </w:p>
        </w:tc>
      </w:tr>
    </w:tbl>
    <w:p w14:paraId="029FB0DC"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70BE7" w14:paraId="7461C2E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80" w:type="dxa"/>
            </w:tcMar>
          </w:tcPr>
          <w:p w14:paraId="4350A66A" w14:textId="77777777" w:rsidR="00F70BE7" w:rsidRDefault="00000000">
            <w:pPr>
              <w:jc w:val="center"/>
            </w:pPr>
            <w:r>
              <w:rPr>
                <w:b/>
                <w:bCs/>
                <w:color w:val="7F6000"/>
              </w:rPr>
              <w:t>WHAT TO LOOK FOR</w:t>
            </w:r>
          </w:p>
        </w:tc>
        <w:tc>
          <w:tcPr>
            <w:tcW w:w="8460" w:type="dxa"/>
            <w:tcBorders>
              <w:top w:val="none" w:sz="0" w:space="0" w:color="FFFFFF"/>
              <w:left w:val="none" w:sz="0" w:space="0" w:color="FFFFFF"/>
              <w:bottom w:val="none" w:sz="0" w:space="0" w:color="FFFFFF"/>
              <w:right w:val="none" w:sz="0" w:space="0" w:color="FFFFFF"/>
            </w:tcBorders>
            <w:shd w:val="clear" w:color="auto" w:fill="FFF2CC"/>
            <w:tcMar>
              <w:top w:w="100" w:type="dxa"/>
              <w:left w:w="140" w:type="dxa"/>
              <w:bottom w:w="100" w:type="dxa"/>
              <w:right w:w="160" w:type="dxa"/>
            </w:tcMar>
          </w:tcPr>
          <w:p w14:paraId="080CF6B9" w14:textId="77777777" w:rsidR="00F70BE7" w:rsidRDefault="00000000">
            <w:r>
              <w:rPr>
                <w:color w:val="7F6000"/>
                <w:sz w:val="20"/>
                <w:szCs w:val="20"/>
              </w:rPr>
              <w:t>For Oct 2023: Rolling 12M EBITDA for West Division should be elevated (anomaly is included in the 12-month window). By Oct 2024: the Oct 2023 spike should have rolled out of the 12-month window, confirming the EBITDA trend is returning to normal. This is a key analytical insight to present.</w:t>
            </w:r>
          </w:p>
        </w:tc>
      </w:tr>
    </w:tbl>
    <w:p w14:paraId="657E7AB2" w14:textId="77777777" w:rsidR="00F70BE7" w:rsidRDefault="00000000">
      <w:r>
        <w:br w:type="page"/>
      </w:r>
    </w:p>
    <w:p w14:paraId="4035DECC" w14:textId="77777777" w:rsidR="00F70BE7" w:rsidRDefault="00000000">
      <w:pPr>
        <w:pStyle w:val="Heading1"/>
      </w:pPr>
      <w:r>
        <w:lastRenderedPageBreak/>
        <w:t>11. Use Case 8 — Model Metadata &amp; Documentation</w:t>
      </w:r>
    </w:p>
    <w:p w14:paraId="6DB113AB" w14:textId="77777777" w:rsidR="00F70BE7" w:rsidRDefault="00000000">
      <w:pPr>
        <w:spacing w:before="60" w:after="60"/>
      </w:pPr>
      <w:r>
        <w:t>DAX Studio's DMV queries let you extract model metadata — table sizes, column cardinality, memory usage, and a complete list of all measures. This is invaluable for the Data Governance page of your dashboard.</w:t>
      </w:r>
    </w:p>
    <w:p w14:paraId="3D4C85FA" w14:textId="77777777" w:rsidR="00F70BE7" w:rsidRDefault="00F70BE7"/>
    <w:p w14:paraId="3BBC8F3A" w14:textId="77777777" w:rsidR="00F70BE7" w:rsidRDefault="00000000">
      <w:pPr>
        <w:pStyle w:val="Heading2"/>
        <w:pBdr>
          <w:bottom w:val="single" w:sz="4" w:space="0" w:color="2E75B6"/>
        </w:pBdr>
      </w:pPr>
      <w:proofErr w:type="gramStart"/>
      <w:r>
        <w:t>11.1  List</w:t>
      </w:r>
      <w:proofErr w:type="gramEnd"/>
      <w:r>
        <w:t xml:space="preserve"> All Measures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72B67E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4BCF81E1" w14:textId="77777777" w:rsidR="00F70BE7" w:rsidRDefault="00000000">
            <w:r>
              <w:rPr>
                <w:color w:val="888888"/>
                <w:sz w:val="16"/>
                <w:szCs w:val="16"/>
              </w:rPr>
              <w:t>DAX</w:t>
            </w:r>
          </w:p>
        </w:tc>
      </w:tr>
      <w:tr w:rsidR="00F70BE7" w14:paraId="4D7054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E1E5A05" w14:textId="77777777" w:rsidR="00F70BE7" w:rsidRDefault="00000000">
            <w:r>
              <w:rPr>
                <w:rFonts w:ascii="Courier New" w:eastAsia="Courier New" w:hAnsi="Courier New" w:cs="Courier New"/>
                <w:color w:val="D4D4D4"/>
                <w:sz w:val="18"/>
                <w:szCs w:val="18"/>
              </w:rPr>
              <w:t>-- Export this to Excel for your Data Governance page</w:t>
            </w:r>
          </w:p>
        </w:tc>
      </w:tr>
      <w:tr w:rsidR="00F70BE7" w14:paraId="04014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9552F37" w14:textId="77777777" w:rsidR="00F70BE7" w:rsidRDefault="00000000">
            <w:r>
              <w:rPr>
                <w:rFonts w:ascii="Courier New" w:eastAsia="Courier New" w:hAnsi="Courier New" w:cs="Courier New"/>
                <w:color w:val="D4D4D4"/>
                <w:sz w:val="18"/>
                <w:szCs w:val="18"/>
              </w:rPr>
              <w:t>SELECT</w:t>
            </w:r>
          </w:p>
        </w:tc>
      </w:tr>
      <w:tr w:rsidR="00F70BE7" w14:paraId="76D0E4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1550C97" w14:textId="77777777" w:rsidR="00F70BE7" w:rsidRDefault="00000000">
            <w:r>
              <w:rPr>
                <w:rFonts w:ascii="Courier New" w:eastAsia="Courier New" w:hAnsi="Courier New" w:cs="Courier New"/>
                <w:color w:val="D4D4D4"/>
                <w:sz w:val="18"/>
                <w:szCs w:val="18"/>
              </w:rPr>
              <w:t xml:space="preserve">    MEASUREGROUP_NAME   AS </w:t>
            </w:r>
            <w:proofErr w:type="spellStart"/>
            <w:r>
              <w:rPr>
                <w:rFonts w:ascii="Courier New" w:eastAsia="Courier New" w:hAnsi="Courier New" w:cs="Courier New"/>
                <w:color w:val="D4D4D4"/>
                <w:sz w:val="18"/>
                <w:szCs w:val="18"/>
              </w:rPr>
              <w:t>TableName</w:t>
            </w:r>
            <w:proofErr w:type="spellEnd"/>
            <w:r>
              <w:rPr>
                <w:rFonts w:ascii="Courier New" w:eastAsia="Courier New" w:hAnsi="Courier New" w:cs="Courier New"/>
                <w:color w:val="D4D4D4"/>
                <w:sz w:val="18"/>
                <w:szCs w:val="18"/>
              </w:rPr>
              <w:t>,</w:t>
            </w:r>
          </w:p>
        </w:tc>
      </w:tr>
      <w:tr w:rsidR="00F70BE7" w14:paraId="009EFD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6CEA50F" w14:textId="77777777" w:rsidR="00F70BE7" w:rsidRDefault="00000000">
            <w:r>
              <w:rPr>
                <w:rFonts w:ascii="Courier New" w:eastAsia="Courier New" w:hAnsi="Courier New" w:cs="Courier New"/>
                <w:color w:val="D4D4D4"/>
                <w:sz w:val="18"/>
                <w:szCs w:val="18"/>
              </w:rPr>
              <w:t xml:space="preserve">    MEASURE_NAME        AS </w:t>
            </w:r>
            <w:proofErr w:type="spellStart"/>
            <w:r>
              <w:rPr>
                <w:rFonts w:ascii="Courier New" w:eastAsia="Courier New" w:hAnsi="Courier New" w:cs="Courier New"/>
                <w:color w:val="D4D4D4"/>
                <w:sz w:val="18"/>
                <w:szCs w:val="18"/>
              </w:rPr>
              <w:t>MeasureName</w:t>
            </w:r>
            <w:proofErr w:type="spellEnd"/>
            <w:r>
              <w:rPr>
                <w:rFonts w:ascii="Courier New" w:eastAsia="Courier New" w:hAnsi="Courier New" w:cs="Courier New"/>
                <w:color w:val="D4D4D4"/>
                <w:sz w:val="18"/>
                <w:szCs w:val="18"/>
              </w:rPr>
              <w:t>,</w:t>
            </w:r>
          </w:p>
        </w:tc>
      </w:tr>
      <w:tr w:rsidR="00F70BE7" w14:paraId="0C1976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E60A150" w14:textId="77777777" w:rsidR="00F70BE7" w:rsidRDefault="00000000">
            <w:r>
              <w:rPr>
                <w:rFonts w:ascii="Courier New" w:eastAsia="Courier New" w:hAnsi="Courier New" w:cs="Courier New"/>
                <w:color w:val="D4D4D4"/>
                <w:sz w:val="18"/>
                <w:szCs w:val="18"/>
              </w:rPr>
              <w:t xml:space="preserve">    MEASURE_CAPTION     AS Caption,</w:t>
            </w:r>
          </w:p>
        </w:tc>
      </w:tr>
      <w:tr w:rsidR="00F70BE7" w14:paraId="70B8F6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7D926F9" w14:textId="77777777" w:rsidR="00F70BE7" w:rsidRDefault="00000000">
            <w:r>
              <w:rPr>
                <w:rFonts w:ascii="Courier New" w:eastAsia="Courier New" w:hAnsi="Courier New" w:cs="Courier New"/>
                <w:color w:val="D4D4D4"/>
                <w:sz w:val="18"/>
                <w:szCs w:val="18"/>
              </w:rPr>
              <w:t xml:space="preserve">    EXPRESSION          AS </w:t>
            </w:r>
            <w:proofErr w:type="spellStart"/>
            <w:r>
              <w:rPr>
                <w:rFonts w:ascii="Courier New" w:eastAsia="Courier New" w:hAnsi="Courier New" w:cs="Courier New"/>
                <w:color w:val="D4D4D4"/>
                <w:sz w:val="18"/>
                <w:szCs w:val="18"/>
              </w:rPr>
              <w:t>DAXFormula</w:t>
            </w:r>
            <w:proofErr w:type="spellEnd"/>
          </w:p>
        </w:tc>
      </w:tr>
      <w:tr w:rsidR="00F70BE7" w14:paraId="25199D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2C6F109" w14:textId="77777777" w:rsidR="00F70BE7" w:rsidRDefault="00000000">
            <w:r>
              <w:rPr>
                <w:rFonts w:ascii="Courier New" w:eastAsia="Courier New" w:hAnsi="Courier New" w:cs="Courier New"/>
                <w:color w:val="D4D4D4"/>
                <w:sz w:val="18"/>
                <w:szCs w:val="18"/>
              </w:rPr>
              <w:t>FROM $SYSTEM.MDSCHEMA_MEASURES</w:t>
            </w:r>
          </w:p>
        </w:tc>
      </w:tr>
      <w:tr w:rsidR="00F70BE7" w14:paraId="10CBB3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2C73F13" w14:textId="77777777" w:rsidR="00F70BE7" w:rsidRDefault="00000000">
            <w:r>
              <w:rPr>
                <w:rFonts w:ascii="Courier New" w:eastAsia="Courier New" w:hAnsi="Courier New" w:cs="Courier New"/>
                <w:color w:val="D4D4D4"/>
                <w:sz w:val="18"/>
                <w:szCs w:val="18"/>
              </w:rPr>
              <w:t>WHERE MEASURE_IS_VISIBLE = TRUE</w:t>
            </w:r>
          </w:p>
        </w:tc>
      </w:tr>
      <w:tr w:rsidR="00F70BE7" w14:paraId="5AD516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71C2D793" w14:textId="77777777" w:rsidR="00F70BE7" w:rsidRDefault="00000000">
            <w:r>
              <w:rPr>
                <w:rFonts w:ascii="Courier New" w:eastAsia="Courier New" w:hAnsi="Courier New" w:cs="Courier New"/>
                <w:color w:val="D4D4D4"/>
                <w:sz w:val="18"/>
                <w:szCs w:val="18"/>
              </w:rPr>
              <w:t>ORDER BY MEASUREGROUP_NAME, MEASURE_NAME</w:t>
            </w:r>
          </w:p>
        </w:tc>
      </w:tr>
    </w:tbl>
    <w:p w14:paraId="3BDFDA07" w14:textId="77777777" w:rsidR="00F70BE7" w:rsidRDefault="00F70BE7"/>
    <w:p w14:paraId="15BC0A86" w14:textId="77777777" w:rsidR="00F70BE7" w:rsidRDefault="00000000">
      <w:pPr>
        <w:pStyle w:val="Heading2"/>
        <w:pBdr>
          <w:bottom w:val="single" w:sz="4" w:space="0" w:color="2E75B6"/>
        </w:pBdr>
      </w:pPr>
      <w:proofErr w:type="gramStart"/>
      <w:r>
        <w:t>11.2  Table</w:t>
      </w:r>
      <w:proofErr w:type="gramEnd"/>
      <w:r>
        <w:t xml:space="preserve"> Size &amp; Memory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2EBF86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69EC7132" w14:textId="77777777" w:rsidR="00F70BE7" w:rsidRDefault="00000000">
            <w:r>
              <w:rPr>
                <w:color w:val="888888"/>
                <w:sz w:val="16"/>
                <w:szCs w:val="16"/>
              </w:rPr>
              <w:t>DAX</w:t>
            </w:r>
          </w:p>
        </w:tc>
      </w:tr>
      <w:tr w:rsidR="00F70BE7" w14:paraId="2FB801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4865002" w14:textId="77777777" w:rsidR="00F70BE7" w:rsidRDefault="00000000">
            <w:r>
              <w:rPr>
                <w:rFonts w:ascii="Courier New" w:eastAsia="Courier New" w:hAnsi="Courier New" w:cs="Courier New"/>
                <w:color w:val="D4D4D4"/>
                <w:sz w:val="18"/>
                <w:szCs w:val="18"/>
              </w:rPr>
              <w:t>-- Shows how much memory each table uses</w:t>
            </w:r>
          </w:p>
        </w:tc>
      </w:tr>
      <w:tr w:rsidR="00F70BE7" w14:paraId="6FEC2D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11C260A" w14:textId="77777777" w:rsidR="00F70BE7" w:rsidRDefault="00000000">
            <w:r>
              <w:rPr>
                <w:rFonts w:ascii="Courier New" w:eastAsia="Courier New" w:hAnsi="Courier New" w:cs="Courier New"/>
                <w:color w:val="D4D4D4"/>
                <w:sz w:val="18"/>
                <w:szCs w:val="18"/>
              </w:rPr>
              <w:t>SELECT</w:t>
            </w:r>
          </w:p>
        </w:tc>
      </w:tr>
      <w:tr w:rsidR="00F70BE7" w14:paraId="0AD8B9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29074AC" w14:textId="77777777" w:rsidR="00F70BE7" w:rsidRDefault="00000000">
            <w:r>
              <w:rPr>
                <w:rFonts w:ascii="Courier New" w:eastAsia="Courier New" w:hAnsi="Courier New" w:cs="Courier New"/>
                <w:color w:val="D4D4D4"/>
                <w:sz w:val="18"/>
                <w:szCs w:val="18"/>
              </w:rPr>
              <w:t xml:space="preserve">    DIMENSION_NAME              AS </w:t>
            </w:r>
            <w:proofErr w:type="spellStart"/>
            <w:r>
              <w:rPr>
                <w:rFonts w:ascii="Courier New" w:eastAsia="Courier New" w:hAnsi="Courier New" w:cs="Courier New"/>
                <w:color w:val="D4D4D4"/>
                <w:sz w:val="18"/>
                <w:szCs w:val="18"/>
              </w:rPr>
              <w:t>TableName</w:t>
            </w:r>
            <w:proofErr w:type="spellEnd"/>
            <w:r>
              <w:rPr>
                <w:rFonts w:ascii="Courier New" w:eastAsia="Courier New" w:hAnsi="Courier New" w:cs="Courier New"/>
                <w:color w:val="D4D4D4"/>
                <w:sz w:val="18"/>
                <w:szCs w:val="18"/>
              </w:rPr>
              <w:t>,</w:t>
            </w:r>
          </w:p>
        </w:tc>
      </w:tr>
      <w:tr w:rsidR="00F70BE7" w14:paraId="744968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7528873" w14:textId="77777777" w:rsidR="00F70BE7" w:rsidRDefault="00000000">
            <w:r>
              <w:rPr>
                <w:rFonts w:ascii="Courier New" w:eastAsia="Courier New" w:hAnsi="Courier New" w:cs="Courier New"/>
                <w:color w:val="D4D4D4"/>
                <w:sz w:val="18"/>
                <w:szCs w:val="18"/>
              </w:rPr>
              <w:t xml:space="preserve">    ROWS_COUNT                  AS </w:t>
            </w:r>
            <w:proofErr w:type="spellStart"/>
            <w:r>
              <w:rPr>
                <w:rFonts w:ascii="Courier New" w:eastAsia="Courier New" w:hAnsi="Courier New" w:cs="Courier New"/>
                <w:color w:val="D4D4D4"/>
                <w:sz w:val="18"/>
                <w:szCs w:val="18"/>
              </w:rPr>
              <w:t>RowCount</w:t>
            </w:r>
            <w:proofErr w:type="spellEnd"/>
            <w:r>
              <w:rPr>
                <w:rFonts w:ascii="Courier New" w:eastAsia="Courier New" w:hAnsi="Courier New" w:cs="Courier New"/>
                <w:color w:val="D4D4D4"/>
                <w:sz w:val="18"/>
                <w:szCs w:val="18"/>
              </w:rPr>
              <w:t>,</w:t>
            </w:r>
          </w:p>
        </w:tc>
      </w:tr>
      <w:tr w:rsidR="00F70BE7" w14:paraId="73B0D6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F45CC06" w14:textId="77777777" w:rsidR="00F70BE7" w:rsidRDefault="00000000">
            <w:r>
              <w:rPr>
                <w:rFonts w:ascii="Courier New" w:eastAsia="Courier New" w:hAnsi="Courier New" w:cs="Courier New"/>
                <w:color w:val="D4D4D4"/>
                <w:sz w:val="18"/>
                <w:szCs w:val="18"/>
              </w:rPr>
              <w:t xml:space="preserve">    USED_SIZE / 1048576.0       AS </w:t>
            </w:r>
            <w:proofErr w:type="spellStart"/>
            <w:r>
              <w:rPr>
                <w:rFonts w:ascii="Courier New" w:eastAsia="Courier New" w:hAnsi="Courier New" w:cs="Courier New"/>
                <w:color w:val="D4D4D4"/>
                <w:sz w:val="18"/>
                <w:szCs w:val="18"/>
              </w:rPr>
              <w:t>UsedSizeMB</w:t>
            </w:r>
            <w:proofErr w:type="spellEnd"/>
          </w:p>
        </w:tc>
      </w:tr>
      <w:tr w:rsidR="00F70BE7" w14:paraId="41F48E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621B0751" w14:textId="77777777" w:rsidR="00F70BE7" w:rsidRDefault="00000000">
            <w:r>
              <w:rPr>
                <w:rFonts w:ascii="Courier New" w:eastAsia="Courier New" w:hAnsi="Courier New" w:cs="Courier New"/>
                <w:color w:val="D4D4D4"/>
                <w:sz w:val="18"/>
                <w:szCs w:val="18"/>
              </w:rPr>
              <w:t>FROM $SYSTEM.DISCOVER_STORAGE_TABLE_COLUMNS</w:t>
            </w:r>
          </w:p>
        </w:tc>
      </w:tr>
      <w:tr w:rsidR="00F70BE7" w14:paraId="1C2AD5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E026007" w14:textId="77777777" w:rsidR="00F70BE7" w:rsidRDefault="00000000">
            <w:r>
              <w:rPr>
                <w:rFonts w:ascii="Courier New" w:eastAsia="Courier New" w:hAnsi="Courier New" w:cs="Courier New"/>
                <w:color w:val="D4D4D4"/>
                <w:sz w:val="18"/>
                <w:szCs w:val="18"/>
              </w:rPr>
              <w:t>WHERE COLUMN_TYPE = 'BASIC_DATA'</w:t>
            </w:r>
          </w:p>
        </w:tc>
      </w:tr>
      <w:tr w:rsidR="00F70BE7" w14:paraId="788E37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24E1527" w14:textId="77777777" w:rsidR="00F70BE7" w:rsidRDefault="00000000">
            <w:r>
              <w:rPr>
                <w:rFonts w:ascii="Courier New" w:eastAsia="Courier New" w:hAnsi="Courier New" w:cs="Courier New"/>
                <w:color w:val="D4D4D4"/>
                <w:sz w:val="18"/>
                <w:szCs w:val="18"/>
              </w:rPr>
              <w:t>GROUP BY DIMENSION_NAME, ROWS_COUNT, USED_SIZE</w:t>
            </w:r>
          </w:p>
        </w:tc>
      </w:tr>
      <w:tr w:rsidR="00F70BE7" w14:paraId="3D3BA3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2FCF47A" w14:textId="77777777" w:rsidR="00F70BE7" w:rsidRDefault="00000000">
            <w:r>
              <w:rPr>
                <w:rFonts w:ascii="Courier New" w:eastAsia="Courier New" w:hAnsi="Courier New" w:cs="Courier New"/>
                <w:color w:val="D4D4D4"/>
                <w:sz w:val="18"/>
                <w:szCs w:val="18"/>
              </w:rPr>
              <w:t>ORDER BY USED_SIZE DESC</w:t>
            </w:r>
          </w:p>
        </w:tc>
      </w:tr>
    </w:tbl>
    <w:p w14:paraId="33F82094" w14:textId="77777777" w:rsidR="00F70BE7" w:rsidRDefault="00F70BE7"/>
    <w:p w14:paraId="510691CD" w14:textId="77777777" w:rsidR="00F70BE7" w:rsidRDefault="00000000">
      <w:pPr>
        <w:pStyle w:val="Heading2"/>
        <w:pBdr>
          <w:bottom w:val="single" w:sz="4" w:space="0" w:color="2E75B6"/>
        </w:pBdr>
      </w:pPr>
      <w:proofErr w:type="gramStart"/>
      <w:r>
        <w:t>11.3  Column</w:t>
      </w:r>
      <w:proofErr w:type="gramEnd"/>
      <w:r>
        <w:t xml:space="preserve"> Cardinality — All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BE7" w14:paraId="176636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2D2D"/>
            <w:tcMar>
              <w:top w:w="40" w:type="dxa"/>
              <w:left w:w="220" w:type="dxa"/>
              <w:bottom w:w="40" w:type="dxa"/>
              <w:right w:w="220" w:type="dxa"/>
            </w:tcMar>
          </w:tcPr>
          <w:p w14:paraId="04143C9E" w14:textId="77777777" w:rsidR="00F70BE7" w:rsidRDefault="00000000">
            <w:r>
              <w:rPr>
                <w:color w:val="888888"/>
                <w:sz w:val="16"/>
                <w:szCs w:val="16"/>
              </w:rPr>
              <w:t>DAX</w:t>
            </w:r>
          </w:p>
        </w:tc>
      </w:tr>
      <w:tr w:rsidR="00F70BE7" w14:paraId="343DB0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47416E9F" w14:textId="77777777" w:rsidR="00F70BE7" w:rsidRDefault="00000000">
            <w:r>
              <w:rPr>
                <w:rFonts w:ascii="Courier New" w:eastAsia="Courier New" w:hAnsi="Courier New" w:cs="Courier New"/>
                <w:color w:val="D4D4D4"/>
                <w:sz w:val="18"/>
                <w:szCs w:val="18"/>
              </w:rPr>
              <w:t>-- High cardinality columns use more memory and can slow queries</w:t>
            </w:r>
          </w:p>
        </w:tc>
      </w:tr>
      <w:tr w:rsidR="00F70BE7" w14:paraId="2C97E9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3DB6E5BA" w14:textId="77777777" w:rsidR="00F70BE7" w:rsidRDefault="00000000">
            <w:r>
              <w:rPr>
                <w:rFonts w:ascii="Courier New" w:eastAsia="Courier New" w:hAnsi="Courier New" w:cs="Courier New"/>
                <w:color w:val="D4D4D4"/>
                <w:sz w:val="18"/>
                <w:szCs w:val="18"/>
              </w:rPr>
              <w:t>SELECT</w:t>
            </w:r>
          </w:p>
        </w:tc>
      </w:tr>
      <w:tr w:rsidR="00F70BE7" w14:paraId="58EEBD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AE3317F" w14:textId="77777777" w:rsidR="00F70BE7" w:rsidRDefault="00000000">
            <w:r>
              <w:rPr>
                <w:rFonts w:ascii="Courier New" w:eastAsia="Courier New" w:hAnsi="Courier New" w:cs="Courier New"/>
                <w:color w:val="D4D4D4"/>
                <w:sz w:val="18"/>
                <w:szCs w:val="18"/>
              </w:rPr>
              <w:t xml:space="preserve">    DIMENSION_NAME      AS </w:t>
            </w:r>
            <w:proofErr w:type="spellStart"/>
            <w:r>
              <w:rPr>
                <w:rFonts w:ascii="Courier New" w:eastAsia="Courier New" w:hAnsi="Courier New" w:cs="Courier New"/>
                <w:color w:val="D4D4D4"/>
                <w:sz w:val="18"/>
                <w:szCs w:val="18"/>
              </w:rPr>
              <w:t>TableName</w:t>
            </w:r>
            <w:proofErr w:type="spellEnd"/>
            <w:r>
              <w:rPr>
                <w:rFonts w:ascii="Courier New" w:eastAsia="Courier New" w:hAnsi="Courier New" w:cs="Courier New"/>
                <w:color w:val="D4D4D4"/>
                <w:sz w:val="18"/>
                <w:szCs w:val="18"/>
              </w:rPr>
              <w:t>,</w:t>
            </w:r>
          </w:p>
        </w:tc>
      </w:tr>
      <w:tr w:rsidR="00F70BE7" w14:paraId="2B1FFD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59F1C504" w14:textId="77777777" w:rsidR="00F70BE7" w:rsidRDefault="00000000">
            <w:r>
              <w:rPr>
                <w:rFonts w:ascii="Courier New" w:eastAsia="Courier New" w:hAnsi="Courier New" w:cs="Courier New"/>
                <w:color w:val="D4D4D4"/>
                <w:sz w:val="18"/>
                <w:szCs w:val="18"/>
              </w:rPr>
              <w:t xml:space="preserve">    ATTRIBUTE_NAME      AS </w:t>
            </w:r>
            <w:proofErr w:type="spellStart"/>
            <w:r>
              <w:rPr>
                <w:rFonts w:ascii="Courier New" w:eastAsia="Courier New" w:hAnsi="Courier New" w:cs="Courier New"/>
                <w:color w:val="D4D4D4"/>
                <w:sz w:val="18"/>
                <w:szCs w:val="18"/>
              </w:rPr>
              <w:t>ColumnName</w:t>
            </w:r>
            <w:proofErr w:type="spellEnd"/>
            <w:r>
              <w:rPr>
                <w:rFonts w:ascii="Courier New" w:eastAsia="Courier New" w:hAnsi="Courier New" w:cs="Courier New"/>
                <w:color w:val="D4D4D4"/>
                <w:sz w:val="18"/>
                <w:szCs w:val="18"/>
              </w:rPr>
              <w:t>,</w:t>
            </w:r>
          </w:p>
        </w:tc>
      </w:tr>
      <w:tr w:rsidR="00F70BE7" w14:paraId="299D7A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0551AE6F" w14:textId="77777777" w:rsidR="00F70BE7" w:rsidRDefault="00000000">
            <w:r>
              <w:rPr>
                <w:rFonts w:ascii="Courier New" w:eastAsia="Courier New" w:hAnsi="Courier New" w:cs="Courier New"/>
                <w:color w:val="D4D4D4"/>
                <w:sz w:val="18"/>
                <w:szCs w:val="18"/>
              </w:rPr>
              <w:t xml:space="preserve">    CARDINALITY         AS </w:t>
            </w:r>
            <w:proofErr w:type="spellStart"/>
            <w:r>
              <w:rPr>
                <w:rFonts w:ascii="Courier New" w:eastAsia="Courier New" w:hAnsi="Courier New" w:cs="Courier New"/>
                <w:color w:val="D4D4D4"/>
                <w:sz w:val="18"/>
                <w:szCs w:val="18"/>
              </w:rPr>
              <w:t>UniqueValues</w:t>
            </w:r>
            <w:proofErr w:type="spellEnd"/>
          </w:p>
        </w:tc>
      </w:tr>
      <w:tr w:rsidR="00F70BE7" w14:paraId="20271D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9710705" w14:textId="77777777" w:rsidR="00F70BE7" w:rsidRDefault="00000000">
            <w:r>
              <w:rPr>
                <w:rFonts w:ascii="Courier New" w:eastAsia="Courier New" w:hAnsi="Courier New" w:cs="Courier New"/>
                <w:color w:val="D4D4D4"/>
                <w:sz w:val="18"/>
                <w:szCs w:val="18"/>
              </w:rPr>
              <w:t>FROM $SYSTEM.DISCOVER_STORAGE_TABLE_COLUMNS</w:t>
            </w:r>
          </w:p>
        </w:tc>
      </w:tr>
      <w:tr w:rsidR="00F70BE7" w14:paraId="1A3095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220" w:type="dxa"/>
              <w:bottom w:w="40" w:type="dxa"/>
              <w:right w:w="220" w:type="dxa"/>
            </w:tcMar>
          </w:tcPr>
          <w:p w14:paraId="1793BFC5" w14:textId="77777777" w:rsidR="00F70BE7" w:rsidRDefault="00000000">
            <w:r>
              <w:rPr>
                <w:rFonts w:ascii="Courier New" w:eastAsia="Courier New" w:hAnsi="Courier New" w:cs="Courier New"/>
                <w:color w:val="D4D4D4"/>
                <w:sz w:val="18"/>
                <w:szCs w:val="18"/>
              </w:rPr>
              <w:t>ORDER BY CARDINALITY DESC</w:t>
            </w:r>
          </w:p>
        </w:tc>
      </w:tr>
    </w:tbl>
    <w:p w14:paraId="54F08E67"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7"/>
        <w:gridCol w:w="7543"/>
      </w:tblGrid>
      <w:tr w:rsidR="00F70BE7" w14:paraId="79864D0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80" w:type="dxa"/>
            </w:tcMar>
          </w:tcPr>
          <w:p w14:paraId="2B93DB96" w14:textId="77777777" w:rsidR="00F70BE7" w:rsidRDefault="00000000">
            <w:pPr>
              <w:jc w:val="center"/>
            </w:pPr>
            <w:r>
              <w:rPr>
                <w:b/>
                <w:bCs/>
                <w:color w:val="1E7145"/>
              </w:rPr>
              <w:t>DATA GOVERNANCE PAGE</w:t>
            </w:r>
          </w:p>
        </w:tc>
        <w:tc>
          <w:tcPr>
            <w:tcW w:w="8460" w:type="dxa"/>
            <w:tcBorders>
              <w:top w:val="none" w:sz="0" w:space="0" w:color="FFFFFF"/>
              <w:left w:val="none" w:sz="0" w:space="0" w:color="FFFFFF"/>
              <w:bottom w:val="none" w:sz="0" w:space="0" w:color="FFFFFF"/>
              <w:right w:val="none" w:sz="0" w:space="0" w:color="FFFFFF"/>
            </w:tcBorders>
            <w:shd w:val="clear" w:color="auto" w:fill="E2EFDA"/>
            <w:tcMar>
              <w:top w:w="100" w:type="dxa"/>
              <w:left w:w="140" w:type="dxa"/>
              <w:bottom w:w="100" w:type="dxa"/>
              <w:right w:w="160" w:type="dxa"/>
            </w:tcMar>
          </w:tcPr>
          <w:p w14:paraId="625BDEFC" w14:textId="77777777" w:rsidR="00F70BE7" w:rsidRDefault="00000000">
            <w:r>
              <w:rPr>
                <w:color w:val="1E7145"/>
                <w:sz w:val="20"/>
                <w:szCs w:val="20"/>
              </w:rPr>
              <w:t>Take screenshots of these DMV results and include them on Page 6 (Data Governance) of your Power BI dashboard. Showing total rows (47,515), date range, table memory usage, and a full measure inventory is exactly what enterprise BI teams document — and exactly what impresses in interviews.</w:t>
            </w:r>
          </w:p>
        </w:tc>
      </w:tr>
    </w:tbl>
    <w:p w14:paraId="3046CDF4" w14:textId="77777777" w:rsidR="00F70BE7" w:rsidRDefault="00000000">
      <w:r>
        <w:lastRenderedPageBreak/>
        <w:br w:type="page"/>
      </w:r>
    </w:p>
    <w:p w14:paraId="2757E894" w14:textId="77777777" w:rsidR="00F70BE7" w:rsidRDefault="00000000">
      <w:pPr>
        <w:pStyle w:val="Heading1"/>
      </w:pPr>
      <w:r>
        <w:lastRenderedPageBreak/>
        <w:t>12. DAX Studio vs Power BI — When to Use Each</w:t>
      </w:r>
    </w:p>
    <w:p w14:paraId="72822E8F"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70BE7" w14:paraId="13379815"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tcPr>
          <w:p w14:paraId="07411804" w14:textId="77777777" w:rsidR="00F70BE7" w:rsidRDefault="00000000">
            <w:r>
              <w:rPr>
                <w:b/>
                <w:bCs/>
                <w:color w:val="FFFFFF"/>
                <w:sz w:val="20"/>
                <w:szCs w:val="20"/>
              </w:rPr>
              <w:t>Use Power BI Desktop</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40" w:type="dxa"/>
            </w:tcMar>
          </w:tcPr>
          <w:p w14:paraId="674312DD" w14:textId="77777777" w:rsidR="00F70BE7" w:rsidRDefault="00000000">
            <w:r>
              <w:rPr>
                <w:b/>
                <w:bCs/>
                <w:color w:val="FFFFFF"/>
                <w:sz w:val="20"/>
                <w:szCs w:val="20"/>
              </w:rPr>
              <w:t>Use DAX Studio</w:t>
            </w:r>
          </w:p>
        </w:tc>
      </w:tr>
      <w:tr w:rsidR="00F70BE7" w14:paraId="1AA391A3"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56D21167" w14:textId="77777777" w:rsidR="00F70BE7" w:rsidRDefault="00000000">
            <w:r>
              <w:rPr>
                <w:sz w:val="20"/>
                <w:szCs w:val="20"/>
              </w:rPr>
              <w:t>Writing a new measure from scratch</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53F289F6" w14:textId="77777777" w:rsidR="00F70BE7" w:rsidRDefault="00000000">
            <w:r>
              <w:rPr>
                <w:sz w:val="20"/>
                <w:szCs w:val="20"/>
              </w:rPr>
              <w:t>Testing that measure returns the correct value</w:t>
            </w:r>
          </w:p>
        </w:tc>
      </w:tr>
      <w:tr w:rsidR="00F70BE7" w14:paraId="1F58AAA1"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016E9F1" w14:textId="77777777" w:rsidR="00F70BE7" w:rsidRDefault="00000000">
            <w:r>
              <w:rPr>
                <w:sz w:val="20"/>
                <w:szCs w:val="20"/>
              </w:rPr>
              <w:t>Building visuals (charts, cards, tables)</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5A198037" w14:textId="77777777" w:rsidR="00F70BE7" w:rsidRDefault="00000000">
            <w:r>
              <w:rPr>
                <w:sz w:val="20"/>
                <w:szCs w:val="20"/>
              </w:rPr>
              <w:t>Profiling why a visual is slow to render</w:t>
            </w:r>
          </w:p>
        </w:tc>
      </w:tr>
      <w:tr w:rsidR="00F70BE7" w14:paraId="5F6CE598"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2796A480" w14:textId="77777777" w:rsidR="00F70BE7" w:rsidRDefault="00000000">
            <w:r>
              <w:rPr>
                <w:sz w:val="20"/>
                <w:szCs w:val="20"/>
              </w:rPr>
              <w:t>Setting up slicers and filters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59319D50" w14:textId="77777777" w:rsidR="00F70BE7" w:rsidRDefault="00000000">
            <w:r>
              <w:rPr>
                <w:sz w:val="20"/>
                <w:szCs w:val="20"/>
              </w:rPr>
              <w:t>Verifying slicer context is being applied correctly to measures</w:t>
            </w:r>
          </w:p>
        </w:tc>
      </w:tr>
      <w:tr w:rsidR="00F70BE7" w14:paraId="1C46E299"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6FB0E8C2" w14:textId="77777777" w:rsidR="00F70BE7" w:rsidRDefault="00000000">
            <w:r>
              <w:rPr>
                <w:sz w:val="20"/>
                <w:szCs w:val="20"/>
              </w:rPr>
              <w:t>Publishing to Power BI Service</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70DE53EF" w14:textId="77777777" w:rsidR="00F70BE7" w:rsidRDefault="00000000">
            <w:r>
              <w:rPr>
                <w:sz w:val="20"/>
                <w:szCs w:val="20"/>
              </w:rPr>
              <w:t>Validating published dataset before sharing with CFO</w:t>
            </w:r>
          </w:p>
        </w:tc>
      </w:tr>
      <w:tr w:rsidR="00F70BE7" w14:paraId="561F5BA3"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66FDB46" w14:textId="77777777" w:rsidR="00F70BE7" w:rsidRDefault="00000000">
            <w:r>
              <w:rPr>
                <w:sz w:val="20"/>
                <w:szCs w:val="20"/>
              </w:rPr>
              <w:t>Configuring Row-Level Security roles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C3C0882" w14:textId="77777777" w:rsidR="00F70BE7" w:rsidRDefault="00000000">
            <w:r>
              <w:rPr>
                <w:sz w:val="20"/>
                <w:szCs w:val="20"/>
              </w:rPr>
              <w:t>Testing RLS — View as Role → run queries to verify filter</w:t>
            </w:r>
          </w:p>
        </w:tc>
      </w:tr>
      <w:tr w:rsidR="00F70BE7" w14:paraId="3D67F18D"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0C0B5229" w14:textId="77777777" w:rsidR="00F70BE7" w:rsidRDefault="00000000">
            <w:r>
              <w:rPr>
                <w:sz w:val="20"/>
                <w:szCs w:val="20"/>
              </w:rPr>
              <w:t>Designing the dashboard layout</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295BAF7C" w14:textId="77777777" w:rsidR="00F70BE7" w:rsidRDefault="00000000">
            <w:r>
              <w:rPr>
                <w:sz w:val="20"/>
                <w:szCs w:val="20"/>
              </w:rPr>
              <w:t>Cross-validating DAX output against SQL Server results</w:t>
            </w:r>
          </w:p>
        </w:tc>
      </w:tr>
      <w:tr w:rsidR="00F70BE7" w14:paraId="2DCB50D5"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57AA8F54" w14:textId="77777777" w:rsidR="00F70BE7" w:rsidRDefault="00000000">
            <w:r>
              <w:rPr>
                <w:sz w:val="20"/>
                <w:szCs w:val="20"/>
              </w:rPr>
              <w:t>Setting conditional formatting rules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454972F1" w14:textId="77777777" w:rsidR="00F70BE7" w:rsidRDefault="00000000">
            <w:r>
              <w:rPr>
                <w:sz w:val="20"/>
                <w:szCs w:val="20"/>
              </w:rPr>
              <w:t>Understanding why a measure returns BLANK in certain contexts</w:t>
            </w:r>
          </w:p>
        </w:tc>
      </w:tr>
      <w:tr w:rsidR="00F70BE7" w14:paraId="3BC705B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6BE8C794" w14:textId="77777777" w:rsidR="00F70BE7" w:rsidRDefault="00000000">
            <w:r>
              <w:rPr>
                <w:sz w:val="20"/>
                <w:szCs w:val="20"/>
              </w:rPr>
              <w:t>Scheduling data refresh</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5C3D6E8D" w14:textId="77777777" w:rsidR="00F70BE7" w:rsidRDefault="00000000">
            <w:proofErr w:type="spellStart"/>
            <w:r>
              <w:rPr>
                <w:sz w:val="20"/>
                <w:szCs w:val="20"/>
              </w:rPr>
              <w:t>Analysing</w:t>
            </w:r>
            <w:proofErr w:type="spellEnd"/>
            <w:r>
              <w:rPr>
                <w:sz w:val="20"/>
                <w:szCs w:val="20"/>
              </w:rPr>
              <w:t xml:space="preserve"> model memory usage and </w:t>
            </w:r>
            <w:proofErr w:type="spellStart"/>
            <w:r>
              <w:rPr>
                <w:sz w:val="20"/>
                <w:szCs w:val="20"/>
              </w:rPr>
              <w:t>optimising</w:t>
            </w:r>
            <w:proofErr w:type="spellEnd"/>
            <w:r>
              <w:rPr>
                <w:sz w:val="20"/>
                <w:szCs w:val="20"/>
              </w:rPr>
              <w:t xml:space="preserve"> column types</w:t>
            </w:r>
          </w:p>
        </w:tc>
      </w:tr>
    </w:tbl>
    <w:p w14:paraId="5D3420CA" w14:textId="77777777" w:rsidR="00F70BE7" w:rsidRDefault="00F70B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2"/>
        <w:gridCol w:w="8178"/>
      </w:tblGrid>
      <w:tr w:rsidR="00F70BE7" w14:paraId="4824BE9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80" w:type="dxa"/>
            </w:tcMar>
          </w:tcPr>
          <w:p w14:paraId="33DACC43" w14:textId="77777777" w:rsidR="00F70BE7" w:rsidRDefault="00000000">
            <w:pPr>
              <w:jc w:val="center"/>
            </w:pPr>
            <w:r>
              <w:rPr>
                <w:b/>
                <w:bCs/>
                <w:color w:val="5C2D91"/>
              </w:rPr>
              <w:t>GOLDEN RULE</w:t>
            </w:r>
          </w:p>
        </w:tc>
        <w:tc>
          <w:tcPr>
            <w:tcW w:w="8460" w:type="dxa"/>
            <w:tcBorders>
              <w:top w:val="none" w:sz="0" w:space="0" w:color="FFFFFF"/>
              <w:left w:val="none" w:sz="0" w:space="0" w:color="FFFFFF"/>
              <w:bottom w:val="none" w:sz="0" w:space="0" w:color="FFFFFF"/>
              <w:right w:val="none" w:sz="0" w:space="0" w:color="FFFFFF"/>
            </w:tcBorders>
            <w:shd w:val="clear" w:color="auto" w:fill="EDE7F6"/>
            <w:tcMar>
              <w:top w:w="100" w:type="dxa"/>
              <w:left w:w="140" w:type="dxa"/>
              <w:bottom w:w="100" w:type="dxa"/>
              <w:right w:w="160" w:type="dxa"/>
            </w:tcMar>
          </w:tcPr>
          <w:p w14:paraId="6BDAE8E0" w14:textId="77777777" w:rsidR="00F70BE7" w:rsidRDefault="00000000">
            <w:r>
              <w:rPr>
                <w:color w:val="5C2D91"/>
                <w:sz w:val="20"/>
                <w:szCs w:val="20"/>
              </w:rPr>
              <w:t xml:space="preserve">Power BI is for building. DAX Studio is for testing, profiling, and understanding. Every professional Power BI developer has both open at the same time. The workflow is: write in Power BI → test in DAX Studio → </w:t>
            </w:r>
            <w:proofErr w:type="spellStart"/>
            <w:r>
              <w:rPr>
                <w:color w:val="5C2D91"/>
                <w:sz w:val="20"/>
                <w:szCs w:val="20"/>
              </w:rPr>
              <w:t>optimise</w:t>
            </w:r>
            <w:proofErr w:type="spellEnd"/>
            <w:r>
              <w:rPr>
                <w:color w:val="5C2D91"/>
                <w:sz w:val="20"/>
                <w:szCs w:val="20"/>
              </w:rPr>
              <w:t xml:space="preserve"> → paste back into Power BI.</w:t>
            </w:r>
          </w:p>
        </w:tc>
      </w:tr>
    </w:tbl>
    <w:p w14:paraId="44B10312" w14:textId="77777777" w:rsidR="00F70BE7" w:rsidRDefault="00000000">
      <w:r>
        <w:br w:type="page"/>
      </w:r>
    </w:p>
    <w:p w14:paraId="4D2765D0" w14:textId="77777777" w:rsidR="00F70BE7" w:rsidRDefault="00F70BE7"/>
    <w:p w14:paraId="0122B477" w14:textId="77777777" w:rsidR="00F70BE7" w:rsidRDefault="00F70BE7"/>
    <w:p w14:paraId="2B71DD0C" w14:textId="77777777" w:rsidR="00F70BE7" w:rsidRDefault="00F70BE7"/>
    <w:sectPr w:rsidR="00F70BE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74349" w14:textId="77777777" w:rsidR="00502CAD" w:rsidRDefault="00502CAD">
      <w:r>
        <w:separator/>
      </w:r>
    </w:p>
  </w:endnote>
  <w:endnote w:type="continuationSeparator" w:id="0">
    <w:p w14:paraId="01E73298" w14:textId="77777777" w:rsidR="00502CAD" w:rsidRDefault="0050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54DA" w14:textId="77777777" w:rsidR="00F70BE7" w:rsidRDefault="00000000">
    <w:pPr>
      <w:jc w:val="center"/>
    </w:pPr>
    <w:r>
      <w:rPr>
        <w:color w:val="888888"/>
        <w:sz w:val="16"/>
        <w:szCs w:val="16"/>
      </w:rPr>
      <w:t xml:space="preserve">Meridian Group — DAX Studio </w:t>
    </w:r>
    <w:proofErr w:type="gramStart"/>
    <w:r>
      <w:rPr>
        <w:color w:val="888888"/>
        <w:sz w:val="16"/>
        <w:szCs w:val="16"/>
      </w:rPr>
      <w:t>Guide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13F3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13F3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DA89" w14:textId="77777777" w:rsidR="00502CAD" w:rsidRDefault="00502CAD">
      <w:r>
        <w:separator/>
      </w:r>
    </w:p>
  </w:footnote>
  <w:footnote w:type="continuationSeparator" w:id="0">
    <w:p w14:paraId="0597EA29" w14:textId="77777777" w:rsidR="00502CAD" w:rsidRDefault="00502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6EF0"/>
    <w:multiLevelType w:val="hybridMultilevel"/>
    <w:tmpl w:val="650602E6"/>
    <w:lvl w:ilvl="0" w:tplc="891428CA">
      <w:start w:val="1"/>
      <w:numFmt w:val="bullet"/>
      <w:lvlText w:val="•"/>
      <w:lvlJc w:val="left"/>
      <w:pPr>
        <w:ind w:left="720" w:hanging="360"/>
      </w:pPr>
    </w:lvl>
    <w:lvl w:ilvl="1" w:tplc="343E9A10">
      <w:numFmt w:val="decimal"/>
      <w:lvlText w:val=""/>
      <w:lvlJc w:val="left"/>
    </w:lvl>
    <w:lvl w:ilvl="2" w:tplc="D8A0080E">
      <w:numFmt w:val="decimal"/>
      <w:lvlText w:val=""/>
      <w:lvlJc w:val="left"/>
    </w:lvl>
    <w:lvl w:ilvl="3" w:tplc="84F88852">
      <w:numFmt w:val="decimal"/>
      <w:lvlText w:val=""/>
      <w:lvlJc w:val="left"/>
    </w:lvl>
    <w:lvl w:ilvl="4" w:tplc="55A88B4E">
      <w:numFmt w:val="decimal"/>
      <w:lvlText w:val=""/>
      <w:lvlJc w:val="left"/>
    </w:lvl>
    <w:lvl w:ilvl="5" w:tplc="DA9E8B36">
      <w:numFmt w:val="decimal"/>
      <w:lvlText w:val=""/>
      <w:lvlJc w:val="left"/>
    </w:lvl>
    <w:lvl w:ilvl="6" w:tplc="2D7689F8">
      <w:numFmt w:val="decimal"/>
      <w:lvlText w:val=""/>
      <w:lvlJc w:val="left"/>
    </w:lvl>
    <w:lvl w:ilvl="7" w:tplc="6A7A5C3C">
      <w:numFmt w:val="decimal"/>
      <w:lvlText w:val=""/>
      <w:lvlJc w:val="left"/>
    </w:lvl>
    <w:lvl w:ilvl="8" w:tplc="F9BADCC2">
      <w:numFmt w:val="decimal"/>
      <w:lvlText w:val=""/>
      <w:lvlJc w:val="left"/>
    </w:lvl>
  </w:abstractNum>
  <w:abstractNum w:abstractNumId="1" w15:restartNumberingAfterBreak="0">
    <w:nsid w:val="2DBE1A88"/>
    <w:multiLevelType w:val="hybridMultilevel"/>
    <w:tmpl w:val="01FEC174"/>
    <w:lvl w:ilvl="0" w:tplc="2D36C9C8">
      <w:start w:val="1"/>
      <w:numFmt w:val="bullet"/>
      <w:lvlText w:val="●"/>
      <w:lvlJc w:val="left"/>
      <w:pPr>
        <w:ind w:left="720" w:hanging="360"/>
      </w:pPr>
    </w:lvl>
    <w:lvl w:ilvl="1" w:tplc="927AF8D0">
      <w:start w:val="1"/>
      <w:numFmt w:val="bullet"/>
      <w:lvlText w:val="○"/>
      <w:lvlJc w:val="left"/>
      <w:pPr>
        <w:ind w:left="1440" w:hanging="360"/>
      </w:pPr>
    </w:lvl>
    <w:lvl w:ilvl="2" w:tplc="C5C8449E">
      <w:start w:val="1"/>
      <w:numFmt w:val="bullet"/>
      <w:lvlText w:val="■"/>
      <w:lvlJc w:val="left"/>
      <w:pPr>
        <w:ind w:left="2160" w:hanging="360"/>
      </w:pPr>
    </w:lvl>
    <w:lvl w:ilvl="3" w:tplc="DACC5FAC">
      <w:start w:val="1"/>
      <w:numFmt w:val="bullet"/>
      <w:lvlText w:val="●"/>
      <w:lvlJc w:val="left"/>
      <w:pPr>
        <w:ind w:left="2880" w:hanging="360"/>
      </w:pPr>
    </w:lvl>
    <w:lvl w:ilvl="4" w:tplc="B7B89844">
      <w:start w:val="1"/>
      <w:numFmt w:val="bullet"/>
      <w:lvlText w:val="○"/>
      <w:lvlJc w:val="left"/>
      <w:pPr>
        <w:ind w:left="3600" w:hanging="360"/>
      </w:pPr>
    </w:lvl>
    <w:lvl w:ilvl="5" w:tplc="FA10CF24">
      <w:start w:val="1"/>
      <w:numFmt w:val="bullet"/>
      <w:lvlText w:val="■"/>
      <w:lvlJc w:val="left"/>
      <w:pPr>
        <w:ind w:left="4320" w:hanging="360"/>
      </w:pPr>
    </w:lvl>
    <w:lvl w:ilvl="6" w:tplc="46F48236">
      <w:start w:val="1"/>
      <w:numFmt w:val="bullet"/>
      <w:lvlText w:val="●"/>
      <w:lvlJc w:val="left"/>
      <w:pPr>
        <w:ind w:left="5040" w:hanging="360"/>
      </w:pPr>
    </w:lvl>
    <w:lvl w:ilvl="7" w:tplc="BE123EDA">
      <w:start w:val="1"/>
      <w:numFmt w:val="bullet"/>
      <w:lvlText w:val="●"/>
      <w:lvlJc w:val="left"/>
      <w:pPr>
        <w:ind w:left="5760" w:hanging="360"/>
      </w:pPr>
    </w:lvl>
    <w:lvl w:ilvl="8" w:tplc="A55C2DBA">
      <w:start w:val="1"/>
      <w:numFmt w:val="bullet"/>
      <w:lvlText w:val="●"/>
      <w:lvlJc w:val="left"/>
      <w:pPr>
        <w:ind w:left="6480" w:hanging="360"/>
      </w:pPr>
    </w:lvl>
  </w:abstractNum>
  <w:num w:numId="1" w16cid:durableId="829322623">
    <w:abstractNumId w:val="1"/>
    <w:lvlOverride w:ilvl="0">
      <w:startOverride w:val="1"/>
    </w:lvlOverride>
  </w:num>
  <w:num w:numId="2" w16cid:durableId="208105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E7"/>
    <w:rsid w:val="00182B63"/>
    <w:rsid w:val="00502CAD"/>
    <w:rsid w:val="00C13F3E"/>
    <w:rsid w:val="00F70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49EC"/>
  <w15:docId w15:val="{FC6C75EF-AC97-4D8C-A0AC-052C1EE3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3864"/>
      <w:sz w:val="38"/>
      <w:szCs w:val="38"/>
    </w:rPr>
  </w:style>
  <w:style w:type="paragraph" w:styleId="Heading2">
    <w:name w:val="heading 2"/>
    <w:uiPriority w:val="9"/>
    <w:unhideWhenUsed/>
    <w:qFormat/>
    <w:pPr>
      <w:spacing w:before="300" w:after="100"/>
      <w:outlineLvl w:val="1"/>
    </w:pPr>
    <w:rPr>
      <w:b/>
      <w:bCs/>
      <w:color w:val="2E75B6"/>
      <w:sz w:val="28"/>
      <w:szCs w:val="28"/>
    </w:rPr>
  </w:style>
  <w:style w:type="paragraph" w:styleId="Heading3">
    <w:name w:val="heading 3"/>
    <w:uiPriority w:val="9"/>
    <w:semiHidden/>
    <w:unhideWhenUsed/>
    <w:qFormat/>
    <w:pPr>
      <w:spacing w:before="220" w:after="60"/>
      <w:outlineLvl w:val="2"/>
    </w:pPr>
    <w:rPr>
      <w:b/>
      <w:bCs/>
      <w:color w:val="1762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3314</Words>
  <Characters>18895</Characters>
  <Application>Microsoft Office Word</Application>
  <DocSecurity>0</DocSecurity>
  <Lines>157</Lines>
  <Paragraphs>44</Paragraphs>
  <ScaleCrop>false</ScaleCrop>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kumar</cp:lastModifiedBy>
  <cp:revision>2</cp:revision>
  <dcterms:created xsi:type="dcterms:W3CDTF">2026-03-11T17:33:00Z</dcterms:created>
  <dcterms:modified xsi:type="dcterms:W3CDTF">2026-03-11T17:33:00Z</dcterms:modified>
</cp:coreProperties>
</file>