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86FDF" w14:textId="40B2B9D7" w:rsidR="00962032" w:rsidRDefault="00B5364B">
      <w:pPr>
        <w:rPr>
          <w:lang w:val="en-US"/>
        </w:rPr>
      </w:pPr>
      <w:r>
        <w:rPr>
          <w:lang w:val="en-US"/>
        </w:rPr>
        <w:t>Oracle to Postgres setup:</w:t>
      </w:r>
    </w:p>
    <w:p w14:paraId="078005F3" w14:textId="77777777" w:rsidR="00B5364B" w:rsidRDefault="00B5364B">
      <w:pPr>
        <w:rPr>
          <w:lang w:val="en-US"/>
        </w:rPr>
      </w:pPr>
    </w:p>
    <w:p w14:paraId="69394BA3" w14:textId="77777777" w:rsidR="00B5364B" w:rsidRDefault="00B5364B">
      <w:pPr>
        <w:rPr>
          <w:lang w:val="en-US"/>
        </w:rPr>
      </w:pPr>
    </w:p>
    <w:p w14:paraId="0E6B31AC" w14:textId="5570F379" w:rsidR="00B5364B" w:rsidRPr="00B5364B" w:rsidRDefault="00B5364B">
      <w:pPr>
        <w:rPr>
          <w:lang w:val="en-US"/>
        </w:rPr>
      </w:pPr>
      <w:r>
        <w:rPr>
          <w:lang w:val="en-US"/>
        </w:rPr>
        <w:t>Step1:</w:t>
      </w:r>
    </w:p>
    <w:sectPr w:rsidR="00B5364B" w:rsidRPr="00B53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4B"/>
    <w:rsid w:val="00690A47"/>
    <w:rsid w:val="00962032"/>
    <w:rsid w:val="00B5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AF358"/>
  <w15:chartTrackingRefBased/>
  <w15:docId w15:val="{25511860-2030-3D48-8626-1EC6A871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Narlagalla, Praveen Goud</dc:creator>
  <cp:keywords/>
  <dc:description/>
  <cp:lastModifiedBy>Narlagalla, Praveen Goud</cp:lastModifiedBy>
  <cp:revision>1</cp:revision>
  <dcterms:created xsi:type="dcterms:W3CDTF">2024-02-28T07:07:00Z</dcterms:created>
  <dcterms:modified xsi:type="dcterms:W3CDTF">2024-02-28T07:08:00Z</dcterms:modified>
</cp:coreProperties>
</file>