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4546F" w14:textId="6FB263EE" w:rsidR="00D82000" w:rsidRPr="00D82000" w:rsidRDefault="00D82000" w:rsidP="00D82000">
      <w:pPr>
        <w:rPr>
          <w:rFonts w:ascii="Bookman Old Style" w:hAnsi="Bookman Old Style"/>
          <w:b/>
          <w:bCs/>
        </w:rPr>
      </w:pPr>
      <w:r w:rsidRPr="00D82000">
        <w:rPr>
          <w:rFonts w:ascii="Bookman Old Style" w:hAnsi="Bookman Old Style"/>
          <w:b/>
          <w:bCs/>
        </w:rPr>
        <w:t>Day 3</w:t>
      </w:r>
    </w:p>
    <w:p w14:paraId="1737F9CC" w14:textId="77777777" w:rsidR="00D82000" w:rsidRPr="00D82000" w:rsidRDefault="00D82000" w:rsidP="00D82000">
      <w:pPr>
        <w:rPr>
          <w:rFonts w:ascii="Bookman Old Style" w:hAnsi="Bookman Old Style"/>
        </w:rPr>
      </w:pPr>
      <w:r w:rsidRPr="00D82000">
        <w:rPr>
          <w:rFonts w:ascii="Bookman Old Style" w:hAnsi="Bookman Old Style"/>
        </w:rPr>
        <w:t>Topics Covered</w:t>
      </w:r>
    </w:p>
    <w:p w14:paraId="5976C7EC" w14:textId="77777777" w:rsidR="00D82000" w:rsidRPr="009B5B6F" w:rsidRDefault="00D82000" w:rsidP="00D82000">
      <w:pPr>
        <w:rPr>
          <w:rFonts w:ascii="Bookman Old Style" w:hAnsi="Bookman Old Style"/>
          <w:b/>
          <w:bCs/>
        </w:rPr>
      </w:pPr>
      <w:r w:rsidRPr="009B5B6F">
        <w:rPr>
          <w:rFonts w:ascii="Bookman Old Style" w:hAnsi="Bookman Old Style"/>
          <w:b/>
          <w:bCs/>
        </w:rPr>
        <w:t>Amazon S3 (Simple Storage Service)</w:t>
      </w:r>
    </w:p>
    <w:p w14:paraId="3CE08725" w14:textId="77777777" w:rsidR="00D82000" w:rsidRPr="00D82000" w:rsidRDefault="00D82000" w:rsidP="00D82000">
      <w:pPr>
        <w:rPr>
          <w:rFonts w:ascii="Bookman Old Style" w:hAnsi="Bookman Old Style"/>
        </w:rPr>
      </w:pPr>
      <w:r w:rsidRPr="00D82000">
        <w:rPr>
          <w:rFonts w:ascii="Bookman Old Style" w:hAnsi="Bookman Old Style"/>
        </w:rPr>
        <w:t>Introduction to Amazon S3:</w:t>
      </w:r>
    </w:p>
    <w:p w14:paraId="78F75FE9" w14:textId="77777777" w:rsidR="00D82000" w:rsidRPr="00D54D8A" w:rsidRDefault="00D82000" w:rsidP="00D54D8A">
      <w:pPr>
        <w:pStyle w:val="ListParagraph"/>
        <w:numPr>
          <w:ilvl w:val="0"/>
          <w:numId w:val="6"/>
        </w:numPr>
        <w:rPr>
          <w:rFonts w:ascii="Bookman Old Style" w:hAnsi="Bookman Old Style"/>
        </w:rPr>
      </w:pPr>
      <w:r w:rsidRPr="00D54D8A">
        <w:rPr>
          <w:rFonts w:ascii="Bookman Old Style" w:hAnsi="Bookman Old Style"/>
        </w:rPr>
        <w:t xml:space="preserve">Creating an S3 Bucket </w:t>
      </w:r>
    </w:p>
    <w:p w14:paraId="15910571" w14:textId="77777777" w:rsidR="00D82000" w:rsidRPr="00D54D8A" w:rsidRDefault="00D82000" w:rsidP="00D54D8A">
      <w:pPr>
        <w:pStyle w:val="ListParagraph"/>
        <w:numPr>
          <w:ilvl w:val="0"/>
          <w:numId w:val="6"/>
        </w:numPr>
        <w:rPr>
          <w:rFonts w:ascii="Bookman Old Style" w:hAnsi="Bookman Old Style"/>
        </w:rPr>
      </w:pPr>
      <w:r w:rsidRPr="00D54D8A">
        <w:rPr>
          <w:rFonts w:ascii="Bookman Old Style" w:hAnsi="Bookman Old Style"/>
        </w:rPr>
        <w:t xml:space="preserve">Uploading Objects to S3 </w:t>
      </w:r>
    </w:p>
    <w:p w14:paraId="0CAD0A82" w14:textId="77777777" w:rsidR="00D54D8A" w:rsidRPr="00D54D8A" w:rsidRDefault="00D82000" w:rsidP="00D54D8A">
      <w:pPr>
        <w:pStyle w:val="ListParagraph"/>
        <w:numPr>
          <w:ilvl w:val="0"/>
          <w:numId w:val="6"/>
        </w:numPr>
        <w:rPr>
          <w:rFonts w:ascii="Bookman Old Style" w:hAnsi="Bookman Old Style"/>
        </w:rPr>
      </w:pPr>
      <w:r w:rsidRPr="00D54D8A">
        <w:rPr>
          <w:rFonts w:ascii="Bookman Old Style" w:hAnsi="Bookman Old Style"/>
        </w:rPr>
        <w:t>Static Website Hosting</w:t>
      </w:r>
    </w:p>
    <w:p w14:paraId="68C2C5DA" w14:textId="4189C3F2" w:rsidR="00D54D8A" w:rsidRPr="00D54D8A" w:rsidRDefault="00D82000" w:rsidP="00D54D8A">
      <w:pPr>
        <w:pStyle w:val="ListParagraph"/>
        <w:numPr>
          <w:ilvl w:val="0"/>
          <w:numId w:val="6"/>
        </w:numPr>
        <w:rPr>
          <w:rFonts w:ascii="Bookman Old Style" w:hAnsi="Bookman Old Style"/>
        </w:rPr>
      </w:pPr>
      <w:r w:rsidRPr="00D54D8A">
        <w:rPr>
          <w:rFonts w:ascii="Bookman Old Style" w:hAnsi="Bookman Old Style"/>
        </w:rPr>
        <w:t xml:space="preserve">Bucket Policies </w:t>
      </w:r>
    </w:p>
    <w:p w14:paraId="0CAD6B30" w14:textId="6578DCFD" w:rsidR="00D82000" w:rsidRPr="00D54D8A" w:rsidRDefault="00D82000" w:rsidP="00D54D8A">
      <w:pPr>
        <w:pStyle w:val="ListParagraph"/>
        <w:numPr>
          <w:ilvl w:val="0"/>
          <w:numId w:val="6"/>
        </w:numPr>
        <w:rPr>
          <w:rFonts w:ascii="Bookman Old Style" w:hAnsi="Bookman Old Style"/>
        </w:rPr>
      </w:pPr>
      <w:r w:rsidRPr="00D54D8A">
        <w:rPr>
          <w:rFonts w:ascii="Bookman Old Style" w:hAnsi="Bookman Old Style"/>
        </w:rPr>
        <w:t>Managing S3 Objects</w:t>
      </w:r>
    </w:p>
    <w:p w14:paraId="73F5D49F" w14:textId="77777777" w:rsidR="00D82000" w:rsidRPr="009B5B6F" w:rsidRDefault="00D82000" w:rsidP="00D82000">
      <w:pPr>
        <w:rPr>
          <w:rFonts w:ascii="Bookman Old Style" w:hAnsi="Bookman Old Style"/>
          <w:b/>
          <w:bCs/>
        </w:rPr>
      </w:pPr>
      <w:r w:rsidRPr="009B5B6F">
        <w:rPr>
          <w:rFonts w:ascii="Bookman Old Style" w:hAnsi="Bookman Old Style"/>
          <w:b/>
          <w:bCs/>
        </w:rPr>
        <w:t>Amazon VPC (Virtual Private Cloud)</w:t>
      </w:r>
    </w:p>
    <w:p w14:paraId="2EF94C27" w14:textId="77777777" w:rsidR="00D54D8A" w:rsidRDefault="00D82000" w:rsidP="00D82000">
      <w:pPr>
        <w:rPr>
          <w:rFonts w:ascii="Bookman Old Style" w:hAnsi="Bookman Old Style"/>
        </w:rPr>
      </w:pPr>
      <w:r w:rsidRPr="00D82000">
        <w:rPr>
          <w:rFonts w:ascii="Bookman Old Style" w:hAnsi="Bookman Old Style"/>
        </w:rPr>
        <w:t xml:space="preserve">Introduction to VPC: </w:t>
      </w:r>
    </w:p>
    <w:p w14:paraId="38EABCD7" w14:textId="62AD5741" w:rsidR="00D82000" w:rsidRPr="00D82000" w:rsidRDefault="00D82000" w:rsidP="00D82000">
      <w:pPr>
        <w:rPr>
          <w:rFonts w:ascii="Bookman Old Style" w:hAnsi="Bookman Old Style"/>
        </w:rPr>
      </w:pPr>
      <w:r w:rsidRPr="00D82000">
        <w:rPr>
          <w:rFonts w:ascii="Bookman Old Style" w:hAnsi="Bookman Old Style"/>
        </w:rPr>
        <w:t>Creating a VPC Public and Private Subnets:</w:t>
      </w:r>
    </w:p>
    <w:p w14:paraId="61514D6A" w14:textId="77777777" w:rsidR="00D54D8A" w:rsidRDefault="00D82000" w:rsidP="00D82000">
      <w:pPr>
        <w:rPr>
          <w:rFonts w:ascii="Bookman Old Style" w:hAnsi="Bookman Old Style"/>
        </w:rPr>
      </w:pPr>
      <w:r w:rsidRPr="00D82000">
        <w:rPr>
          <w:rFonts w:ascii="Bookman Old Style" w:hAnsi="Bookman Old Style"/>
        </w:rPr>
        <w:t xml:space="preserve">    Public subnets have a direct route to the internet via an Internet Gateway, making them ideal for web servers</w:t>
      </w:r>
    </w:p>
    <w:p w14:paraId="205B5F4C" w14:textId="1AF87F4F" w:rsidR="00D82000" w:rsidRPr="00D82000" w:rsidRDefault="00D82000" w:rsidP="00D82000">
      <w:pPr>
        <w:rPr>
          <w:rFonts w:ascii="Bookman Old Style" w:hAnsi="Bookman Old Style"/>
        </w:rPr>
      </w:pPr>
      <w:r w:rsidRPr="00D82000">
        <w:rPr>
          <w:rFonts w:ascii="Bookman Old Style" w:hAnsi="Bookman Old Style"/>
        </w:rPr>
        <w:t xml:space="preserve"> </w:t>
      </w:r>
      <w:r w:rsidR="00D54D8A">
        <w:rPr>
          <w:rFonts w:ascii="Bookman Old Style" w:hAnsi="Bookman Old Style"/>
        </w:rPr>
        <w:t>P</w:t>
      </w:r>
      <w:r w:rsidRPr="00D82000">
        <w:rPr>
          <w:rFonts w:ascii="Bookman Old Style" w:hAnsi="Bookman Old Style"/>
        </w:rPr>
        <w:t>rivate subnets have no direct internet access, keeping isolated resources like databases secure.</w:t>
      </w:r>
    </w:p>
    <w:p w14:paraId="7AF3CD8B" w14:textId="77777777" w:rsidR="00D54D8A" w:rsidRPr="009B5B6F" w:rsidRDefault="00D82000" w:rsidP="00D82000">
      <w:pPr>
        <w:rPr>
          <w:rFonts w:ascii="Bookman Old Style" w:hAnsi="Bookman Old Style"/>
          <w:b/>
          <w:bCs/>
        </w:rPr>
      </w:pPr>
      <w:r w:rsidRPr="009B5B6F">
        <w:rPr>
          <w:rFonts w:ascii="Bookman Old Style" w:hAnsi="Bookman Old Style"/>
          <w:b/>
          <w:bCs/>
        </w:rPr>
        <w:t>Route Tables:</w:t>
      </w:r>
    </w:p>
    <w:p w14:paraId="6C639C41" w14:textId="4A38AA8D" w:rsidR="00D82000" w:rsidRPr="00D82000" w:rsidRDefault="00D82000" w:rsidP="00D82000">
      <w:pPr>
        <w:rPr>
          <w:rFonts w:ascii="Bookman Old Style" w:hAnsi="Bookman Old Style"/>
        </w:rPr>
      </w:pPr>
      <w:r w:rsidRPr="00D82000">
        <w:rPr>
          <w:rFonts w:ascii="Bookman Old Style" w:hAnsi="Bookman Old Style"/>
        </w:rPr>
        <w:t xml:space="preserve"> A Route Table is a set of rules (routes) that determines where network traffic from your subnet or gateway is directed.</w:t>
      </w:r>
    </w:p>
    <w:p w14:paraId="446E6BEA" w14:textId="77777777" w:rsidR="00D82000" w:rsidRPr="009B5B6F" w:rsidRDefault="00D82000" w:rsidP="00D82000">
      <w:pPr>
        <w:rPr>
          <w:rFonts w:ascii="Bookman Old Style" w:hAnsi="Bookman Old Style"/>
          <w:b/>
          <w:bCs/>
        </w:rPr>
      </w:pPr>
      <w:r w:rsidRPr="009B5B6F">
        <w:rPr>
          <w:rFonts w:ascii="Bookman Old Style" w:hAnsi="Bookman Old Style"/>
          <w:b/>
          <w:bCs/>
        </w:rPr>
        <w:t>Internet Gateway (IGW)</w:t>
      </w:r>
    </w:p>
    <w:p w14:paraId="5B2EC50D" w14:textId="77777777" w:rsidR="00D82000" w:rsidRPr="009B5B6F" w:rsidRDefault="00D82000" w:rsidP="00D82000">
      <w:pPr>
        <w:rPr>
          <w:rFonts w:ascii="Bookman Old Style" w:hAnsi="Bookman Old Style"/>
          <w:b/>
          <w:bCs/>
        </w:rPr>
      </w:pPr>
      <w:proofErr w:type="gramStart"/>
      <w:r w:rsidRPr="009B5B6F">
        <w:rPr>
          <w:rFonts w:ascii="Bookman Old Style" w:hAnsi="Bookman Old Style"/>
          <w:b/>
          <w:bCs/>
        </w:rPr>
        <w:t>NAT(</w:t>
      </w:r>
      <w:proofErr w:type="gramEnd"/>
      <w:r w:rsidRPr="009B5B6F">
        <w:rPr>
          <w:rFonts w:ascii="Bookman Old Style" w:hAnsi="Bookman Old Style"/>
          <w:b/>
          <w:bCs/>
        </w:rPr>
        <w:t>Network Address Translation) Gateway</w:t>
      </w:r>
    </w:p>
    <w:p w14:paraId="2C4A63C8" w14:textId="77777777" w:rsidR="00D82000" w:rsidRPr="009B5B6F" w:rsidRDefault="00D82000" w:rsidP="00D82000">
      <w:pPr>
        <w:rPr>
          <w:rFonts w:ascii="Bookman Old Style" w:hAnsi="Bookman Old Style"/>
          <w:b/>
          <w:bCs/>
        </w:rPr>
      </w:pPr>
      <w:r w:rsidRPr="009B5B6F">
        <w:rPr>
          <w:rFonts w:ascii="Bookman Old Style" w:hAnsi="Bookman Old Style"/>
          <w:b/>
          <w:bCs/>
        </w:rPr>
        <w:t>VPC Flow Logs</w:t>
      </w:r>
    </w:p>
    <w:p w14:paraId="3CE2C440" w14:textId="77777777" w:rsidR="00D82000" w:rsidRPr="00D82000" w:rsidRDefault="00D82000" w:rsidP="00D82000">
      <w:pPr>
        <w:rPr>
          <w:rFonts w:ascii="Bookman Old Style" w:hAnsi="Bookman Old Style"/>
        </w:rPr>
      </w:pPr>
      <w:r w:rsidRPr="00D82000">
        <w:rPr>
          <w:rFonts w:ascii="Bookman Old Style" w:hAnsi="Bookman Old Style"/>
        </w:rPr>
        <w:t xml:space="preserve">    VPC Flow Logs is a feature that enables you to capture information about the IP traffic going to and from network interfaces in your VPC.</w:t>
      </w:r>
    </w:p>
    <w:p w14:paraId="628FA7DC" w14:textId="17295CC7" w:rsidR="00D82000" w:rsidRPr="009B5B6F" w:rsidRDefault="00D82000" w:rsidP="00D82000">
      <w:pPr>
        <w:rPr>
          <w:rFonts w:ascii="Bookman Old Style" w:hAnsi="Bookman Old Style"/>
          <w:b/>
          <w:bCs/>
        </w:rPr>
      </w:pPr>
      <w:r w:rsidRPr="009B5B6F">
        <w:rPr>
          <w:rFonts w:ascii="Bookman Old Style" w:hAnsi="Bookman Old Style"/>
          <w:b/>
          <w:bCs/>
        </w:rPr>
        <w:t>Learning Outcome:</w:t>
      </w:r>
    </w:p>
    <w:p w14:paraId="6CC9DCD2" w14:textId="77777777" w:rsidR="009B5B6F" w:rsidRDefault="00D82000" w:rsidP="00D82000">
      <w:pPr>
        <w:rPr>
          <w:rFonts w:ascii="Bookman Old Style" w:hAnsi="Bookman Old Style"/>
        </w:rPr>
      </w:pPr>
      <w:r w:rsidRPr="00D82000">
        <w:rPr>
          <w:rFonts w:ascii="Bookman Old Style" w:hAnsi="Bookman Old Style"/>
        </w:rPr>
        <w:t>Understood cloud storage using Amazon S3.</w:t>
      </w:r>
    </w:p>
    <w:p w14:paraId="4C419B49" w14:textId="0BEF0CC7" w:rsidR="009B5B6F" w:rsidRDefault="00D82000" w:rsidP="00D82000">
      <w:pPr>
        <w:rPr>
          <w:rFonts w:ascii="Bookman Old Style" w:hAnsi="Bookman Old Style"/>
        </w:rPr>
      </w:pPr>
      <w:r w:rsidRPr="00D82000">
        <w:rPr>
          <w:rFonts w:ascii="Bookman Old Style" w:hAnsi="Bookman Old Style"/>
        </w:rPr>
        <w:t xml:space="preserve"> Learned how to host a static website using S3. </w:t>
      </w:r>
    </w:p>
    <w:p w14:paraId="3C27903E" w14:textId="03040507" w:rsidR="00D82000" w:rsidRPr="00D82000" w:rsidRDefault="00D82000" w:rsidP="00D82000">
      <w:pPr>
        <w:rPr>
          <w:rFonts w:ascii="Bookman Old Style" w:hAnsi="Bookman Old Style"/>
        </w:rPr>
      </w:pPr>
      <w:r w:rsidRPr="00D82000">
        <w:rPr>
          <w:rFonts w:ascii="Bookman Old Style" w:hAnsi="Bookman Old Style"/>
        </w:rPr>
        <w:t>Gained knowledge of VPC networking components. Configured subnets, route tables, and internet connectivity.</w:t>
      </w:r>
    </w:p>
    <w:p w14:paraId="51148EA5" w14:textId="1C3CBD59" w:rsidR="004657D5" w:rsidRPr="004657D5" w:rsidRDefault="004657D5">
      <w:pPr>
        <w:rPr>
          <w:rFonts w:ascii="Bookman Old Style" w:hAnsi="Bookman Old Style"/>
        </w:rPr>
      </w:pPr>
    </w:p>
    <w:sectPr w:rsidR="004657D5" w:rsidRPr="004657D5" w:rsidSect="004657D5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10E55"/>
    <w:multiLevelType w:val="hybridMultilevel"/>
    <w:tmpl w:val="F7D2C9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5905CC"/>
    <w:multiLevelType w:val="hybridMultilevel"/>
    <w:tmpl w:val="33F0F6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3C7918"/>
    <w:multiLevelType w:val="multilevel"/>
    <w:tmpl w:val="A746D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4E7DAD"/>
    <w:multiLevelType w:val="hybridMultilevel"/>
    <w:tmpl w:val="75B889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A7493E"/>
    <w:multiLevelType w:val="multilevel"/>
    <w:tmpl w:val="3470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AC100D"/>
    <w:multiLevelType w:val="hybridMultilevel"/>
    <w:tmpl w:val="F566D2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8138856">
    <w:abstractNumId w:val="4"/>
  </w:num>
  <w:num w:numId="2" w16cid:durableId="967709930">
    <w:abstractNumId w:val="2"/>
  </w:num>
  <w:num w:numId="3" w16cid:durableId="940145378">
    <w:abstractNumId w:val="0"/>
  </w:num>
  <w:num w:numId="4" w16cid:durableId="1222594937">
    <w:abstractNumId w:val="5"/>
  </w:num>
  <w:num w:numId="5" w16cid:durableId="1092554820">
    <w:abstractNumId w:val="1"/>
  </w:num>
  <w:num w:numId="6" w16cid:durableId="19048250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7D5"/>
    <w:rsid w:val="00153334"/>
    <w:rsid w:val="001E61DC"/>
    <w:rsid w:val="003271B1"/>
    <w:rsid w:val="00401E53"/>
    <w:rsid w:val="004164FE"/>
    <w:rsid w:val="004464EA"/>
    <w:rsid w:val="004657D5"/>
    <w:rsid w:val="00472D19"/>
    <w:rsid w:val="00641B74"/>
    <w:rsid w:val="006B5DF9"/>
    <w:rsid w:val="0073322D"/>
    <w:rsid w:val="008155DC"/>
    <w:rsid w:val="008C62BD"/>
    <w:rsid w:val="009B5B6F"/>
    <w:rsid w:val="009C6170"/>
    <w:rsid w:val="00B6022E"/>
    <w:rsid w:val="00C73059"/>
    <w:rsid w:val="00D42668"/>
    <w:rsid w:val="00D54D8A"/>
    <w:rsid w:val="00D82000"/>
    <w:rsid w:val="00E7607E"/>
    <w:rsid w:val="00EC580E"/>
    <w:rsid w:val="00F03253"/>
    <w:rsid w:val="00F92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3CD4D"/>
  <w15:chartTrackingRefBased/>
  <w15:docId w15:val="{98AA339C-5427-42D5-9191-DFA9B2042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57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57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57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57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57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57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57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57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57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57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57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57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57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57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57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57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57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57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57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57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57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57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57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57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57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57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57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57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57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160</Words>
  <Characters>917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Praveena Karuppusamy</dc:creator>
  <cp:keywords/>
  <dc:description/>
  <cp:lastModifiedBy>Praveena Karuppusamy</cp:lastModifiedBy>
  <cp:revision>12</cp:revision>
  <dcterms:created xsi:type="dcterms:W3CDTF">2026-07-02T04:58:00Z</dcterms:created>
  <dcterms:modified xsi:type="dcterms:W3CDTF">2026-07-02T06:39:00Z</dcterms:modified>
</cp:coreProperties>
</file>