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235" w:rsidRDefault="00921235" w:rsidP="009F538D">
      <w:pPr>
        <w:autoSpaceDE w:val="0"/>
        <w:autoSpaceDN w:val="0"/>
        <w:adjustRightInd w:val="0"/>
        <w:spacing w:line="480" w:lineRule="auto"/>
        <w:ind w:firstLine="720"/>
        <w:rPr>
          <w:rFonts w:ascii="Times New Roman" w:hAnsi="Times New Roman" w:cs="Times New Roman"/>
          <w:sz w:val="24"/>
          <w:szCs w:val="24"/>
          <w:lang/>
        </w:rPr>
      </w:pPr>
    </w:p>
    <w:p w:rsidR="00921235" w:rsidRDefault="00921235" w:rsidP="009F538D">
      <w:pPr>
        <w:autoSpaceDE w:val="0"/>
        <w:autoSpaceDN w:val="0"/>
        <w:adjustRightInd w:val="0"/>
        <w:spacing w:line="480" w:lineRule="auto"/>
        <w:ind w:firstLine="720"/>
        <w:rPr>
          <w:rFonts w:ascii="Times New Roman" w:hAnsi="Times New Roman" w:cs="Times New Roman"/>
          <w:sz w:val="24"/>
          <w:szCs w:val="24"/>
          <w:lang/>
        </w:rPr>
      </w:pPr>
    </w:p>
    <w:p w:rsidR="00921235" w:rsidRDefault="00921235" w:rsidP="00921235">
      <w:pPr>
        <w:autoSpaceDE w:val="0"/>
        <w:autoSpaceDN w:val="0"/>
        <w:adjustRightInd w:val="0"/>
        <w:spacing w:line="480" w:lineRule="auto"/>
        <w:ind w:firstLine="720"/>
        <w:jc w:val="center"/>
        <w:rPr>
          <w:rFonts w:ascii="Times New Roman" w:hAnsi="Times New Roman" w:cs="Times New Roman"/>
          <w:sz w:val="24"/>
          <w:szCs w:val="24"/>
          <w:lang/>
        </w:rPr>
      </w:pPr>
    </w:p>
    <w:p w:rsidR="00921235" w:rsidRDefault="00921235" w:rsidP="00921235">
      <w:pPr>
        <w:autoSpaceDE w:val="0"/>
        <w:autoSpaceDN w:val="0"/>
        <w:adjustRightInd w:val="0"/>
        <w:spacing w:line="480" w:lineRule="auto"/>
        <w:ind w:firstLine="720"/>
        <w:jc w:val="center"/>
        <w:rPr>
          <w:rFonts w:ascii="Times New Roman" w:hAnsi="Times New Roman" w:cs="Times New Roman"/>
          <w:sz w:val="24"/>
          <w:szCs w:val="24"/>
          <w:lang/>
        </w:rPr>
      </w:pPr>
    </w:p>
    <w:p w:rsidR="00921235" w:rsidRDefault="00921235" w:rsidP="00921235">
      <w:pPr>
        <w:autoSpaceDE w:val="0"/>
        <w:autoSpaceDN w:val="0"/>
        <w:adjustRightInd w:val="0"/>
        <w:spacing w:line="480" w:lineRule="auto"/>
        <w:ind w:firstLine="720"/>
        <w:jc w:val="center"/>
        <w:rPr>
          <w:rFonts w:ascii="Times New Roman" w:hAnsi="Times New Roman" w:cs="Times New Roman"/>
          <w:sz w:val="24"/>
          <w:szCs w:val="24"/>
          <w:lang/>
        </w:rPr>
      </w:pPr>
    </w:p>
    <w:p w:rsidR="00921235" w:rsidRPr="00921235" w:rsidRDefault="00921235" w:rsidP="00921235">
      <w:pPr>
        <w:spacing w:line="480" w:lineRule="auto"/>
        <w:jc w:val="center"/>
        <w:rPr>
          <w:rFonts w:ascii="Times New Roman" w:hAnsi="Times New Roman" w:cs="Times New Roman"/>
          <w:sz w:val="24"/>
          <w:szCs w:val="24"/>
        </w:rPr>
      </w:pPr>
      <w:r w:rsidRPr="00921235">
        <w:rPr>
          <w:rFonts w:ascii="Times New Roman" w:hAnsi="Times New Roman" w:cs="Times New Roman"/>
          <w:sz w:val="24"/>
          <w:szCs w:val="24"/>
        </w:rPr>
        <w:t xml:space="preserve">Topic: </w:t>
      </w:r>
      <w:r w:rsidR="002E0424">
        <w:rPr>
          <w:rFonts w:ascii="Times New Roman" w:eastAsia="Times New Roman" w:hAnsi="Times New Roman" w:cs="Times New Roman"/>
          <w:bCs/>
          <w:color w:val="000000"/>
          <w:kern w:val="36"/>
          <w:sz w:val="24"/>
          <w:szCs w:val="24"/>
          <w:bdr w:val="none" w:sz="0" w:space="0" w:color="auto" w:frame="1"/>
        </w:rPr>
        <w:t>Complex Hybrid System</w:t>
      </w:r>
    </w:p>
    <w:p w:rsidR="00921235" w:rsidRPr="00921235" w:rsidRDefault="00921235" w:rsidP="00921235">
      <w:pPr>
        <w:spacing w:line="480" w:lineRule="auto"/>
        <w:jc w:val="center"/>
        <w:rPr>
          <w:rFonts w:ascii="Times New Roman" w:hAnsi="Times New Roman" w:cs="Times New Roman"/>
          <w:sz w:val="24"/>
          <w:szCs w:val="24"/>
        </w:rPr>
      </w:pPr>
      <w:r w:rsidRPr="00921235">
        <w:rPr>
          <w:rFonts w:ascii="Times New Roman" w:hAnsi="Times New Roman" w:cs="Times New Roman"/>
          <w:sz w:val="24"/>
          <w:szCs w:val="24"/>
        </w:rPr>
        <w:t xml:space="preserve">Course Name and Number: </w:t>
      </w:r>
      <w:r w:rsidRPr="00921235">
        <w:rPr>
          <w:rFonts w:ascii="Times New Roman" w:hAnsi="Times New Roman" w:cs="Times New Roman"/>
          <w:sz w:val="24"/>
          <w:szCs w:val="24"/>
          <w:shd w:val="clear" w:color="auto" w:fill="FFFFFF"/>
        </w:rPr>
        <w:t>Cryptography ISOL535/Lecture/50</w:t>
      </w:r>
    </w:p>
    <w:p w:rsidR="00921235" w:rsidRPr="00921235" w:rsidRDefault="00921235" w:rsidP="00921235">
      <w:pPr>
        <w:spacing w:line="480" w:lineRule="auto"/>
        <w:jc w:val="center"/>
        <w:rPr>
          <w:rFonts w:ascii="Times New Roman" w:hAnsi="Times New Roman" w:cs="Times New Roman"/>
          <w:sz w:val="24"/>
          <w:szCs w:val="24"/>
        </w:rPr>
      </w:pPr>
      <w:r w:rsidRPr="00921235">
        <w:rPr>
          <w:rFonts w:ascii="Times New Roman" w:hAnsi="Times New Roman" w:cs="Times New Roman"/>
          <w:sz w:val="24"/>
          <w:szCs w:val="24"/>
        </w:rPr>
        <w:t xml:space="preserve">Student/Author’s Name: Harish </w:t>
      </w:r>
      <w:proofErr w:type="spellStart"/>
      <w:r w:rsidRPr="00921235">
        <w:rPr>
          <w:rFonts w:ascii="Times New Roman" w:hAnsi="Times New Roman" w:cs="Times New Roman"/>
          <w:sz w:val="24"/>
          <w:szCs w:val="24"/>
        </w:rPr>
        <w:t>Goud</w:t>
      </w:r>
      <w:proofErr w:type="spellEnd"/>
      <w:r w:rsidRPr="00921235">
        <w:rPr>
          <w:rFonts w:ascii="Times New Roman" w:hAnsi="Times New Roman" w:cs="Times New Roman"/>
          <w:sz w:val="24"/>
          <w:szCs w:val="24"/>
        </w:rPr>
        <w:t xml:space="preserve"> </w:t>
      </w:r>
      <w:proofErr w:type="spellStart"/>
      <w:r w:rsidRPr="00921235">
        <w:rPr>
          <w:rFonts w:ascii="Times New Roman" w:hAnsi="Times New Roman" w:cs="Times New Roman"/>
          <w:sz w:val="24"/>
          <w:szCs w:val="24"/>
        </w:rPr>
        <w:t>Rampally</w:t>
      </w:r>
      <w:proofErr w:type="spellEnd"/>
    </w:p>
    <w:p w:rsidR="00921235" w:rsidRPr="00921235" w:rsidRDefault="00921235" w:rsidP="00921235">
      <w:pPr>
        <w:spacing w:line="480" w:lineRule="auto"/>
        <w:jc w:val="center"/>
        <w:rPr>
          <w:rFonts w:ascii="Times New Roman" w:hAnsi="Times New Roman" w:cs="Times New Roman"/>
          <w:sz w:val="24"/>
          <w:szCs w:val="24"/>
        </w:rPr>
      </w:pPr>
      <w:r w:rsidRPr="00921235">
        <w:rPr>
          <w:rFonts w:ascii="Times New Roman" w:hAnsi="Times New Roman" w:cs="Times New Roman"/>
          <w:sz w:val="24"/>
          <w:szCs w:val="24"/>
        </w:rPr>
        <w:t>Student ID: 002837549</w:t>
      </w:r>
    </w:p>
    <w:p w:rsidR="00921235" w:rsidRPr="00921235" w:rsidRDefault="00921235" w:rsidP="007A442A">
      <w:pPr>
        <w:autoSpaceDE w:val="0"/>
        <w:autoSpaceDN w:val="0"/>
        <w:adjustRightInd w:val="0"/>
        <w:jc w:val="center"/>
        <w:rPr>
          <w:rFonts w:ascii="Times New Roman" w:hAnsi="Times New Roman" w:cs="Times New Roman"/>
          <w:sz w:val="24"/>
          <w:szCs w:val="24"/>
        </w:rPr>
      </w:pPr>
      <w:r w:rsidRPr="00921235">
        <w:rPr>
          <w:rFonts w:ascii="Times New Roman" w:hAnsi="Times New Roman" w:cs="Times New Roman"/>
          <w:sz w:val="24"/>
          <w:szCs w:val="24"/>
        </w:rPr>
        <w:t xml:space="preserve">Instructor Name: </w:t>
      </w:r>
      <w:r w:rsidR="007A442A">
        <w:rPr>
          <w:rFonts w:ascii="Times New Roman" w:hAnsi="Times New Roman" w:cs="Times New Roman"/>
          <w:sz w:val="24"/>
          <w:szCs w:val="24"/>
          <w:shd w:val="clear" w:color="auto" w:fill="FFFFFF"/>
        </w:rPr>
        <w:t>DR. Donnie Grimes</w:t>
      </w:r>
    </w:p>
    <w:p w:rsidR="00921235" w:rsidRPr="00921235" w:rsidRDefault="00921235" w:rsidP="00921235">
      <w:pPr>
        <w:spacing w:line="480" w:lineRule="auto"/>
        <w:jc w:val="center"/>
        <w:rPr>
          <w:rFonts w:ascii="Times New Roman" w:hAnsi="Times New Roman" w:cs="Times New Roman"/>
          <w:sz w:val="24"/>
          <w:szCs w:val="24"/>
        </w:rPr>
      </w:pPr>
      <w:r w:rsidRPr="00921235">
        <w:rPr>
          <w:rFonts w:ascii="Times New Roman" w:hAnsi="Times New Roman" w:cs="Times New Roman"/>
          <w:sz w:val="24"/>
          <w:szCs w:val="24"/>
        </w:rPr>
        <w:t xml:space="preserve">Institution Affiliation: University of the </w:t>
      </w:r>
      <w:proofErr w:type="spellStart"/>
      <w:r w:rsidRPr="00921235">
        <w:rPr>
          <w:rFonts w:ascii="Times New Roman" w:hAnsi="Times New Roman" w:cs="Times New Roman"/>
          <w:sz w:val="24"/>
          <w:szCs w:val="24"/>
        </w:rPr>
        <w:t>Cumberlands</w:t>
      </w:r>
      <w:proofErr w:type="spellEnd"/>
    </w:p>
    <w:p w:rsidR="00921235" w:rsidRPr="00921235" w:rsidRDefault="00921235" w:rsidP="00921235">
      <w:pPr>
        <w:spacing w:line="480" w:lineRule="auto"/>
        <w:jc w:val="center"/>
        <w:rPr>
          <w:rFonts w:ascii="Times New Roman" w:hAnsi="Times New Roman" w:cs="Times New Roman"/>
          <w:sz w:val="24"/>
          <w:szCs w:val="24"/>
        </w:rPr>
      </w:pPr>
    </w:p>
    <w:p w:rsidR="00921235" w:rsidRPr="00921235" w:rsidRDefault="00921235" w:rsidP="00921235">
      <w:pPr>
        <w:autoSpaceDE w:val="0"/>
        <w:autoSpaceDN w:val="0"/>
        <w:adjustRightInd w:val="0"/>
        <w:spacing w:line="480" w:lineRule="auto"/>
        <w:ind w:firstLine="720"/>
        <w:jc w:val="center"/>
        <w:rPr>
          <w:rFonts w:ascii="Times New Roman" w:hAnsi="Times New Roman" w:cs="Times New Roman"/>
          <w:sz w:val="24"/>
          <w:szCs w:val="24"/>
          <w:lang/>
        </w:rPr>
      </w:pPr>
    </w:p>
    <w:p w:rsidR="00921235" w:rsidRPr="00921235" w:rsidRDefault="00921235" w:rsidP="00921235">
      <w:pPr>
        <w:autoSpaceDE w:val="0"/>
        <w:autoSpaceDN w:val="0"/>
        <w:adjustRightInd w:val="0"/>
        <w:spacing w:line="480" w:lineRule="auto"/>
        <w:ind w:firstLine="720"/>
        <w:jc w:val="center"/>
        <w:rPr>
          <w:rFonts w:ascii="Times New Roman" w:hAnsi="Times New Roman" w:cs="Times New Roman"/>
          <w:sz w:val="24"/>
          <w:szCs w:val="24"/>
          <w:lang/>
        </w:rPr>
      </w:pPr>
    </w:p>
    <w:p w:rsidR="007A442A" w:rsidRDefault="007A442A" w:rsidP="007A442A">
      <w:pPr>
        <w:autoSpaceDE w:val="0"/>
        <w:autoSpaceDN w:val="0"/>
        <w:adjustRightInd w:val="0"/>
        <w:spacing w:line="480" w:lineRule="auto"/>
        <w:rPr>
          <w:rFonts w:ascii="Times New Roman" w:hAnsi="Times New Roman" w:cs="Times New Roman"/>
          <w:sz w:val="24"/>
          <w:szCs w:val="24"/>
          <w:lang/>
        </w:rPr>
      </w:pPr>
    </w:p>
    <w:p w:rsidR="007A442A" w:rsidRDefault="007A442A" w:rsidP="007A442A">
      <w:pPr>
        <w:autoSpaceDE w:val="0"/>
        <w:autoSpaceDN w:val="0"/>
        <w:adjustRightInd w:val="0"/>
        <w:spacing w:line="480" w:lineRule="auto"/>
        <w:rPr>
          <w:rFonts w:ascii="Times New Roman" w:hAnsi="Times New Roman" w:cs="Times New Roman"/>
          <w:sz w:val="24"/>
          <w:szCs w:val="24"/>
          <w:lang/>
        </w:rPr>
      </w:pPr>
    </w:p>
    <w:p w:rsidR="00921235" w:rsidRDefault="00921235" w:rsidP="009F538D">
      <w:pPr>
        <w:autoSpaceDE w:val="0"/>
        <w:autoSpaceDN w:val="0"/>
        <w:adjustRightInd w:val="0"/>
        <w:spacing w:line="480" w:lineRule="auto"/>
        <w:ind w:firstLine="720"/>
        <w:rPr>
          <w:rFonts w:ascii="Times New Roman" w:hAnsi="Times New Roman" w:cs="Times New Roman"/>
          <w:sz w:val="24"/>
          <w:szCs w:val="24"/>
          <w:lang/>
        </w:rPr>
      </w:pPr>
    </w:p>
    <w:p w:rsidR="009F538D" w:rsidRPr="009F538D" w:rsidRDefault="009F538D" w:rsidP="009F538D">
      <w:pPr>
        <w:autoSpaceDE w:val="0"/>
        <w:autoSpaceDN w:val="0"/>
        <w:adjustRightInd w:val="0"/>
        <w:spacing w:line="480" w:lineRule="auto"/>
        <w:ind w:firstLine="720"/>
        <w:rPr>
          <w:rFonts w:ascii="Times New Roman" w:hAnsi="Times New Roman" w:cs="Times New Roman"/>
          <w:sz w:val="24"/>
          <w:szCs w:val="24"/>
          <w:lang/>
        </w:rPr>
      </w:pPr>
      <w:r w:rsidRPr="009F538D">
        <w:rPr>
          <w:rFonts w:ascii="Times New Roman" w:hAnsi="Times New Roman" w:cs="Times New Roman"/>
          <w:sz w:val="24"/>
          <w:szCs w:val="24"/>
          <w:lang/>
        </w:rPr>
        <w:lastRenderedPageBreak/>
        <w:t>Encryption is a method for changing over plain content to figure content. By and large parcel of anchored data's are exchanged utilizing web benefits these can be effectively recovered by spies in the network framework. Encryption is for the most part utilized in managing an account, accounting,</w:t>
      </w:r>
      <w:r>
        <w:rPr>
          <w:rFonts w:ascii="Times New Roman" w:hAnsi="Times New Roman" w:cs="Times New Roman"/>
          <w:sz w:val="24"/>
          <w:szCs w:val="24"/>
          <w:lang/>
        </w:rPr>
        <w:t xml:space="preserve"> </w:t>
      </w:r>
      <w:r w:rsidRPr="009F538D">
        <w:rPr>
          <w:rFonts w:ascii="Times New Roman" w:hAnsi="Times New Roman" w:cs="Times New Roman"/>
          <w:sz w:val="24"/>
          <w:szCs w:val="24"/>
          <w:lang/>
        </w:rPr>
        <w:t>state and national agency, military and topographical locations.</w:t>
      </w:r>
      <w:r>
        <w:rPr>
          <w:rFonts w:ascii="Times New Roman" w:hAnsi="Times New Roman" w:cs="Times New Roman"/>
          <w:sz w:val="24"/>
          <w:szCs w:val="24"/>
          <w:lang/>
        </w:rPr>
        <w:t xml:space="preserve"> </w:t>
      </w:r>
      <w:r w:rsidRPr="009F538D">
        <w:rPr>
          <w:rFonts w:ascii="Times New Roman" w:hAnsi="Times New Roman" w:cs="Times New Roman"/>
          <w:sz w:val="24"/>
          <w:szCs w:val="24"/>
          <w:lang/>
        </w:rPr>
        <w:t xml:space="preserve">Generally we have such a significant number of encryption calculations which encode </w:t>
      </w:r>
      <w:proofErr w:type="gramStart"/>
      <w:r w:rsidRPr="009F538D">
        <w:rPr>
          <w:rFonts w:ascii="Times New Roman" w:hAnsi="Times New Roman" w:cs="Times New Roman"/>
          <w:sz w:val="24"/>
          <w:szCs w:val="24"/>
          <w:lang/>
        </w:rPr>
        <w:t>information,</w:t>
      </w:r>
      <w:proofErr w:type="gramEnd"/>
      <w:r w:rsidRPr="009F538D">
        <w:rPr>
          <w:rFonts w:ascii="Times New Roman" w:hAnsi="Times New Roman" w:cs="Times New Roman"/>
          <w:sz w:val="24"/>
          <w:szCs w:val="24"/>
          <w:lang/>
        </w:rPr>
        <w:t xml:space="preserve"> every encryption calculation has its own style of designing plain content to figure content. The fundamental issue these days looked by the system engineers is security, time taken to finish, </w:t>
      </w:r>
      <w:r>
        <w:rPr>
          <w:rFonts w:ascii="Times New Roman" w:hAnsi="Times New Roman" w:cs="Times New Roman"/>
          <w:sz w:val="24"/>
          <w:szCs w:val="24"/>
          <w:lang/>
        </w:rPr>
        <w:t xml:space="preserve">likelihood of encoding the data. </w:t>
      </w:r>
      <w:r w:rsidRPr="009F538D">
        <w:rPr>
          <w:rFonts w:ascii="Times New Roman" w:hAnsi="Times New Roman" w:cs="Times New Roman"/>
          <w:sz w:val="24"/>
          <w:szCs w:val="24"/>
          <w:lang/>
        </w:rPr>
        <w:t>The essential thought of expanding key size will enhance the security. Yet, the technique for executing in single calculation will have a similar security issue. To keep away from this we propose half and half calculation, which will utilize three or four encryption strategies to produce another key with greater security.</w:t>
      </w:r>
    </w:p>
    <w:p w:rsidR="00266EB1" w:rsidRDefault="00536D49" w:rsidP="00536D49">
      <w:pPr>
        <w:autoSpaceDE w:val="0"/>
        <w:autoSpaceDN w:val="0"/>
        <w:adjustRightInd w:val="0"/>
        <w:spacing w:line="480" w:lineRule="auto"/>
        <w:ind w:firstLine="720"/>
        <w:rPr>
          <w:rFonts w:ascii="Times New Roman" w:hAnsi="Times New Roman" w:cs="Times New Roman"/>
          <w:sz w:val="24"/>
          <w:szCs w:val="24"/>
          <w:lang/>
        </w:rPr>
      </w:pPr>
      <w:r>
        <w:rPr>
          <w:rFonts w:ascii="Times New Roman" w:hAnsi="Times New Roman" w:cs="Times New Roman"/>
          <w:sz w:val="24"/>
          <w:szCs w:val="24"/>
          <w:lang/>
        </w:rPr>
        <w:t>A reproduction monitor</w:t>
      </w:r>
      <w:r w:rsidRPr="00536D49">
        <w:rPr>
          <w:rFonts w:ascii="Times New Roman" w:hAnsi="Times New Roman" w:cs="Times New Roman"/>
          <w:sz w:val="24"/>
          <w:szCs w:val="24"/>
          <w:lang/>
        </w:rPr>
        <w:t xml:space="preserve"> is a gadget that watches the advancement of recreation and can identify and report indicated practices of the reproduced demonstrate. Its principle reason for existing is</w:t>
      </w:r>
      <w:r>
        <w:rPr>
          <w:rFonts w:ascii="Times New Roman" w:hAnsi="Times New Roman" w:cs="Times New Roman"/>
          <w:sz w:val="24"/>
          <w:szCs w:val="24"/>
          <w:lang/>
        </w:rPr>
        <w:t xml:space="preserve"> </w:t>
      </w:r>
      <w:r w:rsidRPr="00536D49">
        <w:rPr>
          <w:rFonts w:ascii="Times New Roman" w:hAnsi="Times New Roman" w:cs="Times New Roman"/>
          <w:sz w:val="24"/>
          <w:szCs w:val="24"/>
          <w:lang/>
        </w:rPr>
        <w:t xml:space="preserve">to check for conceivable unlawful </w:t>
      </w:r>
      <w:proofErr w:type="gramStart"/>
      <w:r w:rsidRPr="00536D49">
        <w:rPr>
          <w:rFonts w:ascii="Times New Roman" w:hAnsi="Times New Roman" w:cs="Times New Roman"/>
          <w:sz w:val="24"/>
          <w:szCs w:val="24"/>
          <w:lang/>
        </w:rPr>
        <w:t>practices,</w:t>
      </w:r>
      <w:proofErr w:type="gramEnd"/>
      <w:r w:rsidRPr="00536D49">
        <w:rPr>
          <w:rFonts w:ascii="Times New Roman" w:hAnsi="Times New Roman" w:cs="Times New Roman"/>
          <w:sz w:val="24"/>
          <w:szCs w:val="24"/>
          <w:lang/>
        </w:rPr>
        <w:t xml:space="preserve"> however it can likewise monitor test inclusion or on the other hand gather information about a recreated framework for later investigation. Formal </w:t>
      </w:r>
      <w:proofErr w:type="spellStart"/>
      <w:r w:rsidRPr="00536D49">
        <w:rPr>
          <w:rFonts w:ascii="Times New Roman" w:hAnsi="Times New Roman" w:cs="Times New Roman"/>
          <w:sz w:val="24"/>
          <w:szCs w:val="24"/>
          <w:lang/>
        </w:rPr>
        <w:t>specA</w:t>
      </w:r>
      <w:proofErr w:type="spellEnd"/>
      <w:r w:rsidRPr="00536D49">
        <w:rPr>
          <w:rFonts w:ascii="Times New Roman" w:hAnsi="Times New Roman" w:cs="Times New Roman"/>
          <w:sz w:val="24"/>
          <w:szCs w:val="24"/>
          <w:lang/>
        </w:rPr>
        <w:t xml:space="preserve"> reproduction screen is a gadget that watches the advancement of reenactment and can distinguish and report determined practice</w:t>
      </w:r>
      <w:r w:rsidR="009F538D">
        <w:rPr>
          <w:rFonts w:ascii="Times New Roman" w:hAnsi="Times New Roman" w:cs="Times New Roman"/>
          <w:sz w:val="24"/>
          <w:szCs w:val="24"/>
          <w:lang/>
        </w:rPr>
        <w:t xml:space="preserve">s of the recreated demonstrate. </w:t>
      </w:r>
      <w:r w:rsidRPr="00536D49">
        <w:rPr>
          <w:rFonts w:ascii="Times New Roman" w:hAnsi="Times New Roman" w:cs="Times New Roman"/>
          <w:sz w:val="24"/>
          <w:szCs w:val="24"/>
          <w:lang/>
        </w:rPr>
        <w:t xml:space="preserve">Its primary design is to check for conceivable unlawful </w:t>
      </w:r>
      <w:proofErr w:type="gramStart"/>
      <w:r w:rsidR="009F538D">
        <w:rPr>
          <w:rFonts w:ascii="Times New Roman" w:hAnsi="Times New Roman" w:cs="Times New Roman"/>
          <w:sz w:val="24"/>
          <w:szCs w:val="24"/>
          <w:lang/>
        </w:rPr>
        <w:t>practices,</w:t>
      </w:r>
      <w:proofErr w:type="gramEnd"/>
      <w:r w:rsidRPr="00536D49">
        <w:rPr>
          <w:rFonts w:ascii="Times New Roman" w:hAnsi="Times New Roman" w:cs="Times New Roman"/>
          <w:sz w:val="24"/>
          <w:szCs w:val="24"/>
          <w:lang/>
        </w:rPr>
        <w:t xml:space="preserve"> however it can likewise monitor test inclusion or on the other hand gather information about a mimicked framework for later investigation. </w:t>
      </w:r>
    </w:p>
    <w:p w:rsidR="00A02E25" w:rsidRDefault="00A02E25" w:rsidP="007A442A">
      <w:pPr>
        <w:autoSpaceDE w:val="0"/>
        <w:autoSpaceDN w:val="0"/>
        <w:adjustRightInd w:val="0"/>
        <w:spacing w:line="480" w:lineRule="auto"/>
        <w:ind w:firstLine="720"/>
        <w:rPr>
          <w:rFonts w:ascii="Times New Roman" w:hAnsi="Times New Roman" w:cs="Times New Roman"/>
          <w:sz w:val="24"/>
          <w:szCs w:val="24"/>
          <w:lang/>
        </w:rPr>
      </w:pPr>
      <w:r w:rsidRPr="00A02E25">
        <w:rPr>
          <w:rFonts w:ascii="Times New Roman" w:hAnsi="Times New Roman" w:cs="Times New Roman"/>
          <w:sz w:val="24"/>
          <w:szCs w:val="24"/>
          <w:lang/>
        </w:rPr>
        <w:t xml:space="preserve">Hybrid Cryptography with precedents in Ruby and Go Romek Szczesniak security specialist Hardcore Happy Cat Ltd Eleanor McHugh framework engineer Games with Brains January 2015.romek a connected cryptographer since 1995. Anchors frameworks from </w:t>
      </w:r>
      <w:r w:rsidRPr="00A02E25">
        <w:rPr>
          <w:rFonts w:ascii="Times New Roman" w:hAnsi="Times New Roman" w:cs="Times New Roman"/>
          <w:sz w:val="24"/>
          <w:szCs w:val="24"/>
          <w:lang/>
        </w:rPr>
        <w:lastRenderedPageBreak/>
        <w:t>Biometrics to Firewalls,</w:t>
      </w:r>
      <w:r>
        <w:rPr>
          <w:rFonts w:ascii="Times New Roman" w:hAnsi="Times New Roman" w:cs="Times New Roman"/>
          <w:sz w:val="24"/>
          <w:szCs w:val="24"/>
          <w:lang/>
        </w:rPr>
        <w:t xml:space="preserve"> </w:t>
      </w:r>
      <w:r w:rsidRPr="00A02E25">
        <w:rPr>
          <w:rFonts w:ascii="Times New Roman" w:hAnsi="Times New Roman" w:cs="Times New Roman"/>
          <w:sz w:val="24"/>
          <w:szCs w:val="24"/>
          <w:lang/>
        </w:rPr>
        <w:t>specializes in PKI, Smartcar</w:t>
      </w:r>
      <w:r>
        <w:rPr>
          <w:rFonts w:ascii="Times New Roman" w:hAnsi="Times New Roman" w:cs="Times New Roman"/>
          <w:sz w:val="24"/>
          <w:szCs w:val="24"/>
          <w:lang/>
        </w:rPr>
        <w:t>ds, Biometrics. E</w:t>
      </w:r>
      <w:r w:rsidRPr="00A02E25">
        <w:rPr>
          <w:rFonts w:ascii="Times New Roman" w:hAnsi="Times New Roman" w:cs="Times New Roman"/>
          <w:sz w:val="24"/>
          <w:szCs w:val="24"/>
          <w:lang/>
        </w:rPr>
        <w:t>llie,</w:t>
      </w:r>
      <w:r>
        <w:rPr>
          <w:rFonts w:ascii="Times New Roman" w:hAnsi="Times New Roman" w:cs="Times New Roman"/>
          <w:sz w:val="24"/>
          <w:szCs w:val="24"/>
          <w:lang/>
        </w:rPr>
        <w:t xml:space="preserve"> </w:t>
      </w:r>
      <w:r w:rsidRPr="00A02E25">
        <w:rPr>
          <w:rFonts w:ascii="Times New Roman" w:hAnsi="Times New Roman" w:cs="Times New Roman"/>
          <w:sz w:val="24"/>
          <w:szCs w:val="24"/>
          <w:lang/>
        </w:rPr>
        <w:t xml:space="preserve">commercial designer since 1995.mission-basic and execution touchy </w:t>
      </w:r>
      <w:proofErr w:type="gramStart"/>
      <w:r w:rsidRPr="00A02E25">
        <w:rPr>
          <w:rFonts w:ascii="Times New Roman" w:hAnsi="Times New Roman" w:cs="Times New Roman"/>
          <w:sz w:val="24"/>
          <w:szCs w:val="24"/>
          <w:lang/>
        </w:rPr>
        <w:t>frameworks .</w:t>
      </w:r>
      <w:proofErr w:type="gramEnd"/>
      <w:r w:rsidRPr="00A02E25">
        <w:rPr>
          <w:rFonts w:ascii="Times New Roman" w:hAnsi="Times New Roman" w:cs="Times New Roman"/>
          <w:sz w:val="24"/>
          <w:szCs w:val="24"/>
          <w:lang/>
        </w:rPr>
        <w:t xml:space="preserve"> has some expertise in Ruby and Go .outline credits half breed cryptography a method of encryption that unions at least two encryption frameworks consolidates a blend of </w:t>
      </w:r>
      <w:proofErr w:type="spellStart"/>
      <w:r w:rsidRPr="00A02E25">
        <w:rPr>
          <w:rFonts w:ascii="Times New Roman" w:hAnsi="Times New Roman" w:cs="Times New Roman"/>
          <w:sz w:val="24"/>
          <w:szCs w:val="24"/>
          <w:lang/>
        </w:rPr>
        <w:t>hilter</w:t>
      </w:r>
      <w:proofErr w:type="spellEnd"/>
      <w:r w:rsidRPr="00A02E25">
        <w:rPr>
          <w:rFonts w:ascii="Times New Roman" w:hAnsi="Times New Roman" w:cs="Times New Roman"/>
          <w:sz w:val="24"/>
          <w:szCs w:val="24"/>
          <w:lang/>
        </w:rPr>
        <w:t xml:space="preserve"> kilter and symmetric encryption to profit by the qualities of each type of encryption .These qualities are individually characterized as speed and security .Hybrid encryption is viewed as an exceptionally secure sort of encryption crossover encryption is viewed as a profoundly secure kind of encryption as long as people in general and private keys are completely </w:t>
      </w:r>
      <w:r>
        <w:rPr>
          <w:rFonts w:ascii="Times New Roman" w:hAnsi="Times New Roman" w:cs="Times New Roman"/>
          <w:sz w:val="24"/>
          <w:szCs w:val="24"/>
          <w:lang/>
        </w:rPr>
        <w:t>secure.</w:t>
      </w:r>
    </w:p>
    <w:p w:rsidR="007A442A" w:rsidRDefault="007A442A" w:rsidP="007A442A">
      <w:pPr>
        <w:autoSpaceDE w:val="0"/>
        <w:autoSpaceDN w:val="0"/>
        <w:adjustRightInd w:val="0"/>
        <w:spacing w:line="480" w:lineRule="auto"/>
        <w:ind w:firstLine="720"/>
        <w:rPr>
          <w:rFonts w:ascii="Times New Roman" w:hAnsi="Times New Roman" w:cs="Times New Roman"/>
          <w:sz w:val="24"/>
          <w:szCs w:val="24"/>
          <w:lang/>
        </w:rPr>
      </w:pPr>
    </w:p>
    <w:p w:rsidR="007A442A" w:rsidRDefault="007A442A" w:rsidP="007A442A">
      <w:pPr>
        <w:autoSpaceDE w:val="0"/>
        <w:autoSpaceDN w:val="0"/>
        <w:adjustRightInd w:val="0"/>
        <w:spacing w:line="480" w:lineRule="auto"/>
        <w:ind w:firstLine="720"/>
        <w:rPr>
          <w:rFonts w:ascii="Times New Roman" w:hAnsi="Times New Roman" w:cs="Times New Roman"/>
          <w:sz w:val="24"/>
          <w:szCs w:val="24"/>
          <w:lang/>
        </w:rPr>
      </w:pPr>
    </w:p>
    <w:p w:rsidR="007A442A" w:rsidRDefault="007A442A" w:rsidP="007A442A">
      <w:pPr>
        <w:autoSpaceDE w:val="0"/>
        <w:autoSpaceDN w:val="0"/>
        <w:adjustRightInd w:val="0"/>
        <w:spacing w:line="480" w:lineRule="auto"/>
        <w:ind w:firstLine="720"/>
        <w:rPr>
          <w:rFonts w:ascii="Times New Roman" w:hAnsi="Times New Roman" w:cs="Times New Roman"/>
          <w:sz w:val="24"/>
          <w:szCs w:val="24"/>
          <w:lang/>
        </w:rPr>
      </w:pPr>
    </w:p>
    <w:p w:rsidR="007A442A" w:rsidRDefault="007A442A" w:rsidP="007A442A">
      <w:pPr>
        <w:autoSpaceDE w:val="0"/>
        <w:autoSpaceDN w:val="0"/>
        <w:adjustRightInd w:val="0"/>
        <w:spacing w:line="480" w:lineRule="auto"/>
        <w:ind w:firstLine="720"/>
        <w:rPr>
          <w:rFonts w:ascii="Times New Roman" w:hAnsi="Times New Roman" w:cs="Times New Roman"/>
          <w:sz w:val="24"/>
          <w:szCs w:val="24"/>
          <w:lang/>
        </w:rPr>
      </w:pPr>
    </w:p>
    <w:p w:rsidR="007A442A" w:rsidRDefault="007A442A" w:rsidP="007A442A">
      <w:pPr>
        <w:autoSpaceDE w:val="0"/>
        <w:autoSpaceDN w:val="0"/>
        <w:adjustRightInd w:val="0"/>
        <w:spacing w:line="480" w:lineRule="auto"/>
        <w:ind w:firstLine="720"/>
        <w:rPr>
          <w:rFonts w:ascii="Times New Roman" w:hAnsi="Times New Roman" w:cs="Times New Roman"/>
          <w:sz w:val="24"/>
          <w:szCs w:val="24"/>
          <w:lang/>
        </w:rPr>
      </w:pPr>
    </w:p>
    <w:p w:rsidR="007A442A" w:rsidRDefault="007A442A" w:rsidP="007A442A">
      <w:pPr>
        <w:autoSpaceDE w:val="0"/>
        <w:autoSpaceDN w:val="0"/>
        <w:adjustRightInd w:val="0"/>
        <w:spacing w:line="480" w:lineRule="auto"/>
        <w:ind w:firstLine="720"/>
        <w:rPr>
          <w:rFonts w:ascii="Times New Roman" w:hAnsi="Times New Roman" w:cs="Times New Roman"/>
          <w:sz w:val="24"/>
          <w:szCs w:val="24"/>
          <w:lang/>
        </w:rPr>
      </w:pPr>
    </w:p>
    <w:p w:rsidR="007A442A" w:rsidRDefault="007A442A" w:rsidP="007A442A">
      <w:pPr>
        <w:autoSpaceDE w:val="0"/>
        <w:autoSpaceDN w:val="0"/>
        <w:adjustRightInd w:val="0"/>
        <w:spacing w:line="480" w:lineRule="auto"/>
        <w:ind w:firstLine="720"/>
        <w:rPr>
          <w:rFonts w:ascii="Times New Roman" w:hAnsi="Times New Roman" w:cs="Times New Roman"/>
          <w:sz w:val="24"/>
          <w:szCs w:val="24"/>
          <w:lang/>
        </w:rPr>
      </w:pPr>
    </w:p>
    <w:p w:rsidR="007A442A" w:rsidRDefault="007A442A" w:rsidP="007A442A">
      <w:pPr>
        <w:autoSpaceDE w:val="0"/>
        <w:autoSpaceDN w:val="0"/>
        <w:adjustRightInd w:val="0"/>
        <w:spacing w:line="480" w:lineRule="auto"/>
        <w:ind w:firstLine="720"/>
        <w:rPr>
          <w:rFonts w:ascii="Times New Roman" w:hAnsi="Times New Roman" w:cs="Times New Roman"/>
          <w:sz w:val="24"/>
          <w:szCs w:val="24"/>
          <w:lang/>
        </w:rPr>
      </w:pPr>
    </w:p>
    <w:p w:rsidR="007A442A" w:rsidRDefault="007A442A" w:rsidP="007A442A">
      <w:pPr>
        <w:autoSpaceDE w:val="0"/>
        <w:autoSpaceDN w:val="0"/>
        <w:adjustRightInd w:val="0"/>
        <w:spacing w:line="480" w:lineRule="auto"/>
        <w:ind w:firstLine="720"/>
        <w:rPr>
          <w:rFonts w:ascii="Times New Roman" w:hAnsi="Times New Roman" w:cs="Times New Roman"/>
          <w:sz w:val="24"/>
          <w:szCs w:val="24"/>
          <w:lang/>
        </w:rPr>
      </w:pPr>
    </w:p>
    <w:p w:rsidR="007A442A" w:rsidRDefault="007A442A" w:rsidP="007A442A">
      <w:pPr>
        <w:autoSpaceDE w:val="0"/>
        <w:autoSpaceDN w:val="0"/>
        <w:adjustRightInd w:val="0"/>
        <w:spacing w:line="480" w:lineRule="auto"/>
        <w:ind w:firstLine="720"/>
        <w:rPr>
          <w:rFonts w:ascii="Times New Roman" w:hAnsi="Times New Roman" w:cs="Times New Roman"/>
          <w:sz w:val="24"/>
          <w:szCs w:val="24"/>
          <w:lang/>
        </w:rPr>
      </w:pPr>
    </w:p>
    <w:p w:rsidR="007A442A" w:rsidRDefault="007A442A" w:rsidP="007A442A">
      <w:pPr>
        <w:autoSpaceDE w:val="0"/>
        <w:autoSpaceDN w:val="0"/>
        <w:adjustRightInd w:val="0"/>
        <w:spacing w:line="480" w:lineRule="auto"/>
        <w:ind w:firstLine="720"/>
        <w:rPr>
          <w:rFonts w:ascii="Times New Roman" w:hAnsi="Times New Roman" w:cs="Times New Roman"/>
          <w:sz w:val="24"/>
          <w:szCs w:val="24"/>
          <w:lang/>
        </w:rPr>
      </w:pPr>
    </w:p>
    <w:p w:rsidR="001E2342" w:rsidRPr="001E2342" w:rsidRDefault="001E2342" w:rsidP="001E2342">
      <w:pPr>
        <w:autoSpaceDE w:val="0"/>
        <w:autoSpaceDN w:val="0"/>
        <w:adjustRightInd w:val="0"/>
        <w:spacing w:line="480" w:lineRule="auto"/>
        <w:rPr>
          <w:rFonts w:ascii="Times New Roman" w:hAnsi="Times New Roman" w:cs="Times New Roman"/>
          <w:sz w:val="24"/>
          <w:szCs w:val="24"/>
        </w:rPr>
      </w:pPr>
      <w:r w:rsidRPr="001E2342">
        <w:rPr>
          <w:rFonts w:ascii="Times New Roman" w:hAnsi="Times New Roman" w:cs="Times New Roman"/>
          <w:sz w:val="24"/>
          <w:szCs w:val="24"/>
        </w:rPr>
        <w:lastRenderedPageBreak/>
        <w:t>References:</w:t>
      </w:r>
    </w:p>
    <w:p w:rsidR="007A442A" w:rsidRPr="001E2342" w:rsidRDefault="001E2342" w:rsidP="001E2342">
      <w:pPr>
        <w:autoSpaceDE w:val="0"/>
        <w:autoSpaceDN w:val="0"/>
        <w:adjustRightInd w:val="0"/>
        <w:spacing w:line="480" w:lineRule="auto"/>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1. </w:t>
      </w:r>
      <w:hyperlink r:id="rId6" w:history="1">
        <w:r w:rsidR="007A442A" w:rsidRPr="001E2342">
          <w:rPr>
            <w:rStyle w:val="Hyperlink"/>
            <w:rFonts w:ascii="Times New Roman" w:hAnsi="Times New Roman" w:cs="Times New Roman"/>
            <w:color w:val="006699"/>
            <w:sz w:val="24"/>
            <w:szCs w:val="24"/>
            <w:shd w:val="clear" w:color="auto" w:fill="FFFFFF"/>
          </w:rPr>
          <w:t>IEEE Transactions on Systems, Man, and Cybernetics - Part A: Systems and Humans</w:t>
        </w:r>
      </w:hyperlink>
      <w:r w:rsidR="007A442A" w:rsidRPr="001E2342">
        <w:rPr>
          <w:rFonts w:ascii="Times New Roman" w:hAnsi="Times New Roman" w:cs="Times New Roman"/>
          <w:color w:val="333333"/>
          <w:sz w:val="24"/>
          <w:szCs w:val="24"/>
          <w:shd w:val="clear" w:color="auto" w:fill="FFFFFF"/>
        </w:rPr>
        <w:t> </w:t>
      </w:r>
      <w:r w:rsidR="007A442A" w:rsidRPr="00DD4F87">
        <w:rPr>
          <w:rFonts w:ascii="Times New Roman" w:hAnsi="Times New Roman" w:cs="Times New Roman"/>
          <w:sz w:val="24"/>
          <w:szCs w:val="24"/>
          <w:shd w:val="clear" w:color="auto" w:fill="FFFFFF"/>
        </w:rPr>
        <w:t xml:space="preserve">(Volume: </w:t>
      </w:r>
      <w:proofErr w:type="gramStart"/>
      <w:r w:rsidR="007A442A" w:rsidRPr="00DD4F87">
        <w:rPr>
          <w:rFonts w:ascii="Times New Roman" w:hAnsi="Times New Roman" w:cs="Times New Roman"/>
          <w:sz w:val="24"/>
          <w:szCs w:val="24"/>
          <w:shd w:val="clear" w:color="auto" w:fill="FFFFFF"/>
        </w:rPr>
        <w:t>40 ,</w:t>
      </w:r>
      <w:proofErr w:type="gramEnd"/>
      <w:r w:rsidR="007A442A" w:rsidRPr="001E2342">
        <w:rPr>
          <w:rFonts w:ascii="Times New Roman" w:hAnsi="Times New Roman" w:cs="Times New Roman"/>
          <w:color w:val="333333"/>
          <w:sz w:val="24"/>
          <w:szCs w:val="24"/>
          <w:shd w:val="clear" w:color="auto" w:fill="FFFFFF"/>
        </w:rPr>
        <w:t> </w:t>
      </w:r>
      <w:hyperlink r:id="rId7" w:history="1">
        <w:r w:rsidR="007A442A" w:rsidRPr="001E2342">
          <w:rPr>
            <w:rStyle w:val="Hyperlink"/>
            <w:rFonts w:ascii="Times New Roman" w:hAnsi="Times New Roman" w:cs="Times New Roman"/>
            <w:color w:val="006699"/>
            <w:sz w:val="24"/>
            <w:szCs w:val="24"/>
            <w:shd w:val="clear" w:color="auto" w:fill="FFFFFF"/>
          </w:rPr>
          <w:t>Issue: 5</w:t>
        </w:r>
      </w:hyperlink>
      <w:r w:rsidR="007A442A" w:rsidRPr="001E2342">
        <w:rPr>
          <w:rFonts w:ascii="Times New Roman" w:hAnsi="Times New Roman" w:cs="Times New Roman"/>
          <w:color w:val="333333"/>
          <w:sz w:val="24"/>
          <w:szCs w:val="24"/>
          <w:shd w:val="clear" w:color="auto" w:fill="FFFFFF"/>
        </w:rPr>
        <w:t> </w:t>
      </w:r>
      <w:r w:rsidR="007A442A" w:rsidRPr="00DD4F87">
        <w:rPr>
          <w:rFonts w:ascii="Times New Roman" w:hAnsi="Times New Roman" w:cs="Times New Roman"/>
          <w:sz w:val="24"/>
          <w:szCs w:val="24"/>
          <w:shd w:val="clear" w:color="auto" w:fill="FFFFFF"/>
        </w:rPr>
        <w:t>, Sept. 2010 )</w:t>
      </w:r>
    </w:p>
    <w:p w:rsidR="001E2342" w:rsidRPr="00DD4F87" w:rsidRDefault="001E2342" w:rsidP="001E2342">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2. </w:t>
      </w:r>
      <w:hyperlink r:id="rId8" w:history="1">
        <w:r w:rsidRPr="00DD4F87">
          <w:rPr>
            <w:rStyle w:val="Hyperlink"/>
            <w:rFonts w:ascii="Times New Roman" w:hAnsi="Times New Roman" w:cs="Times New Roman"/>
            <w:color w:val="auto"/>
            <w:sz w:val="24"/>
            <w:szCs w:val="24"/>
            <w:shd w:val="clear" w:color="auto" w:fill="FFFFFF"/>
          </w:rPr>
          <w:t>2014 51st ACM/EDAC/IEEE Design Automation Conference (DAC)</w:t>
        </w:r>
      </w:hyperlink>
    </w:p>
    <w:p w:rsidR="001E2342" w:rsidRPr="001E2342" w:rsidRDefault="001E2342" w:rsidP="001E2342">
      <w:pPr>
        <w:spacing w:after="0" w:line="480" w:lineRule="auto"/>
        <w:rPr>
          <w:rFonts w:ascii="Times New Roman" w:eastAsia="Times New Roman" w:hAnsi="Times New Roman" w:cs="Times New Roman"/>
          <w:color w:val="505050"/>
          <w:sz w:val="24"/>
          <w:szCs w:val="24"/>
        </w:rPr>
      </w:pPr>
      <w:r w:rsidRPr="00DD4F87">
        <w:rPr>
          <w:rFonts w:ascii="Times New Roman" w:eastAsia="Times New Roman" w:hAnsi="Times New Roman" w:cs="Times New Roman"/>
          <w:sz w:val="24"/>
          <w:szCs w:val="24"/>
        </w:rPr>
        <w:t>3.</w:t>
      </w:r>
      <w:r>
        <w:rPr>
          <w:rFonts w:ascii="Times New Roman" w:eastAsia="Times New Roman" w:hAnsi="Times New Roman" w:cs="Times New Roman"/>
          <w:color w:val="505050"/>
          <w:sz w:val="24"/>
          <w:szCs w:val="24"/>
        </w:rPr>
        <w:t xml:space="preserve"> </w:t>
      </w:r>
      <w:hyperlink r:id="rId9" w:anchor="bbib4" w:history="1">
        <w:proofErr w:type="spellStart"/>
        <w:r w:rsidRPr="001E2342">
          <w:rPr>
            <w:rFonts w:ascii="Times New Roman" w:eastAsia="Times New Roman" w:hAnsi="Times New Roman" w:cs="Times New Roman"/>
            <w:color w:val="007398"/>
            <w:sz w:val="24"/>
            <w:szCs w:val="24"/>
          </w:rPr>
          <w:t>Maestre</w:t>
        </w:r>
        <w:proofErr w:type="spellEnd"/>
        <w:r w:rsidRPr="001E2342">
          <w:rPr>
            <w:rFonts w:ascii="Times New Roman" w:eastAsia="Times New Roman" w:hAnsi="Times New Roman" w:cs="Times New Roman"/>
            <w:color w:val="007398"/>
            <w:sz w:val="24"/>
            <w:szCs w:val="24"/>
          </w:rPr>
          <w:t xml:space="preserve"> et al., 2009</w:t>
        </w:r>
      </w:hyperlink>
      <w:r>
        <w:rPr>
          <w:rFonts w:ascii="Times New Roman" w:eastAsia="Times New Roman" w:hAnsi="Times New Roman" w:cs="Times New Roman"/>
          <w:color w:val="505050"/>
          <w:sz w:val="24"/>
          <w:szCs w:val="24"/>
        </w:rPr>
        <w:t xml:space="preserve">, </w:t>
      </w:r>
      <w:proofErr w:type="spellStart"/>
      <w:r w:rsidRPr="001E2342">
        <w:rPr>
          <w:rFonts w:ascii="Times New Roman" w:eastAsia="Times New Roman" w:hAnsi="Times New Roman" w:cs="Times New Roman"/>
          <w:sz w:val="24"/>
          <w:szCs w:val="24"/>
        </w:rPr>
        <w:t>Maestre</w:t>
      </w:r>
      <w:proofErr w:type="spellEnd"/>
      <w:r w:rsidRPr="001E2342">
        <w:rPr>
          <w:rFonts w:ascii="Times New Roman" w:eastAsia="Times New Roman" w:hAnsi="Times New Roman" w:cs="Times New Roman"/>
          <w:sz w:val="24"/>
          <w:szCs w:val="24"/>
        </w:rPr>
        <w:t>, J., Munoz de la Pena, D., and Camacho, E. (2009). Distributed model predictive control in few communication cycles. In </w:t>
      </w:r>
      <w:r w:rsidRPr="001E2342">
        <w:rPr>
          <w:rFonts w:ascii="Times New Roman" w:eastAsia="Times New Roman" w:hAnsi="Times New Roman" w:cs="Times New Roman"/>
          <w:i/>
          <w:iCs/>
          <w:sz w:val="24"/>
          <w:szCs w:val="24"/>
        </w:rPr>
        <w:t>American Control Conference 09</w:t>
      </w:r>
      <w:r w:rsidRPr="001E2342">
        <w:rPr>
          <w:rFonts w:ascii="Times New Roman" w:eastAsia="Times New Roman" w:hAnsi="Times New Roman" w:cs="Times New Roman"/>
          <w:sz w:val="24"/>
          <w:szCs w:val="24"/>
        </w:rPr>
        <w:t>.</w:t>
      </w:r>
    </w:p>
    <w:p w:rsidR="001E2342" w:rsidRDefault="001E2342" w:rsidP="001E2342">
      <w:pPr>
        <w:spacing w:after="0" w:line="480" w:lineRule="auto"/>
        <w:rPr>
          <w:rFonts w:ascii="Times New Roman" w:eastAsia="Times New Roman" w:hAnsi="Times New Roman" w:cs="Times New Roman"/>
          <w:sz w:val="24"/>
          <w:szCs w:val="24"/>
        </w:rPr>
      </w:pPr>
      <w:r w:rsidRPr="00DD4F87">
        <w:rPr>
          <w:rFonts w:ascii="Times New Roman" w:eastAsia="Times New Roman" w:hAnsi="Times New Roman" w:cs="Times New Roman"/>
          <w:sz w:val="24"/>
          <w:szCs w:val="24"/>
        </w:rPr>
        <w:t>4.</w:t>
      </w:r>
      <w:r>
        <w:rPr>
          <w:rFonts w:ascii="Times New Roman" w:eastAsia="Times New Roman" w:hAnsi="Times New Roman" w:cs="Times New Roman"/>
          <w:color w:val="505050"/>
          <w:sz w:val="24"/>
          <w:szCs w:val="24"/>
        </w:rPr>
        <w:t xml:space="preserve"> </w:t>
      </w:r>
      <w:hyperlink r:id="rId10" w:anchor="bbib3" w:history="1">
        <w:r w:rsidRPr="001E2342">
          <w:rPr>
            <w:rFonts w:ascii="Times New Roman" w:eastAsia="Times New Roman" w:hAnsi="Times New Roman" w:cs="Times New Roman"/>
            <w:color w:val="007398"/>
            <w:sz w:val="24"/>
            <w:szCs w:val="24"/>
          </w:rPr>
          <w:t>Larsen et al., 2007</w:t>
        </w:r>
      </w:hyperlink>
      <w:r>
        <w:rPr>
          <w:rFonts w:ascii="Times New Roman" w:eastAsia="Times New Roman" w:hAnsi="Times New Roman" w:cs="Times New Roman"/>
          <w:color w:val="505050"/>
          <w:sz w:val="24"/>
          <w:szCs w:val="24"/>
        </w:rPr>
        <w:t xml:space="preserve">, </w:t>
      </w:r>
      <w:r w:rsidRPr="001E2342">
        <w:rPr>
          <w:rFonts w:ascii="Times New Roman" w:eastAsia="Times New Roman" w:hAnsi="Times New Roman" w:cs="Times New Roman"/>
          <w:sz w:val="24"/>
          <w:szCs w:val="24"/>
        </w:rPr>
        <w:t xml:space="preserve">Larsen L.F.S., Izadi </w:t>
      </w:r>
      <w:r>
        <w:rPr>
          <w:rFonts w:ascii="Times New Roman" w:eastAsia="Times New Roman" w:hAnsi="Times New Roman" w:cs="Times New Roman"/>
          <w:sz w:val="24"/>
          <w:szCs w:val="24"/>
        </w:rPr>
        <w:t xml:space="preserve">- </w:t>
      </w:r>
      <w:r w:rsidRPr="001E2342">
        <w:rPr>
          <w:rFonts w:ascii="Times New Roman" w:eastAsia="Times New Roman" w:hAnsi="Times New Roman" w:cs="Times New Roman"/>
          <w:sz w:val="24"/>
          <w:szCs w:val="24"/>
        </w:rPr>
        <w:t>Zamanadi R., Wisniewski R., Sonntag C.</w:t>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Supermarket refrigeration sys</w:t>
      </w:r>
      <w:r w:rsidRPr="001E2342">
        <w:rPr>
          <w:rFonts w:ascii="Times New Roman" w:eastAsia="Times New Roman" w:hAnsi="Times New Roman" w:cs="Times New Roman"/>
          <w:bCs/>
          <w:sz w:val="24"/>
          <w:szCs w:val="24"/>
        </w:rPr>
        <w:t xml:space="preserve">tems - a benchmark for the optimal control of hybrid systems. Technical report, </w:t>
      </w:r>
      <w:proofErr w:type="spellStart"/>
      <w:r w:rsidRPr="001E2342">
        <w:rPr>
          <w:rFonts w:ascii="Times New Roman" w:eastAsia="Times New Roman" w:hAnsi="Times New Roman" w:cs="Times New Roman"/>
          <w:bCs/>
          <w:sz w:val="24"/>
          <w:szCs w:val="24"/>
        </w:rPr>
        <w:t>Hycon</w:t>
      </w:r>
      <w:proofErr w:type="spellEnd"/>
      <w:r w:rsidRPr="001E2342">
        <w:rPr>
          <w:rFonts w:ascii="Times New Roman" w:eastAsia="Times New Roman" w:hAnsi="Times New Roman" w:cs="Times New Roman"/>
          <w:bCs/>
          <w:sz w:val="24"/>
          <w:szCs w:val="24"/>
        </w:rPr>
        <w:t xml:space="preserve"> Benchmark</w:t>
      </w:r>
      <w:r w:rsidR="00DD4F87">
        <w:rPr>
          <w:rFonts w:ascii="Times New Roman" w:eastAsia="Times New Roman" w:hAnsi="Times New Roman" w:cs="Times New Roman"/>
          <w:sz w:val="24"/>
          <w:szCs w:val="24"/>
        </w:rPr>
        <w:t>.</w:t>
      </w:r>
    </w:p>
    <w:p w:rsidR="001E2342" w:rsidRPr="001E2342" w:rsidRDefault="001E2342" w:rsidP="001E2342">
      <w:pPr>
        <w:spacing w:after="0" w:line="480" w:lineRule="auto"/>
        <w:rPr>
          <w:rFonts w:ascii="Times New Roman" w:eastAsia="Times New Roman" w:hAnsi="Times New Roman" w:cs="Times New Roman"/>
          <w:sz w:val="24"/>
          <w:szCs w:val="24"/>
        </w:rPr>
      </w:pPr>
      <w:hyperlink r:id="rId11" w:tgtFrame="_blank" w:history="1">
        <w:r w:rsidRPr="001E2342">
          <w:rPr>
            <w:rFonts w:ascii="Times New Roman" w:eastAsia="Times New Roman" w:hAnsi="Times New Roman" w:cs="Times New Roman"/>
            <w:color w:val="007398"/>
            <w:sz w:val="24"/>
            <w:szCs w:val="24"/>
          </w:rPr>
          <w:t>http://astwww.bci.tu-dortmund.de/hycon4b/</w:t>
        </w:r>
      </w:hyperlink>
      <w:r w:rsidRPr="001E2342">
        <w:rPr>
          <w:rFonts w:ascii="Times New Roman" w:eastAsia="Times New Roman" w:hAnsi="Times New Roman" w:cs="Times New Roman"/>
          <w:color w:val="737373"/>
          <w:sz w:val="24"/>
          <w:szCs w:val="24"/>
        </w:rPr>
        <w:t> </w:t>
      </w:r>
      <w:r w:rsidRPr="001E2342">
        <w:rPr>
          <w:rFonts w:ascii="Times New Roman" w:eastAsia="Times New Roman" w:hAnsi="Times New Roman" w:cs="Times New Roman"/>
          <w:sz w:val="24"/>
          <w:szCs w:val="24"/>
        </w:rPr>
        <w:t>(2007)</w:t>
      </w:r>
    </w:p>
    <w:p w:rsidR="001E2342" w:rsidRPr="001E2342" w:rsidRDefault="001E2342" w:rsidP="001E2342">
      <w:pPr>
        <w:autoSpaceDE w:val="0"/>
        <w:autoSpaceDN w:val="0"/>
        <w:adjustRightInd w:val="0"/>
        <w:spacing w:line="480" w:lineRule="auto"/>
        <w:ind w:firstLine="720"/>
        <w:rPr>
          <w:rFonts w:ascii="Times New Roman" w:hAnsi="Times New Roman" w:cs="Times New Roman"/>
          <w:sz w:val="24"/>
          <w:szCs w:val="24"/>
          <w:lang/>
        </w:rPr>
      </w:pPr>
    </w:p>
    <w:sectPr w:rsidR="001E2342" w:rsidRPr="001E2342" w:rsidSect="00766C70">
      <w:headerReference w:type="default" r:id="rId12"/>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40DA" w:rsidRDefault="008A40DA" w:rsidP="002E0424">
      <w:pPr>
        <w:spacing w:after="0" w:line="240" w:lineRule="auto"/>
      </w:pPr>
      <w:r>
        <w:separator/>
      </w:r>
    </w:p>
  </w:endnote>
  <w:endnote w:type="continuationSeparator" w:id="0">
    <w:p w:rsidR="008A40DA" w:rsidRDefault="008A40DA" w:rsidP="002E04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40DA" w:rsidRDefault="008A40DA" w:rsidP="002E0424">
      <w:pPr>
        <w:spacing w:after="0" w:line="240" w:lineRule="auto"/>
      </w:pPr>
      <w:r>
        <w:separator/>
      </w:r>
    </w:p>
  </w:footnote>
  <w:footnote w:type="continuationSeparator" w:id="0">
    <w:p w:rsidR="008A40DA" w:rsidRDefault="008A40DA" w:rsidP="002E04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24" w:rsidRPr="002E0424" w:rsidRDefault="002E0424">
    <w:pPr>
      <w:pStyle w:val="Header"/>
      <w:rPr>
        <w:rFonts w:ascii="Times New Roman" w:hAnsi="Times New Roman" w:cs="Times New Roman"/>
        <w:sz w:val="24"/>
        <w:szCs w:val="24"/>
      </w:rPr>
    </w:pPr>
    <w:r w:rsidRPr="002E0424">
      <w:rPr>
        <w:rFonts w:ascii="Times New Roman" w:hAnsi="Times New Roman" w:cs="Times New Roman"/>
        <w:sz w:val="24"/>
        <w:szCs w:val="24"/>
      </w:rPr>
      <w:t>Complex Hybrid System</w:t>
    </w:r>
    <w:r w:rsidRPr="002E0424">
      <w:rPr>
        <w:rFonts w:ascii="Times New Roman" w:hAnsi="Times New Roman" w:cs="Times New Roman"/>
        <w:sz w:val="24"/>
        <w:szCs w:val="24"/>
      </w:rPr>
      <w:tab/>
    </w:r>
    <w:r w:rsidRPr="002E0424">
      <w:rPr>
        <w:rFonts w:ascii="Times New Roman" w:hAnsi="Times New Roman" w:cs="Times New Roman"/>
        <w:sz w:val="24"/>
        <w:szCs w:val="24"/>
      </w:rPr>
      <w:tab/>
      <w:t xml:space="preserve">  </w:t>
    </w:r>
    <w:sdt>
      <w:sdtPr>
        <w:rPr>
          <w:rFonts w:ascii="Times New Roman" w:hAnsi="Times New Roman" w:cs="Times New Roman"/>
          <w:sz w:val="24"/>
          <w:szCs w:val="24"/>
        </w:rPr>
        <w:id w:val="98138844"/>
        <w:docPartObj>
          <w:docPartGallery w:val="Page Numbers (Top of Page)"/>
          <w:docPartUnique/>
        </w:docPartObj>
      </w:sdtPr>
      <w:sdtContent>
        <w:r w:rsidRPr="002E0424">
          <w:rPr>
            <w:rFonts w:ascii="Times New Roman" w:hAnsi="Times New Roman" w:cs="Times New Roman"/>
            <w:sz w:val="24"/>
            <w:szCs w:val="24"/>
          </w:rPr>
          <w:fldChar w:fldCharType="begin"/>
        </w:r>
        <w:r w:rsidRPr="002E0424">
          <w:rPr>
            <w:rFonts w:ascii="Times New Roman" w:hAnsi="Times New Roman" w:cs="Times New Roman"/>
            <w:sz w:val="24"/>
            <w:szCs w:val="24"/>
          </w:rPr>
          <w:instrText xml:space="preserve"> PAGE   \* MERGEFORMAT </w:instrText>
        </w:r>
        <w:r w:rsidRPr="002E0424">
          <w:rPr>
            <w:rFonts w:ascii="Times New Roman" w:hAnsi="Times New Roman" w:cs="Times New Roman"/>
            <w:sz w:val="24"/>
            <w:szCs w:val="24"/>
          </w:rPr>
          <w:fldChar w:fldCharType="separate"/>
        </w:r>
        <w:r w:rsidR="00DD4F87">
          <w:rPr>
            <w:rFonts w:ascii="Times New Roman" w:hAnsi="Times New Roman" w:cs="Times New Roman"/>
            <w:noProof/>
            <w:sz w:val="24"/>
            <w:szCs w:val="24"/>
          </w:rPr>
          <w:t>1</w:t>
        </w:r>
        <w:r w:rsidRPr="002E0424">
          <w:rPr>
            <w:rFonts w:ascii="Times New Roman" w:hAnsi="Times New Roman" w:cs="Times New Roman"/>
            <w:sz w:val="24"/>
            <w:szCs w:val="24"/>
          </w:rPr>
          <w:fldChar w:fldCharType="end"/>
        </w:r>
      </w:sdtContent>
    </w:sdt>
  </w:p>
  <w:p w:rsidR="002E0424" w:rsidRPr="002E0424" w:rsidRDefault="002E0424">
    <w:pPr>
      <w:pStyle w:val="Header"/>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F3B07"/>
    <w:rsid w:val="001E2342"/>
    <w:rsid w:val="002E0424"/>
    <w:rsid w:val="003F3B07"/>
    <w:rsid w:val="00536D49"/>
    <w:rsid w:val="006313DD"/>
    <w:rsid w:val="007A442A"/>
    <w:rsid w:val="00886AF5"/>
    <w:rsid w:val="008A40DA"/>
    <w:rsid w:val="00921235"/>
    <w:rsid w:val="009F538D"/>
    <w:rsid w:val="00A02E25"/>
    <w:rsid w:val="00BA0F80"/>
    <w:rsid w:val="00DD4F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3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424"/>
  </w:style>
  <w:style w:type="paragraph" w:styleId="Footer">
    <w:name w:val="footer"/>
    <w:basedOn w:val="Normal"/>
    <w:link w:val="FooterChar"/>
    <w:uiPriority w:val="99"/>
    <w:semiHidden/>
    <w:unhideWhenUsed/>
    <w:rsid w:val="002E04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0424"/>
  </w:style>
  <w:style w:type="character" w:styleId="Hyperlink">
    <w:name w:val="Hyperlink"/>
    <w:basedOn w:val="DefaultParagraphFont"/>
    <w:uiPriority w:val="99"/>
    <w:semiHidden/>
    <w:unhideWhenUsed/>
    <w:rsid w:val="007A442A"/>
    <w:rPr>
      <w:color w:val="0000FF"/>
      <w:u w:val="single"/>
    </w:rPr>
  </w:style>
  <w:style w:type="character" w:styleId="Emphasis">
    <w:name w:val="Emphasis"/>
    <w:basedOn w:val="DefaultParagraphFont"/>
    <w:uiPriority w:val="20"/>
    <w:qFormat/>
    <w:rsid w:val="001E2342"/>
    <w:rPr>
      <w:i/>
      <w:iCs/>
    </w:rPr>
  </w:style>
  <w:style w:type="character" w:styleId="Strong">
    <w:name w:val="Strong"/>
    <w:basedOn w:val="DefaultParagraphFont"/>
    <w:uiPriority w:val="22"/>
    <w:qFormat/>
    <w:rsid w:val="001E2342"/>
    <w:rPr>
      <w:b/>
      <w:bCs/>
    </w:rPr>
  </w:style>
</w:styles>
</file>

<file path=word/webSettings.xml><?xml version="1.0" encoding="utf-8"?>
<w:webSettings xmlns:r="http://schemas.openxmlformats.org/officeDocument/2006/relationships" xmlns:w="http://schemas.openxmlformats.org/wordprocessingml/2006/main">
  <w:divs>
    <w:div w:id="367070414">
      <w:bodyDiv w:val="1"/>
      <w:marLeft w:val="0"/>
      <w:marRight w:val="0"/>
      <w:marTop w:val="0"/>
      <w:marBottom w:val="0"/>
      <w:divBdr>
        <w:top w:val="none" w:sz="0" w:space="0" w:color="auto"/>
        <w:left w:val="none" w:sz="0" w:space="0" w:color="auto"/>
        <w:bottom w:val="none" w:sz="0" w:space="0" w:color="auto"/>
        <w:right w:val="none" w:sz="0" w:space="0" w:color="auto"/>
      </w:divBdr>
    </w:div>
    <w:div w:id="1267545526">
      <w:bodyDiv w:val="1"/>
      <w:marLeft w:val="0"/>
      <w:marRight w:val="0"/>
      <w:marTop w:val="0"/>
      <w:marBottom w:val="0"/>
      <w:divBdr>
        <w:top w:val="none" w:sz="0" w:space="0" w:color="auto"/>
        <w:left w:val="none" w:sz="0" w:space="0" w:color="auto"/>
        <w:bottom w:val="none" w:sz="0" w:space="0" w:color="auto"/>
        <w:right w:val="none" w:sz="0" w:space="0" w:color="auto"/>
      </w:divBdr>
    </w:div>
    <w:div w:id="1854220018">
      <w:bodyDiv w:val="1"/>
      <w:marLeft w:val="0"/>
      <w:marRight w:val="0"/>
      <w:marTop w:val="0"/>
      <w:marBottom w:val="0"/>
      <w:divBdr>
        <w:top w:val="none" w:sz="0" w:space="0" w:color="auto"/>
        <w:left w:val="none" w:sz="0" w:space="0" w:color="auto"/>
        <w:bottom w:val="none" w:sz="0" w:space="0" w:color="auto"/>
        <w:right w:val="none" w:sz="0" w:space="0" w:color="auto"/>
      </w:divBdr>
      <w:divsChild>
        <w:div w:id="2050304107">
          <w:marLeft w:val="0"/>
          <w:marRight w:val="0"/>
          <w:marTop w:val="0"/>
          <w:marBottom w:val="0"/>
          <w:divBdr>
            <w:top w:val="none" w:sz="0" w:space="0" w:color="auto"/>
            <w:left w:val="none" w:sz="0" w:space="0" w:color="auto"/>
            <w:bottom w:val="none" w:sz="0" w:space="0" w:color="auto"/>
            <w:right w:val="none" w:sz="0" w:space="0" w:color="auto"/>
          </w:divBdr>
        </w:div>
        <w:div w:id="330375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mostRecentIssue.jsp?punumber=687779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eeexplore.ieee.org/xpl/tocresult.jsp?isnumber=5550326"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xpl/RecentIssue.jsp?punumber=3468" TargetMode="External"/><Relationship Id="rId11" Type="http://schemas.openxmlformats.org/officeDocument/2006/relationships/hyperlink" Target="http://astwww.bci.tu-dortmund.de/hycon4b/" TargetMode="External"/><Relationship Id="rId5" Type="http://schemas.openxmlformats.org/officeDocument/2006/relationships/endnotes" Target="endnotes.xml"/><Relationship Id="rId10" Type="http://schemas.openxmlformats.org/officeDocument/2006/relationships/hyperlink" Target="https://www.sciencedirect.com/science/article/pii/S1474667015334248" TargetMode="External"/><Relationship Id="rId4" Type="http://schemas.openxmlformats.org/officeDocument/2006/relationships/footnotes" Target="footnotes.xml"/><Relationship Id="rId9" Type="http://schemas.openxmlformats.org/officeDocument/2006/relationships/hyperlink" Target="https://www.sciencedirect.com/science/article/pii/S147466701533424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1260</TotalTime>
  <Pages>4</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Goud Rampally</dc:creator>
  <cp:lastModifiedBy>Harish Goud Rampally</cp:lastModifiedBy>
  <cp:revision>1</cp:revision>
  <dcterms:created xsi:type="dcterms:W3CDTF">2018-10-16T20:57:00Z</dcterms:created>
  <dcterms:modified xsi:type="dcterms:W3CDTF">2018-10-17T18:00:00Z</dcterms:modified>
</cp:coreProperties>
</file>