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80" w:before="700"/>
        <w:jc w:val="center"/>
      </w:pPr>
      <w:r>
        <w:rPr>
          <w:rFonts w:ascii="Times New Roman" w:cs="Times New Roman" w:eastAsia="Times New Roman" w:hAnsi="Times New Roman"/>
          <w:b/>
          <w:bCs/>
          <w:color w:val="000000"/>
          <w:sz w:val="30"/>
          <w:szCs w:val="30"/>
        </w:rPr>
        <w:t xml:space="preserve">DHANEKULA INSTITUTE OF ENGINEERING AND TECHNOLOGY</w:t>
      </w:r>
    </w:p>
    <w:p>
      <w:pPr>
        <w:spacing w:after="380" w:before="0"/>
        <w:jc w:val="center"/>
      </w:pPr>
      <w:r>
        <w:rPr>
          <w:rFonts w:ascii="Times New Roman" w:cs="Times New Roman" w:eastAsia="Times New Roman" w:hAnsi="Times New Roman"/>
          <w:i/>
          <w:iCs/>
          <w:color w:val="4A5568"/>
          <w:sz w:val="24"/>
          <w:szCs w:val="24"/>
        </w:rPr>
        <w:t xml:space="preserve">A project report submitted in partial fulfillment of the requirements for the award of the Degree of</w:t>
      </w:r>
    </w:p>
    <w:p>
      <w:pPr>
        <w:spacing w:after="200" w:before="0"/>
        <w:jc w:val="center"/>
      </w:pPr>
      <w:r>
        <w:rPr>
          <w:rFonts w:ascii="Times New Roman" w:cs="Times New Roman" w:eastAsia="Times New Roman" w:hAnsi="Times New Roman"/>
          <w:b/>
          <w:bCs/>
          <w:color w:val="000000"/>
          <w:sz w:val="24"/>
          <w:szCs w:val="24"/>
        </w:rPr>
        <w:t xml:space="preserve">BACHELOR OF TECHNOLOGY</w:t>
      </w:r>
    </w:p>
    <w:p>
      <w:pPr>
        <w:spacing w:after="200" w:before="0"/>
        <w:jc w:val="center"/>
      </w:pPr>
      <w:r>
        <w:rPr>
          <w:rFonts w:ascii="Times New Roman" w:cs="Times New Roman" w:eastAsia="Times New Roman" w:hAnsi="Times New Roman"/>
          <w:color w:val="4A5568"/>
          <w:sz w:val="24"/>
          <w:szCs w:val="24"/>
        </w:rPr>
        <w:t xml:space="preserve">in</w:t>
      </w:r>
    </w:p>
    <w:p>
      <w:pPr>
        <w:spacing w:after="320" w:before="0"/>
        <w:jc w:val="center"/>
      </w:pPr>
      <w:r>
        <w:rPr>
          <w:rFonts w:ascii="Times New Roman" w:cs="Times New Roman" w:eastAsia="Times New Roman" w:hAnsi="Times New Roman"/>
          <w:b/>
          <w:bCs/>
          <w:color w:val="000000"/>
          <w:sz w:val="24"/>
          <w:szCs w:val="24"/>
        </w:rPr>
        <w:t xml:space="preserve">COMPUTER SCIENCE AND ENGINEERING (DATA SCIENCE)</w:t>
      </w:r>
    </w:p>
    <w:p>
      <w:pPr>
        <w:spacing w:after="200" w:before="0"/>
        <w:jc w:val="center"/>
      </w:pPr>
      <w:r>
        <w:rPr>
          <w:rFonts w:ascii="Times New Roman" w:cs="Times New Roman" w:eastAsia="Times New Roman" w:hAnsi="Times New Roman"/>
          <w:b/>
          <w:bCs/>
          <w:color w:val="000000"/>
          <w:sz w:val="60"/>
          <w:szCs w:val="60"/>
        </w:rPr>
        <w:t xml:space="preserve">Smart Barcode Attendance System</w:t>
      </w:r>
    </w:p>
    <w:p>
      <w:pPr>
        <w:spacing w:after="420" w:before="0"/>
        <w:jc w:val="center"/>
      </w:pPr>
      <w:r>
        <w:rPr>
          <w:rFonts w:ascii="Times New Roman" w:cs="Times New Roman" w:eastAsia="Times New Roman" w:hAnsi="Times New Roman"/>
          <w:i/>
          <w:iCs/>
          <w:color w:val="000000"/>
          <w:sz w:val="28"/>
          <w:szCs w:val="28"/>
        </w:rPr>
        <w:t xml:space="preserve">A Web-Based Barcode Attendance Management System</w:t>
      </w:r>
    </w:p>
    <w:p>
      <w:pPr>
        <w:spacing w:after="140" w:before="0"/>
        <w:jc w:val="center"/>
      </w:pPr>
      <w:r>
        <w:rPr>
          <w:rFonts w:ascii="Times New Roman" w:cs="Times New Roman" w:eastAsia="Times New Roman" w:hAnsi="Times New Roman"/>
          <w:color w:val="4A5568"/>
          <w:sz w:val="24"/>
          <w:szCs w:val="24"/>
        </w:rPr>
        <w:t xml:space="preserve">Submitted by:</w:t>
      </w:r>
    </w:p>
    <w:p>
      <w:pPr>
        <w:spacing w:after="260" w:before="0"/>
        <w:jc w:val="center"/>
      </w:pPr>
      <w:r>
        <w:rPr>
          <w:rFonts w:ascii="Times New Roman" w:cs="Times New Roman" w:eastAsia="Times New Roman" w:hAnsi="Times New Roman"/>
          <w:b/>
          <w:bCs/>
          <w:color w:val="FF0000"/>
          <w:sz w:val="24"/>
          <w:szCs w:val="24"/>
        </w:rPr>
        <w:t xml:space="preserve">[Student Name] | ROLL NO: [Roll No]</w:t>
      </w:r>
    </w:p>
    <w:p>
      <w:pPr>
        <w:spacing w:after="120" w:before="0"/>
        <w:jc w:val="center"/>
      </w:pPr>
      <w:r>
        <w:rPr>
          <w:rFonts w:ascii="Times New Roman" w:cs="Times New Roman" w:eastAsia="Times New Roman" w:hAnsi="Times New Roman"/>
          <w:color w:val="4A5568"/>
          <w:sz w:val="24"/>
          <w:szCs w:val="24"/>
        </w:rPr>
        <w:t xml:space="preserve">Under the esteemed Guidance of:</w:t>
      </w:r>
    </w:p>
    <w:p>
      <w:pPr>
        <w:spacing w:after="20" w:before="0"/>
        <w:jc w:val="center"/>
      </w:pPr>
      <w:r>
        <w:rPr>
          <w:rFonts w:ascii="Times New Roman" w:cs="Times New Roman" w:eastAsia="Times New Roman" w:hAnsi="Times New Roman"/>
          <w:color w:val="E53E3E"/>
          <w:sz w:val="24"/>
          <w:szCs w:val="24"/>
        </w:rPr>
        <w:t xml:space="preserve">[Guide Name]</w:t>
      </w:r>
    </w:p>
    <w:p>
      <w:pPr>
        <w:spacing w:after="60" w:before="0"/>
        <w:jc w:val="center"/>
      </w:pPr>
      <w:r>
        <w:rPr>
          <w:rFonts w:ascii="Times New Roman" w:cs="Times New Roman" w:eastAsia="Times New Roman" w:hAnsi="Times New Roman"/>
          <w:color w:val="4A5568"/>
          <w:sz w:val="24"/>
          <w:szCs w:val="24"/>
        </w:rPr>
        <w:t xml:space="preserve">Professor, Department of CSE (DS)</w:t>
      </w:r>
    </w:p>
    <w:p>
      <w:pPr>
        <w:spacing w:after="200" w:before="120"/>
        <w:jc w:val="center"/>
      </w:pPr>
      <w:r>
        <w:drawing>
          <wp:inline distT="0" distB="0" distL="0" distR="0">
            <wp:extent cx="1123950" cy="1114425"/>
            <wp:effectExtent t="0" r="0" b="0" l="0"/>
            <wp:docPr id="1" name="logo" descr="DIET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1114425"/>
                    </a:xfrm>
                    <a:prstGeom prst="rect">
                      <a:avLst/>
                    </a:prstGeom>
                  </pic:spPr>
                </pic:pic>
              </a:graphicData>
            </a:graphic>
          </wp:inline>
        </w:drawing>
      </w:r>
    </w:p>
    <w:p>
      <w:pPr>
        <w:spacing w:after="200" w:before="0"/>
        <w:jc w:val="center"/>
      </w:pPr>
      <w:r>
        <w:rPr>
          <w:rFonts w:ascii="Times New Roman" w:cs="Times New Roman" w:eastAsia="Times New Roman" w:hAnsi="Times New Roman"/>
          <w:b/>
          <w:bCs/>
          <w:color w:val="4A5568"/>
          <w:sz w:val="24"/>
          <w:szCs w:val="24"/>
        </w:rPr>
        <w:t xml:space="preserve">DEPARTMENT OF COMPUTER SCIENCE AND ENGINEERING (DATA SCIENCE)</w:t>
      </w:r>
    </w:p>
    <w:p>
      <w:pPr>
        <w:spacing w:after="160" w:before="0"/>
        <w:jc w:val="center"/>
      </w:pPr>
      <w:r>
        <w:rPr>
          <w:rFonts w:ascii="Times New Roman" w:cs="Times New Roman" w:eastAsia="Times New Roman" w:hAnsi="Times New Roman"/>
          <w:b/>
          <w:bCs/>
          <w:color w:val="4A5568"/>
          <w:sz w:val="24"/>
          <w:szCs w:val="24"/>
        </w:rPr>
        <w:t xml:space="preserve">DHANEKULA INSTITUTE OF ENGINEERING AND TECHNOLOGY</w:t>
      </w:r>
    </w:p>
    <w:p>
      <w:pPr>
        <w:sectPr>
          <w:pgSz w:w="11906" w:h="16838" w:orient="portrait"/>
          <w:pgMar w:top="1440" w:right="1440" w:bottom="1200" w:left="1440" w:header="708" w:footer="708" w:gutter="0"/>
          <w:pgBorders w:display="allPages" w:offsetFrom="page">
            <w:top w:val="single" w:color="000000" w:sz="24" w:space="24"/>
            <w:left w:val="single" w:color="000000" w:sz="24" w:space="24"/>
            <w:bottom w:val="single" w:color="000000" w:sz="24" w:space="24"/>
            <w:right w:val="single" w:color="000000" w:sz="24" w:space="24"/>
          </w:pgBorders>
          <w:pgNumType/>
          <w:docGrid w:linePitch="360"/>
        </w:sectPr>
      </w:pPr>
    </w:p>
    <w:p>
      <w:pPr>
        <w:pStyle w:val="Heading1"/>
        <w:pageBreakBefore/>
        <w:spacing w:after="240" w:before="120"/>
      </w:pPr>
      <w:r>
        <w:rPr>
          <w:rFonts w:ascii="Times New Roman" w:cs="Times New Roman" w:eastAsia="Times New Roman" w:hAnsi="Times New Roman"/>
          <w:b/>
          <w:bCs/>
          <w:color w:val="000000"/>
          <w:sz w:val="30"/>
          <w:szCs w:val="30"/>
        </w:rPr>
        <w:t xml:space="preserve">DECLARATION</w:t>
      </w:r>
    </w:p>
    <w:p>
      <w:pPr>
        <w:spacing w:after="140" w:line="360"/>
        <w:jc w:val="both"/>
      </w:pPr>
      <w:r>
        <w:rPr>
          <w:rFonts w:ascii="Times New Roman" w:cs="Times New Roman" w:eastAsia="Times New Roman" w:hAnsi="Times New Roman"/>
          <w:color w:val="4A5568"/>
          <w:sz w:val="24"/>
          <w:szCs w:val="24"/>
        </w:rPr>
        <w:t xml:space="preserve">I hereby declare that the project report entitled “Smart Barcode Attendance System” submitted to the Department of Computer Science and Engineering (Data Science), Dhanekula Institute of Engineering and Technology, Vijayawada, is a record of original work done by me under the supervision of Ms. [Guide Name], Professor, Dept. of CSE (DS).</w:t>
      </w:r>
    </w:p>
    <w:p>
      <w:pPr>
        <w:spacing w:after="140" w:line="360"/>
        <w:jc w:val="both"/>
      </w:pPr>
      <w:r>
        <w:rPr>
          <w:rFonts w:ascii="Times New Roman" w:cs="Times New Roman" w:eastAsia="Times New Roman" w:hAnsi="Times New Roman"/>
          <w:color w:val="4A5568"/>
          <w:sz w:val="24"/>
          <w:szCs w:val="24"/>
        </w:rPr>
        <w:t xml:space="preserve">I further declare that the work reported in this project has not been submitted and will not be submitted, either in part or in full, for the award of any other degree or diploma in this institute or any other institute or university.</w:t>
      </w:r>
    </w:p>
    <w:p>
      <w:pPr>
        <w:spacing w:after="120"/>
      </w:pPr>
    </w:p>
    <w:p>
      <w:pPr>
        <w:spacing w:after="120"/>
      </w:pPr>
    </w:p>
    <w:p>
      <w:pPr>
        <w:jc w:val="right"/>
      </w:pPr>
      <w:r>
        <w:rPr>
          <w:rFonts w:ascii="Times New Roman" w:cs="Times New Roman" w:eastAsia="Times New Roman" w:hAnsi="Times New Roman"/>
          <w:b/>
          <w:bCs/>
          <w:color w:val="1A202C"/>
          <w:sz w:val="24"/>
          <w:szCs w:val="24"/>
        </w:rPr>
        <w:t xml:space="preserve">[Student Name]</w:t>
      </w:r>
    </w:p>
    <w:p>
      <w:pPr>
        <w:jc w:val="right"/>
      </w:pPr>
      <w:r>
        <w:rPr>
          <w:rFonts w:ascii="Times New Roman" w:cs="Times New Roman" w:eastAsia="Times New Roman" w:hAnsi="Times New Roman"/>
          <w:b/>
          <w:bCs/>
          <w:color w:val="1A202C"/>
          <w:sz w:val="24"/>
          <w:szCs w:val="24"/>
        </w:rPr>
        <w:t xml:space="preserve">Roll No: [Roll No]</w:t>
      </w:r>
    </w:p>
    <w:p>
      <w:pPr>
        <w:pStyle w:val="Heading1"/>
        <w:pageBreakBefore/>
        <w:spacing w:after="240" w:before="120"/>
      </w:pPr>
      <w:r>
        <w:rPr>
          <w:rFonts w:ascii="Times New Roman" w:cs="Times New Roman" w:eastAsia="Times New Roman" w:hAnsi="Times New Roman"/>
          <w:b/>
          <w:bCs/>
          <w:color w:val="000000"/>
          <w:sz w:val="30"/>
          <w:szCs w:val="30"/>
        </w:rPr>
        <w:t xml:space="preserve">ACKNOWLEDGEMENT</w:t>
      </w:r>
    </w:p>
    <w:p>
      <w:pPr>
        <w:spacing w:after="140" w:line="360"/>
        <w:jc w:val="both"/>
      </w:pPr>
      <w:r>
        <w:rPr>
          <w:rFonts w:ascii="Times New Roman" w:cs="Times New Roman" w:eastAsia="Times New Roman" w:hAnsi="Times New Roman"/>
          <w:color w:val="4A5568"/>
          <w:sz w:val="24"/>
          <w:szCs w:val="24"/>
        </w:rPr>
        <w:t xml:space="preserve">The satisfaction that accompanies the successful completion of any task would be incomplete without mentioning the people who made it possible, whose constant guidance and encouragement crowned my efforts with success.</w:t>
      </w:r>
    </w:p>
    <w:p>
      <w:pPr>
        <w:spacing w:after="140" w:line="360"/>
        <w:jc w:val="both"/>
      </w:pPr>
      <w:r>
        <w:rPr>
          <w:rFonts w:ascii="Times New Roman" w:cs="Times New Roman" w:eastAsia="Times New Roman" w:hAnsi="Times New Roman"/>
          <w:color w:val="4A5568"/>
          <w:sz w:val="24"/>
          <w:szCs w:val="24"/>
        </w:rPr>
        <w:t xml:space="preserve">I express my deep sense of gratitude to my esteemed guide, Ms. [Guide Name], Professor, Department of Computer Science and Engineering (Data Science), for her continuous support, encouragement, and invaluable guidance throughout the course of this project work.</w:t>
      </w:r>
    </w:p>
    <w:p>
      <w:pPr>
        <w:spacing w:after="140" w:line="360"/>
        <w:jc w:val="both"/>
      </w:pPr>
      <w:r>
        <w:rPr>
          <w:rFonts w:ascii="Times New Roman" w:cs="Times New Roman" w:eastAsia="Times New Roman" w:hAnsi="Times New Roman"/>
          <w:color w:val="4A5568"/>
          <w:sz w:val="24"/>
          <w:szCs w:val="24"/>
        </w:rPr>
        <w:t xml:space="preserve">I am highly obliged to the Head of the Department, CSE (Data Science), for providing necessary facilities and creating an environment conducive to learning and research.</w:t>
      </w:r>
    </w:p>
    <w:p>
      <w:pPr>
        <w:spacing w:after="120"/>
      </w:pPr>
    </w:p>
    <w:p>
      <w:pPr>
        <w:spacing w:after="120"/>
      </w:pPr>
    </w:p>
    <w:p>
      <w:pPr>
        <w:jc w:val="right"/>
      </w:pPr>
      <w:r>
        <w:rPr>
          <w:rFonts w:ascii="Times New Roman" w:cs="Times New Roman" w:eastAsia="Times New Roman" w:hAnsi="Times New Roman"/>
          <w:b/>
          <w:bCs/>
          <w:color w:val="1A202C"/>
          <w:sz w:val="24"/>
          <w:szCs w:val="24"/>
        </w:rPr>
        <w:t xml:space="preserve">[Student Name]</w:t>
      </w:r>
    </w:p>
    <w:p>
      <w:pPr>
        <w:jc w:val="right"/>
      </w:pPr>
      <w:r>
        <w:rPr>
          <w:rFonts w:ascii="Times New Roman" w:cs="Times New Roman" w:eastAsia="Times New Roman" w:hAnsi="Times New Roman"/>
          <w:b/>
          <w:bCs/>
          <w:color w:val="1A202C"/>
          <w:sz w:val="24"/>
          <w:szCs w:val="24"/>
        </w:rPr>
        <w:t xml:space="preserve">([Roll No])</w:t>
      </w:r>
    </w:p>
    <w:p>
      <w:pPr>
        <w:pStyle w:val="Heading1"/>
        <w:pageBreakBefore/>
        <w:spacing w:after="240" w:before="120"/>
      </w:pPr>
      <w:r>
        <w:rPr>
          <w:rFonts w:ascii="Times New Roman" w:cs="Times New Roman" w:eastAsia="Times New Roman" w:hAnsi="Times New Roman"/>
          <w:b/>
          <w:bCs/>
          <w:color w:val="000000"/>
          <w:sz w:val="30"/>
          <w:szCs w:val="30"/>
        </w:rPr>
        <w:t xml:space="preserve">ABSTRACT</w:t>
      </w:r>
    </w:p>
    <w:p>
      <w:pPr>
        <w:spacing w:after="140" w:line="360"/>
        <w:jc w:val="both"/>
      </w:pPr>
      <w:r>
        <w:rPr>
          <w:rFonts w:ascii="Times New Roman" w:cs="Times New Roman" w:eastAsia="Times New Roman" w:hAnsi="Times New Roman"/>
          <w:color w:val="4A5568"/>
          <w:sz w:val="24"/>
          <w:szCs w:val="24"/>
        </w:rPr>
        <w:t xml:space="preserve">Smart Barcode Attendance System is a web-based platform developed to make attendance marking in colleges fast, accurate and paperless. Every student is identified by a Code-128 barcode generated from the Roll Number, which can be printed on an ID card. The system provides essential attendance management modules including student registration, barcode and ID card generation, attendance scanning, dashboard analytics, daily attendance sheets, and attendance summary with graphical and table views.</w:t>
      </w:r>
    </w:p>
    <w:p>
      <w:pPr>
        <w:spacing w:after="140" w:line="360"/>
        <w:jc w:val="both"/>
      </w:pPr>
      <w:r>
        <w:rPr>
          <w:rFonts w:ascii="Times New Roman" w:cs="Times New Roman" w:eastAsia="Times New Roman" w:hAnsi="Times New Roman"/>
          <w:color w:val="4A5568"/>
          <w:sz w:val="24"/>
          <w:szCs w:val="24"/>
        </w:rPr>
        <w:t xml:space="preserve">A teacher selects the batch, subject and date and scans each student’s barcode with a USB barcode scanner or the camera of a phone or laptop. The system instantly validates the barcode, blocks duplicate and wrong-batch entries, and records the time of attendance. The recorded data is analysed to calculate each student’s attendance percentage and to highlight students whose attendance is below a configurable limit, helping faculty to take timely action. Reports can be exported as CSV files, and the complete data can be backed up and restored.</w:t>
      </w:r>
    </w:p>
    <w:p>
      <w:pPr>
        <w:spacing w:after="140" w:line="360"/>
        <w:jc w:val="both"/>
      </w:pPr>
      <w:r>
        <w:rPr>
          <w:rFonts w:ascii="Times New Roman" w:cs="Times New Roman" w:eastAsia="Times New Roman" w:hAnsi="Times New Roman"/>
          <w:color w:val="4A5568"/>
          <w:sz w:val="24"/>
          <w:szCs w:val="24"/>
        </w:rPr>
        <w:t xml:space="preserve">The system is designed with a simple, user-friendly interface that works on desktop and mobile browsers. It is developed using HTML5, CSS3 and JavaScript with the JsBarcode and html5-qrcode libraries, and uses the browser’s local storage for data. By bringing student registration, barcode generation, attendance marking and attendance analysis together in one platform, the proposed system reduces the time spent on roll calls, removes manual calculation errors, and provides a structured approach to attendance management.</w:t>
      </w:r>
    </w:p>
    <w:p>
      <w:pPr>
        <w:pStyle w:val="Heading1"/>
        <w:pageBreakBefore/>
        <w:spacing w:after="240" w:before="120"/>
      </w:pPr>
      <w:r>
        <w:rPr>
          <w:rFonts w:ascii="Times New Roman" w:cs="Times New Roman" w:eastAsia="Times New Roman" w:hAnsi="Times New Roman"/>
          <w:b/>
          <w:bCs/>
          <w:color w:val="000000"/>
          <w:sz w:val="30"/>
          <w:szCs w:val="30"/>
        </w:rPr>
        <w:t xml:space="preserve">INTRODUCTION</w:t>
      </w:r>
    </w:p>
    <w:p>
      <w:pPr>
        <w:pStyle w:val="Heading2"/>
        <w:keepNext/>
        <w:spacing w:after="120" w:before="220"/>
      </w:pPr>
      <w:r>
        <w:rPr>
          <w:rFonts w:ascii="Times New Roman" w:cs="Times New Roman" w:eastAsia="Times New Roman" w:hAnsi="Times New Roman"/>
          <w:b/>
          <w:bCs/>
          <w:color w:val="000000"/>
          <w:sz w:val="26"/>
          <w:szCs w:val="26"/>
        </w:rPr>
        <w:t xml:space="preserve">1.1 Background</w:t>
      </w:r>
    </w:p>
    <w:p>
      <w:pPr>
        <w:spacing w:after="140" w:line="360"/>
        <w:jc w:val="both"/>
      </w:pPr>
      <w:r>
        <w:rPr>
          <w:rFonts w:ascii="Times New Roman" w:cs="Times New Roman" w:eastAsia="Times New Roman" w:hAnsi="Times New Roman"/>
          <w:color w:val="4A5568"/>
          <w:sz w:val="24"/>
          <w:szCs w:val="24"/>
        </w:rPr>
        <w:t xml:space="preserve">Regular attendance is closely linked to academic performance, and most institutions require students to maintain a minimum attendance percentage to be eligible for examinations. Despite this importance, attendance is still recorded manually in many classrooms. Calling out names or passing a register consumes teaching time in every period, makes proxy attendance easy, and leaves the faculty with the task of totalling attendance by hand at the end of the month.</w:t>
      </w:r>
    </w:p>
    <w:p>
      <w:pPr>
        <w:spacing w:after="140" w:line="360"/>
        <w:jc w:val="both"/>
      </w:pPr>
      <w:r>
        <w:rPr>
          <w:rFonts w:ascii="Times New Roman" w:cs="Times New Roman" w:eastAsia="Times New Roman" w:hAnsi="Times New Roman"/>
          <w:color w:val="4A5568"/>
          <w:sz w:val="24"/>
          <w:szCs w:val="24"/>
        </w:rPr>
        <w:t xml:space="preserve">With the growth of web technologies, there is an opportunity to automate this routine. A barcode printed on a student ID card can be read in a fraction of a second by a low-cost USB scanner or by the camera of any smartphone. A web-based system can store the scanned records, remove duplicates, calculate attendance percentages and present reports and graphs instantly. Such a system can make attendance marking faster, more accurate and easier to analyse.</w:t>
      </w:r>
    </w:p>
    <w:p>
      <w:pPr>
        <w:pStyle w:val="Heading2"/>
        <w:keepNext/>
        <w:spacing w:after="120" w:before="220"/>
      </w:pPr>
      <w:r>
        <w:rPr>
          <w:rFonts w:ascii="Times New Roman" w:cs="Times New Roman" w:eastAsia="Times New Roman" w:hAnsi="Times New Roman"/>
          <w:b/>
          <w:bCs/>
          <w:color w:val="000000"/>
          <w:sz w:val="26"/>
          <w:szCs w:val="26"/>
        </w:rPr>
        <w:t xml:space="preserve">1.2 Introduction to Smart Barcode Attendance System</w:t>
      </w:r>
    </w:p>
    <w:p>
      <w:pPr>
        <w:spacing w:after="140" w:line="360"/>
        <w:jc w:val="both"/>
      </w:pPr>
      <w:r>
        <w:rPr>
          <w:rFonts w:ascii="Times New Roman" w:cs="Times New Roman" w:eastAsia="Times New Roman" w:hAnsi="Times New Roman"/>
          <w:color w:val="4A5568"/>
          <w:sz w:val="24"/>
          <w:szCs w:val="24"/>
        </w:rPr>
        <w:t xml:space="preserve">Smart Barcode Attendance System is a comprehensive, web-based attendance management platform developed to record and analyse student attendance through barcode scanning. The system provides several interconnected modules, including Student Management, Barcode and ID Card Generation, Attendance Scanning, Dashboard, Daily Sheet Report, Attendance Summary, and Data Management (backup, restore and export).</w:t>
      </w:r>
    </w:p>
    <w:p>
      <w:pPr>
        <w:spacing w:after="140" w:line="360"/>
        <w:jc w:val="both"/>
      </w:pPr>
      <w:r>
        <w:rPr>
          <w:rFonts w:ascii="Times New Roman" w:cs="Times New Roman" w:eastAsia="Times New Roman" w:hAnsi="Times New Roman"/>
          <w:color w:val="4A5568"/>
          <w:sz w:val="24"/>
          <w:szCs w:val="24"/>
        </w:rPr>
        <w:t xml:space="preserve">The portal allows a teacher to choose a batch, subject and date and then scan student barcodes to mark attendance. The system analyses the stored records to calculate attendance percentages, display them as graphs or tables, and identify students with shortage of attendance. The data management module allows the user to export reports as CSV files and to back up or restore all data.</w:t>
      </w:r>
    </w:p>
    <w:p>
      <w:pPr>
        <w:spacing w:after="140" w:line="360"/>
        <w:jc w:val="both"/>
      </w:pPr>
      <w:r>
        <w:rPr>
          <w:rFonts w:ascii="Times New Roman" w:cs="Times New Roman" w:eastAsia="Times New Roman" w:hAnsi="Times New Roman"/>
          <w:color w:val="4A5568"/>
          <w:sz w:val="24"/>
          <w:szCs w:val="24"/>
        </w:rPr>
        <w:t xml:space="preserve">The system is developed using HTML5, CSS3 and JavaScript for the application, the JsBarcode library for barcode generation, the html5-qrcode library for camera scanning, and the browser’s local storage for data storage. The platform provides a simple and user-friendly interface that helps faculty save classroom time, improve accuracy and monitor attendance effectively.</w:t>
      </w:r>
    </w:p>
    <w:p>
      <w:pPr>
        <w:pStyle w:val="Heading2"/>
        <w:keepNext/>
        <w:spacing w:after="120" w:before="220"/>
      </w:pPr>
      <w:r>
        <w:rPr>
          <w:rFonts w:ascii="Times New Roman" w:cs="Times New Roman" w:eastAsia="Times New Roman" w:hAnsi="Times New Roman"/>
          <w:b/>
          <w:bCs/>
          <w:color w:val="000000"/>
          <w:sz w:val="26"/>
          <w:szCs w:val="26"/>
        </w:rPr>
        <w:t xml:space="preserve">1.3 Problem Statement</w:t>
      </w:r>
    </w:p>
    <w:p>
      <w:pPr>
        <w:spacing w:after="140" w:line="360"/>
        <w:jc w:val="both"/>
      </w:pPr>
      <w:r>
        <w:rPr>
          <w:rFonts w:ascii="Times New Roman" w:cs="Times New Roman" w:eastAsia="Times New Roman" w:hAnsi="Times New Roman"/>
          <w:color w:val="4A5568"/>
          <w:sz w:val="24"/>
          <w:szCs w:val="24"/>
        </w:rPr>
        <w:t xml:space="preserve">Despite the availability of attendance software and biometric devices, many classrooms still depend on manual roll calls and paper registers. Roll calls waste lecture time, registers can be lost or altered, and proxy attendance is difficult to detect. Attendance percentages must be calculated manually, so students with shortage of attendance are often identified too late.</w:t>
      </w:r>
    </w:p>
    <w:p>
      <w:pPr>
        <w:spacing w:after="140" w:line="360"/>
        <w:jc w:val="both"/>
      </w:pPr>
      <w:r>
        <w:rPr>
          <w:rFonts w:ascii="Times New Roman" w:cs="Times New Roman" w:eastAsia="Times New Roman" w:hAnsi="Times New Roman"/>
          <w:color w:val="4A5568"/>
          <w:sz w:val="24"/>
          <w:szCs w:val="24"/>
        </w:rPr>
        <w:t xml:space="preserve">Another major challenge is the lack of a simple, low-cost tool that can be used inside any classroom without special hardware or installation. Biometric and RFID systems are costly and fixed to one location, while ERP attendance modules need logins, network access and training.</w:t>
      </w:r>
    </w:p>
    <w:p>
      <w:pPr>
        <w:spacing w:after="140" w:line="360"/>
        <w:jc w:val="both"/>
      </w:pPr>
      <w:r>
        <w:rPr>
          <w:rFonts w:ascii="Times New Roman" w:cs="Times New Roman" w:eastAsia="Times New Roman" w:hAnsi="Times New Roman"/>
          <w:color w:val="4A5568"/>
          <w:sz w:val="24"/>
          <w:szCs w:val="24"/>
        </w:rPr>
        <w:t xml:space="preserve">The Smart Barcode Attendance System addresses these challenges by providing a unified platform that combines student registration, barcode ID card generation, scanner and camera based attendance marking, graphical attendance analysis and low-attendance identification. It requires only a browser and either a USB scanner or a phone camera.</w:t>
      </w:r>
    </w:p>
    <w:p>
      <w:pPr>
        <w:pStyle w:val="Heading2"/>
        <w:keepNext/>
        <w:spacing w:after="120" w:before="220"/>
      </w:pPr>
      <w:r>
        <w:rPr>
          <w:rFonts w:ascii="Times New Roman" w:cs="Times New Roman" w:eastAsia="Times New Roman" w:hAnsi="Times New Roman"/>
          <w:b/>
          <w:bCs/>
          <w:color w:val="000000"/>
          <w:sz w:val="26"/>
          <w:szCs w:val="26"/>
        </w:rPr>
        <w:t xml:space="preserve">1.4 Scope and Organization</w:t>
      </w:r>
    </w:p>
    <w:p>
      <w:pPr>
        <w:spacing w:after="140" w:line="360"/>
        <w:jc w:val="both"/>
      </w:pPr>
      <w:r>
        <w:rPr>
          <w:rFonts w:ascii="Times New Roman" w:cs="Times New Roman" w:eastAsia="Times New Roman" w:hAnsi="Times New Roman"/>
          <w:color w:val="4A5568"/>
          <w:sz w:val="24"/>
          <w:szCs w:val="24"/>
        </w:rPr>
        <w:t xml:space="preserve">The scope of this project encompasses the design, development and implementation of the Smart Barcode Attendance System as a web-based application for classroom attendance. The system is intended to give faculty a quick way to mark attendance and an organized view of attendance data for each batch and subject.</w:t>
      </w:r>
    </w:p>
    <w:p>
      <w:pPr>
        <w:spacing w:after="140" w:line="360"/>
        <w:jc w:val="both"/>
      </w:pPr>
      <w:r>
        <w:rPr>
          <w:rFonts w:ascii="Times New Roman" w:cs="Times New Roman" w:eastAsia="Times New Roman" w:hAnsi="Times New Roman"/>
          <w:color w:val="4A5568"/>
          <w:sz w:val="24"/>
          <w:szCs w:val="24"/>
        </w:rPr>
        <w:t xml:space="preserve">The project includes student registration, barcode and ID card generation, attendance scanning, dashboard analytics, daily sheet reports, attendance summary with graph and table views, low-attendance identification, CSV export, and backup and restore. The system can be further enhanced in the future with a central database, faculty login, automatic alerts to students and parents, and integration with college ERP systems.</w:t>
      </w:r>
    </w:p>
    <w:p>
      <w:pPr>
        <w:spacing w:after="140" w:line="360"/>
        <w:jc w:val="both"/>
      </w:pPr>
      <w:r>
        <w:rPr>
          <w:rFonts w:ascii="Times New Roman" w:cs="Times New Roman" w:eastAsia="Times New Roman" w:hAnsi="Times New Roman"/>
          <w:color w:val="4A5568"/>
          <w:sz w:val="24"/>
          <w:szCs w:val="24"/>
        </w:rPr>
        <w:t xml:space="preserve">The report is organized into several chapters describing the complete project development process. Chapter 1 introduces the project and presents the background and problem statement. Chapter 2 lists the objectives. Chapter 3 describes the existing system and its limitations. Chapter 4 presents the proposed system and its modules. Chapter 5 explains the system design, including architecture, use cases, data flow diagrams and the ER diagram. Chapter 6 describes the methodology, technologies and algorithms. Chapter 7 presents the code implementation. Chapter 8 shows the output screens. Chapter 9 analyses the results. Chapter 10 lists the core features, and Chapter 11 gives the conclusion and future scope.</w:t>
      </w:r>
    </w:p>
    <w:p>
      <w:pPr>
        <w:pStyle w:val="Heading1"/>
        <w:pageBreakBefore/>
        <w:spacing w:after="240" w:before="120"/>
      </w:pPr>
      <w:r>
        <w:rPr>
          <w:rFonts w:ascii="Times New Roman" w:cs="Times New Roman" w:eastAsia="Times New Roman" w:hAnsi="Times New Roman"/>
          <w:b/>
          <w:bCs/>
          <w:color w:val="000000"/>
          <w:sz w:val="30"/>
          <w:szCs w:val="30"/>
        </w:rPr>
        <w:t xml:space="preserve">OBJECTIVE</w:t>
      </w:r>
    </w:p>
    <w:p>
      <w:pPr>
        <w:spacing w:after="140" w:line="360"/>
        <w:jc w:val="both"/>
      </w:pPr>
      <w:r>
        <w:rPr>
          <w:rFonts w:ascii="Times New Roman" w:cs="Times New Roman" w:eastAsia="Times New Roman" w:hAnsi="Times New Roman"/>
          <w:color w:val="4A5568"/>
          <w:sz w:val="24"/>
          <w:szCs w:val="24"/>
        </w:rPr>
        <w:t xml:space="preserve">The development of the Smart Barcode Attendance System is guided by a specific set of primary and secondary objectives aimed at creating an organized, user-friendly and effective platform for attendance management.</w:t>
      </w:r>
    </w:p>
    <w:p>
      <w:pPr>
        <w:pStyle w:val="Heading2"/>
        <w:keepNext/>
        <w:spacing w:after="120" w:before="220"/>
      </w:pPr>
      <w:r>
        <w:rPr>
          <w:rFonts w:ascii="Times New Roman" w:cs="Times New Roman" w:eastAsia="Times New Roman" w:hAnsi="Times New Roman"/>
          <w:b/>
          <w:bCs/>
          <w:color w:val="000000"/>
          <w:sz w:val="26"/>
          <w:szCs w:val="26"/>
        </w:rPr>
        <w:t xml:space="preserve">2.1 Primary Objectives</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Develop a Centralized Attendance Platform: </w:t>
      </w:r>
      <w:r>
        <w:rPr>
          <w:rFonts w:ascii="Times New Roman" w:cs="Times New Roman" w:eastAsia="Times New Roman" w:hAnsi="Times New Roman"/>
          <w:color w:val="4A5568"/>
          <w:sz w:val="24"/>
          <w:szCs w:val="24"/>
        </w:rPr>
        <w:t xml:space="preserve">To provide a single web-based platform for student registration, barcode ID card generation and attendance marking by batch, subject and date.</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Analyze Attendance Data: </w:t>
      </w:r>
      <w:r>
        <w:rPr>
          <w:rFonts w:ascii="Times New Roman" w:cs="Times New Roman" w:eastAsia="Times New Roman" w:hAnsi="Times New Roman"/>
          <w:color w:val="4A5568"/>
          <w:sz w:val="24"/>
          <w:szCs w:val="24"/>
        </w:rPr>
        <w:t xml:space="preserve">To calculate attendance percentages and identify students whose attendance is below the required limit so that action can be taken early.</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Provide Reports and Data Management: </w:t>
      </w:r>
      <w:r>
        <w:rPr>
          <w:rFonts w:ascii="Times New Roman" w:cs="Times New Roman" w:eastAsia="Times New Roman" w:hAnsi="Times New Roman"/>
          <w:color w:val="4A5568"/>
          <w:sz w:val="24"/>
          <w:szCs w:val="24"/>
        </w:rPr>
        <w:t xml:space="preserve">To provide daily sheets, graphical summaries, CSV export, and backup and restore of all attendance data.</w:t>
      </w:r>
    </w:p>
    <w:p>
      <w:pPr>
        <w:pStyle w:val="Heading2"/>
        <w:keepNext/>
        <w:spacing w:after="120" w:before="220"/>
      </w:pPr>
      <w:r>
        <w:rPr>
          <w:rFonts w:ascii="Times New Roman" w:cs="Times New Roman" w:eastAsia="Times New Roman" w:hAnsi="Times New Roman"/>
          <w:b/>
          <w:bCs/>
          <w:color w:val="000000"/>
          <w:sz w:val="26"/>
          <w:szCs w:val="26"/>
        </w:rPr>
        <w:t xml:space="preserve">2.2 Technical Objectives</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To utilize HTML5, CSS3 and JavaScript for developing a single-page web application that manages the different pages, forms and events.</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To generate Code-128 barcodes using the JsBarcode library and to read barcodes from the camera using the html5-qrcode library.</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To implement structured data storage in the browser’s local storage for efficiently saving student profiles and attendance records.</w:t>
      </w:r>
    </w:p>
    <w:p>
      <w:pPr>
        <w:pStyle w:val="Heading2"/>
        <w:keepNext/>
        <w:spacing w:after="120" w:before="220"/>
      </w:pPr>
      <w:r>
        <w:rPr>
          <w:rFonts w:ascii="Times New Roman" w:cs="Times New Roman" w:eastAsia="Times New Roman" w:hAnsi="Times New Roman"/>
          <w:b/>
          <w:bCs/>
          <w:color w:val="000000"/>
          <w:sz w:val="26"/>
          <w:szCs w:val="26"/>
        </w:rPr>
        <w:t xml:space="preserve">2.3 User-Centric Objectives</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To provide an easy-to-use platform where a teacher can mark attendance in one second per student, using a USB scanner, camera or typed code.</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To provide clear feedback for every scan (success, already marked, unknown barcode or wrong batch) with colours and a beep.</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To help faculty monitor attendance through graphs, top-attendance and at-risk lists, and department-wise summaries.</w:t>
      </w:r>
    </w:p>
    <w:p>
      <w:pPr>
        <w:pStyle w:val="Heading2"/>
        <w:keepNext/>
        <w:spacing w:after="120" w:before="220"/>
      </w:pPr>
      <w:r>
        <w:rPr>
          <w:rFonts w:ascii="Times New Roman" w:cs="Times New Roman" w:eastAsia="Times New Roman" w:hAnsi="Times New Roman"/>
          <w:b/>
          <w:bCs/>
          <w:color w:val="000000"/>
          <w:sz w:val="26"/>
          <w:szCs w:val="26"/>
        </w:rPr>
        <w:t xml:space="preserve">2.4 System Performance Objectives</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To provide fast system response so that attendance is recorded and reports are displayed without unnecessary delays.</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To design a responsive web interface, with light and dark themes, that works smoothly across desktops, laptops, tablets and mobile devices.</w:t>
      </w:r>
    </w:p>
    <w:p>
      <w:pPr>
        <w:pStyle w:val="Heading1"/>
        <w:pageBreakBefore/>
        <w:spacing w:after="240" w:before="120"/>
      </w:pPr>
      <w:r>
        <w:rPr>
          <w:rFonts w:ascii="Times New Roman" w:cs="Times New Roman" w:eastAsia="Times New Roman" w:hAnsi="Times New Roman"/>
          <w:b/>
          <w:bCs/>
          <w:color w:val="000000"/>
          <w:sz w:val="30"/>
          <w:szCs w:val="30"/>
        </w:rPr>
        <w:t xml:space="preserve">EXISTING SYSTEM</w:t>
      </w:r>
    </w:p>
    <w:p>
      <w:pPr>
        <w:pStyle w:val="Heading2"/>
        <w:keepNext/>
        <w:spacing w:after="120" w:before="220"/>
      </w:pPr>
      <w:r>
        <w:rPr>
          <w:rFonts w:ascii="Times New Roman" w:cs="Times New Roman" w:eastAsia="Times New Roman" w:hAnsi="Times New Roman"/>
          <w:b/>
          <w:bCs/>
          <w:color w:val="000000"/>
          <w:sz w:val="26"/>
          <w:szCs w:val="26"/>
        </w:rPr>
        <w:t xml:space="preserve">3.1 Overview</w:t>
      </w:r>
    </w:p>
    <w:p>
      <w:pPr>
        <w:spacing w:after="140" w:line="360"/>
        <w:jc w:val="both"/>
      </w:pPr>
      <w:r>
        <w:rPr>
          <w:rFonts w:ascii="Times New Roman" w:cs="Times New Roman" w:eastAsia="Times New Roman" w:hAnsi="Times New Roman"/>
          <w:color w:val="4A5568"/>
          <w:sz w:val="24"/>
          <w:szCs w:val="24"/>
        </w:rPr>
        <w:t xml:space="preserve">In most institutions today, attendance is taken through one of the following methods: a paper attendance register where the faculty calls out names, spreadsheets updated after the class, biometric or RFID devices installed at fixed locations, and the attendance module of a college ERP system.</w:t>
      </w:r>
    </w:p>
    <w:p>
      <w:pPr>
        <w:pStyle w:val="Heading2"/>
        <w:keepNext/>
        <w:spacing w:after="120" w:before="220"/>
      </w:pPr>
      <w:r>
        <w:rPr>
          <w:rFonts w:ascii="Times New Roman" w:cs="Times New Roman" w:eastAsia="Times New Roman" w:hAnsi="Times New Roman"/>
          <w:b/>
          <w:bCs/>
          <w:color w:val="000000"/>
          <w:sz w:val="26"/>
          <w:szCs w:val="26"/>
        </w:rPr>
        <w:t xml:space="preserve">3.2 Limitations of the Existing System</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Roll call consumes valuable teaching time in every period.</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Paper registers are easily lost, damaged or altered, and proxy attendance is hard to detect.</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Percentages must be calculated manually, so students with shortage of attendance are identified late.</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Biometric and RFID devices are costly and are usually fixed at one location, not in every classroom.</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ERP attendance modules often need network access, logins and training, and are slow to use inside the classroom.</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Producing reports for a specific batch, subject or date range requires extra manual work.</w:t>
      </w:r>
    </w:p>
    <w:p>
      <w:pPr>
        <w:pStyle w:val="Heading1"/>
        <w:pageBreakBefore/>
        <w:spacing w:after="240" w:before="120"/>
      </w:pPr>
      <w:r>
        <w:rPr>
          <w:rFonts w:ascii="Times New Roman" w:cs="Times New Roman" w:eastAsia="Times New Roman" w:hAnsi="Times New Roman"/>
          <w:b/>
          <w:bCs/>
          <w:color w:val="000000"/>
          <w:sz w:val="30"/>
          <w:szCs w:val="30"/>
        </w:rPr>
        <w:t xml:space="preserve">PROPOSED SYSTEM</w:t>
      </w:r>
    </w:p>
    <w:p>
      <w:pPr>
        <w:pStyle w:val="Heading2"/>
        <w:keepNext/>
        <w:spacing w:after="120" w:before="220"/>
      </w:pPr>
      <w:r>
        <w:rPr>
          <w:rFonts w:ascii="Times New Roman" w:cs="Times New Roman" w:eastAsia="Times New Roman" w:hAnsi="Times New Roman"/>
          <w:b/>
          <w:bCs/>
          <w:color w:val="000000"/>
          <w:sz w:val="26"/>
          <w:szCs w:val="26"/>
        </w:rPr>
        <w:t xml:space="preserve">4.1 System Overview</w:t>
      </w:r>
    </w:p>
    <w:p>
      <w:pPr>
        <w:spacing w:after="140" w:line="360"/>
        <w:jc w:val="both"/>
      </w:pPr>
      <w:r>
        <w:rPr>
          <w:rFonts w:ascii="Times New Roman" w:cs="Times New Roman" w:eastAsia="Times New Roman" w:hAnsi="Times New Roman"/>
          <w:color w:val="4A5568"/>
          <w:sz w:val="24"/>
          <w:szCs w:val="24"/>
        </w:rPr>
        <w:t xml:space="preserve">The Smart Barcode Attendance System is a web-based application designed to manage the complete attendance cycle through a single, organized platform. The system addresses the difficulties faced with manual roll calls and paper registers by identifying every student through a barcode and recording attendance automatically.</w:t>
      </w:r>
    </w:p>
    <w:p>
      <w:pPr>
        <w:spacing w:after="140" w:line="360"/>
        <w:jc w:val="both"/>
      </w:pPr>
      <w:r>
        <w:rPr>
          <w:rFonts w:ascii="Times New Roman" w:cs="Times New Roman" w:eastAsia="Times New Roman" w:hAnsi="Times New Roman"/>
          <w:color w:val="4A5568"/>
          <w:sz w:val="24"/>
          <w:szCs w:val="24"/>
        </w:rPr>
        <w:t xml:space="preserve">The proposed system is developed using HTML5, CSS3 and JavaScript for the application and user interface, the JsBarcode and html5-qrcode libraries for barcode generation and scanning, and the browser’s local storage for data storage. It provides student management, barcode ID card generation, attendance scanning, dashboard analytics, daily sheet reports, attendance summary, and data management. By integrating these modules into one platform, the system helps faculty mark attendance quickly, analyse the results and identify students who need attention.</w:t>
      </w:r>
    </w:p>
    <w:p>
      <w:pPr>
        <w:pStyle w:val="Heading2"/>
        <w:keepNext/>
        <w:spacing w:after="120" w:before="220"/>
      </w:pPr>
      <w:r>
        <w:rPr>
          <w:rFonts w:ascii="Times New Roman" w:cs="Times New Roman" w:eastAsia="Times New Roman" w:hAnsi="Times New Roman"/>
          <w:b/>
          <w:bCs/>
          <w:color w:val="000000"/>
          <w:sz w:val="26"/>
          <w:szCs w:val="26"/>
        </w:rPr>
        <w:t xml:space="preserve">4.2 Key Modules of the Proposed System</w:t>
      </w:r>
    </w:p>
    <w:p>
      <w:pPr>
        <w:pStyle w:val="Heading3"/>
        <w:keepNext/>
        <w:spacing w:after="100" w:before="160"/>
      </w:pPr>
      <w:r>
        <w:rPr>
          <w:rFonts w:ascii="Times New Roman" w:cs="Times New Roman" w:eastAsia="Times New Roman" w:hAnsi="Times New Roman"/>
          <w:b/>
          <w:bCs/>
          <w:color w:val="1A202C"/>
          <w:sz w:val="24"/>
          <w:szCs w:val="24"/>
        </w:rPr>
        <w:t xml:space="preserve">4.2.1 Student Management Module</w:t>
      </w:r>
    </w:p>
    <w:p>
      <w:pPr>
        <w:spacing w:after="140" w:line="360"/>
        <w:jc w:val="both"/>
      </w:pPr>
      <w:r>
        <w:rPr>
          <w:rFonts w:ascii="Times New Roman" w:cs="Times New Roman" w:eastAsia="Times New Roman" w:hAnsi="Times New Roman"/>
          <w:color w:val="4A5568"/>
          <w:sz w:val="24"/>
          <w:szCs w:val="24"/>
        </w:rPr>
        <w:t xml:space="preserve">The Student Management module allows the teacher to add students with Roll No, name, department and year/batch. Students can be added one at a time, in bulk from text lines, or from a built-in demo dataset of 40 students. The list can be searched, and a student can be deleted together with his or her attendance records. Roll numbers are unique.</w:t>
      </w:r>
    </w:p>
    <w:p>
      <w:pPr>
        <w:pStyle w:val="Heading3"/>
        <w:keepNext/>
        <w:spacing w:after="100" w:before="160"/>
      </w:pPr>
      <w:r>
        <w:rPr>
          <w:rFonts w:ascii="Times New Roman" w:cs="Times New Roman" w:eastAsia="Times New Roman" w:hAnsi="Times New Roman"/>
          <w:b/>
          <w:bCs/>
          <w:color w:val="1A202C"/>
          <w:sz w:val="24"/>
          <w:szCs w:val="24"/>
        </w:rPr>
        <w:t xml:space="preserve">4.2.2 Barcode and ID Card Module</w:t>
      </w:r>
    </w:p>
    <w:p>
      <w:pPr>
        <w:spacing w:after="140" w:line="360"/>
        <w:jc w:val="both"/>
      </w:pPr>
      <w:r>
        <w:rPr>
          <w:rFonts w:ascii="Times New Roman" w:cs="Times New Roman" w:eastAsia="Times New Roman" w:hAnsi="Times New Roman"/>
          <w:color w:val="4A5568"/>
          <w:sz w:val="24"/>
          <w:szCs w:val="24"/>
        </w:rPr>
        <w:t xml:space="preserve">This module generates a Code-128 barcode from each student’s Roll Number and displays it on a card with the name, department and batch. Each card can be saved as a PNG image for printing on a student ID card.</w:t>
      </w:r>
    </w:p>
    <w:p>
      <w:pPr>
        <w:pStyle w:val="Heading3"/>
        <w:keepNext/>
        <w:spacing w:after="100" w:before="160"/>
      </w:pPr>
      <w:r>
        <w:rPr>
          <w:rFonts w:ascii="Times New Roman" w:cs="Times New Roman" w:eastAsia="Times New Roman" w:hAnsi="Times New Roman"/>
          <w:b/>
          <w:bCs/>
          <w:color w:val="1A202C"/>
          <w:sz w:val="24"/>
          <w:szCs w:val="24"/>
        </w:rPr>
        <w:t xml:space="preserve">4.2.3 Attendance Scanning Module</w:t>
      </w:r>
    </w:p>
    <w:p>
      <w:pPr>
        <w:spacing w:after="140" w:line="360"/>
        <w:jc w:val="both"/>
      </w:pPr>
      <w:r>
        <w:rPr>
          <w:rFonts w:ascii="Times New Roman" w:cs="Times New Roman" w:eastAsia="Times New Roman" w:hAnsi="Times New Roman"/>
          <w:color w:val="4A5568"/>
          <w:sz w:val="24"/>
          <w:szCs w:val="24"/>
        </w:rPr>
        <w:t xml:space="preserve">The Scan module marks attendance for the selected batch, subject and date. Barcodes can be read by a USB scanner (which types the code and presses Enter), typed manually, or captured by the camera of a phone or webcam. The module blocks unknown barcodes, students of another batch and duplicate entries, shows the live present list, and allows a wrong entry to be removed. A Simulate Scan button helps in testing without a scanner.</w:t>
      </w:r>
    </w:p>
    <w:p>
      <w:pPr>
        <w:pStyle w:val="Heading3"/>
        <w:keepNext/>
        <w:spacing w:after="100" w:before="160"/>
      </w:pPr>
      <w:r>
        <w:rPr>
          <w:rFonts w:ascii="Times New Roman" w:cs="Times New Roman" w:eastAsia="Times New Roman" w:hAnsi="Times New Roman"/>
          <w:b/>
          <w:bCs/>
          <w:color w:val="1A202C"/>
          <w:sz w:val="24"/>
          <w:szCs w:val="24"/>
        </w:rPr>
        <w:t xml:space="preserve">4.2.4 Dashboard Module</w:t>
      </w:r>
    </w:p>
    <w:p>
      <w:pPr>
        <w:spacing w:after="140" w:line="360"/>
        <w:jc w:val="both"/>
      </w:pPr>
      <w:r>
        <w:rPr>
          <w:rFonts w:ascii="Times New Roman" w:cs="Times New Roman" w:eastAsia="Times New Roman" w:hAnsi="Times New Roman"/>
          <w:color w:val="4A5568"/>
          <w:sz w:val="24"/>
          <w:szCs w:val="24"/>
        </w:rPr>
        <w:t xml:space="preserve">The Dashboard shows the number of students, students present today, sessions today and today’s attendance rate. It also shows a 14-day check-in trend, an overall attendance summary graph, top-attendance and at-risk lists, and department-wise attendance bars.</w:t>
      </w:r>
    </w:p>
    <w:p>
      <w:pPr>
        <w:pStyle w:val="Heading3"/>
        <w:keepNext/>
        <w:spacing w:after="100" w:before="160"/>
      </w:pPr>
      <w:r>
        <w:rPr>
          <w:rFonts w:ascii="Times New Roman" w:cs="Times New Roman" w:eastAsia="Times New Roman" w:hAnsi="Times New Roman"/>
          <w:b/>
          <w:bCs/>
          <w:color w:val="1A202C"/>
          <w:sz w:val="24"/>
          <w:szCs w:val="24"/>
        </w:rPr>
        <w:t xml:space="preserve">4.2.5 Reports Module</w:t>
      </w:r>
    </w:p>
    <w:p>
      <w:pPr>
        <w:spacing w:after="140" w:line="360"/>
        <w:jc w:val="both"/>
      </w:pPr>
      <w:r>
        <w:rPr>
          <w:rFonts w:ascii="Times New Roman" w:cs="Times New Roman" w:eastAsia="Times New Roman" w:hAnsi="Times New Roman"/>
          <w:color w:val="4A5568"/>
          <w:sz w:val="24"/>
          <w:szCs w:val="24"/>
        </w:rPr>
        <w:t xml:space="preserve">The Reports module provides a Daily Sheet that lists present and absent students for a chosen date, batch and subject, and an Attendance Summary that calculates the attendance percentage of every student for a date range, batch and subject. The summary is available as a graph (donut chart and per-student column chart with a limit line) or as a table, and both reports can be exported as CSV.</w:t>
      </w:r>
    </w:p>
    <w:p>
      <w:pPr>
        <w:pStyle w:val="Heading3"/>
        <w:keepNext/>
        <w:spacing w:after="100" w:before="160"/>
      </w:pPr>
      <w:r>
        <w:rPr>
          <w:rFonts w:ascii="Times New Roman" w:cs="Times New Roman" w:eastAsia="Times New Roman" w:hAnsi="Times New Roman"/>
          <w:b/>
          <w:bCs/>
          <w:color w:val="1A202C"/>
          <w:sz w:val="24"/>
          <w:szCs w:val="24"/>
        </w:rPr>
        <w:t xml:space="preserve">4.2.6 Low Attendance Identification Module</w:t>
      </w:r>
    </w:p>
    <w:p>
      <w:pPr>
        <w:spacing w:after="140" w:line="360"/>
        <w:jc w:val="both"/>
      </w:pPr>
      <w:r>
        <w:rPr>
          <w:rFonts w:ascii="Times New Roman" w:cs="Times New Roman" w:eastAsia="Times New Roman" w:hAnsi="Times New Roman"/>
          <w:color w:val="4A5568"/>
          <w:sz w:val="24"/>
          <w:szCs w:val="24"/>
        </w:rPr>
        <w:t xml:space="preserve">Using a configurable limit (default 75%), the system flags students whose attendance is below the limit as Low. These students are shown in red in the graph and table and in the at-risk list on the dashboard, helping faculty to counsel them in time.</w:t>
      </w:r>
    </w:p>
    <w:p>
      <w:pPr>
        <w:pStyle w:val="Heading3"/>
        <w:keepNext/>
        <w:spacing w:after="100" w:before="160"/>
      </w:pPr>
      <w:r>
        <w:rPr>
          <w:rFonts w:ascii="Times New Roman" w:cs="Times New Roman" w:eastAsia="Times New Roman" w:hAnsi="Times New Roman"/>
          <w:b/>
          <w:bCs/>
          <w:color w:val="1A202C"/>
          <w:sz w:val="24"/>
          <w:szCs w:val="24"/>
        </w:rPr>
        <w:t xml:space="preserve">4.2.7 Data Management Module</w:t>
      </w:r>
    </w:p>
    <w:p>
      <w:pPr>
        <w:spacing w:after="140" w:line="360"/>
        <w:jc w:val="both"/>
      </w:pPr>
      <w:r>
        <w:rPr>
          <w:rFonts w:ascii="Times New Roman" w:cs="Times New Roman" w:eastAsia="Times New Roman" w:hAnsi="Times New Roman"/>
          <w:color w:val="4A5568"/>
          <w:sz w:val="24"/>
          <w:szCs w:val="24"/>
        </w:rPr>
        <w:t xml:space="preserve">The Data Management module allows the user to download a JSON backup of all students and records, restore a backup file after validation, and clear all data after a two-click confirmation.</w:t>
      </w:r>
    </w:p>
    <w:p>
      <w:pPr>
        <w:pStyle w:val="Heading3"/>
        <w:keepNext/>
        <w:spacing w:after="100" w:before="160"/>
      </w:pPr>
      <w:r>
        <w:rPr>
          <w:rFonts w:ascii="Times New Roman" w:cs="Times New Roman" w:eastAsia="Times New Roman" w:hAnsi="Times New Roman"/>
          <w:b/>
          <w:bCs/>
          <w:color w:val="1A202C"/>
          <w:sz w:val="24"/>
          <w:szCs w:val="24"/>
        </w:rPr>
        <w:t xml:space="preserve">4.2.8 AI Insights Module (Optional)</w:t>
      </w:r>
    </w:p>
    <w:p>
      <w:pPr>
        <w:spacing w:after="140" w:line="360"/>
        <w:jc w:val="both"/>
      </w:pPr>
      <w:r>
        <w:rPr>
          <w:rFonts w:ascii="Times New Roman" w:cs="Times New Roman" w:eastAsia="Times New Roman" w:hAnsi="Times New Roman"/>
          <w:color w:val="4A5568"/>
          <w:sz w:val="24"/>
          <w:szCs w:val="24"/>
        </w:rPr>
        <w:t xml:space="preserve">When an AI service is available in the hosting environment, this module generates a short written summary of the attendance statistics with suggested actions for the teacher.</w:t>
      </w:r>
    </w:p>
    <w:p>
      <w:pPr>
        <w:pStyle w:val="Heading2"/>
        <w:keepNext/>
        <w:spacing w:after="120" w:before="220"/>
      </w:pPr>
      <w:r>
        <w:rPr>
          <w:rFonts w:ascii="Times New Roman" w:cs="Times New Roman" w:eastAsia="Times New Roman" w:hAnsi="Times New Roman"/>
          <w:b/>
          <w:bCs/>
          <w:color w:val="000000"/>
          <w:sz w:val="26"/>
          <w:szCs w:val="26"/>
        </w:rPr>
        <w:t xml:space="preserve">4.3 System Workflow</w:t>
      </w:r>
    </w:p>
    <w:p>
      <w:pPr>
        <w:spacing w:after="140" w:line="360"/>
        <w:jc w:val="both"/>
      </w:pPr>
      <w:r>
        <w:rPr>
          <w:rFonts w:ascii="Times New Roman" w:cs="Times New Roman" w:eastAsia="Times New Roman" w:hAnsi="Times New Roman"/>
          <w:color w:val="4A5568"/>
          <w:sz w:val="24"/>
          <w:szCs w:val="24"/>
        </w:rPr>
        <w:t xml:space="preserve">The workflow of the system is shown in Figure 4.1. The user registers the students, generates the barcode ID cards, selects the batch, subject and date, and scans the barcodes. Every scan is validated; valid scans are recorded, and invalid scans show a warning. The recorded data is then used for reports, graphs and low-attendance identification, and can be exported or backed up.</w:t>
      </w:r>
    </w:p>
    <w:p>
      <w:pPr>
        <w:keepNext/>
        <w:spacing w:after="80" w:before="120"/>
        <w:jc w:val="center"/>
      </w:pPr>
      <w:r>
        <w:drawing>
          <wp:inline distT="0" distB="0" distL="0" distR="0">
            <wp:extent cx="4095750" cy="5048250"/>
            <wp:effectExtent t="0" r="0" b="0" l="0"/>
            <wp:docPr id="1" name="wf.png" descr="Figure 4.1: System Workflow of Smart Barcode Attendance System" title="Figure 4.1: System Workflow of Smart Barcode Attendanc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5048250"/>
                    </a:xfrm>
                    <a:prstGeom prst="rect">
                      <a:avLst/>
                    </a:prstGeom>
                  </pic:spPr>
                </pic:pic>
              </a:graphicData>
            </a:graphic>
          </wp:inline>
        </w:drawing>
      </w:r>
    </w:p>
    <w:p>
      <w:pPr>
        <w:spacing w:after="200"/>
        <w:jc w:val="center"/>
      </w:pPr>
      <w:r>
        <w:rPr>
          <w:rFonts w:ascii="Times New Roman" w:cs="Times New Roman" w:eastAsia="Times New Roman" w:hAnsi="Times New Roman"/>
          <w:b/>
          <w:bCs/>
          <w:color w:val="1A202C"/>
          <w:sz w:val="22"/>
          <w:szCs w:val="22"/>
        </w:rPr>
        <w:t xml:space="preserve">Figure 4.1: System Workflow of Smart Barcode Attendance System</w:t>
      </w:r>
    </w:p>
    <w:p>
      <w:pPr>
        <w:pStyle w:val="Heading1"/>
        <w:pageBreakBefore/>
        <w:spacing w:after="240" w:before="120"/>
      </w:pPr>
      <w:r>
        <w:rPr>
          <w:rFonts w:ascii="Times New Roman" w:cs="Times New Roman" w:eastAsia="Times New Roman" w:hAnsi="Times New Roman"/>
          <w:b/>
          <w:bCs/>
          <w:color w:val="000000"/>
          <w:sz w:val="30"/>
          <w:szCs w:val="30"/>
        </w:rPr>
        <w:t xml:space="preserve">SYSTEM DESIGN</w:t>
      </w:r>
    </w:p>
    <w:p>
      <w:pPr>
        <w:pStyle w:val="Heading2"/>
        <w:keepNext/>
        <w:spacing w:after="120" w:before="220"/>
      </w:pPr>
      <w:r>
        <w:rPr>
          <w:rFonts w:ascii="Times New Roman" w:cs="Times New Roman" w:eastAsia="Times New Roman" w:hAnsi="Times New Roman"/>
          <w:b/>
          <w:bCs/>
          <w:color w:val="000000"/>
          <w:sz w:val="26"/>
          <w:szCs w:val="26"/>
        </w:rPr>
        <w:t xml:space="preserve">5.1 System Architecture</w:t>
      </w:r>
    </w:p>
    <w:p>
      <w:pPr>
        <w:spacing w:after="140" w:line="360"/>
        <w:jc w:val="both"/>
      </w:pPr>
      <w:r>
        <w:rPr>
          <w:rFonts w:ascii="Times New Roman" w:cs="Times New Roman" w:eastAsia="Times New Roman" w:hAnsi="Times New Roman"/>
          <w:color w:val="4A5568"/>
          <w:sz w:val="24"/>
          <w:szCs w:val="24"/>
        </w:rPr>
        <w:t xml:space="preserve">The Smart Barcode Attendance System follows a three-tier architecture that separates the user interface, application logic and data storage. This structure makes the system organized, easy to maintain and suitable for future improvements.</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Tier 1 – Presentation Layer: </w:t>
      </w:r>
      <w:r>
        <w:rPr>
          <w:rFonts w:ascii="Times New Roman" w:cs="Times New Roman" w:eastAsia="Times New Roman" w:hAnsi="Times New Roman"/>
          <w:color w:val="4A5568"/>
          <w:sz w:val="24"/>
          <w:szCs w:val="24"/>
        </w:rPr>
        <w:t xml:space="preserve">The user interface is developed using HTML5 and CSS3. It consists of the Dashboard, Scan, Students, Barcodes and Reports pages with forms, tables, graphs and messages.</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Tier 2 – Application Layer: </w:t>
      </w:r>
      <w:r>
        <w:rPr>
          <w:rFonts w:ascii="Times New Roman" w:cs="Times New Roman" w:eastAsia="Times New Roman" w:hAnsi="Times New Roman"/>
          <w:color w:val="4A5568"/>
          <w:sz w:val="24"/>
          <w:szCs w:val="24"/>
        </w:rPr>
        <w:t xml:space="preserve">The application logic is developed in JavaScript. It validates students, marks attendance, checks batch and duplicate entries, calculates attendance percentages, renders graphs, exports CSV files and handles backup and restore. The JsBarcode and html5-qrcode libraries are used for barcode generation and scanning.</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Tier 3 – Data Layer: </w:t>
      </w:r>
      <w:r>
        <w:rPr>
          <w:rFonts w:ascii="Times New Roman" w:cs="Times New Roman" w:eastAsia="Times New Roman" w:hAnsi="Times New Roman"/>
          <w:color w:val="4A5568"/>
          <w:sz w:val="24"/>
          <w:szCs w:val="24"/>
        </w:rPr>
        <w:t xml:space="preserve">The browser’s local storage is used to store the student list and the attendance records as JSON under the key “sba”. The data layer maintains and retrieves the information required by the application.</w:t>
      </w:r>
    </w:p>
    <w:p>
      <w:pPr>
        <w:keepNext/>
        <w:spacing w:after="80" w:before="120"/>
        <w:jc w:val="center"/>
      </w:pPr>
      <w:r>
        <w:drawing>
          <wp:inline distT="0" distB="0" distL="0" distR="0">
            <wp:extent cx="4762500" cy="3914775"/>
            <wp:effectExtent t="0" r="0" b="0" l="0"/>
            <wp:docPr id="1" name="arch.png" descr="Figure 5.1: Three-Tier Architecture" title="Figure 5.1: Three-Ti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914775"/>
                    </a:xfrm>
                    <a:prstGeom prst="rect">
                      <a:avLst/>
                    </a:prstGeom>
                  </pic:spPr>
                </pic:pic>
              </a:graphicData>
            </a:graphic>
          </wp:inline>
        </w:drawing>
      </w:r>
    </w:p>
    <w:p>
      <w:pPr>
        <w:spacing w:after="200"/>
        <w:jc w:val="center"/>
      </w:pPr>
      <w:r>
        <w:rPr>
          <w:rFonts w:ascii="Times New Roman" w:cs="Times New Roman" w:eastAsia="Times New Roman" w:hAnsi="Times New Roman"/>
          <w:b/>
          <w:bCs/>
          <w:color w:val="1A202C"/>
          <w:sz w:val="22"/>
          <w:szCs w:val="22"/>
        </w:rPr>
        <w:t xml:space="preserve">Figure 5.1: Three-Tier Architecture</w:t>
      </w:r>
    </w:p>
    <w:p>
      <w:pPr>
        <w:pStyle w:val="Heading2"/>
        <w:keepNext/>
        <w:spacing w:after="120" w:before="220"/>
      </w:pPr>
      <w:r>
        <w:rPr>
          <w:rFonts w:ascii="Times New Roman" w:cs="Times New Roman" w:eastAsia="Times New Roman" w:hAnsi="Times New Roman"/>
          <w:b/>
          <w:bCs/>
          <w:color w:val="000000"/>
          <w:sz w:val="26"/>
          <w:szCs w:val="26"/>
        </w:rPr>
        <w:t xml:space="preserve">5.2 Use Case Description</w:t>
      </w:r>
    </w:p>
    <w:p>
      <w:pPr>
        <w:spacing w:after="140" w:line="360"/>
        <w:jc w:val="both"/>
      </w:pPr>
      <w:r>
        <w:rPr>
          <w:rFonts w:ascii="Times New Roman" w:cs="Times New Roman" w:eastAsia="Times New Roman" w:hAnsi="Times New Roman"/>
          <w:color w:val="4A5568"/>
          <w:sz w:val="24"/>
          <w:szCs w:val="24"/>
        </w:rPr>
        <w:t xml:space="preserve">The primary actor of the Smart Barcode Attendance System is the Faculty (Teacher), who can register students, generate barcode ID cards, select the batch, subject and date, scan barcodes to mark attendance, view reports and graphs, export CSV files, and back up or restore data. The secondary actor is the Student, who presents the barcode ID card to be scanned; the student’s Roll Number is the identity used by the system. The administrator role (managing the student list and data) is performed by the same user in the current version.</w:t>
      </w:r>
    </w:p>
    <w:p>
      <w:pPr>
        <w:pStyle w:val="Heading2"/>
        <w:keepNext/>
        <w:spacing w:after="120" w:before="220"/>
      </w:pPr>
      <w:r>
        <w:rPr>
          <w:rFonts w:ascii="Times New Roman" w:cs="Times New Roman" w:eastAsia="Times New Roman" w:hAnsi="Times New Roman"/>
          <w:b/>
          <w:bCs/>
          <w:color w:val="000000"/>
          <w:sz w:val="26"/>
          <w:szCs w:val="26"/>
        </w:rPr>
        <w:t xml:space="preserve">5.3 Data Flow Diagram (DFD)</w:t>
      </w:r>
    </w:p>
    <w:p>
      <w:pPr>
        <w:spacing w:after="140" w:line="360"/>
        <w:jc w:val="both"/>
      </w:pPr>
      <w:r>
        <w:rPr>
          <w:rFonts w:ascii="Times New Roman" w:cs="Times New Roman" w:eastAsia="Times New Roman" w:hAnsi="Times New Roman"/>
          <w:color w:val="4A5568"/>
          <w:sz w:val="24"/>
          <w:szCs w:val="24"/>
        </w:rPr>
        <w:t xml:space="preserve">At Level 0 (Figure 5.2), the Smart Barcode Attendance System is represented as a single process that interacts with the Faculty and the Student. The Faculty provides student details, the batch, subject and date, and report requests, and receives confirmation messages, reports, graphs and files. The Student’s barcode is scanned by the system, and the system produces the student’s barcode ID card.</w:t>
      </w:r>
    </w:p>
    <w:p>
      <w:pPr>
        <w:keepNext/>
        <w:spacing w:after="80" w:before="120"/>
        <w:jc w:val="center"/>
      </w:pPr>
      <w:r>
        <w:drawing>
          <wp:inline distT="0" distB="0" distL="0" distR="0">
            <wp:extent cx="5715000" cy="923925"/>
            <wp:effectExtent t="0" r="0" b="0" l="0"/>
            <wp:docPr id="1" name="dfd0.png" descr="Figure 5.2: DFD Level 0 (Context Diagram)" title="Figure 5.2: DFD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923925"/>
                    </a:xfrm>
                    <a:prstGeom prst="rect">
                      <a:avLst/>
                    </a:prstGeom>
                  </pic:spPr>
                </pic:pic>
              </a:graphicData>
            </a:graphic>
          </wp:inline>
        </w:drawing>
      </w:r>
    </w:p>
    <w:p>
      <w:pPr>
        <w:spacing w:after="200"/>
        <w:jc w:val="center"/>
      </w:pPr>
      <w:r>
        <w:rPr>
          <w:rFonts w:ascii="Times New Roman" w:cs="Times New Roman" w:eastAsia="Times New Roman" w:hAnsi="Times New Roman"/>
          <w:b/>
          <w:bCs/>
          <w:color w:val="1A202C"/>
          <w:sz w:val="22"/>
          <w:szCs w:val="22"/>
        </w:rPr>
        <w:t xml:space="preserve">Figure 5.2: DFD Level 0 (Context Diagram)</w:t>
      </w:r>
    </w:p>
    <w:p>
      <w:pPr>
        <w:spacing w:after="140" w:line="360"/>
        <w:jc w:val="both"/>
      </w:pPr>
      <w:r>
        <w:rPr>
          <w:rFonts w:ascii="Times New Roman" w:cs="Times New Roman" w:eastAsia="Times New Roman" w:hAnsi="Times New Roman"/>
          <w:color w:val="4A5568"/>
          <w:sz w:val="24"/>
          <w:szCs w:val="24"/>
        </w:rPr>
        <w:t xml:space="preserve">At Level 1 (Figure 5.3), the system is divided into the following processes:</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Manage Students: </w:t>
      </w:r>
      <w:r>
        <w:rPr>
          <w:rFonts w:ascii="Times New Roman" w:cs="Times New Roman" w:eastAsia="Times New Roman" w:hAnsi="Times New Roman"/>
          <w:color w:val="4A5568"/>
          <w:sz w:val="24"/>
          <w:szCs w:val="24"/>
        </w:rPr>
        <w:t xml:space="preserve">Accepts student details and stores them in the Students data store.</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Generate Barcode ID Cards: </w:t>
      </w:r>
      <w:r>
        <w:rPr>
          <w:rFonts w:ascii="Times New Roman" w:cs="Times New Roman" w:eastAsia="Times New Roman" w:hAnsi="Times New Roman"/>
          <w:color w:val="4A5568"/>
          <w:sz w:val="24"/>
          <w:szCs w:val="24"/>
        </w:rPr>
        <w:t xml:space="preserve">Reads student data and produces Code-128 barcodes and ID card images.</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Mark Attendance: </w:t>
      </w:r>
      <w:r>
        <w:rPr>
          <w:rFonts w:ascii="Times New Roman" w:cs="Times New Roman" w:eastAsia="Times New Roman" w:hAnsi="Times New Roman"/>
          <w:color w:val="4A5568"/>
          <w:sz w:val="24"/>
          <w:szCs w:val="24"/>
        </w:rPr>
        <w:t xml:space="preserve">Reads the scanned barcode, verifies the student, checks batch and duplicates, and stores the attendance record.</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Reports and Analytics: </w:t>
      </w:r>
      <w:r>
        <w:rPr>
          <w:rFonts w:ascii="Times New Roman" w:cs="Times New Roman" w:eastAsia="Times New Roman" w:hAnsi="Times New Roman"/>
          <w:color w:val="4A5568"/>
          <w:sz w:val="24"/>
          <w:szCs w:val="24"/>
        </w:rPr>
        <w:t xml:space="preserve">Reads students and attendance records and produces the daily sheet, attendance summary, graphs and CSV files.</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Backup and Restore: </w:t>
      </w:r>
      <w:r>
        <w:rPr>
          <w:rFonts w:ascii="Times New Roman" w:cs="Times New Roman" w:eastAsia="Times New Roman" w:hAnsi="Times New Roman"/>
          <w:color w:val="4A5568"/>
          <w:sz w:val="24"/>
          <w:szCs w:val="24"/>
        </w:rPr>
        <w:t xml:space="preserve">Exports or imports the Students and Attendance data stores.</w:t>
      </w:r>
    </w:p>
    <w:p>
      <w:pPr>
        <w:keepNext/>
        <w:spacing w:after="80" w:before="120"/>
        <w:jc w:val="center"/>
      </w:pPr>
      <w:r>
        <w:drawing>
          <wp:inline distT="0" distB="0" distL="0" distR="0">
            <wp:extent cx="5715000" cy="2857500"/>
            <wp:effectExtent t="0" r="0" b="0" l="0"/>
            <wp:docPr id="1" name="dfd1.png" descr="Figure 5.3: DFD Level 1" title="Figure 5.3: 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rFonts w:ascii="Times New Roman" w:cs="Times New Roman" w:eastAsia="Times New Roman" w:hAnsi="Times New Roman"/>
          <w:b/>
          <w:bCs/>
          <w:color w:val="1A202C"/>
          <w:sz w:val="22"/>
          <w:szCs w:val="22"/>
        </w:rPr>
        <w:t xml:space="preserve">Figure 5.3: DFD Level 1</w:t>
      </w:r>
    </w:p>
    <w:p>
      <w:pPr>
        <w:pStyle w:val="Heading2"/>
        <w:keepNext/>
        <w:spacing w:after="120" w:before="220"/>
      </w:pPr>
      <w:r>
        <w:rPr>
          <w:rFonts w:ascii="Times New Roman" w:cs="Times New Roman" w:eastAsia="Times New Roman" w:hAnsi="Times New Roman"/>
          <w:b/>
          <w:bCs/>
          <w:color w:val="000000"/>
          <w:sz w:val="26"/>
          <w:szCs w:val="26"/>
        </w:rPr>
        <w:t xml:space="preserve">5.4 Entity Relationship (ER) Diagram Description</w:t>
      </w:r>
    </w:p>
    <w:p>
      <w:pPr>
        <w:spacing w:after="140" w:line="360"/>
        <w:jc w:val="both"/>
      </w:pPr>
      <w:r>
        <w:rPr>
          <w:rFonts w:ascii="Times New Roman" w:cs="Times New Roman" w:eastAsia="Times New Roman" w:hAnsi="Times New Roman"/>
          <w:color w:val="4A5568"/>
          <w:sz w:val="24"/>
          <w:szCs w:val="24"/>
        </w:rPr>
        <w:t xml:space="preserve">The database design includes two entities, Student and Attendance Record. Student details are maintained in the Student entity, where the Roll Number (roll) is the primary key and is also the value encoded in the barcode; it also stores the name, department and year (batch). The Attendance Record entity stores the Roll Number of the student (sid), the date (d), the time of scan (t) and the subject or session (sub). One student can have many attendance records, and each record belongs to exactly one student. A session is identified by the combination of date and subject and is derived from the attendance records.</w:t>
      </w:r>
    </w:p>
    <w:p>
      <w:pPr>
        <w:keepNext/>
        <w:spacing w:after="80" w:before="120"/>
        <w:jc w:val="center"/>
      </w:pPr>
      <w:r>
        <w:drawing>
          <wp:inline distT="0" distB="0" distL="0" distR="0">
            <wp:extent cx="5715000" cy="1247775"/>
            <wp:effectExtent t="0" r="0" b="0" l="0"/>
            <wp:docPr id="1" name="er.png" descr="Figure 5.4: ER Diagram" title="Figure 5.4: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247775"/>
                    </a:xfrm>
                    <a:prstGeom prst="rect">
                      <a:avLst/>
                    </a:prstGeom>
                  </pic:spPr>
                </pic:pic>
              </a:graphicData>
            </a:graphic>
          </wp:inline>
        </w:drawing>
      </w:r>
    </w:p>
    <w:p>
      <w:pPr>
        <w:spacing w:after="200"/>
        <w:jc w:val="center"/>
      </w:pPr>
      <w:r>
        <w:rPr>
          <w:rFonts w:ascii="Times New Roman" w:cs="Times New Roman" w:eastAsia="Times New Roman" w:hAnsi="Times New Roman"/>
          <w:b/>
          <w:bCs/>
          <w:color w:val="1A202C"/>
          <w:sz w:val="22"/>
          <w:szCs w:val="22"/>
        </w:rPr>
        <w:t xml:space="preserve">Figure 5.4: ER Diagram</w:t>
      </w:r>
    </w:p>
    <w:p>
      <w:pPr>
        <w:pStyle w:val="Heading1"/>
        <w:pageBreakBefore/>
        <w:spacing w:after="240" w:before="120"/>
      </w:pPr>
      <w:r>
        <w:rPr>
          <w:rFonts w:ascii="Times New Roman" w:cs="Times New Roman" w:eastAsia="Times New Roman" w:hAnsi="Times New Roman"/>
          <w:b/>
          <w:bCs/>
          <w:color w:val="000000"/>
          <w:sz w:val="30"/>
          <w:szCs w:val="30"/>
        </w:rPr>
        <w:t xml:space="preserve">METHODOLOGY AND ALGORITHM</w:t>
      </w:r>
    </w:p>
    <w:p>
      <w:pPr>
        <w:pStyle w:val="Heading2"/>
        <w:keepNext/>
        <w:spacing w:after="120" w:before="220"/>
      </w:pPr>
      <w:r>
        <w:rPr>
          <w:rFonts w:ascii="Times New Roman" w:cs="Times New Roman" w:eastAsia="Times New Roman" w:hAnsi="Times New Roman"/>
          <w:b/>
          <w:bCs/>
          <w:color w:val="000000"/>
          <w:sz w:val="26"/>
          <w:szCs w:val="26"/>
        </w:rPr>
        <w:t xml:space="preserve">6.1 Software Development Methodology</w:t>
      </w:r>
    </w:p>
    <w:p>
      <w:pPr>
        <w:spacing w:after="140" w:line="360"/>
        <w:jc w:val="both"/>
      </w:pPr>
      <w:r>
        <w:rPr>
          <w:rFonts w:ascii="Times New Roman" w:cs="Times New Roman" w:eastAsia="Times New Roman" w:hAnsi="Times New Roman"/>
          <w:color w:val="4A5568"/>
          <w:sz w:val="24"/>
          <w:szCs w:val="24"/>
        </w:rPr>
        <w:t xml:space="preserve">The development of the Smart Barcode Attendance System follows a systematic software development approach. The project is divided into different stages, including requirement analysis, system design, implementation, testing and deployment. This approach helps develop the application in an organized manner and ensures that all required modules work properly.</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Phase 1: Requirement Analysis: </w:t>
      </w:r>
      <w:r>
        <w:rPr>
          <w:rFonts w:ascii="Times New Roman" w:cs="Times New Roman" w:eastAsia="Times New Roman" w:hAnsi="Times New Roman"/>
          <w:color w:val="4A5568"/>
          <w:sz w:val="24"/>
          <w:szCs w:val="24"/>
        </w:rPr>
        <w:t xml:space="preserve">Identify the requirements for student registration, barcode generation, attendance scanning, reports, graphs, low-attendance identification and data management.</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Phase 2: System Design: </w:t>
      </w:r>
      <w:r>
        <w:rPr>
          <w:rFonts w:ascii="Times New Roman" w:cs="Times New Roman" w:eastAsia="Times New Roman" w:hAnsi="Times New Roman"/>
          <w:color w:val="4A5568"/>
          <w:sz w:val="24"/>
          <w:szCs w:val="24"/>
        </w:rPr>
        <w:t xml:space="preserve">Design the application architecture, user interface, data structure and workflow for the different modules.</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Phase 3: Implementation: </w:t>
      </w:r>
      <w:r>
        <w:rPr>
          <w:rFonts w:ascii="Times New Roman" w:cs="Times New Roman" w:eastAsia="Times New Roman" w:hAnsi="Times New Roman"/>
          <w:color w:val="4A5568"/>
          <w:sz w:val="24"/>
          <w:szCs w:val="24"/>
        </w:rPr>
        <w:t xml:space="preserve">Develop the interface using HTML5 and CSS3, implement the logic in JavaScript, integrate the JsBarcode and html5-qrcode libraries, and use local storage to save the data.</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Phase 4: Testing and Deployment: </w:t>
      </w:r>
      <w:r>
        <w:rPr>
          <w:rFonts w:ascii="Times New Roman" w:cs="Times New Roman" w:eastAsia="Times New Roman" w:hAnsi="Times New Roman"/>
          <w:color w:val="4A5568"/>
          <w:sz w:val="24"/>
          <w:szCs w:val="24"/>
        </w:rPr>
        <w:t xml:space="preserve">Test student management, barcode generation, scanning, duplicate prevention, reports, graphs and backup. Fix errors and run the application in the browser.</w:t>
      </w:r>
    </w:p>
    <w:p>
      <w:pPr>
        <w:pStyle w:val="Heading2"/>
        <w:keepNext/>
        <w:spacing w:after="120" w:before="220"/>
      </w:pPr>
      <w:r>
        <w:rPr>
          <w:rFonts w:ascii="Times New Roman" w:cs="Times New Roman" w:eastAsia="Times New Roman" w:hAnsi="Times New Roman"/>
          <w:b/>
          <w:bCs/>
          <w:color w:val="000000"/>
          <w:sz w:val="26"/>
          <w:szCs w:val="26"/>
        </w:rPr>
        <w:t xml:space="preserve">6.2 Technology Stack</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Application Language: </w:t>
      </w:r>
      <w:r>
        <w:rPr>
          <w:rFonts w:ascii="Times New Roman" w:cs="Times New Roman" w:eastAsia="Times New Roman" w:hAnsi="Times New Roman"/>
          <w:color w:val="4A5568"/>
          <w:sz w:val="24"/>
          <w:szCs w:val="24"/>
        </w:rPr>
        <w:t xml:space="preserve">JavaScript (ES6)</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Frontend: </w:t>
      </w:r>
      <w:r>
        <w:rPr>
          <w:rFonts w:ascii="Times New Roman" w:cs="Times New Roman" w:eastAsia="Times New Roman" w:hAnsi="Times New Roman"/>
          <w:color w:val="4A5568"/>
          <w:sz w:val="24"/>
          <w:szCs w:val="24"/>
        </w:rPr>
        <w:t xml:space="preserve">HTML5, CSS3 (flexbox, grid, CSS variables, conic-gradient)</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Barcode Generation: </w:t>
      </w:r>
      <w:r>
        <w:rPr>
          <w:rFonts w:ascii="Times New Roman" w:cs="Times New Roman" w:eastAsia="Times New Roman" w:hAnsi="Times New Roman"/>
          <w:color w:val="4A5568"/>
          <w:sz w:val="24"/>
          <w:szCs w:val="24"/>
        </w:rPr>
        <w:t xml:space="preserve">JsBarcode 3.11.6 (Code-128)</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Barcode Scanning: </w:t>
      </w:r>
      <w:r>
        <w:rPr>
          <w:rFonts w:ascii="Times New Roman" w:cs="Times New Roman" w:eastAsia="Times New Roman" w:hAnsi="Times New Roman"/>
          <w:color w:val="4A5568"/>
          <w:sz w:val="24"/>
          <w:szCs w:val="24"/>
        </w:rPr>
        <w:t xml:space="preserve">html5-qrcode 2.3.8 (camera) and USB barcode scanner</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Data Storage: </w:t>
      </w:r>
      <w:r>
        <w:rPr>
          <w:rFonts w:ascii="Times New Roman" w:cs="Times New Roman" w:eastAsia="Times New Roman" w:hAnsi="Times New Roman"/>
          <w:color w:val="4A5568"/>
          <w:sz w:val="24"/>
          <w:szCs w:val="24"/>
        </w:rPr>
        <w:t xml:space="preserve">Browser localStorage (JSON)</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Browser APIs: </w:t>
      </w:r>
      <w:r>
        <w:rPr>
          <w:rFonts w:ascii="Times New Roman" w:cs="Times New Roman" w:eastAsia="Times New Roman" w:hAnsi="Times New Roman"/>
          <w:color w:val="4A5568"/>
          <w:sz w:val="24"/>
          <w:szCs w:val="24"/>
        </w:rPr>
        <w:t xml:space="preserve">Canvas, Web Audio, Blob and FileReader</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Development Tool: </w:t>
      </w:r>
      <w:r>
        <w:rPr>
          <w:rFonts w:ascii="Times New Roman" w:cs="Times New Roman" w:eastAsia="Times New Roman" w:hAnsi="Times New Roman"/>
          <w:color w:val="4A5568"/>
          <w:sz w:val="24"/>
          <w:szCs w:val="24"/>
        </w:rPr>
        <w:t xml:space="preserve">Visual Studio Code</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Web Browser: </w:t>
      </w:r>
      <w:r>
        <w:rPr>
          <w:rFonts w:ascii="Times New Roman" w:cs="Times New Roman" w:eastAsia="Times New Roman" w:hAnsi="Times New Roman"/>
          <w:color w:val="4A5568"/>
          <w:sz w:val="24"/>
          <w:szCs w:val="24"/>
        </w:rPr>
        <w:t xml:space="preserve">Google Chrome or any modern browser</w:t>
      </w:r>
    </w:p>
    <w:p>
      <w:pPr>
        <w:pStyle w:val="ListParagraph"/>
        <w:numPr>
          <w:ilvl w:val="0"/>
          <w:numId w:val="2"/>
        </w:numPr>
        <w:spacing w:after="100" w:line="340"/>
        <w:jc w:val="both"/>
      </w:pPr>
      <w:r>
        <w:rPr>
          <w:rFonts w:ascii="Times New Roman" w:cs="Times New Roman" w:eastAsia="Times New Roman" w:hAnsi="Times New Roman"/>
          <w:b/>
          <w:bCs/>
          <w:color w:val="1A202C"/>
          <w:sz w:val="24"/>
          <w:szCs w:val="24"/>
        </w:rPr>
        <w:t xml:space="preserve">Application Type: </w:t>
      </w:r>
      <w:r>
        <w:rPr>
          <w:rFonts w:ascii="Times New Roman" w:cs="Times New Roman" w:eastAsia="Times New Roman" w:hAnsi="Times New Roman"/>
          <w:color w:val="4A5568"/>
          <w:sz w:val="24"/>
          <w:szCs w:val="24"/>
        </w:rPr>
        <w:t xml:space="preserve">Web-Based Application</w:t>
      </w:r>
    </w:p>
    <w:p>
      <w:pPr>
        <w:pStyle w:val="Heading2"/>
        <w:keepNext/>
        <w:spacing w:after="120" w:before="220"/>
      </w:pPr>
      <w:r>
        <w:rPr>
          <w:rFonts w:ascii="Times New Roman" w:cs="Times New Roman" w:eastAsia="Times New Roman" w:hAnsi="Times New Roman"/>
          <w:b/>
          <w:bCs/>
          <w:color w:val="000000"/>
          <w:sz w:val="26"/>
          <w:szCs w:val="26"/>
        </w:rPr>
        <w:t xml:space="preserve">6.3 Algorithm 1: Marking Attendance by Barcode</w:t>
      </w:r>
    </w:p>
    <w:p>
      <w:pPr>
        <w:pStyle w:val="ListParagraph"/>
        <w:numPr>
          <w:ilvl w:val="0"/>
          <w:numId w:val="3"/>
        </w:numPr>
        <w:spacing w:after="100" w:line="340"/>
        <w:jc w:val="both"/>
      </w:pPr>
      <w:r>
        <w:rPr>
          <w:rFonts w:ascii="Times New Roman" w:cs="Times New Roman" w:eastAsia="Times New Roman" w:hAnsi="Times New Roman"/>
          <w:color w:val="4A5568"/>
          <w:sz w:val="24"/>
          <w:szCs w:val="24"/>
        </w:rPr>
        <w:t xml:space="preserve">Read the scanned or typed code and remove surrounding spaces; ignore it if empty.</w:t>
      </w:r>
    </w:p>
    <w:p>
      <w:pPr>
        <w:pStyle w:val="ListParagraph"/>
        <w:numPr>
          <w:ilvl w:val="0"/>
          <w:numId w:val="3"/>
        </w:numPr>
        <w:spacing w:after="100" w:line="340"/>
        <w:jc w:val="both"/>
      </w:pPr>
      <w:r>
        <w:rPr>
          <w:rFonts w:ascii="Times New Roman" w:cs="Times New Roman" w:eastAsia="Times New Roman" w:hAnsi="Times New Roman"/>
          <w:color w:val="4A5568"/>
          <w:sz w:val="24"/>
          <w:szCs w:val="24"/>
        </w:rPr>
        <w:t xml:space="preserve">Search the student list for a Roll No equal to the code, ignoring upper and lower case.</w:t>
      </w:r>
    </w:p>
    <w:p>
      <w:pPr>
        <w:pStyle w:val="ListParagraph"/>
        <w:numPr>
          <w:ilvl w:val="0"/>
          <w:numId w:val="3"/>
        </w:numPr>
        <w:spacing w:after="100" w:line="340"/>
        <w:jc w:val="both"/>
      </w:pPr>
      <w:r>
        <w:rPr>
          <w:rFonts w:ascii="Times New Roman" w:cs="Times New Roman" w:eastAsia="Times New Roman" w:hAnsi="Times New Roman"/>
          <w:color w:val="4A5568"/>
          <w:sz w:val="24"/>
          <w:szCs w:val="24"/>
        </w:rPr>
        <w:t xml:space="preserve">If no student is found, show “Unknown barcode” in red and stop.</w:t>
      </w:r>
    </w:p>
    <w:p>
      <w:pPr>
        <w:pStyle w:val="ListParagraph"/>
        <w:numPr>
          <w:ilvl w:val="0"/>
          <w:numId w:val="3"/>
        </w:numPr>
        <w:spacing w:after="100" w:line="340"/>
        <w:jc w:val="both"/>
      </w:pPr>
      <w:r>
        <w:rPr>
          <w:rFonts w:ascii="Times New Roman" w:cs="Times New Roman" w:eastAsia="Times New Roman" w:hAnsi="Times New Roman"/>
          <w:color w:val="4A5568"/>
          <w:sz w:val="24"/>
          <w:szCs w:val="24"/>
        </w:rPr>
        <w:t xml:space="preserve">If a particular batch is selected and the student’s batch is different, show a warning and stop.</w:t>
      </w:r>
    </w:p>
    <w:p>
      <w:pPr>
        <w:pStyle w:val="ListParagraph"/>
        <w:numPr>
          <w:ilvl w:val="0"/>
          <w:numId w:val="3"/>
        </w:numPr>
        <w:spacing w:after="100" w:line="340"/>
        <w:jc w:val="both"/>
      </w:pPr>
      <w:r>
        <w:rPr>
          <w:rFonts w:ascii="Times New Roman" w:cs="Times New Roman" w:eastAsia="Times New Roman" w:hAnsi="Times New Roman"/>
          <w:color w:val="4A5568"/>
          <w:sz w:val="24"/>
          <w:szCs w:val="24"/>
        </w:rPr>
        <w:t xml:space="preserve">If a record with the same student, date and subject already exists, show an “already marked” warning and stop.</w:t>
      </w:r>
    </w:p>
    <w:p>
      <w:pPr>
        <w:pStyle w:val="ListParagraph"/>
        <w:numPr>
          <w:ilvl w:val="0"/>
          <w:numId w:val="3"/>
        </w:numPr>
        <w:spacing w:after="100" w:line="340"/>
        <w:jc w:val="both"/>
      </w:pPr>
      <w:r>
        <w:rPr>
          <w:rFonts w:ascii="Times New Roman" w:cs="Times New Roman" w:eastAsia="Times New Roman" w:hAnsi="Times New Roman"/>
          <w:color w:val="4A5568"/>
          <w:sz w:val="24"/>
          <w:szCs w:val="24"/>
        </w:rPr>
        <w:t xml:space="preserve">Otherwise add the record {student, date, time, subject} to the list and save it to local storage.</w:t>
      </w:r>
    </w:p>
    <w:p>
      <w:pPr>
        <w:pStyle w:val="ListParagraph"/>
        <w:numPr>
          <w:ilvl w:val="0"/>
          <w:numId w:val="3"/>
        </w:numPr>
        <w:spacing w:after="100" w:line="340"/>
        <w:jc w:val="both"/>
      </w:pPr>
      <w:r>
        <w:rPr>
          <w:rFonts w:ascii="Times New Roman" w:cs="Times New Roman" w:eastAsia="Times New Roman" w:hAnsi="Times New Roman"/>
          <w:color w:val="4A5568"/>
          <w:sz w:val="24"/>
          <w:szCs w:val="24"/>
        </w:rPr>
        <w:t xml:space="preserve">Play a beep, show a green “marked PRESENT” message and refresh the present list.</w:t>
      </w:r>
    </w:p>
    <w:p>
      <w:pPr>
        <w:pStyle w:val="Heading2"/>
        <w:keepNext/>
        <w:spacing w:after="120" w:before="220"/>
      </w:pPr>
      <w:r>
        <w:rPr>
          <w:rFonts w:ascii="Times New Roman" w:cs="Times New Roman" w:eastAsia="Times New Roman" w:hAnsi="Times New Roman"/>
          <w:b/>
          <w:bCs/>
          <w:color w:val="000000"/>
          <w:sz w:val="26"/>
          <w:szCs w:val="26"/>
        </w:rPr>
        <w:t xml:space="preserve">6.4 Algorithm 2: Attendance Percentage and Low-Attendance Flag</w:t>
      </w:r>
    </w:p>
    <w:p>
      <w:pPr>
        <w:pStyle w:val="ListParagraph"/>
        <w:numPr>
          <w:ilvl w:val="0"/>
          <w:numId w:val="4"/>
        </w:numPr>
        <w:spacing w:after="100" w:line="340"/>
        <w:jc w:val="both"/>
      </w:pPr>
      <w:r>
        <w:rPr>
          <w:rFonts w:ascii="Times New Roman" w:cs="Times New Roman" w:eastAsia="Times New Roman" w:hAnsi="Times New Roman"/>
          <w:color w:val="4A5568"/>
          <w:sz w:val="24"/>
          <w:szCs w:val="24"/>
        </w:rPr>
        <w:t xml:space="preserve">Select the students of the chosen batch and the attendance records within the chosen date range and subject.</w:t>
      </w:r>
    </w:p>
    <w:p>
      <w:pPr>
        <w:pStyle w:val="ListParagraph"/>
        <w:numPr>
          <w:ilvl w:val="0"/>
          <w:numId w:val="4"/>
        </w:numPr>
        <w:spacing w:after="100" w:line="340"/>
        <w:jc w:val="both"/>
      </w:pPr>
      <w:r>
        <w:rPr>
          <w:rFonts w:ascii="Times New Roman" w:cs="Times New Roman" w:eastAsia="Times New Roman" w:hAnsi="Times New Roman"/>
          <w:color w:val="4A5568"/>
          <w:sz w:val="24"/>
          <w:szCs w:val="24"/>
        </w:rPr>
        <w:t xml:space="preserve">Count the sessions held as the number of distinct date-and-subject combinations in those records.</w:t>
      </w:r>
    </w:p>
    <w:p>
      <w:pPr>
        <w:pStyle w:val="ListParagraph"/>
        <w:numPr>
          <w:ilvl w:val="0"/>
          <w:numId w:val="4"/>
        </w:numPr>
        <w:spacing w:after="100" w:line="340"/>
        <w:jc w:val="both"/>
      </w:pPr>
      <w:r>
        <w:rPr>
          <w:rFonts w:ascii="Times New Roman" w:cs="Times New Roman" w:eastAsia="Times New Roman" w:hAnsi="Times New Roman"/>
          <w:color w:val="4A5568"/>
          <w:sz w:val="24"/>
          <w:szCs w:val="24"/>
        </w:rPr>
        <w:t xml:space="preserve">For every student, count the records belonging to that student.</w:t>
      </w:r>
    </w:p>
    <w:p>
      <w:pPr>
        <w:pStyle w:val="ListParagraph"/>
        <w:numPr>
          <w:ilvl w:val="0"/>
          <w:numId w:val="4"/>
        </w:numPr>
        <w:spacing w:after="100" w:line="340"/>
        <w:jc w:val="both"/>
      </w:pPr>
      <w:r>
        <w:rPr>
          <w:rFonts w:ascii="Times New Roman" w:cs="Times New Roman" w:eastAsia="Times New Roman" w:hAnsi="Times New Roman"/>
          <w:color w:val="4A5568"/>
          <w:sz w:val="24"/>
          <w:szCs w:val="24"/>
        </w:rPr>
        <w:t xml:space="preserve">Calculate percentage = (present count ÷ sessions) × 100, rounded to one decimal place; use 0 when no session has been held.</w:t>
      </w:r>
    </w:p>
    <w:p>
      <w:pPr>
        <w:pStyle w:val="ListParagraph"/>
        <w:numPr>
          <w:ilvl w:val="0"/>
          <w:numId w:val="4"/>
        </w:numPr>
        <w:spacing w:after="100" w:line="340"/>
        <w:jc w:val="both"/>
      </w:pPr>
      <w:r>
        <w:rPr>
          <w:rFonts w:ascii="Times New Roman" w:cs="Times New Roman" w:eastAsia="Times New Roman" w:hAnsi="Times New Roman"/>
          <w:color w:val="4A5568"/>
          <w:sz w:val="24"/>
          <w:szCs w:val="24"/>
        </w:rPr>
        <w:t xml:space="preserve">Mark the student as Low if the percentage is below the limit (default 75%), otherwise OK.</w:t>
      </w:r>
    </w:p>
    <w:p>
      <w:pPr>
        <w:pStyle w:val="ListParagraph"/>
        <w:numPr>
          <w:ilvl w:val="0"/>
          <w:numId w:val="4"/>
        </w:numPr>
        <w:spacing w:after="100" w:line="340"/>
        <w:jc w:val="both"/>
      </w:pPr>
      <w:r>
        <w:rPr>
          <w:rFonts w:ascii="Times New Roman" w:cs="Times New Roman" w:eastAsia="Times New Roman" w:hAnsi="Times New Roman"/>
          <w:color w:val="4A5568"/>
          <w:sz w:val="24"/>
          <w:szCs w:val="24"/>
        </w:rPr>
        <w:t xml:space="preserve">Sort the students from lowest to highest percentage and display them as a graph or a table.</w:t>
      </w:r>
    </w:p>
    <w:p>
      <w:pPr>
        <w:pStyle w:val="Heading1"/>
        <w:pageBreakBefore/>
        <w:spacing w:after="240" w:before="120"/>
      </w:pPr>
      <w:r>
        <w:rPr>
          <w:rFonts w:ascii="Times New Roman" w:cs="Times New Roman" w:eastAsia="Times New Roman" w:hAnsi="Times New Roman"/>
          <w:b/>
          <w:bCs/>
          <w:color w:val="000000"/>
          <w:sz w:val="30"/>
          <w:szCs w:val="30"/>
        </w:rPr>
        <w:t xml:space="preserve">CODE IMPLEMENTATION</w:t>
      </w:r>
    </w:p>
    <w:p>
      <w:pPr>
        <w:pStyle w:val="Heading2"/>
        <w:keepNext/>
        <w:spacing w:after="120" w:before="220"/>
      </w:pPr>
      <w:r>
        <w:rPr>
          <w:rFonts w:ascii="Times New Roman" w:cs="Times New Roman" w:eastAsia="Times New Roman" w:hAnsi="Times New Roman"/>
          <w:b/>
          <w:bCs/>
          <w:color w:val="000000"/>
          <w:sz w:val="26"/>
          <w:szCs w:val="26"/>
        </w:rPr>
        <w:t xml:space="preserve">7.1 Code Implementation:</w:t>
      </w:r>
    </w:p>
    <w:p>
      <w:pPr>
        <w:spacing w:after="140" w:line="360"/>
        <w:jc w:val="both"/>
      </w:pPr>
      <w:r>
        <w:rPr>
          <w:rFonts w:ascii="Times New Roman" w:cs="Times New Roman" w:eastAsia="Times New Roman" w:hAnsi="Times New Roman"/>
          <w:color w:val="4A5568"/>
          <w:sz w:val="24"/>
          <w:szCs w:val="24"/>
        </w:rPr>
        <w:t xml:space="preserve">The complete application is implemented in a single HTML file containing the styles, markup and scripts. The key parts of the implementation are given below.</w:t>
      </w:r>
    </w:p>
    <w:p>
      <w:pPr>
        <w:pStyle w:val="Heading3"/>
        <w:keepNext/>
        <w:spacing w:after="100" w:before="160"/>
      </w:pPr>
      <w:r>
        <w:rPr>
          <w:rFonts w:ascii="Times New Roman" w:cs="Times New Roman" w:eastAsia="Times New Roman" w:hAnsi="Times New Roman"/>
          <w:b/>
          <w:bCs/>
          <w:color w:val="1A202C"/>
          <w:sz w:val="24"/>
          <w:szCs w:val="24"/>
        </w:rPr>
        <w:t xml:space="preserve">Application Data Store</w:t>
      </w:r>
    </w:p>
    <w:p>
      <w:pPr>
        <w:keepNext/>
        <w:keepLines/>
        <w:shd w:fill="F2F2F2" w:color="auto" w:val="clear"/>
        <w:spacing w:after="0" w:line="240"/>
        <w:ind w:left="240"/>
      </w:pPr>
      <w:r>
        <w:rPr>
          <w:rFonts w:ascii="Courier New" w:cs="Courier New" w:eastAsia="Courier New" w:hAnsi="Courier New"/>
          <w:color w:val="2D3748"/>
          <w:sz w:val="18"/>
          <w:szCs w:val="18"/>
        </w:rPr>
        <w:t xml:space="preserve">let S = { students: [], records: [] };</w:t>
      </w:r>
    </w:p>
    <w:p>
      <w:pPr>
        <w:keepNext/>
        <w:keepLines/>
        <w:shd w:fill="F2F2F2" w:color="auto" w:val="clear"/>
        <w:spacing w:after="0" w:line="240"/>
        <w:ind w:left="240"/>
      </w:pPr>
      <w:r>
        <w:rPr>
          <w:rFonts w:ascii="Courier New" w:cs="Courier New" w:eastAsia="Courier New" w:hAnsi="Courier New"/>
          <w:color w:val="2D3748"/>
          <w:sz w:val="18"/>
          <w:szCs w:val="18"/>
        </w:rPr>
        <w:t xml:space="preserve">try { S = Object.assign(S, JSON.parse(localStorage.getItem('sba') || '{}')); } catch (e) {}</w:t>
      </w:r>
    </w:p>
    <w:p>
      <w:pPr>
        <w:keepNext/>
        <w:keepLines/>
        <w:shd w:fill="F2F2F2" w:color="auto" w:val="clear"/>
        <w:spacing w:after="0" w:line="240"/>
        <w:ind w:left="240"/>
      </w:pPr>
      <w:r>
        <w:rPr>
          <w:rFonts w:ascii="Courier New" w:cs="Courier New" w:eastAsia="Courier New" w:hAnsi="Courier New"/>
          <w:color w:val="2D3748"/>
          <w:sz w:val="18"/>
          <w:szCs w:val="18"/>
        </w:rPr>
        <w:t xml:space="preserve">const store = () =&gt; {</w:t>
      </w:r>
    </w:p>
    <w:p>
      <w:pPr>
        <w:keepNext/>
        <w:keepLines/>
        <w:shd w:fill="F2F2F2" w:color="auto" w:val="clear"/>
        <w:spacing w:after="0" w:line="240"/>
        <w:ind w:left="240"/>
      </w:pPr>
      <w:r>
        <w:rPr>
          <w:rFonts w:ascii="Courier New" w:cs="Courier New" w:eastAsia="Courier New" w:hAnsi="Courier New"/>
          <w:color w:val="2D3748"/>
          <w:sz w:val="18"/>
          <w:szCs w:val="18"/>
        </w:rPr>
        <w:t xml:space="preserve">  try { localStorage.setItem('sba', JSON.stringify(S)); } catch (e) {}</w:t>
      </w:r>
    </w:p>
    <w:p>
      <w:pPr>
        <w:keepNext/>
        <w:keepLines/>
        <w:shd w:fill="F2F2F2" w:color="auto" w:val="clear"/>
        <w:spacing w:after="0" w:line="240"/>
        <w:ind w:left="240"/>
      </w:pPr>
      <w:r>
        <w:rPr>
          <w:rFonts w:ascii="Courier New" w:cs="Courier New" w:eastAsia="Courier New" w:hAnsi="Courier New"/>
          <w:color w:val="2D3748"/>
          <w:sz w:val="18"/>
          <w:szCs w:val="18"/>
        </w:rPr>
        <w:t xml:space="preserve">};</w:t>
      </w:r>
    </w:p>
    <w:p>
      <w:pPr>
        <w:keepNext/>
        <w:keepLines/>
        <w:shd w:fill="F2F2F2" w:color="auto" w:val="clear"/>
        <w:spacing w:after="0" w:line="240"/>
        <w:ind w:left="240"/>
      </w:pPr>
      <w:r>
        <w:rPr>
          <w:rFonts w:ascii="Courier New" w:cs="Courier New" w:eastAsia="Courier New" w:hAnsi="Courier New"/>
          <w:color w:val="2D3748"/>
          <w:sz w:val="18"/>
          <w:szCs w:val="18"/>
        </w:rPr>
        <w:t xml:space="preserve">const today = () =&gt; new Date().toLocaleDateString('en-CA');</w:t>
      </w:r>
    </w:p>
    <w:p>
      <w:pPr>
        <w:keepNext w:val="false"/>
        <w:keepLines/>
        <w:shd w:fill="F2F2F2" w:color="auto" w:val="clear"/>
        <w:spacing w:after="0" w:line="240"/>
        <w:ind w:left="240"/>
      </w:pPr>
      <w:r>
        <w:rPr>
          <w:rFonts w:ascii="Courier New" w:cs="Courier New" w:eastAsia="Courier New" w:hAnsi="Courier New"/>
          <w:color w:val="2D3748"/>
          <w:sz w:val="18"/>
          <w:szCs w:val="18"/>
        </w:rPr>
        <w:t xml:space="preserve">const tnow  = () =&gt; new Date().toTimeString().slice(0, 8);</w:t>
      </w:r>
    </w:p>
    <w:p>
      <w:pPr>
        <w:spacing w:after="120"/>
      </w:pPr>
    </w:p>
    <w:p>
      <w:pPr>
        <w:pStyle w:val="Heading3"/>
        <w:keepNext/>
        <w:spacing w:after="100" w:before="160"/>
      </w:pPr>
      <w:r>
        <w:rPr>
          <w:rFonts w:ascii="Times New Roman" w:cs="Times New Roman" w:eastAsia="Times New Roman" w:hAnsi="Times New Roman"/>
          <w:b/>
          <w:bCs/>
          <w:color w:val="1A202C"/>
          <w:sz w:val="24"/>
          <w:szCs w:val="24"/>
        </w:rPr>
        <w:t xml:space="preserve">Student Management Module</w:t>
      </w:r>
    </w:p>
    <w:p>
      <w:pPr>
        <w:keepNext/>
        <w:keepLines/>
        <w:shd w:fill="F2F2F2" w:color="auto" w:val="clear"/>
        <w:spacing w:after="0" w:line="240"/>
        <w:ind w:left="240"/>
      </w:pPr>
      <w:r>
        <w:rPr>
          <w:rFonts w:ascii="Courier New" w:cs="Courier New" w:eastAsia="Courier New" w:hAnsi="Courier New"/>
          <w:color w:val="2D3748"/>
          <w:sz w:val="18"/>
          <w:szCs w:val="18"/>
        </w:rPr>
        <w:t xml:space="preserve">function addStu(roll, name, dept, yr) {</w:t>
      </w:r>
    </w:p>
    <w:p>
      <w:pPr>
        <w:keepNext/>
        <w:keepLines/>
        <w:shd w:fill="F2F2F2" w:color="auto" w:val="clear"/>
        <w:spacing w:after="0" w:line="240"/>
        <w:ind w:left="240"/>
      </w:pPr>
      <w:r>
        <w:rPr>
          <w:rFonts w:ascii="Courier New" w:cs="Courier New" w:eastAsia="Courier New" w:hAnsi="Courier New"/>
          <w:color w:val="2D3748"/>
          <w:sz w:val="18"/>
          <w:szCs w:val="18"/>
        </w:rPr>
        <w:t xml:space="preserve">  roll = (roll || '').trim(); name = (name || '').trim();</w:t>
      </w:r>
    </w:p>
    <w:p>
      <w:pPr>
        <w:keepNext/>
        <w:keepLines/>
        <w:shd w:fill="F2F2F2" w:color="auto" w:val="clear"/>
        <w:spacing w:after="0" w:line="240"/>
        <w:ind w:left="240"/>
      </w:pPr>
      <w:r>
        <w:rPr>
          <w:rFonts w:ascii="Courier New" w:cs="Courier New" w:eastAsia="Courier New" w:hAnsi="Courier New"/>
          <w:color w:val="2D3748"/>
          <w:sz w:val="18"/>
          <w:szCs w:val="18"/>
        </w:rPr>
        <w:t xml:space="preserve">  if (!roll || !name) return false;</w:t>
      </w:r>
    </w:p>
    <w:p>
      <w:pPr>
        <w:keepNext/>
        <w:keepLines/>
        <w:shd w:fill="F2F2F2" w:color="auto" w:val="clear"/>
        <w:spacing w:after="0" w:line="240"/>
        <w:ind w:left="240"/>
      </w:pPr>
      <w:r>
        <w:rPr>
          <w:rFonts w:ascii="Courier New" w:cs="Courier New" w:eastAsia="Courier New" w:hAnsi="Courier New"/>
          <w:color w:val="2D3748"/>
          <w:sz w:val="18"/>
          <w:szCs w:val="18"/>
        </w:rPr>
        <w:t xml:space="preserve">  if (S.students.some(s =&gt; s.roll.toLowerCase() === roll.toLowerCase()))</w:t>
      </w:r>
    </w:p>
    <w:p>
      <w:pPr>
        <w:keepNext/>
        <w:keepLines/>
        <w:shd w:fill="F2F2F2" w:color="auto" w:val="clear"/>
        <w:spacing w:after="0" w:line="240"/>
        <w:ind w:left="240"/>
      </w:pPr>
      <w:r>
        <w:rPr>
          <w:rFonts w:ascii="Courier New" w:cs="Courier New" w:eastAsia="Courier New" w:hAnsi="Courier New"/>
          <w:color w:val="2D3748"/>
          <w:sz w:val="18"/>
          <w:szCs w:val="18"/>
        </w:rPr>
        <w:t xml:space="preserve">    return false;                      // Roll No must be unique</w:t>
      </w:r>
    </w:p>
    <w:p>
      <w:pPr>
        <w:keepNext/>
        <w:keepLines/>
        <w:shd w:fill="F2F2F2" w:color="auto" w:val="clear"/>
        <w:spacing w:after="0" w:line="240"/>
        <w:ind w:left="240"/>
      </w:pPr>
      <w:r>
        <w:rPr>
          <w:rFonts w:ascii="Courier New" w:cs="Courier New" w:eastAsia="Courier New" w:hAnsi="Courier New"/>
          <w:color w:val="2D3748"/>
          <w:sz w:val="18"/>
          <w:szCs w:val="18"/>
        </w:rPr>
        <w:t xml:space="preserve">  S.students.push({ roll, name, dept: (dept || '').trim(),</w:t>
      </w:r>
    </w:p>
    <w:p>
      <w:pPr>
        <w:keepNext/>
        <w:keepLines/>
        <w:shd w:fill="F2F2F2" w:color="auto" w:val="clear"/>
        <w:spacing w:after="0" w:line="240"/>
        <w:ind w:left="240"/>
      </w:pPr>
      <w:r>
        <w:rPr>
          <w:rFonts w:ascii="Courier New" w:cs="Courier New" w:eastAsia="Courier New" w:hAnsi="Courier New"/>
          <w:color w:val="2D3748"/>
          <w:sz w:val="18"/>
          <w:szCs w:val="18"/>
        </w:rPr>
        <w:t xml:space="preserve">                    year: (yr || '').trim() });</w:t>
      </w:r>
    </w:p>
    <w:p>
      <w:pPr>
        <w:keepNext/>
        <w:keepLines/>
        <w:shd w:fill="F2F2F2" w:color="auto" w:val="clear"/>
        <w:spacing w:after="0" w:line="240"/>
        <w:ind w:left="240"/>
      </w:pPr>
      <w:r>
        <w:rPr>
          <w:rFonts w:ascii="Courier New" w:cs="Courier New" w:eastAsia="Courier New" w:hAnsi="Courier New"/>
          <w:color w:val="2D3748"/>
          <w:sz w:val="18"/>
          <w:szCs w:val="18"/>
        </w:rPr>
        <w:t xml:space="preserve">  return true;</w:t>
      </w:r>
    </w:p>
    <w:p>
      <w:pPr>
        <w:keepNext w:val="false"/>
        <w:keepLines/>
        <w:shd w:fill="F2F2F2" w:color="auto" w:val="clear"/>
        <w:spacing w:after="0" w:line="240"/>
        <w:ind w:left="240"/>
      </w:pPr>
      <w:r>
        <w:rPr>
          <w:rFonts w:ascii="Courier New" w:cs="Courier New" w:eastAsia="Courier New" w:hAnsi="Courier New"/>
          <w:color w:val="2D3748"/>
          <w:sz w:val="18"/>
          <w:szCs w:val="18"/>
        </w:rPr>
        <w:t xml:space="preserve">}</w:t>
      </w:r>
    </w:p>
    <w:p>
      <w:pPr>
        <w:spacing w:after="120"/>
      </w:pPr>
    </w:p>
    <w:p>
      <w:pPr>
        <w:pStyle w:val="Heading3"/>
        <w:keepNext/>
        <w:spacing w:after="100" w:before="160"/>
      </w:pPr>
      <w:r>
        <w:rPr>
          <w:rFonts w:ascii="Times New Roman" w:cs="Times New Roman" w:eastAsia="Times New Roman" w:hAnsi="Times New Roman"/>
          <w:b/>
          <w:bCs/>
          <w:color w:val="1A202C"/>
          <w:sz w:val="24"/>
          <w:szCs w:val="24"/>
        </w:rPr>
        <w:t xml:space="preserve">Attendance Marking Module</w:t>
      </w:r>
    </w:p>
    <w:p>
      <w:pPr>
        <w:keepNext/>
        <w:keepLines/>
        <w:shd w:fill="F2F2F2" w:color="auto" w:val="clear"/>
        <w:spacing w:after="0" w:line="240"/>
        <w:ind w:left="240"/>
      </w:pPr>
      <w:r>
        <w:rPr>
          <w:rFonts w:ascii="Courier New" w:cs="Courier New" w:eastAsia="Courier New" w:hAnsi="Courier New"/>
          <w:color w:val="2D3748"/>
          <w:sz w:val="18"/>
          <w:szCs w:val="18"/>
        </w:rPr>
        <w:t xml:space="preserve">function mark(code) {</w:t>
      </w:r>
    </w:p>
    <w:p>
      <w:pPr>
        <w:keepNext/>
        <w:keepLines/>
        <w:shd w:fill="F2F2F2" w:color="auto" w:val="clear"/>
        <w:spacing w:after="0" w:line="240"/>
        <w:ind w:left="240"/>
      </w:pPr>
      <w:r>
        <w:rPr>
          <w:rFonts w:ascii="Courier New" w:cs="Courier New" w:eastAsia="Courier New" w:hAnsi="Courier New"/>
          <w:color w:val="2D3748"/>
          <w:sz w:val="18"/>
          <w:szCs w:val="18"/>
        </w:rPr>
        <w:t xml:space="preserve">  code = code.trim(); if (!code) return;</w:t>
      </w:r>
    </w:p>
    <w:p>
      <w:pPr>
        <w:keepNext/>
        <w:keepLines/>
        <w:shd w:fill="F2F2F2" w:color="auto" w:val="clear"/>
        <w:spacing w:after="0" w:line="240"/>
        <w:ind w:left="240"/>
      </w:pPr>
      <w:r>
        <w:rPr>
          <w:rFonts w:ascii="Courier New" w:cs="Courier New" w:eastAsia="Courier New" w:hAnsi="Courier New"/>
          <w:color w:val="2D3748"/>
          <w:sz w:val="18"/>
          <w:szCs w:val="18"/>
        </w:rPr>
        <w:t xml:space="preserve">  const st = S.students.find(s =&gt; s.roll.toLowerCase() === code.toLowerCase());</w:t>
      </w:r>
    </w:p>
    <w:p>
      <w:pPr>
        <w:keepNext/>
        <w:keepLines/>
        <w:shd w:fill="F2F2F2" w:color="auto" w:val="clear"/>
        <w:spacing w:after="0" w:line="240"/>
        <w:ind w:left="240"/>
      </w:pPr>
      <w:r>
        <w:rPr>
          <w:rFonts w:ascii="Courier New" w:cs="Courier New" w:eastAsia="Courier New" w:hAnsi="Courier New"/>
          <w:color w:val="2D3748"/>
          <w:sz w:val="18"/>
          <w:szCs w:val="18"/>
        </w:rPr>
        <w:t xml:space="preserve">  const sub = $('#subj').value.trim() || 'General';</w:t>
      </w:r>
    </w:p>
    <w:p>
      <w:pPr>
        <w:keepNext/>
        <w:keepLines/>
        <w:shd w:fill="F2F2F2" w:color="auto" w:val="clear"/>
        <w:spacing w:after="0" w:line="240"/>
        <w:ind w:left="240"/>
      </w:pPr>
      <w:r>
        <w:rPr>
          <w:rFonts w:ascii="Courier New" w:cs="Courier New" w:eastAsia="Courier New" w:hAnsi="Courier New"/>
          <w:color w:val="2D3748"/>
          <w:sz w:val="18"/>
          <w:szCs w:val="18"/>
        </w:rPr>
        <w:t xml:space="preserve">  const d = $('#sdate').value || today();</w:t>
      </w:r>
    </w:p>
    <w:p>
      <w:pPr>
        <w:keepNext/>
        <w:keepLines/>
        <w:shd w:fill="F2F2F2" w:color="auto" w:val="clear"/>
        <w:spacing w:after="0" w:line="240"/>
        <w:ind w:left="240"/>
      </w:pPr>
      <w:r>
        <w:rPr>
          <w:rFonts w:ascii="Courier New" w:cs="Courier New" w:eastAsia="Courier New" w:hAnsi="Courier New"/>
          <w:color w:val="2D3748"/>
          <w:sz w:val="18"/>
          <w:szCs w:val="18"/>
        </w:rPr>
        <w:t xml:space="preserve">  if (!st) return msg('Unknown barcode: ' + code, 'bad');</w:t>
      </w:r>
    </w:p>
    <w:p>
      <w:pPr>
        <w:keepNext/>
        <w:keepLines/>
        <w:shd w:fill="F2F2F2" w:color="auto" w:val="clear"/>
        <w:spacing w:after="0" w:line="240"/>
        <w:ind w:left="240"/>
      </w:pPr>
      <w:r>
        <w:rPr>
          <w:rFonts w:ascii="Courier New" w:cs="Courier New" w:eastAsia="Courier New" w:hAnsi="Courier New"/>
          <w:color w:val="2D3748"/>
          <w:sz w:val="18"/>
          <w:szCs w:val="18"/>
        </w:rPr>
        <w:t xml:space="preserve">  const bt = $('#batch').value || 'All';</w:t>
      </w:r>
    </w:p>
    <w:p>
      <w:pPr>
        <w:keepNext/>
        <w:keepLines/>
        <w:shd w:fill="F2F2F2" w:color="auto" w:val="clear"/>
        <w:spacing w:after="0" w:line="240"/>
        <w:ind w:left="240"/>
      </w:pPr>
      <w:r>
        <w:rPr>
          <w:rFonts w:ascii="Courier New" w:cs="Courier New" w:eastAsia="Courier New" w:hAnsi="Courier New"/>
          <w:color w:val="2D3748"/>
          <w:sz w:val="18"/>
          <w:szCs w:val="18"/>
        </w:rPr>
        <w:t xml:space="preserve">  if (bt !== 'All' &amp;&amp; st.year !== bt)</w:t>
      </w:r>
    </w:p>
    <w:p>
      <w:pPr>
        <w:keepNext/>
        <w:keepLines/>
        <w:shd w:fill="F2F2F2" w:color="auto" w:val="clear"/>
        <w:spacing w:after="0" w:line="240"/>
        <w:ind w:left="240"/>
      </w:pPr>
      <w:r>
        <w:rPr>
          <w:rFonts w:ascii="Courier New" w:cs="Courier New" w:eastAsia="Courier New" w:hAnsi="Courier New"/>
          <w:color w:val="2D3748"/>
          <w:sz w:val="18"/>
          <w:szCs w:val="18"/>
        </w:rPr>
        <w:t xml:space="preserve">    return msg(st.name + ' belongs to batch ' + st.year + ', not ' + bt, 'wa');</w:t>
      </w:r>
    </w:p>
    <w:p>
      <w:pPr>
        <w:keepNext/>
        <w:keepLines/>
        <w:shd w:fill="F2F2F2" w:color="auto" w:val="clear"/>
        <w:spacing w:after="0" w:line="240"/>
        <w:ind w:left="240"/>
      </w:pPr>
      <w:r>
        <w:rPr>
          <w:rFonts w:ascii="Courier New" w:cs="Courier New" w:eastAsia="Courier New" w:hAnsi="Courier New"/>
          <w:color w:val="2D3748"/>
          <w:sz w:val="18"/>
          <w:szCs w:val="18"/>
        </w:rPr>
        <w:t xml:space="preserve">  if (S.records.some(r =&gt; r.sid === st.roll &amp;&amp; r.d === d &amp;&amp; r.sub === sub))</w:t>
      </w:r>
    </w:p>
    <w:p>
      <w:pPr>
        <w:keepNext/>
        <w:keepLines/>
        <w:shd w:fill="F2F2F2" w:color="auto" w:val="clear"/>
        <w:spacing w:after="0" w:line="240"/>
        <w:ind w:left="240"/>
      </w:pPr>
      <w:r>
        <w:rPr>
          <w:rFonts w:ascii="Courier New" w:cs="Courier New" w:eastAsia="Courier New" w:hAnsi="Courier New"/>
          <w:color w:val="2D3748"/>
          <w:sz w:val="18"/>
          <w:szCs w:val="18"/>
        </w:rPr>
        <w:t xml:space="preserve">    return msg(st.name + ' is already marked for ' + sub, 'wa');</w:t>
      </w:r>
    </w:p>
    <w:p>
      <w:pPr>
        <w:keepNext/>
        <w:keepLines/>
        <w:shd w:fill="F2F2F2" w:color="auto" w:val="clear"/>
        <w:spacing w:after="0" w:line="240"/>
        <w:ind w:left="240"/>
      </w:pPr>
      <w:r>
        <w:rPr>
          <w:rFonts w:ascii="Courier New" w:cs="Courier New" w:eastAsia="Courier New" w:hAnsi="Courier New"/>
          <w:color w:val="2D3748"/>
          <w:sz w:val="18"/>
          <w:szCs w:val="18"/>
        </w:rPr>
        <w:t xml:space="preserve">  S.records.push({ sid: st.roll, d, t: tnow(), sub });</w:t>
      </w:r>
    </w:p>
    <w:p>
      <w:pPr>
        <w:keepNext/>
        <w:keepLines/>
        <w:shd w:fill="F2F2F2" w:color="auto" w:val="clear"/>
        <w:spacing w:after="0" w:line="240"/>
        <w:ind w:left="240"/>
      </w:pPr>
      <w:r>
        <w:rPr>
          <w:rFonts w:ascii="Courier New" w:cs="Courier New" w:eastAsia="Courier New" w:hAnsi="Courier New"/>
          <w:color w:val="2D3748"/>
          <w:sz w:val="18"/>
          <w:szCs w:val="18"/>
        </w:rPr>
        <w:t xml:space="preserve">  store(); beep();</w:t>
      </w:r>
    </w:p>
    <w:p>
      <w:pPr>
        <w:keepNext/>
        <w:keepLines/>
        <w:shd w:fill="F2F2F2" w:color="auto" w:val="clear"/>
        <w:spacing w:after="0" w:line="240"/>
        <w:ind w:left="240"/>
      </w:pPr>
      <w:r>
        <w:rPr>
          <w:rFonts w:ascii="Courier New" w:cs="Courier New" w:eastAsia="Courier New" w:hAnsi="Courier New"/>
          <w:color w:val="2D3748"/>
          <w:sz w:val="18"/>
          <w:szCs w:val="18"/>
        </w:rPr>
        <w:t xml:space="preserve">  msg(st.name + ' (' + st.roll + ') marked PRESENT', 'ok');</w:t>
      </w:r>
    </w:p>
    <w:p>
      <w:pPr>
        <w:keepNext/>
        <w:keepLines/>
        <w:shd w:fill="F2F2F2" w:color="auto" w:val="clear"/>
        <w:spacing w:after="0" w:line="240"/>
        <w:ind w:left="240"/>
      </w:pPr>
      <w:r>
        <w:rPr>
          <w:rFonts w:ascii="Courier New" w:cs="Courier New" w:eastAsia="Courier New" w:hAnsi="Courier New"/>
          <w:color w:val="2D3748"/>
          <w:sz w:val="18"/>
          <w:szCs w:val="18"/>
        </w:rPr>
        <w:t xml:space="preserve">  rSl();                               // refresh the present list</w:t>
      </w:r>
    </w:p>
    <w:p>
      <w:pPr>
        <w:keepNext w:val="false"/>
        <w:keepLines/>
        <w:shd w:fill="F2F2F2" w:color="auto" w:val="clear"/>
        <w:spacing w:after="0" w:line="240"/>
        <w:ind w:left="240"/>
      </w:pPr>
      <w:r>
        <w:rPr>
          <w:rFonts w:ascii="Courier New" w:cs="Courier New" w:eastAsia="Courier New" w:hAnsi="Courier New"/>
          <w:color w:val="2D3748"/>
          <w:sz w:val="18"/>
          <w:szCs w:val="18"/>
        </w:rPr>
        <w:t xml:space="preserve">}</w:t>
      </w:r>
    </w:p>
    <w:p>
      <w:pPr>
        <w:spacing w:after="120"/>
      </w:pPr>
    </w:p>
    <w:p>
      <w:pPr>
        <w:pStyle w:val="Heading3"/>
        <w:keepNext/>
        <w:spacing w:after="100" w:before="160"/>
      </w:pPr>
      <w:r>
        <w:rPr>
          <w:rFonts w:ascii="Times New Roman" w:cs="Times New Roman" w:eastAsia="Times New Roman" w:hAnsi="Times New Roman"/>
          <w:b/>
          <w:bCs/>
          <w:color w:val="1A202C"/>
          <w:sz w:val="24"/>
          <w:szCs w:val="24"/>
        </w:rPr>
        <w:t xml:space="preserve">Camera Scanning</w:t>
      </w:r>
    </w:p>
    <w:p>
      <w:pPr>
        <w:keepNext/>
        <w:keepLines/>
        <w:shd w:fill="F2F2F2" w:color="auto" w:val="clear"/>
        <w:spacing w:after="0" w:line="240"/>
        <w:ind w:left="240"/>
      </w:pPr>
      <w:r>
        <w:rPr>
          <w:rFonts w:ascii="Courier New" w:cs="Courier New" w:eastAsia="Courier New" w:hAnsi="Courier New"/>
          <w:color w:val="2D3748"/>
          <w:sz w:val="18"/>
          <w:szCs w:val="18"/>
        </w:rPr>
        <w:t xml:space="preserve">cam = new Html5Qrcode('reader');</w:t>
      </w:r>
    </w:p>
    <w:p>
      <w:pPr>
        <w:keepNext/>
        <w:keepLines/>
        <w:shd w:fill="F2F2F2" w:color="auto" w:val="clear"/>
        <w:spacing w:after="0" w:line="240"/>
        <w:ind w:left="240"/>
      </w:pPr>
      <w:r>
        <w:rPr>
          <w:rFonts w:ascii="Courier New" w:cs="Courier New" w:eastAsia="Courier New" w:hAnsi="Courier New"/>
          <w:color w:val="2D3748"/>
          <w:sz w:val="18"/>
          <w:szCs w:val="18"/>
        </w:rPr>
        <w:t xml:space="preserve">await cam.start(</w:t>
      </w:r>
    </w:p>
    <w:p>
      <w:pPr>
        <w:keepNext/>
        <w:keepLines/>
        <w:shd w:fill="F2F2F2" w:color="auto" w:val="clear"/>
        <w:spacing w:after="0" w:line="240"/>
        <w:ind w:left="240"/>
      </w:pPr>
      <w:r>
        <w:rPr>
          <w:rFonts w:ascii="Courier New" w:cs="Courier New" w:eastAsia="Courier New" w:hAnsi="Courier New"/>
          <w:color w:val="2D3748"/>
          <w:sz w:val="18"/>
          <w:szCs w:val="18"/>
        </w:rPr>
        <w:t xml:space="preserve">  { facingMode: 'environment' },</w:t>
      </w:r>
    </w:p>
    <w:p>
      <w:pPr>
        <w:keepNext/>
        <w:keepLines/>
        <w:shd w:fill="F2F2F2" w:color="auto" w:val="clear"/>
        <w:spacing w:after="0" w:line="240"/>
        <w:ind w:left="240"/>
      </w:pPr>
      <w:r>
        <w:rPr>
          <w:rFonts w:ascii="Courier New" w:cs="Courier New" w:eastAsia="Courier New" w:hAnsi="Courier New"/>
          <w:color w:val="2D3748"/>
          <w:sz w:val="18"/>
          <w:szCs w:val="18"/>
        </w:rPr>
        <w:t xml:space="preserve">  { fps: 10, qrbox: { width: 280, height: 120 } },</w:t>
      </w:r>
    </w:p>
    <w:p>
      <w:pPr>
        <w:keepNext/>
        <w:keepLines/>
        <w:shd w:fill="F2F2F2" w:color="auto" w:val="clear"/>
        <w:spacing w:after="0" w:line="240"/>
        <w:ind w:left="240"/>
      </w:pPr>
      <w:r>
        <w:rPr>
          <w:rFonts w:ascii="Courier New" w:cs="Courier New" w:eastAsia="Courier New" w:hAnsi="Courier New"/>
          <w:color w:val="2D3748"/>
          <w:sz w:val="18"/>
          <w:szCs w:val="18"/>
        </w:rPr>
        <w:t xml:space="preserve">  c =&gt; {</w:t>
      </w:r>
    </w:p>
    <w:p>
      <w:pPr>
        <w:keepNext/>
        <w:keepLines/>
        <w:shd w:fill="F2F2F2" w:color="auto" w:val="clear"/>
        <w:spacing w:after="0" w:line="240"/>
        <w:ind w:left="240"/>
      </w:pPr>
      <w:r>
        <w:rPr>
          <w:rFonts w:ascii="Courier New" w:cs="Courier New" w:eastAsia="Courier New" w:hAnsi="Courier New"/>
          <w:color w:val="2D3748"/>
          <w:sz w:val="18"/>
          <w:szCs w:val="18"/>
        </w:rPr>
        <w:t xml:space="preserve">    const n = Date.now();</w:t>
      </w:r>
    </w:p>
    <w:p>
      <w:pPr>
        <w:keepNext/>
        <w:keepLines/>
        <w:shd w:fill="F2F2F2" w:color="auto" w:val="clear"/>
        <w:spacing w:after="0" w:line="240"/>
        <w:ind w:left="240"/>
      </w:pPr>
      <w:r>
        <w:rPr>
          <w:rFonts w:ascii="Courier New" w:cs="Courier New" w:eastAsia="Courier New" w:hAnsi="Courier New"/>
          <w:color w:val="2D3748"/>
          <w:sz w:val="18"/>
          <w:szCs w:val="18"/>
        </w:rPr>
        <w:t xml:space="preserve">    if (c === last.c &amp;&amp; n - last.t &lt; 3000) return;   // ignore repeat reads</w:t>
      </w:r>
    </w:p>
    <w:p>
      <w:pPr>
        <w:keepNext/>
        <w:keepLines/>
        <w:shd w:fill="F2F2F2" w:color="auto" w:val="clear"/>
        <w:spacing w:after="0" w:line="240"/>
        <w:ind w:left="240"/>
      </w:pPr>
      <w:r>
        <w:rPr>
          <w:rFonts w:ascii="Courier New" w:cs="Courier New" w:eastAsia="Courier New" w:hAnsi="Courier New"/>
          <w:color w:val="2D3748"/>
          <w:sz w:val="18"/>
          <w:szCs w:val="18"/>
        </w:rPr>
        <w:t xml:space="preserve">    last = { c, t: n };</w:t>
      </w:r>
    </w:p>
    <w:p>
      <w:pPr>
        <w:keepNext/>
        <w:keepLines/>
        <w:shd w:fill="F2F2F2" w:color="auto" w:val="clear"/>
        <w:spacing w:after="0" w:line="240"/>
        <w:ind w:left="240"/>
      </w:pPr>
      <w:r>
        <w:rPr>
          <w:rFonts w:ascii="Courier New" w:cs="Courier New" w:eastAsia="Courier New" w:hAnsi="Courier New"/>
          <w:color w:val="2D3748"/>
          <w:sz w:val="18"/>
          <w:szCs w:val="18"/>
        </w:rPr>
        <w:t xml:space="preserve">    mark(c);</w:t>
      </w:r>
    </w:p>
    <w:p>
      <w:pPr>
        <w:keepNext/>
        <w:keepLines/>
        <w:shd w:fill="F2F2F2" w:color="auto" w:val="clear"/>
        <w:spacing w:after="0" w:line="240"/>
        <w:ind w:left="240"/>
      </w:pPr>
      <w:r>
        <w:rPr>
          <w:rFonts w:ascii="Courier New" w:cs="Courier New" w:eastAsia="Courier New" w:hAnsi="Courier New"/>
          <w:color w:val="2D3748"/>
          <w:sz w:val="18"/>
          <w:szCs w:val="18"/>
        </w:rPr>
        <w:t xml:space="preserve">  },</w:t>
      </w:r>
    </w:p>
    <w:p>
      <w:pPr>
        <w:keepNext w:val="false"/>
        <w:keepLines/>
        <w:shd w:fill="F2F2F2" w:color="auto" w:val="clear"/>
        <w:spacing w:after="0" w:line="240"/>
        <w:ind w:left="240"/>
      </w:pPr>
      <w:r>
        <w:rPr>
          <w:rFonts w:ascii="Courier New" w:cs="Courier New" w:eastAsia="Courier New" w:hAnsi="Courier New"/>
          <w:color w:val="2D3748"/>
          <w:sz w:val="18"/>
          <w:szCs w:val="18"/>
        </w:rPr>
        <w:t xml:space="preserve">  () =&gt; {});</w:t>
      </w:r>
    </w:p>
    <w:p>
      <w:pPr>
        <w:spacing w:after="120"/>
      </w:pPr>
    </w:p>
    <w:p>
      <w:pPr>
        <w:pStyle w:val="Heading3"/>
        <w:keepNext/>
        <w:spacing w:after="100" w:before="160"/>
      </w:pPr>
      <w:r>
        <w:rPr>
          <w:rFonts w:ascii="Times New Roman" w:cs="Times New Roman" w:eastAsia="Times New Roman" w:hAnsi="Times New Roman"/>
          <w:b/>
          <w:bCs/>
          <w:color w:val="1A202C"/>
          <w:sz w:val="24"/>
          <w:szCs w:val="24"/>
        </w:rPr>
        <w:t xml:space="preserve">Barcode ID Card Generation</w:t>
      </w:r>
    </w:p>
    <w:p>
      <w:pPr>
        <w:keepNext/>
        <w:keepLines/>
        <w:shd w:fill="F2F2F2" w:color="auto" w:val="clear"/>
        <w:spacing w:after="0" w:line="240"/>
        <w:ind w:left="240"/>
      </w:pPr>
      <w:r>
        <w:rPr>
          <w:rFonts w:ascii="Courier New" w:cs="Courier New" w:eastAsia="Courier New" w:hAnsi="Courier New"/>
          <w:color w:val="2D3748"/>
          <w:sz w:val="18"/>
          <w:szCs w:val="18"/>
        </w:rPr>
        <w:t xml:space="preserve">function cardBlob(s) {</w:t>
      </w:r>
    </w:p>
    <w:p>
      <w:pPr>
        <w:keepNext/>
        <w:keepLines/>
        <w:shd w:fill="F2F2F2" w:color="auto" w:val="clear"/>
        <w:spacing w:after="0" w:line="240"/>
        <w:ind w:left="240"/>
      </w:pPr>
      <w:r>
        <w:rPr>
          <w:rFonts w:ascii="Courier New" w:cs="Courier New" w:eastAsia="Courier New" w:hAnsi="Courier New"/>
          <w:color w:val="2D3748"/>
          <w:sz w:val="18"/>
          <w:szCs w:val="18"/>
        </w:rPr>
        <w:t xml:space="preserve">  return new Promise(res =&gt; {</w:t>
      </w:r>
    </w:p>
    <w:p>
      <w:pPr>
        <w:keepNext/>
        <w:keepLines/>
        <w:shd w:fill="F2F2F2" w:color="auto" w:val="clear"/>
        <w:spacing w:after="0" w:line="240"/>
        <w:ind w:left="240"/>
      </w:pPr>
      <w:r>
        <w:rPr>
          <w:rFonts w:ascii="Courier New" w:cs="Courier New" w:eastAsia="Courier New" w:hAnsi="Courier New"/>
          <w:color w:val="2D3748"/>
          <w:sz w:val="18"/>
          <w:szCs w:val="18"/>
        </w:rPr>
        <w:t xml:space="preserve">    const b = document.createElement('canvas');</w:t>
      </w:r>
    </w:p>
    <w:p>
      <w:pPr>
        <w:keepNext/>
        <w:keepLines/>
        <w:shd w:fill="F2F2F2" w:color="auto" w:val="clear"/>
        <w:spacing w:after="0" w:line="240"/>
        <w:ind w:left="240"/>
      </w:pPr>
      <w:r>
        <w:rPr>
          <w:rFonts w:ascii="Courier New" w:cs="Courier New" w:eastAsia="Courier New" w:hAnsi="Courier New"/>
          <w:color w:val="2D3748"/>
          <w:sz w:val="18"/>
          <w:szCs w:val="18"/>
        </w:rPr>
        <w:t xml:space="preserve">    JsBarcode(b, s.roll, { height: 60, fontSize: 16, margin: 10 });</w:t>
      </w:r>
    </w:p>
    <w:p>
      <w:pPr>
        <w:keepNext/>
        <w:keepLines/>
        <w:shd w:fill="F2F2F2" w:color="auto" w:val="clear"/>
        <w:spacing w:after="0" w:line="240"/>
        <w:ind w:left="240"/>
      </w:pPr>
      <w:r>
        <w:rPr>
          <w:rFonts w:ascii="Courier New" w:cs="Courier New" w:eastAsia="Courier New" w:hAnsi="Courier New"/>
          <w:color w:val="2D3748"/>
          <w:sz w:val="18"/>
          <w:szCs w:val="18"/>
        </w:rPr>
        <w:t xml:space="preserve">    const c = document.createElement('canvas');</w:t>
      </w:r>
    </w:p>
    <w:p>
      <w:pPr>
        <w:keepNext/>
        <w:keepLines/>
        <w:shd w:fill="F2F2F2" w:color="auto" w:val="clear"/>
        <w:spacing w:after="0" w:line="240"/>
        <w:ind w:left="240"/>
      </w:pPr>
      <w:r>
        <w:rPr>
          <w:rFonts w:ascii="Courier New" w:cs="Courier New" w:eastAsia="Courier New" w:hAnsi="Courier New"/>
          <w:color w:val="2D3748"/>
          <w:sz w:val="18"/>
          <w:szCs w:val="18"/>
        </w:rPr>
        <w:t xml:space="preserve">    c.width = Math.max(b.width, 360); c.height = b.height + 64;</w:t>
      </w:r>
    </w:p>
    <w:p>
      <w:pPr>
        <w:keepNext/>
        <w:keepLines/>
        <w:shd w:fill="F2F2F2" w:color="auto" w:val="clear"/>
        <w:spacing w:after="0" w:line="240"/>
        <w:ind w:left="240"/>
      </w:pPr>
      <w:r>
        <w:rPr>
          <w:rFonts w:ascii="Courier New" w:cs="Courier New" w:eastAsia="Courier New" w:hAnsi="Courier New"/>
          <w:color w:val="2D3748"/>
          <w:sz w:val="18"/>
          <w:szCs w:val="18"/>
        </w:rPr>
        <w:t xml:space="preserve">    const x = c.getContext('2d');</w:t>
      </w:r>
    </w:p>
    <w:p>
      <w:pPr>
        <w:keepNext/>
        <w:keepLines/>
        <w:shd w:fill="F2F2F2" w:color="auto" w:val="clear"/>
        <w:spacing w:after="0" w:line="240"/>
        <w:ind w:left="240"/>
      </w:pPr>
      <w:r>
        <w:rPr>
          <w:rFonts w:ascii="Courier New" w:cs="Courier New" w:eastAsia="Courier New" w:hAnsi="Courier New"/>
          <w:color w:val="2D3748"/>
          <w:sz w:val="18"/>
          <w:szCs w:val="18"/>
        </w:rPr>
        <w:t xml:space="preserve">    x.fillStyle = '#fff'; x.fillRect(0, 0, c.width, c.height);</w:t>
      </w:r>
    </w:p>
    <w:p>
      <w:pPr>
        <w:keepNext/>
        <w:keepLines/>
        <w:shd w:fill="F2F2F2" w:color="auto" w:val="clear"/>
        <w:spacing w:after="0" w:line="240"/>
        <w:ind w:left="240"/>
      </w:pPr>
      <w:r>
        <w:rPr>
          <w:rFonts w:ascii="Courier New" w:cs="Courier New" w:eastAsia="Courier New" w:hAnsi="Courier New"/>
          <w:color w:val="2D3748"/>
          <w:sz w:val="18"/>
          <w:szCs w:val="18"/>
        </w:rPr>
        <w:t xml:space="preserve">    x.fillStyle = '#111'; x.textAlign = 'center';</w:t>
      </w:r>
    </w:p>
    <w:p>
      <w:pPr>
        <w:keepNext/>
        <w:keepLines/>
        <w:shd w:fill="F2F2F2" w:color="auto" w:val="clear"/>
        <w:spacing w:after="0" w:line="240"/>
        <w:ind w:left="240"/>
      </w:pPr>
      <w:r>
        <w:rPr>
          <w:rFonts w:ascii="Courier New" w:cs="Courier New" w:eastAsia="Courier New" w:hAnsi="Courier New"/>
          <w:color w:val="2D3748"/>
          <w:sz w:val="18"/>
          <w:szCs w:val="18"/>
        </w:rPr>
        <w:t xml:space="preserve">    x.font = 'bold 18px sans-serif'; x.fillText(s.name, c.width / 2, 26);</w:t>
      </w:r>
    </w:p>
    <w:p>
      <w:pPr>
        <w:keepNext/>
        <w:keepLines/>
        <w:shd w:fill="F2F2F2" w:color="auto" w:val="clear"/>
        <w:spacing w:after="0" w:line="240"/>
        <w:ind w:left="240"/>
      </w:pPr>
      <w:r>
        <w:rPr>
          <w:rFonts w:ascii="Courier New" w:cs="Courier New" w:eastAsia="Courier New" w:hAnsi="Courier New"/>
          <w:color w:val="2D3748"/>
          <w:sz w:val="18"/>
          <w:szCs w:val="18"/>
        </w:rPr>
        <w:t xml:space="preserve">    x.font = '13px sans-serif';</w:t>
      </w:r>
    </w:p>
    <w:p>
      <w:pPr>
        <w:keepNext/>
        <w:keepLines/>
        <w:shd w:fill="F2F2F2" w:color="auto" w:val="clear"/>
        <w:spacing w:after="0" w:line="240"/>
        <w:ind w:left="240"/>
      </w:pPr>
      <w:r>
        <w:rPr>
          <w:rFonts w:ascii="Courier New" w:cs="Courier New" w:eastAsia="Courier New" w:hAnsi="Courier New"/>
          <w:color w:val="2D3748"/>
          <w:sz w:val="18"/>
          <w:szCs w:val="18"/>
        </w:rPr>
        <w:t xml:space="preserve">    x.fillText([s.dept, s.year].filter(Boolean).join(' • '), c.width / 2, 46);</w:t>
      </w:r>
    </w:p>
    <w:p>
      <w:pPr>
        <w:keepNext/>
        <w:keepLines/>
        <w:shd w:fill="F2F2F2" w:color="auto" w:val="clear"/>
        <w:spacing w:after="0" w:line="240"/>
        <w:ind w:left="240"/>
      </w:pPr>
      <w:r>
        <w:rPr>
          <w:rFonts w:ascii="Courier New" w:cs="Courier New" w:eastAsia="Courier New" w:hAnsi="Courier New"/>
          <w:color w:val="2D3748"/>
          <w:sz w:val="18"/>
          <w:szCs w:val="18"/>
        </w:rPr>
        <w:t xml:space="preserve">    x.drawImage(b, (c.width - b.width) / 2, 56);</w:t>
      </w:r>
    </w:p>
    <w:p>
      <w:pPr>
        <w:keepNext/>
        <w:keepLines/>
        <w:shd w:fill="F2F2F2" w:color="auto" w:val="clear"/>
        <w:spacing w:after="0" w:line="240"/>
        <w:ind w:left="240"/>
      </w:pPr>
      <w:r>
        <w:rPr>
          <w:rFonts w:ascii="Courier New" w:cs="Courier New" w:eastAsia="Courier New" w:hAnsi="Courier New"/>
          <w:color w:val="2D3748"/>
          <w:sz w:val="18"/>
          <w:szCs w:val="18"/>
        </w:rPr>
        <w:t xml:space="preserve">    c.toBlob(res, 'image/png');</w:t>
      </w:r>
    </w:p>
    <w:p>
      <w:pPr>
        <w:keepNext/>
        <w:keepLines/>
        <w:shd w:fill="F2F2F2" w:color="auto" w:val="clear"/>
        <w:spacing w:after="0" w:line="240"/>
        <w:ind w:left="240"/>
      </w:pPr>
      <w:r>
        <w:rPr>
          <w:rFonts w:ascii="Courier New" w:cs="Courier New" w:eastAsia="Courier New" w:hAnsi="Courier New"/>
          <w:color w:val="2D3748"/>
          <w:sz w:val="18"/>
          <w:szCs w:val="18"/>
        </w:rPr>
        <w:t xml:space="preserve">  });</w:t>
      </w:r>
    </w:p>
    <w:p>
      <w:pPr>
        <w:keepNext w:val="false"/>
        <w:keepLines/>
        <w:shd w:fill="F2F2F2" w:color="auto" w:val="clear"/>
        <w:spacing w:after="0" w:line="240"/>
        <w:ind w:left="240"/>
      </w:pPr>
      <w:r>
        <w:rPr>
          <w:rFonts w:ascii="Courier New" w:cs="Courier New" w:eastAsia="Courier New" w:hAnsi="Courier New"/>
          <w:color w:val="2D3748"/>
          <w:sz w:val="18"/>
          <w:szCs w:val="18"/>
        </w:rPr>
        <w:t xml:space="preserve">}</w:t>
      </w:r>
    </w:p>
    <w:p>
      <w:pPr>
        <w:spacing w:after="120"/>
      </w:pPr>
    </w:p>
    <w:p>
      <w:pPr>
        <w:pStyle w:val="Heading3"/>
        <w:keepNext/>
        <w:spacing w:after="100" w:before="160"/>
      </w:pPr>
      <w:r>
        <w:rPr>
          <w:rFonts w:ascii="Times New Roman" w:cs="Times New Roman" w:eastAsia="Times New Roman" w:hAnsi="Times New Roman"/>
          <w:b/>
          <w:bCs/>
          <w:color w:val="1A202C"/>
          <w:sz w:val="24"/>
          <w:szCs w:val="24"/>
        </w:rPr>
        <w:t xml:space="preserve">Performance Analysis Module (Attendance Percentage)</w:t>
      </w:r>
    </w:p>
    <w:p>
      <w:pPr>
        <w:keepNext/>
        <w:keepLines/>
        <w:shd w:fill="F2F2F2" w:color="auto" w:val="clear"/>
        <w:spacing w:after="0" w:line="240"/>
        <w:ind w:left="240"/>
      </w:pPr>
      <w:r>
        <w:rPr>
          <w:rFonts w:ascii="Courier New" w:cs="Courier New" w:eastAsia="Courier New" w:hAnsi="Courier New"/>
          <w:color w:val="2D3748"/>
          <w:sz w:val="18"/>
          <w:szCs w:val="18"/>
        </w:rPr>
        <w:t xml:space="preserve">const stu = S.students.filter(inBatch(bt));</w:t>
      </w:r>
    </w:p>
    <w:p>
      <w:pPr>
        <w:keepNext/>
        <w:keepLines/>
        <w:shd w:fill="F2F2F2" w:color="auto" w:val="clear"/>
        <w:spacing w:after="0" w:line="240"/>
        <w:ind w:left="240"/>
      </w:pPr>
      <w:r>
        <w:rPr>
          <w:rFonts w:ascii="Courier New" w:cs="Courier New" w:eastAsia="Courier New" w:hAnsi="Courier New"/>
          <w:color w:val="2D3748"/>
          <w:sz w:val="18"/>
          <w:szCs w:val="18"/>
        </w:rPr>
        <w:t xml:space="preserve">const ids = new Set(stu.map(s =&gt; s.roll));</w:t>
      </w:r>
    </w:p>
    <w:p>
      <w:pPr>
        <w:keepNext/>
        <w:keepLines/>
        <w:shd w:fill="F2F2F2" w:color="auto" w:val="clear"/>
        <w:spacing w:after="0" w:line="240"/>
        <w:ind w:left="240"/>
      </w:pPr>
      <w:r>
        <w:rPr>
          <w:rFonts w:ascii="Courier New" w:cs="Courier New" w:eastAsia="Courier New" w:hAnsi="Courier New"/>
          <w:color w:val="2D3748"/>
          <w:sz w:val="18"/>
          <w:szCs w:val="18"/>
        </w:rPr>
        <w:t xml:space="preserve">const rs  = S.records.filter(r =&gt; ids.has(r.sid)</w:t>
      </w:r>
    </w:p>
    <w:p>
      <w:pPr>
        <w:keepNext/>
        <w:keepLines/>
        <w:shd w:fill="F2F2F2" w:color="auto" w:val="clear"/>
        <w:spacing w:after="0" w:line="240"/>
        <w:ind w:left="240"/>
      </w:pPr>
      <w:r>
        <w:rPr>
          <w:rFonts w:ascii="Courier New" w:cs="Courier New" w:eastAsia="Courier New" w:hAnsi="Courier New"/>
          <w:color w:val="2D3748"/>
          <w:sz w:val="18"/>
          <w:szCs w:val="18"/>
        </w:rPr>
        <w:t xml:space="preserve">  &amp;&amp; (!f || r.d &gt;= f) &amp;&amp; (!t || r.d &lt;= t)</w:t>
      </w:r>
    </w:p>
    <w:p>
      <w:pPr>
        <w:keepNext/>
        <w:keepLines/>
        <w:shd w:fill="F2F2F2" w:color="auto" w:val="clear"/>
        <w:spacing w:after="0" w:line="240"/>
        <w:ind w:left="240"/>
      </w:pPr>
      <w:r>
        <w:rPr>
          <w:rFonts w:ascii="Courier New" w:cs="Courier New" w:eastAsia="Courier New" w:hAnsi="Courier New"/>
          <w:color w:val="2D3748"/>
          <w:sz w:val="18"/>
          <w:szCs w:val="18"/>
        </w:rPr>
        <w:t xml:space="preserve">  &amp;&amp; (sub === 'All' || r.sub === sub));</w:t>
      </w:r>
    </w:p>
    <w:p>
      <w:pPr>
        <w:keepNext/>
        <w:keepLines/>
        <w:shd w:fill="F2F2F2" w:color="auto" w:val="clear"/>
        <w:spacing w:after="0" w:line="240"/>
        <w:ind w:left="240"/>
      </w:pPr>
      <w:r>
        <w:rPr>
          <w:rFonts w:ascii="Courier New" w:cs="Courier New" w:eastAsia="Courier New" w:hAnsi="Courier New"/>
          <w:color w:val="2D3748"/>
          <w:sz w:val="18"/>
          <w:szCs w:val="18"/>
        </w:rPr>
        <w:t xml:space="preserve">const tot = new Set(rs.map(r =&gt; r.d + '|' + r.sub)).size;   // sessions held</w:t>
      </w:r>
    </w:p>
    <w:p>
      <w:pPr>
        <w:keepNext/>
        <w:keepLines/>
        <w:shd w:fill="F2F2F2" w:color="auto" w:val="clear"/>
        <w:spacing w:after="0" w:line="240"/>
        <w:ind w:left="240"/>
      </w:pPr>
      <w:r>
        <w:rPr>
          <w:rFonts w:ascii="Courier New" w:cs="Courier New" w:eastAsia="Courier New" w:hAnsi="Courier New"/>
          <w:color w:val="2D3748"/>
          <w:sz w:val="18"/>
          <w:szCs w:val="18"/>
        </w:rPr>
        <w:t xml:space="preserve">const L = stu.map(s =&gt; {</w:t>
      </w:r>
    </w:p>
    <w:p>
      <w:pPr>
        <w:keepNext/>
        <w:keepLines/>
        <w:shd w:fill="F2F2F2" w:color="auto" w:val="clear"/>
        <w:spacing w:after="0" w:line="240"/>
        <w:ind w:left="240"/>
      </w:pPr>
      <w:r>
        <w:rPr>
          <w:rFonts w:ascii="Courier New" w:cs="Courier New" w:eastAsia="Courier New" w:hAnsi="Courier New"/>
          <w:color w:val="2D3748"/>
          <w:sz w:val="18"/>
          <w:szCs w:val="18"/>
        </w:rPr>
        <w:t xml:space="preserve">  const p = rs.filter(r =&gt; r.sid === s.roll).length;</w:t>
      </w:r>
    </w:p>
    <w:p>
      <w:pPr>
        <w:keepNext/>
        <w:keepLines/>
        <w:shd w:fill="F2F2F2" w:color="auto" w:val="clear"/>
        <w:spacing w:after="0" w:line="240"/>
        <w:ind w:left="240"/>
      </w:pPr>
      <w:r>
        <w:rPr>
          <w:rFonts w:ascii="Courier New" w:cs="Courier New" w:eastAsia="Courier New" w:hAnsi="Courier New"/>
          <w:color w:val="2D3748"/>
          <w:sz w:val="18"/>
          <w:szCs w:val="18"/>
        </w:rPr>
        <w:t xml:space="preserve">  return { s, p, pct: tot ? Math.round(p / tot * 1000) / 10 : 0 };</w:t>
      </w:r>
    </w:p>
    <w:p>
      <w:pPr>
        <w:keepNext/>
        <w:keepLines/>
        <w:shd w:fill="F2F2F2" w:color="auto" w:val="clear"/>
        <w:spacing w:after="0" w:line="240"/>
        <w:ind w:left="240"/>
      </w:pPr>
      <w:r>
        <w:rPr>
          <w:rFonts w:ascii="Courier New" w:cs="Courier New" w:eastAsia="Courier New" w:hAnsi="Courier New"/>
          <w:color w:val="2D3748"/>
          <w:sz w:val="18"/>
          <w:szCs w:val="18"/>
        </w:rPr>
        <w:t xml:space="preserve">}).sort((a, b) =&gt; a.pct - b.pct);</w:t>
      </w:r>
    </w:p>
    <w:p>
      <w:pPr>
        <w:keepNext w:val="false"/>
        <w:keepLines/>
        <w:shd w:fill="F2F2F2" w:color="auto" w:val="clear"/>
        <w:spacing w:after="0" w:line="240"/>
        <w:ind w:left="240"/>
      </w:pPr>
      <w:r>
        <w:rPr>
          <w:rFonts w:ascii="Courier New" w:cs="Courier New" w:eastAsia="Courier New" w:hAnsi="Courier New"/>
          <w:color w:val="2D3748"/>
          <w:sz w:val="18"/>
          <w:szCs w:val="18"/>
        </w:rPr>
        <w:t xml:space="preserve">// status: x.pct &lt; lim ? 'Low' : 'OK'</w:t>
      </w:r>
    </w:p>
    <w:p>
      <w:pPr>
        <w:spacing w:after="120"/>
      </w:pPr>
    </w:p>
    <w:p>
      <w:pPr>
        <w:pStyle w:val="Heading3"/>
        <w:keepNext/>
        <w:spacing w:after="100" w:before="160"/>
      </w:pPr>
      <w:r>
        <w:rPr>
          <w:rFonts w:ascii="Times New Roman" w:cs="Times New Roman" w:eastAsia="Times New Roman" w:hAnsi="Times New Roman"/>
          <w:b/>
          <w:bCs/>
          <w:color w:val="1A202C"/>
          <w:sz w:val="24"/>
          <w:szCs w:val="24"/>
        </w:rPr>
        <w:t xml:space="preserve">CSV Export, Backup and Restore</w:t>
      </w:r>
    </w:p>
    <w:p>
      <w:pPr>
        <w:keepNext/>
        <w:keepLines/>
        <w:shd w:fill="F2F2F2" w:color="auto" w:val="clear"/>
        <w:spacing w:after="0" w:line="240"/>
        <w:ind w:left="240"/>
      </w:pPr>
      <w:r>
        <w:rPr>
          <w:rFonts w:ascii="Courier New" w:cs="Courier New" w:eastAsia="Courier New" w:hAnsi="Courier New"/>
          <w:color w:val="2D3748"/>
          <w:sz w:val="18"/>
          <w:szCs w:val="18"/>
        </w:rPr>
        <w:t xml:space="preserve">const csv = rows =&gt; rows.map(r =&gt;</w:t>
      </w:r>
    </w:p>
    <w:p>
      <w:pPr>
        <w:keepNext/>
        <w:keepLines/>
        <w:shd w:fill="F2F2F2" w:color="auto" w:val="clear"/>
        <w:spacing w:after="0" w:line="240"/>
        <w:ind w:left="240"/>
      </w:pPr>
      <w:r>
        <w:rPr>
          <w:rFonts w:ascii="Courier New" w:cs="Courier New" w:eastAsia="Courier New" w:hAnsi="Courier New"/>
          <w:color w:val="2D3748"/>
          <w:sz w:val="18"/>
          <w:szCs w:val="18"/>
        </w:rPr>
        <w:t xml:space="preserve">  r.map(v =&gt; '"' + String(v).replace(/"/g, '""') + '"').join(',')</w:t>
      </w:r>
    </w:p>
    <w:p>
      <w:pPr>
        <w:keepNext/>
        <w:keepLines/>
        <w:shd w:fill="F2F2F2" w:color="auto" w:val="clear"/>
        <w:spacing w:after="0" w:line="240"/>
        <w:ind w:left="240"/>
      </w:pPr>
      <w:r>
        <w:rPr>
          <w:rFonts w:ascii="Courier New" w:cs="Courier New" w:eastAsia="Courier New" w:hAnsi="Courier New"/>
          <w:color w:val="2D3748"/>
          <w:sz w:val="18"/>
          <w:szCs w:val="18"/>
        </w:rPr>
        <w:t xml:space="preserve">).join('\n');</w:t>
      </w:r>
    </w:p>
    <w:p>
      <w:pPr>
        <w:keepNext/>
        <w:keepLines/>
        <w:shd w:fill="F2F2F2" w:color="auto" w:val="clear"/>
        <w:spacing w:after="0" w:line="240"/>
        <w:ind w:left="240"/>
      </w:pPr>
      <w:r>
        <w:rPr>
          <w:rFonts w:ascii="Courier New" w:cs="Courier New" w:eastAsia="Courier New" w:hAnsi="Courier New"/>
          <w:color w:val="2D3748"/>
          <w:sz w:val="18"/>
          <w:szCs w:val="18"/>
        </w:rPr>
        <w:t xml:space="preserve"> </w:t>
      </w:r>
    </w:p>
    <w:p>
      <w:pPr>
        <w:keepNext/>
        <w:keepLines/>
        <w:shd w:fill="F2F2F2" w:color="auto" w:val="clear"/>
        <w:spacing w:after="0" w:line="240"/>
        <w:ind w:left="240"/>
      </w:pPr>
      <w:r>
        <w:rPr>
          <w:rFonts w:ascii="Courier New" w:cs="Courier New" w:eastAsia="Courier New" w:hAnsi="Courier New"/>
          <w:color w:val="2D3748"/>
          <w:sz w:val="18"/>
          <w:szCs w:val="18"/>
        </w:rPr>
        <w:t xml:space="preserve">$('#bkp').onclick = () =&gt; dl('attendance-backup.json',</w:t>
      </w:r>
    </w:p>
    <w:p>
      <w:pPr>
        <w:keepNext/>
        <w:keepLines/>
        <w:shd w:fill="F2F2F2" w:color="auto" w:val="clear"/>
        <w:spacing w:after="0" w:line="240"/>
        <w:ind w:left="240"/>
      </w:pPr>
      <w:r>
        <w:rPr>
          <w:rFonts w:ascii="Courier New" w:cs="Courier New" w:eastAsia="Courier New" w:hAnsi="Courier New"/>
          <w:color w:val="2D3748"/>
          <w:sz w:val="18"/>
          <w:szCs w:val="18"/>
        </w:rPr>
        <w:t xml:space="preserve">  new Blob([JSON.stringify(S)], { type: 'application/json' }));</w:t>
      </w:r>
    </w:p>
    <w:p>
      <w:pPr>
        <w:keepNext/>
        <w:keepLines/>
        <w:shd w:fill="F2F2F2" w:color="auto" w:val="clear"/>
        <w:spacing w:after="0" w:line="240"/>
        <w:ind w:left="240"/>
      </w:pPr>
      <w:r>
        <w:rPr>
          <w:rFonts w:ascii="Courier New" w:cs="Courier New" w:eastAsia="Courier New" w:hAnsi="Courier New"/>
          <w:color w:val="2D3748"/>
          <w:sz w:val="18"/>
          <w:szCs w:val="18"/>
        </w:rPr>
        <w:t xml:space="preserve"> </w:t>
      </w:r>
    </w:p>
    <w:p>
      <w:pPr>
        <w:keepNext/>
        <w:keepLines/>
        <w:shd w:fill="F2F2F2" w:color="auto" w:val="clear"/>
        <w:spacing w:after="0" w:line="240"/>
        <w:ind w:left="240"/>
      </w:pPr>
      <w:r>
        <w:rPr>
          <w:rFonts w:ascii="Courier New" w:cs="Courier New" w:eastAsia="Courier New" w:hAnsi="Courier New"/>
          <w:color w:val="2D3748"/>
          <w:sz w:val="18"/>
          <w:szCs w:val="18"/>
        </w:rPr>
        <w:t xml:space="preserve">// restore: validate before replacing the data</w:t>
      </w:r>
    </w:p>
    <w:p>
      <w:pPr>
        <w:keepNext/>
        <w:keepLines/>
        <w:shd w:fill="F2F2F2" w:color="auto" w:val="clear"/>
        <w:spacing w:after="0" w:line="240"/>
        <w:ind w:left="240"/>
      </w:pPr>
      <w:r>
        <w:rPr>
          <w:rFonts w:ascii="Courier New" w:cs="Courier New" w:eastAsia="Courier New" w:hAnsi="Courier New"/>
          <w:color w:val="2D3748"/>
          <w:sz w:val="18"/>
          <w:szCs w:val="18"/>
        </w:rPr>
        <w:t xml:space="preserve">const o = JSON.parse(reader.result);</w:t>
      </w:r>
    </w:p>
    <w:p>
      <w:pPr>
        <w:keepNext/>
        <w:keepLines/>
        <w:shd w:fill="F2F2F2" w:color="auto" w:val="clear"/>
        <w:spacing w:after="0" w:line="240"/>
        <w:ind w:left="240"/>
      </w:pPr>
      <w:r>
        <w:rPr>
          <w:rFonts w:ascii="Courier New" w:cs="Courier New" w:eastAsia="Courier New" w:hAnsi="Courier New"/>
          <w:color w:val="2D3748"/>
          <w:sz w:val="18"/>
          <w:szCs w:val="18"/>
        </w:rPr>
        <w:t xml:space="preserve">if (!Array.isArray(o.students) || !Array.isArray(o.records)) throw 0;</w:t>
      </w:r>
    </w:p>
    <w:p>
      <w:pPr>
        <w:keepNext/>
        <w:keepLines/>
        <w:shd w:fill="F2F2F2" w:color="auto" w:val="clear"/>
        <w:spacing w:after="0" w:line="240"/>
        <w:ind w:left="240"/>
      </w:pPr>
      <w:r>
        <w:rPr>
          <w:rFonts w:ascii="Courier New" w:cs="Courier New" w:eastAsia="Courier New" w:hAnsi="Courier New"/>
          <w:color w:val="2D3748"/>
          <w:sz w:val="18"/>
          <w:szCs w:val="18"/>
        </w:rPr>
        <w:t xml:space="preserve">S = { students: o.students, records: o.records };</w:t>
      </w:r>
    </w:p>
    <w:p>
      <w:pPr>
        <w:keepNext w:val="false"/>
        <w:keepLines/>
        <w:shd w:fill="F2F2F2" w:color="auto" w:val="clear"/>
        <w:spacing w:after="0" w:line="240"/>
        <w:ind w:left="240"/>
      </w:pPr>
      <w:r>
        <w:rPr>
          <w:rFonts w:ascii="Courier New" w:cs="Courier New" w:eastAsia="Courier New" w:hAnsi="Courier New"/>
          <w:color w:val="2D3748"/>
          <w:sz w:val="18"/>
          <w:szCs w:val="18"/>
        </w:rPr>
        <w:t xml:space="preserve">store();</w:t>
      </w:r>
    </w:p>
    <w:p>
      <w:pPr>
        <w:spacing w:after="120"/>
      </w:pPr>
    </w:p>
    <w:p>
      <w:pPr>
        <w:pStyle w:val="Heading1"/>
        <w:pageBreakBefore/>
        <w:spacing w:after="240" w:before="120"/>
      </w:pPr>
      <w:r>
        <w:rPr>
          <w:rFonts w:ascii="Times New Roman" w:cs="Times New Roman" w:eastAsia="Times New Roman" w:hAnsi="Times New Roman"/>
          <w:b/>
          <w:bCs/>
          <w:color w:val="000000"/>
          <w:sz w:val="30"/>
          <w:szCs w:val="30"/>
        </w:rPr>
        <w:t xml:space="preserve">OUTPUT</w:t>
      </w:r>
    </w:p>
    <w:p>
      <w:pPr>
        <w:spacing w:after="140" w:line="360"/>
        <w:jc w:val="both"/>
      </w:pPr>
      <w:r>
        <w:rPr>
          <w:rFonts w:ascii="Times New Roman" w:cs="Times New Roman" w:eastAsia="Times New Roman" w:hAnsi="Times New Roman"/>
          <w:color w:val="4A5568"/>
          <w:sz w:val="24"/>
          <w:szCs w:val="24"/>
        </w:rPr>
        <w:t xml:space="preserve">This chapter presents the detailed descriptions of the major user interface screens of the Smart Barcode Attendance System. The application consists of several pages designed to provide an organized and user-friendly attendance experience. Screenshots and descriptions of the application output are provided below. (Load the demo dataset first so that every screen shows data.)</w:t>
      </w:r>
    </w:p>
    <w:p>
      <w:pPr>
        <w:pStyle w:val="Heading3"/>
        <w:keepNext/>
        <w:spacing w:after="100" w:before="160"/>
      </w:pPr>
      <w:r>
        <w:rPr>
          <w:rFonts w:ascii="Times New Roman" w:cs="Times New Roman" w:eastAsia="Times New Roman" w:hAnsi="Times New Roman"/>
          <w:b/>
          <w:bCs/>
          <w:color w:val="1A202C"/>
          <w:sz w:val="24"/>
          <w:szCs w:val="24"/>
        </w:rPr>
        <w:t xml:space="preserve">Home Page Dashboard</w:t>
      </w:r>
    </w:p>
    <w:p>
      <w:pPr>
        <w:keepNext/>
        <w:spacing w:after="140" w:line="360"/>
        <w:jc w:val="both"/>
      </w:pPr>
      <w:r>
        <w:rPr>
          <w:rFonts w:ascii="Times New Roman" w:cs="Times New Roman" w:eastAsia="Times New Roman" w:hAnsi="Times New Roman"/>
          <w:color w:val="4A5568"/>
          <w:sz w:val="24"/>
          <w:szCs w:val="24"/>
        </w:rPr>
        <w:t xml:space="preserve">The Dashboard is the first screen displayed when the teacher opens the application. It shows the number of students, students present today, sessions today and today’s rate, a 14-day check-in trend, and options for backup and loading the demo dataset. Navigation buttons give access to Scan, Students, Barcodes and Reports.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718096" w:sz="4"/>
              <w:left w:val="single" w:color="718096" w:sz="4"/>
              <w:bottom w:val="single" w:color="718096" w:sz="4"/>
              <w:right w:val="single" w:color="718096" w:sz="4"/>
            </w:tcBorders>
            <w:vAlign w:val="center"/>
          </w:tcPr>
          <w:p>
            <w:pPr>
              <w:keepNext/>
              <w:jc w:val="center"/>
            </w:pPr>
            <w:r>
              <w:rPr>
                <w:rFonts w:ascii="Times New Roman" w:cs="Times New Roman" w:eastAsia="Times New Roman" w:hAnsi="Times New Roman"/>
                <w:i/>
                <w:iCs/>
                <w:color w:val="4A5568"/>
                <w:sz w:val="22"/>
                <w:szCs w:val="22"/>
              </w:rPr>
              <w:t xml:space="preserve">[ Insert screenshot of the Dashboard here ]</w:t>
            </w:r>
          </w:p>
        </w:tc>
      </w:tr>
    </w:tbl>
    <w:p>
      <w:pPr>
        <w:spacing w:after="200" w:before="80"/>
        <w:jc w:val="center"/>
      </w:pPr>
      <w:r>
        <w:rPr>
          <w:rFonts w:ascii="Times New Roman" w:cs="Times New Roman" w:eastAsia="Times New Roman" w:hAnsi="Times New Roman"/>
          <w:b/>
          <w:bCs/>
          <w:color w:val="1A202C"/>
          <w:sz w:val="22"/>
          <w:szCs w:val="22"/>
        </w:rPr>
        <w:t xml:space="preserve">Figure 8.1: Home Page Dashboard</w:t>
      </w:r>
    </w:p>
    <w:p>
      <w:pPr>
        <w:pStyle w:val="Heading3"/>
        <w:keepNext/>
        <w:spacing w:after="100" w:before="160"/>
      </w:pPr>
      <w:r>
        <w:rPr>
          <w:rFonts w:ascii="Times New Roman" w:cs="Times New Roman" w:eastAsia="Times New Roman" w:hAnsi="Times New Roman"/>
          <w:b/>
          <w:bCs/>
          <w:color w:val="1A202C"/>
          <w:sz w:val="24"/>
          <w:szCs w:val="24"/>
        </w:rPr>
        <w:t xml:space="preserve">Dashboard Analytics</w:t>
      </w:r>
    </w:p>
    <w:p>
      <w:pPr>
        <w:keepNext/>
        <w:spacing w:after="140" w:line="360"/>
        <w:jc w:val="both"/>
      </w:pPr>
      <w:r>
        <w:rPr>
          <w:rFonts w:ascii="Times New Roman" w:cs="Times New Roman" w:eastAsia="Times New Roman" w:hAnsi="Times New Roman"/>
          <w:color w:val="4A5568"/>
          <w:sz w:val="24"/>
          <w:szCs w:val="24"/>
        </w:rPr>
        <w:t xml:space="preserve">Below the trend chart, the dashboard shows the overall attendance summary graph, the top-attendance and at-risk lists, and department-wise attendance bars, giving the faculty a quick view of attendance without opening the reports.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718096" w:sz="4"/>
              <w:left w:val="single" w:color="718096" w:sz="4"/>
              <w:bottom w:val="single" w:color="718096" w:sz="4"/>
              <w:right w:val="single" w:color="718096" w:sz="4"/>
            </w:tcBorders>
            <w:vAlign w:val="center"/>
          </w:tcPr>
          <w:p>
            <w:pPr>
              <w:keepNext/>
              <w:jc w:val="center"/>
            </w:pPr>
            <w:r>
              <w:rPr>
                <w:rFonts w:ascii="Times New Roman" w:cs="Times New Roman" w:eastAsia="Times New Roman" w:hAnsi="Times New Roman"/>
                <w:i/>
                <w:iCs/>
                <w:color w:val="4A5568"/>
                <w:sz w:val="22"/>
                <w:szCs w:val="22"/>
              </w:rPr>
              <w:t xml:space="preserve">[ Insert screenshot of the Dashboard graphs and lists here ]</w:t>
            </w:r>
          </w:p>
        </w:tc>
      </w:tr>
    </w:tbl>
    <w:p>
      <w:pPr>
        <w:spacing w:after="200" w:before="80"/>
        <w:jc w:val="center"/>
      </w:pPr>
      <w:r>
        <w:rPr>
          <w:rFonts w:ascii="Times New Roman" w:cs="Times New Roman" w:eastAsia="Times New Roman" w:hAnsi="Times New Roman"/>
          <w:b/>
          <w:bCs/>
          <w:color w:val="1A202C"/>
          <w:sz w:val="22"/>
          <w:szCs w:val="22"/>
        </w:rPr>
        <w:t xml:space="preserve">Figure 8.2: Dashboard Analytics</w:t>
      </w:r>
    </w:p>
    <w:p>
      <w:pPr>
        <w:pStyle w:val="Heading3"/>
        <w:keepNext/>
        <w:spacing w:after="100" w:before="160"/>
      </w:pPr>
      <w:r>
        <w:rPr>
          <w:rFonts w:ascii="Times New Roman" w:cs="Times New Roman" w:eastAsia="Times New Roman" w:hAnsi="Times New Roman"/>
          <w:b/>
          <w:bCs/>
          <w:color w:val="1A202C"/>
          <w:sz w:val="24"/>
          <w:szCs w:val="24"/>
        </w:rPr>
        <w:t xml:space="preserve">Attendance Scanning Interface</w:t>
      </w:r>
    </w:p>
    <w:p>
      <w:pPr>
        <w:keepNext/>
        <w:spacing w:after="140" w:line="360"/>
        <w:jc w:val="both"/>
      </w:pPr>
      <w:r>
        <w:rPr>
          <w:rFonts w:ascii="Times New Roman" w:cs="Times New Roman" w:eastAsia="Times New Roman" w:hAnsi="Times New Roman"/>
          <w:color w:val="4A5568"/>
          <w:sz w:val="24"/>
          <w:szCs w:val="24"/>
        </w:rPr>
        <w:t xml:space="preserve">The Scan page lets the teacher select the batch, subject and date and then scan with a USB scanner, type a code, or start the camera. A coloured message confirms success, a duplicate, a wrong batch or an unknown barcode, and the present list updates immediately.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718096" w:sz="4"/>
              <w:left w:val="single" w:color="718096" w:sz="4"/>
              <w:bottom w:val="single" w:color="718096" w:sz="4"/>
              <w:right w:val="single" w:color="718096" w:sz="4"/>
            </w:tcBorders>
            <w:vAlign w:val="center"/>
          </w:tcPr>
          <w:p>
            <w:pPr>
              <w:keepNext/>
              <w:jc w:val="center"/>
            </w:pPr>
            <w:r>
              <w:rPr>
                <w:rFonts w:ascii="Times New Roman" w:cs="Times New Roman" w:eastAsia="Times New Roman" w:hAnsi="Times New Roman"/>
                <w:i/>
                <w:iCs/>
                <w:color w:val="4A5568"/>
                <w:sz w:val="22"/>
                <w:szCs w:val="22"/>
              </w:rPr>
              <w:t xml:space="preserve">[ Insert screenshot of the Scan page after marking attendance here ]</w:t>
            </w:r>
          </w:p>
        </w:tc>
      </w:tr>
    </w:tbl>
    <w:p>
      <w:pPr>
        <w:spacing w:after="200" w:before="80"/>
        <w:jc w:val="center"/>
      </w:pPr>
      <w:r>
        <w:rPr>
          <w:rFonts w:ascii="Times New Roman" w:cs="Times New Roman" w:eastAsia="Times New Roman" w:hAnsi="Times New Roman"/>
          <w:b/>
          <w:bCs/>
          <w:color w:val="1A202C"/>
          <w:sz w:val="22"/>
          <w:szCs w:val="22"/>
        </w:rPr>
        <w:t xml:space="preserve">Figure 8.3: Attendance Scanning Interface</w:t>
      </w:r>
    </w:p>
    <w:p>
      <w:pPr>
        <w:pStyle w:val="Heading3"/>
        <w:keepNext/>
        <w:spacing w:after="100" w:before="160"/>
      </w:pPr>
      <w:r>
        <w:rPr>
          <w:rFonts w:ascii="Times New Roman" w:cs="Times New Roman" w:eastAsia="Times New Roman" w:hAnsi="Times New Roman"/>
          <w:b/>
          <w:bCs/>
          <w:color w:val="1A202C"/>
          <w:sz w:val="24"/>
          <w:szCs w:val="24"/>
        </w:rPr>
        <w:t xml:space="preserve">Student Management Interface</w:t>
      </w:r>
    </w:p>
    <w:p>
      <w:pPr>
        <w:keepNext/>
        <w:spacing w:after="140" w:line="360"/>
        <w:jc w:val="both"/>
      </w:pPr>
      <w:r>
        <w:rPr>
          <w:rFonts w:ascii="Times New Roman" w:cs="Times New Roman" w:eastAsia="Times New Roman" w:hAnsi="Times New Roman"/>
          <w:color w:val="4A5568"/>
          <w:sz w:val="24"/>
          <w:szCs w:val="24"/>
        </w:rPr>
        <w:t xml:space="preserve">The Students page allows students to be added individually, in bulk or from the demo dataset. A search box filters the list by Roll No, name or department, and each student can be deleted.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718096" w:sz="4"/>
              <w:left w:val="single" w:color="718096" w:sz="4"/>
              <w:bottom w:val="single" w:color="718096" w:sz="4"/>
              <w:right w:val="single" w:color="718096" w:sz="4"/>
            </w:tcBorders>
            <w:vAlign w:val="center"/>
          </w:tcPr>
          <w:p>
            <w:pPr>
              <w:keepNext/>
              <w:jc w:val="center"/>
            </w:pPr>
            <w:r>
              <w:rPr>
                <w:rFonts w:ascii="Times New Roman" w:cs="Times New Roman" w:eastAsia="Times New Roman" w:hAnsi="Times New Roman"/>
                <w:i/>
                <w:iCs/>
                <w:color w:val="4A5568"/>
                <w:sz w:val="22"/>
                <w:szCs w:val="22"/>
              </w:rPr>
              <w:t xml:space="preserve">[ Insert screenshot of the Students page here ]</w:t>
            </w:r>
          </w:p>
        </w:tc>
      </w:tr>
    </w:tbl>
    <w:p>
      <w:pPr>
        <w:spacing w:after="200" w:before="80"/>
        <w:jc w:val="center"/>
      </w:pPr>
      <w:r>
        <w:rPr>
          <w:rFonts w:ascii="Times New Roman" w:cs="Times New Roman" w:eastAsia="Times New Roman" w:hAnsi="Times New Roman"/>
          <w:b/>
          <w:bCs/>
          <w:color w:val="1A202C"/>
          <w:sz w:val="22"/>
          <w:szCs w:val="22"/>
        </w:rPr>
        <w:t xml:space="preserve">Figure 8.4: Student Management Interface</w:t>
      </w:r>
    </w:p>
    <w:p>
      <w:pPr>
        <w:pStyle w:val="Heading3"/>
        <w:keepNext/>
        <w:spacing w:after="100" w:before="160"/>
      </w:pPr>
      <w:r>
        <w:rPr>
          <w:rFonts w:ascii="Times New Roman" w:cs="Times New Roman" w:eastAsia="Times New Roman" w:hAnsi="Times New Roman"/>
          <w:b/>
          <w:bCs/>
          <w:color w:val="1A202C"/>
          <w:sz w:val="24"/>
          <w:szCs w:val="24"/>
        </w:rPr>
        <w:t xml:space="preserve">Barcodes and ID Cards</w:t>
      </w:r>
    </w:p>
    <w:p>
      <w:pPr>
        <w:keepNext/>
        <w:spacing w:after="140" w:line="360"/>
        <w:jc w:val="both"/>
      </w:pPr>
      <w:r>
        <w:rPr>
          <w:rFonts w:ascii="Times New Roman" w:cs="Times New Roman" w:eastAsia="Times New Roman" w:hAnsi="Times New Roman"/>
          <w:color w:val="4A5568"/>
          <w:sz w:val="24"/>
          <w:szCs w:val="24"/>
        </w:rPr>
        <w:t xml:space="preserve">The Barcodes page shows a card for every student with the Code-128 barcode of the Roll No, the name, department and batch. The Save ID card button downloads the card as a PNG image for printing.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718096" w:sz="4"/>
              <w:left w:val="single" w:color="718096" w:sz="4"/>
              <w:bottom w:val="single" w:color="718096" w:sz="4"/>
              <w:right w:val="single" w:color="718096" w:sz="4"/>
            </w:tcBorders>
            <w:vAlign w:val="center"/>
          </w:tcPr>
          <w:p>
            <w:pPr>
              <w:keepNext/>
              <w:jc w:val="center"/>
            </w:pPr>
            <w:r>
              <w:rPr>
                <w:rFonts w:ascii="Times New Roman" w:cs="Times New Roman" w:eastAsia="Times New Roman" w:hAnsi="Times New Roman"/>
                <w:i/>
                <w:iCs/>
                <w:color w:val="4A5568"/>
                <w:sz w:val="22"/>
                <w:szCs w:val="22"/>
              </w:rPr>
              <w:t xml:space="preserve">[ Insert screenshot of the Barcodes page here ]</w:t>
            </w:r>
          </w:p>
        </w:tc>
      </w:tr>
    </w:tbl>
    <w:p>
      <w:pPr>
        <w:spacing w:after="200" w:before="80"/>
        <w:jc w:val="center"/>
      </w:pPr>
      <w:r>
        <w:rPr>
          <w:rFonts w:ascii="Times New Roman" w:cs="Times New Roman" w:eastAsia="Times New Roman" w:hAnsi="Times New Roman"/>
          <w:b/>
          <w:bCs/>
          <w:color w:val="1A202C"/>
          <w:sz w:val="22"/>
          <w:szCs w:val="22"/>
        </w:rPr>
        <w:t xml:space="preserve">Figure 8.5: Barcodes and ID Cards</w:t>
      </w:r>
    </w:p>
    <w:p>
      <w:pPr>
        <w:pStyle w:val="Heading3"/>
        <w:keepNext/>
        <w:spacing w:after="100" w:before="160"/>
      </w:pPr>
      <w:r>
        <w:rPr>
          <w:rFonts w:ascii="Times New Roman" w:cs="Times New Roman" w:eastAsia="Times New Roman" w:hAnsi="Times New Roman"/>
          <w:b/>
          <w:bCs/>
          <w:color w:val="1A202C"/>
          <w:sz w:val="24"/>
          <w:szCs w:val="24"/>
        </w:rPr>
        <w:t xml:space="preserve">Daily Sheet Report</w:t>
      </w:r>
    </w:p>
    <w:p>
      <w:pPr>
        <w:keepNext/>
        <w:spacing w:after="140" w:line="360"/>
        <w:jc w:val="both"/>
      </w:pPr>
      <w:r>
        <w:rPr>
          <w:rFonts w:ascii="Times New Roman" w:cs="Times New Roman" w:eastAsia="Times New Roman" w:hAnsi="Times New Roman"/>
          <w:color w:val="4A5568"/>
          <w:sz w:val="24"/>
          <w:szCs w:val="24"/>
        </w:rPr>
        <w:t xml:space="preserve">For the selected date, batch and subject, the Daily Sheet lists present students with the scan time and absent students separately. It can be exported as a CSV file.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718096" w:sz="4"/>
              <w:left w:val="single" w:color="718096" w:sz="4"/>
              <w:bottom w:val="single" w:color="718096" w:sz="4"/>
              <w:right w:val="single" w:color="718096" w:sz="4"/>
            </w:tcBorders>
            <w:vAlign w:val="center"/>
          </w:tcPr>
          <w:p>
            <w:pPr>
              <w:keepNext/>
              <w:jc w:val="center"/>
            </w:pPr>
            <w:r>
              <w:rPr>
                <w:rFonts w:ascii="Times New Roman" w:cs="Times New Roman" w:eastAsia="Times New Roman" w:hAnsi="Times New Roman"/>
                <w:i/>
                <w:iCs/>
                <w:color w:val="4A5568"/>
                <w:sz w:val="22"/>
                <w:szCs w:val="22"/>
              </w:rPr>
              <w:t xml:space="preserve">[ Insert screenshot of the Daily Sheet report here ]</w:t>
            </w:r>
          </w:p>
        </w:tc>
      </w:tr>
    </w:tbl>
    <w:p>
      <w:pPr>
        <w:spacing w:after="200" w:before="80"/>
        <w:jc w:val="center"/>
      </w:pPr>
      <w:r>
        <w:rPr>
          <w:rFonts w:ascii="Times New Roman" w:cs="Times New Roman" w:eastAsia="Times New Roman" w:hAnsi="Times New Roman"/>
          <w:b/>
          <w:bCs/>
          <w:color w:val="1A202C"/>
          <w:sz w:val="22"/>
          <w:szCs w:val="22"/>
        </w:rPr>
        <w:t xml:space="preserve">Figure 8.6: Daily Sheet Report</w:t>
      </w:r>
    </w:p>
    <w:p>
      <w:pPr>
        <w:pStyle w:val="Heading3"/>
        <w:keepNext/>
        <w:spacing w:after="100" w:before="160"/>
      </w:pPr>
      <w:r>
        <w:rPr>
          <w:rFonts w:ascii="Times New Roman" w:cs="Times New Roman" w:eastAsia="Times New Roman" w:hAnsi="Times New Roman"/>
          <w:b/>
          <w:bCs/>
          <w:color w:val="1A202C"/>
          <w:sz w:val="24"/>
          <w:szCs w:val="24"/>
        </w:rPr>
        <w:t xml:space="preserve">Attendance Summary: Graph View</w:t>
      </w:r>
    </w:p>
    <w:p>
      <w:pPr>
        <w:keepNext/>
        <w:spacing w:after="140" w:line="360"/>
        <w:jc w:val="both"/>
      </w:pPr>
      <w:r>
        <w:rPr>
          <w:rFonts w:ascii="Times New Roman" w:cs="Times New Roman" w:eastAsia="Times New Roman" w:hAnsi="Times New Roman"/>
          <w:color w:val="4A5568"/>
          <w:sz w:val="24"/>
          <w:szCs w:val="24"/>
        </w:rPr>
        <w:t xml:space="preserve">A donut chart shows the share of students above the limit, tiles show the average attendance and the counts above and below the limit, and a column chart shows every student’s percentage with a dashed limit line. Red columns are below the limit.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718096" w:sz="4"/>
              <w:left w:val="single" w:color="718096" w:sz="4"/>
              <w:bottom w:val="single" w:color="718096" w:sz="4"/>
              <w:right w:val="single" w:color="718096" w:sz="4"/>
            </w:tcBorders>
            <w:vAlign w:val="center"/>
          </w:tcPr>
          <w:p>
            <w:pPr>
              <w:keepNext/>
              <w:jc w:val="center"/>
            </w:pPr>
            <w:r>
              <w:rPr>
                <w:rFonts w:ascii="Times New Roman" w:cs="Times New Roman" w:eastAsia="Times New Roman" w:hAnsi="Times New Roman"/>
                <w:i/>
                <w:iCs/>
                <w:color w:val="4A5568"/>
                <w:sz w:val="22"/>
                <w:szCs w:val="22"/>
              </w:rPr>
              <w:t xml:space="preserve">[ Insert screenshot of the Attendance Summary graph view here ]</w:t>
            </w:r>
          </w:p>
        </w:tc>
      </w:tr>
    </w:tbl>
    <w:p>
      <w:pPr>
        <w:spacing w:after="200" w:before="80"/>
        <w:jc w:val="center"/>
      </w:pPr>
      <w:r>
        <w:rPr>
          <w:rFonts w:ascii="Times New Roman" w:cs="Times New Roman" w:eastAsia="Times New Roman" w:hAnsi="Times New Roman"/>
          <w:b/>
          <w:bCs/>
          <w:color w:val="1A202C"/>
          <w:sz w:val="22"/>
          <w:szCs w:val="22"/>
        </w:rPr>
        <w:t xml:space="preserve">Figure 8.7: Attendance Summary (Graph View)</w:t>
      </w:r>
    </w:p>
    <w:p>
      <w:pPr>
        <w:pStyle w:val="Heading3"/>
        <w:keepNext/>
        <w:spacing w:after="100" w:before="160"/>
      </w:pPr>
      <w:r>
        <w:rPr>
          <w:rFonts w:ascii="Times New Roman" w:cs="Times New Roman" w:eastAsia="Times New Roman" w:hAnsi="Times New Roman"/>
          <w:b/>
          <w:bCs/>
          <w:color w:val="1A202C"/>
          <w:sz w:val="24"/>
          <w:szCs w:val="24"/>
        </w:rPr>
        <w:t xml:space="preserve">Attendance Summary: Table View and Weak Attendance Identification</w:t>
      </w:r>
    </w:p>
    <w:p>
      <w:pPr>
        <w:keepNext/>
        <w:spacing w:after="140" w:line="360"/>
        <w:jc w:val="both"/>
      </w:pPr>
      <w:r>
        <w:rPr>
          <w:rFonts w:ascii="Times New Roman" w:cs="Times New Roman" w:eastAsia="Times New Roman" w:hAnsi="Times New Roman"/>
          <w:color w:val="4A5568"/>
          <w:sz w:val="24"/>
          <w:szCs w:val="24"/>
        </w:rPr>
        <w:t xml:space="preserve">The same data is available as a table with present count, sessions, an attendance bar and an OK/Low status for every student, sorted from lowest to highest attendance, which helps in identifying students with shortage of attendance.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rPr>
          <w:trHeight w:val="3200" w:hRule="atLeast"/>
        </w:trPr>
        <w:tc>
          <w:tcPr>
            <w:tcW w:type="dxa" w:w="9000"/>
            <w:tcBorders>
              <w:top w:val="single" w:color="718096" w:sz="4"/>
              <w:left w:val="single" w:color="718096" w:sz="4"/>
              <w:bottom w:val="single" w:color="718096" w:sz="4"/>
              <w:right w:val="single" w:color="718096" w:sz="4"/>
            </w:tcBorders>
            <w:vAlign w:val="center"/>
          </w:tcPr>
          <w:p>
            <w:pPr>
              <w:keepNext/>
              <w:jc w:val="center"/>
            </w:pPr>
            <w:r>
              <w:rPr>
                <w:rFonts w:ascii="Times New Roman" w:cs="Times New Roman" w:eastAsia="Times New Roman" w:hAnsi="Times New Roman"/>
                <w:i/>
                <w:iCs/>
                <w:color w:val="4A5568"/>
                <w:sz w:val="22"/>
                <w:szCs w:val="22"/>
              </w:rPr>
              <w:t xml:space="preserve">[ Insert screenshot of the Attendance Summary table view here ]</w:t>
            </w:r>
          </w:p>
        </w:tc>
      </w:tr>
    </w:tbl>
    <w:p>
      <w:pPr>
        <w:spacing w:after="200" w:before="80"/>
        <w:jc w:val="center"/>
      </w:pPr>
      <w:r>
        <w:rPr>
          <w:rFonts w:ascii="Times New Roman" w:cs="Times New Roman" w:eastAsia="Times New Roman" w:hAnsi="Times New Roman"/>
          <w:b/>
          <w:bCs/>
          <w:color w:val="1A202C"/>
          <w:sz w:val="22"/>
          <w:szCs w:val="22"/>
        </w:rPr>
        <w:t xml:space="preserve">Figure 8.8: Attendance Summary (Table View)</w:t>
      </w:r>
    </w:p>
    <w:p>
      <w:pPr>
        <w:pStyle w:val="Heading1"/>
        <w:pageBreakBefore/>
        <w:spacing w:after="240" w:before="120"/>
      </w:pPr>
      <w:r>
        <w:rPr>
          <w:rFonts w:ascii="Times New Roman" w:cs="Times New Roman" w:eastAsia="Times New Roman" w:hAnsi="Times New Roman"/>
          <w:b/>
          <w:bCs/>
          <w:color w:val="000000"/>
          <w:sz w:val="30"/>
          <w:szCs w:val="30"/>
        </w:rPr>
        <w:t xml:space="preserve">RESULT ANALYSIS</w:t>
      </w:r>
    </w:p>
    <w:p>
      <w:pPr>
        <w:pStyle w:val="Heading2"/>
        <w:keepNext/>
        <w:spacing w:after="120" w:before="220"/>
      </w:pPr>
      <w:r>
        <w:rPr>
          <w:rFonts w:ascii="Times New Roman" w:cs="Times New Roman" w:eastAsia="Times New Roman" w:hAnsi="Times New Roman"/>
          <w:b/>
          <w:bCs/>
          <w:color w:val="000000"/>
          <w:sz w:val="26"/>
          <w:szCs w:val="26"/>
        </w:rPr>
        <w:t xml:space="preserve">9.1 System Performance Evaluation</w:t>
      </w:r>
    </w:p>
    <w:p>
      <w:pPr>
        <w:spacing w:after="140" w:line="360"/>
        <w:jc w:val="both"/>
      </w:pPr>
      <w:r>
        <w:rPr>
          <w:rFonts w:ascii="Times New Roman" w:cs="Times New Roman" w:eastAsia="Times New Roman" w:hAnsi="Times New Roman"/>
          <w:color w:val="4A5568"/>
          <w:sz w:val="24"/>
          <w:szCs w:val="24"/>
        </w:rPr>
        <w:t xml:space="preserve">The Smart Barcode Attendance System is evaluated based on its main functional modules and usability. The evaluation focuses on student management, barcode generation, attendance scanning, duplicate prevention, daily reports, attendance summary graphs, low-attendance identification, and data management. Functional testing can be used to verify whether each module works as expected and provides the intended results. The following table presents the key performance evaluation criteria for the proposed system.</w:t>
      </w:r>
    </w:p>
    <w:p>
      <w:pPr>
        <w:pStyle w:val="Heading3"/>
        <w:keepNext/>
        <w:spacing w:after="100" w:before="160"/>
      </w:pPr>
      <w:r>
        <w:rPr>
          <w:rFonts w:ascii="Times New Roman" w:cs="Times New Roman" w:eastAsia="Times New Roman" w:hAnsi="Times New Roman"/>
          <w:b/>
          <w:bCs/>
          <w:color w:val="1A202C"/>
          <w:sz w:val="24"/>
          <w:szCs w:val="24"/>
        </w:rPr>
        <w:t xml:space="preserve">Performance Evaluation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1800"/>
      </w:tblGrid>
      <w:tr>
        <w:trPr>
          <w:cantSplit/>
          <w:tblHeader/>
        </w:trPr>
        <w:tc>
          <w:tcPr>
            <w:tcW w:type="dxa" w:w="2700"/>
            <w:tcBorders>
              <w:top w:val="single" w:color="718096" w:sz="4"/>
              <w:left w:val="single" w:color="718096" w:sz="4"/>
              <w:bottom w:val="single" w:color="718096" w:sz="4"/>
              <w:right w:val="single" w:color="718096" w:sz="4"/>
            </w:tcBorders>
            <w:shd w:fill="2F7F6F" w:color="auto"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2"/>
                <w:szCs w:val="22"/>
              </w:rPr>
              <w:t xml:space="preserve">Metric</w:t>
            </w:r>
          </w:p>
        </w:tc>
        <w:tc>
          <w:tcPr>
            <w:tcW w:type="dxa" w:w="4500"/>
            <w:tcBorders>
              <w:top w:val="single" w:color="718096" w:sz="4"/>
              <w:left w:val="single" w:color="718096" w:sz="4"/>
              <w:bottom w:val="single" w:color="718096" w:sz="4"/>
              <w:right w:val="single" w:color="718096" w:sz="4"/>
            </w:tcBorders>
            <w:shd w:fill="2F7F6F" w:color="auto"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2"/>
                <w:szCs w:val="22"/>
              </w:rPr>
              <w:t xml:space="preserve">Evaluation Criteria</w:t>
            </w:r>
          </w:p>
        </w:tc>
        <w:tc>
          <w:tcPr>
            <w:tcW w:type="dxa" w:w="1800"/>
            <w:tcBorders>
              <w:top w:val="single" w:color="718096" w:sz="4"/>
              <w:left w:val="single" w:color="718096" w:sz="4"/>
              <w:bottom w:val="single" w:color="718096" w:sz="4"/>
              <w:right w:val="single" w:color="718096" w:sz="4"/>
            </w:tcBorders>
            <w:shd w:fill="2F7F6F" w:color="auto" w:val="clear"/>
            <w:tcMar>
              <w:top w:type="dxa" w:w="70"/>
              <w:left w:type="dxa" w:w="110"/>
              <w:bottom w:type="dxa" w:w="70"/>
              <w:right w:type="dxa" w:w="110"/>
            </w:tcMar>
          </w:tcPr>
          <w:p>
            <w:pPr>
              <w:jc w:val="center"/>
            </w:pPr>
            <w:r>
              <w:rPr>
                <w:rFonts w:ascii="Times New Roman" w:cs="Times New Roman" w:eastAsia="Times New Roman" w:hAnsi="Times New Roman"/>
                <w:b/>
                <w:bCs/>
                <w:color w:val="FFFFFF"/>
                <w:sz w:val="22"/>
                <w:szCs w:val="22"/>
              </w:rPr>
              <w:t xml:space="preserve">Status</w:t>
            </w:r>
          </w:p>
        </w:tc>
      </w:tr>
      <w:tr>
        <w:trPr>
          <w:cantSplit/>
        </w:trPr>
        <w:tc>
          <w:tcPr>
            <w:tcW w:type="dxa" w:w="2700"/>
            <w:tcBorders>
              <w:top w:val="single" w:color="718096" w:sz="4"/>
              <w:left w:val="single" w:color="718096" w:sz="4"/>
              <w:bottom w:val="single" w:color="718096" w:sz="4"/>
              <w:right w:val="single" w:color="718096" w:sz="4"/>
            </w:tcBorders>
            <w:tcMar>
              <w:top w:type="dxa" w:w="70"/>
              <w:left w:type="dxa" w:w="110"/>
              <w:bottom w:type="dxa" w:w="70"/>
              <w:right w:type="dxa" w:w="110"/>
            </w:tcMar>
          </w:tcPr>
          <w:p>
            <w:pPr>
              <w:jc w:val="left"/>
            </w:pPr>
            <w:r>
              <w:rPr>
                <w:rFonts w:ascii="Times New Roman" w:cs="Times New Roman" w:eastAsia="Times New Roman" w:hAnsi="Times New Roman"/>
                <w:b/>
                <w:bCs/>
                <w:color w:val="1A202C"/>
                <w:sz w:val="22"/>
                <w:szCs w:val="22"/>
              </w:rPr>
              <w:t xml:space="preserve">Page Loading</w:t>
            </w:r>
          </w:p>
        </w:tc>
        <w:tc>
          <w:tcPr>
            <w:tcW w:type="dxa" w:w="4500"/>
            <w:tcBorders>
              <w:top w:val="single" w:color="718096" w:sz="4"/>
              <w:left w:val="single" w:color="718096" w:sz="4"/>
              <w:bottom w:val="single" w:color="718096" w:sz="4"/>
              <w:right w:val="single" w:color="718096"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color w:val="4A5568"/>
                <w:sz w:val="22"/>
                <w:szCs w:val="22"/>
              </w:rPr>
              <w:t xml:space="preserve">Pages load and display correctly</w:t>
            </w:r>
          </w:p>
        </w:tc>
        <w:tc>
          <w:tcPr>
            <w:tcW w:type="dxa" w:w="1800"/>
            <w:tcBorders>
              <w:top w:val="single" w:color="718096" w:sz="4"/>
              <w:left w:val="single" w:color="718096" w:sz="4"/>
              <w:bottom w:val="single" w:color="718096" w:sz="4"/>
              <w:right w:val="single" w:color="718096" w:sz="4"/>
            </w:tcBorders>
            <w:shd w:fill="E6F4EA" w:color="auto" w:val="clear"/>
            <w:tcMar>
              <w:top w:type="dxa" w:w="70"/>
              <w:left w:type="dxa" w:w="110"/>
              <w:bottom w:type="dxa" w:w="70"/>
              <w:right w:type="dxa" w:w="110"/>
            </w:tcMar>
          </w:tcPr>
          <w:p>
            <w:pPr>
              <w:jc w:val="center"/>
            </w:pPr>
            <w:r>
              <w:rPr>
                <w:rFonts w:ascii="Times New Roman" w:cs="Times New Roman" w:eastAsia="Times New Roman" w:hAnsi="Times New Roman"/>
                <w:b/>
                <w:bCs/>
                <w:color w:val="2F855A"/>
                <w:sz w:val="22"/>
                <w:szCs w:val="22"/>
              </w:rPr>
              <w:t xml:space="preserve">✓ Met</w:t>
            </w:r>
          </w:p>
        </w:tc>
      </w:tr>
      <w:tr>
        <w:trPr>
          <w:cantSplit/>
        </w:trPr>
        <w:tc>
          <w:tcPr>
            <w:tcW w:type="dxa" w:w="2700"/>
            <w:tcBorders>
              <w:top w:val="single" w:color="718096" w:sz="4"/>
              <w:left w:val="single" w:color="718096" w:sz="4"/>
              <w:bottom w:val="single" w:color="718096" w:sz="4"/>
              <w:right w:val="single" w:color="718096" w:sz="4"/>
            </w:tcBorders>
            <w:tcMar>
              <w:top w:type="dxa" w:w="70"/>
              <w:left w:type="dxa" w:w="110"/>
              <w:bottom w:type="dxa" w:w="70"/>
              <w:right w:type="dxa" w:w="110"/>
            </w:tcMar>
          </w:tcPr>
          <w:p>
            <w:pPr>
              <w:jc w:val="left"/>
            </w:pPr>
            <w:r>
              <w:rPr>
                <w:rFonts w:ascii="Times New Roman" w:cs="Times New Roman" w:eastAsia="Times New Roman" w:hAnsi="Times New Roman"/>
                <w:b/>
                <w:bCs/>
                <w:color w:val="1A202C"/>
                <w:sz w:val="22"/>
                <w:szCs w:val="22"/>
              </w:rPr>
              <w:t xml:space="preserve">Student Management</w:t>
            </w:r>
          </w:p>
        </w:tc>
        <w:tc>
          <w:tcPr>
            <w:tcW w:type="dxa" w:w="4500"/>
            <w:tcBorders>
              <w:top w:val="single" w:color="718096" w:sz="4"/>
              <w:left w:val="single" w:color="718096" w:sz="4"/>
              <w:bottom w:val="single" w:color="718096" w:sz="4"/>
              <w:right w:val="single" w:color="718096"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color w:val="4A5568"/>
                <w:sz w:val="22"/>
                <w:szCs w:val="22"/>
              </w:rPr>
              <w:t xml:space="preserve">Students can be added, searched and deleted</w:t>
            </w:r>
          </w:p>
        </w:tc>
        <w:tc>
          <w:tcPr>
            <w:tcW w:type="dxa" w:w="1800"/>
            <w:tcBorders>
              <w:top w:val="single" w:color="718096" w:sz="4"/>
              <w:left w:val="single" w:color="718096" w:sz="4"/>
              <w:bottom w:val="single" w:color="718096" w:sz="4"/>
              <w:right w:val="single" w:color="718096" w:sz="4"/>
            </w:tcBorders>
            <w:shd w:fill="E6F4EA" w:color="auto" w:val="clear"/>
            <w:tcMar>
              <w:top w:type="dxa" w:w="70"/>
              <w:left w:type="dxa" w:w="110"/>
              <w:bottom w:type="dxa" w:w="70"/>
              <w:right w:type="dxa" w:w="110"/>
            </w:tcMar>
          </w:tcPr>
          <w:p>
            <w:pPr>
              <w:jc w:val="center"/>
            </w:pPr>
            <w:r>
              <w:rPr>
                <w:rFonts w:ascii="Times New Roman" w:cs="Times New Roman" w:eastAsia="Times New Roman" w:hAnsi="Times New Roman"/>
                <w:b/>
                <w:bCs/>
                <w:color w:val="2F855A"/>
                <w:sz w:val="22"/>
                <w:szCs w:val="22"/>
              </w:rPr>
              <w:t xml:space="preserve">✓ Met</w:t>
            </w:r>
          </w:p>
        </w:tc>
      </w:tr>
      <w:tr>
        <w:trPr>
          <w:cantSplit/>
        </w:trPr>
        <w:tc>
          <w:tcPr>
            <w:tcW w:type="dxa" w:w="2700"/>
            <w:tcBorders>
              <w:top w:val="single" w:color="718096" w:sz="4"/>
              <w:left w:val="single" w:color="718096" w:sz="4"/>
              <w:bottom w:val="single" w:color="718096" w:sz="4"/>
              <w:right w:val="single" w:color="718096" w:sz="4"/>
            </w:tcBorders>
            <w:tcMar>
              <w:top w:type="dxa" w:w="70"/>
              <w:left w:type="dxa" w:w="110"/>
              <w:bottom w:type="dxa" w:w="70"/>
              <w:right w:type="dxa" w:w="110"/>
            </w:tcMar>
          </w:tcPr>
          <w:p>
            <w:pPr>
              <w:jc w:val="left"/>
            </w:pPr>
            <w:r>
              <w:rPr>
                <w:rFonts w:ascii="Times New Roman" w:cs="Times New Roman" w:eastAsia="Times New Roman" w:hAnsi="Times New Roman"/>
                <w:b/>
                <w:bCs/>
                <w:color w:val="1A202C"/>
                <w:sz w:val="22"/>
                <w:szCs w:val="22"/>
              </w:rPr>
              <w:t xml:space="preserve">Barcode Generation</w:t>
            </w:r>
          </w:p>
        </w:tc>
        <w:tc>
          <w:tcPr>
            <w:tcW w:type="dxa" w:w="4500"/>
            <w:tcBorders>
              <w:top w:val="single" w:color="718096" w:sz="4"/>
              <w:left w:val="single" w:color="718096" w:sz="4"/>
              <w:bottom w:val="single" w:color="718096" w:sz="4"/>
              <w:right w:val="single" w:color="718096"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color w:val="4A5568"/>
                <w:sz w:val="22"/>
                <w:szCs w:val="22"/>
              </w:rPr>
              <w:t xml:space="preserve">Code-128 barcode and ID card are generated for every student</w:t>
            </w:r>
          </w:p>
        </w:tc>
        <w:tc>
          <w:tcPr>
            <w:tcW w:type="dxa" w:w="1800"/>
            <w:tcBorders>
              <w:top w:val="single" w:color="718096" w:sz="4"/>
              <w:left w:val="single" w:color="718096" w:sz="4"/>
              <w:bottom w:val="single" w:color="718096" w:sz="4"/>
              <w:right w:val="single" w:color="718096" w:sz="4"/>
            </w:tcBorders>
            <w:shd w:fill="E6F4EA" w:color="auto" w:val="clear"/>
            <w:tcMar>
              <w:top w:type="dxa" w:w="70"/>
              <w:left w:type="dxa" w:w="110"/>
              <w:bottom w:type="dxa" w:w="70"/>
              <w:right w:type="dxa" w:w="110"/>
            </w:tcMar>
          </w:tcPr>
          <w:p>
            <w:pPr>
              <w:jc w:val="center"/>
            </w:pPr>
            <w:r>
              <w:rPr>
                <w:rFonts w:ascii="Times New Roman" w:cs="Times New Roman" w:eastAsia="Times New Roman" w:hAnsi="Times New Roman"/>
                <w:b/>
                <w:bCs/>
                <w:color w:val="2F855A"/>
                <w:sz w:val="22"/>
                <w:szCs w:val="22"/>
              </w:rPr>
              <w:t xml:space="preserve">✓ Met</w:t>
            </w:r>
          </w:p>
        </w:tc>
      </w:tr>
      <w:tr>
        <w:trPr>
          <w:cantSplit/>
        </w:trPr>
        <w:tc>
          <w:tcPr>
            <w:tcW w:type="dxa" w:w="2700"/>
            <w:tcBorders>
              <w:top w:val="single" w:color="718096" w:sz="4"/>
              <w:left w:val="single" w:color="718096" w:sz="4"/>
              <w:bottom w:val="single" w:color="718096" w:sz="4"/>
              <w:right w:val="single" w:color="718096" w:sz="4"/>
            </w:tcBorders>
            <w:tcMar>
              <w:top w:type="dxa" w:w="70"/>
              <w:left w:type="dxa" w:w="110"/>
              <w:bottom w:type="dxa" w:w="70"/>
              <w:right w:type="dxa" w:w="110"/>
            </w:tcMar>
          </w:tcPr>
          <w:p>
            <w:pPr>
              <w:jc w:val="left"/>
            </w:pPr>
            <w:r>
              <w:rPr>
                <w:rFonts w:ascii="Times New Roman" w:cs="Times New Roman" w:eastAsia="Times New Roman" w:hAnsi="Times New Roman"/>
                <w:b/>
                <w:bCs/>
                <w:color w:val="1A202C"/>
                <w:sz w:val="22"/>
                <w:szCs w:val="22"/>
              </w:rPr>
              <w:t xml:space="preserve">Attendance Scanning</w:t>
            </w:r>
          </w:p>
        </w:tc>
        <w:tc>
          <w:tcPr>
            <w:tcW w:type="dxa" w:w="4500"/>
            <w:tcBorders>
              <w:top w:val="single" w:color="718096" w:sz="4"/>
              <w:left w:val="single" w:color="718096" w:sz="4"/>
              <w:bottom w:val="single" w:color="718096" w:sz="4"/>
              <w:right w:val="single" w:color="718096"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color w:val="4A5568"/>
                <w:sz w:val="22"/>
                <w:szCs w:val="22"/>
              </w:rPr>
              <w:t xml:space="preserve">Valid barcodes are marked present with time and beep</w:t>
            </w:r>
          </w:p>
        </w:tc>
        <w:tc>
          <w:tcPr>
            <w:tcW w:type="dxa" w:w="1800"/>
            <w:tcBorders>
              <w:top w:val="single" w:color="718096" w:sz="4"/>
              <w:left w:val="single" w:color="718096" w:sz="4"/>
              <w:bottom w:val="single" w:color="718096" w:sz="4"/>
              <w:right w:val="single" w:color="718096" w:sz="4"/>
            </w:tcBorders>
            <w:shd w:fill="E6F4EA" w:color="auto" w:val="clear"/>
            <w:tcMar>
              <w:top w:type="dxa" w:w="70"/>
              <w:left w:type="dxa" w:w="110"/>
              <w:bottom w:type="dxa" w:w="70"/>
              <w:right w:type="dxa" w:w="110"/>
            </w:tcMar>
          </w:tcPr>
          <w:p>
            <w:pPr>
              <w:jc w:val="center"/>
            </w:pPr>
            <w:r>
              <w:rPr>
                <w:rFonts w:ascii="Times New Roman" w:cs="Times New Roman" w:eastAsia="Times New Roman" w:hAnsi="Times New Roman"/>
                <w:b/>
                <w:bCs/>
                <w:color w:val="2F855A"/>
                <w:sz w:val="22"/>
                <w:szCs w:val="22"/>
              </w:rPr>
              <w:t xml:space="preserve">✓ Met</w:t>
            </w:r>
          </w:p>
        </w:tc>
      </w:tr>
      <w:tr>
        <w:trPr>
          <w:cantSplit/>
        </w:trPr>
        <w:tc>
          <w:tcPr>
            <w:tcW w:type="dxa" w:w="2700"/>
            <w:tcBorders>
              <w:top w:val="single" w:color="718096" w:sz="4"/>
              <w:left w:val="single" w:color="718096" w:sz="4"/>
              <w:bottom w:val="single" w:color="718096" w:sz="4"/>
              <w:right w:val="single" w:color="718096" w:sz="4"/>
            </w:tcBorders>
            <w:tcMar>
              <w:top w:type="dxa" w:w="70"/>
              <w:left w:type="dxa" w:w="110"/>
              <w:bottom w:type="dxa" w:w="70"/>
              <w:right w:type="dxa" w:w="110"/>
            </w:tcMar>
          </w:tcPr>
          <w:p>
            <w:pPr>
              <w:jc w:val="left"/>
            </w:pPr>
            <w:r>
              <w:rPr>
                <w:rFonts w:ascii="Times New Roman" w:cs="Times New Roman" w:eastAsia="Times New Roman" w:hAnsi="Times New Roman"/>
                <w:b/>
                <w:bCs/>
                <w:color w:val="1A202C"/>
                <w:sz w:val="22"/>
                <w:szCs w:val="22"/>
              </w:rPr>
              <w:t xml:space="preserve">Duplicate and Batch Check</w:t>
            </w:r>
          </w:p>
        </w:tc>
        <w:tc>
          <w:tcPr>
            <w:tcW w:type="dxa" w:w="4500"/>
            <w:tcBorders>
              <w:top w:val="single" w:color="718096" w:sz="4"/>
              <w:left w:val="single" w:color="718096" w:sz="4"/>
              <w:bottom w:val="single" w:color="718096" w:sz="4"/>
              <w:right w:val="single" w:color="718096"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color w:val="4A5568"/>
                <w:sz w:val="22"/>
                <w:szCs w:val="22"/>
              </w:rPr>
              <w:t xml:space="preserve">Duplicate and wrong-batch scans show a warning and are not saved</w:t>
            </w:r>
          </w:p>
        </w:tc>
        <w:tc>
          <w:tcPr>
            <w:tcW w:type="dxa" w:w="1800"/>
            <w:tcBorders>
              <w:top w:val="single" w:color="718096" w:sz="4"/>
              <w:left w:val="single" w:color="718096" w:sz="4"/>
              <w:bottom w:val="single" w:color="718096" w:sz="4"/>
              <w:right w:val="single" w:color="718096" w:sz="4"/>
            </w:tcBorders>
            <w:shd w:fill="E6F4EA" w:color="auto" w:val="clear"/>
            <w:tcMar>
              <w:top w:type="dxa" w:w="70"/>
              <w:left w:type="dxa" w:w="110"/>
              <w:bottom w:type="dxa" w:w="70"/>
              <w:right w:type="dxa" w:w="110"/>
            </w:tcMar>
          </w:tcPr>
          <w:p>
            <w:pPr>
              <w:jc w:val="center"/>
            </w:pPr>
            <w:r>
              <w:rPr>
                <w:rFonts w:ascii="Times New Roman" w:cs="Times New Roman" w:eastAsia="Times New Roman" w:hAnsi="Times New Roman"/>
                <w:b/>
                <w:bCs/>
                <w:color w:val="2F855A"/>
                <w:sz w:val="22"/>
                <w:szCs w:val="22"/>
              </w:rPr>
              <w:t xml:space="preserve">✓ Met</w:t>
            </w:r>
          </w:p>
        </w:tc>
      </w:tr>
      <w:tr>
        <w:trPr>
          <w:cantSplit/>
        </w:trPr>
        <w:tc>
          <w:tcPr>
            <w:tcW w:type="dxa" w:w="2700"/>
            <w:tcBorders>
              <w:top w:val="single" w:color="718096" w:sz="4"/>
              <w:left w:val="single" w:color="718096" w:sz="4"/>
              <w:bottom w:val="single" w:color="718096" w:sz="4"/>
              <w:right w:val="single" w:color="718096" w:sz="4"/>
            </w:tcBorders>
            <w:tcMar>
              <w:top w:type="dxa" w:w="70"/>
              <w:left w:type="dxa" w:w="110"/>
              <w:bottom w:type="dxa" w:w="70"/>
              <w:right w:type="dxa" w:w="110"/>
            </w:tcMar>
          </w:tcPr>
          <w:p>
            <w:pPr>
              <w:jc w:val="left"/>
            </w:pPr>
            <w:r>
              <w:rPr>
                <w:rFonts w:ascii="Times New Roman" w:cs="Times New Roman" w:eastAsia="Times New Roman" w:hAnsi="Times New Roman"/>
                <w:b/>
                <w:bCs/>
                <w:color w:val="1A202C"/>
                <w:sz w:val="22"/>
                <w:szCs w:val="22"/>
              </w:rPr>
              <w:t xml:space="preserve">Daily Sheet</w:t>
            </w:r>
          </w:p>
        </w:tc>
        <w:tc>
          <w:tcPr>
            <w:tcW w:type="dxa" w:w="4500"/>
            <w:tcBorders>
              <w:top w:val="single" w:color="718096" w:sz="4"/>
              <w:left w:val="single" w:color="718096" w:sz="4"/>
              <w:bottom w:val="single" w:color="718096" w:sz="4"/>
              <w:right w:val="single" w:color="718096"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color w:val="4A5568"/>
                <w:sz w:val="22"/>
                <w:szCs w:val="22"/>
              </w:rPr>
              <w:t xml:space="preserve">Present and absent lists are displayed correctly</w:t>
            </w:r>
          </w:p>
        </w:tc>
        <w:tc>
          <w:tcPr>
            <w:tcW w:type="dxa" w:w="1800"/>
            <w:tcBorders>
              <w:top w:val="single" w:color="718096" w:sz="4"/>
              <w:left w:val="single" w:color="718096" w:sz="4"/>
              <w:bottom w:val="single" w:color="718096" w:sz="4"/>
              <w:right w:val="single" w:color="718096" w:sz="4"/>
            </w:tcBorders>
            <w:shd w:fill="E6F4EA" w:color="auto" w:val="clear"/>
            <w:tcMar>
              <w:top w:type="dxa" w:w="70"/>
              <w:left w:type="dxa" w:w="110"/>
              <w:bottom w:type="dxa" w:w="70"/>
              <w:right w:type="dxa" w:w="110"/>
            </w:tcMar>
          </w:tcPr>
          <w:p>
            <w:pPr>
              <w:jc w:val="center"/>
            </w:pPr>
            <w:r>
              <w:rPr>
                <w:rFonts w:ascii="Times New Roman" w:cs="Times New Roman" w:eastAsia="Times New Roman" w:hAnsi="Times New Roman"/>
                <w:b/>
                <w:bCs/>
                <w:color w:val="2F855A"/>
                <w:sz w:val="22"/>
                <w:szCs w:val="22"/>
              </w:rPr>
              <w:t xml:space="preserve">✓ Met</w:t>
            </w:r>
          </w:p>
        </w:tc>
      </w:tr>
      <w:tr>
        <w:trPr>
          <w:cantSplit/>
        </w:trPr>
        <w:tc>
          <w:tcPr>
            <w:tcW w:type="dxa" w:w="2700"/>
            <w:tcBorders>
              <w:top w:val="single" w:color="718096" w:sz="4"/>
              <w:left w:val="single" w:color="718096" w:sz="4"/>
              <w:bottom w:val="single" w:color="718096" w:sz="4"/>
              <w:right w:val="single" w:color="718096" w:sz="4"/>
            </w:tcBorders>
            <w:tcMar>
              <w:top w:type="dxa" w:w="70"/>
              <w:left w:type="dxa" w:w="110"/>
              <w:bottom w:type="dxa" w:w="70"/>
              <w:right w:type="dxa" w:w="110"/>
            </w:tcMar>
          </w:tcPr>
          <w:p>
            <w:pPr>
              <w:jc w:val="left"/>
            </w:pPr>
            <w:r>
              <w:rPr>
                <w:rFonts w:ascii="Times New Roman" w:cs="Times New Roman" w:eastAsia="Times New Roman" w:hAnsi="Times New Roman"/>
                <w:b/>
                <w:bCs/>
                <w:color w:val="1A202C"/>
                <w:sz w:val="22"/>
                <w:szCs w:val="22"/>
              </w:rPr>
              <w:t xml:space="preserve">Attendance Summary</w:t>
            </w:r>
          </w:p>
        </w:tc>
        <w:tc>
          <w:tcPr>
            <w:tcW w:type="dxa" w:w="4500"/>
            <w:tcBorders>
              <w:top w:val="single" w:color="718096" w:sz="4"/>
              <w:left w:val="single" w:color="718096" w:sz="4"/>
              <w:bottom w:val="single" w:color="718096" w:sz="4"/>
              <w:right w:val="single" w:color="718096"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color w:val="4A5568"/>
                <w:sz w:val="22"/>
                <w:szCs w:val="22"/>
              </w:rPr>
              <w:t xml:space="preserve">Percentages are shown in graph and table views</w:t>
            </w:r>
          </w:p>
        </w:tc>
        <w:tc>
          <w:tcPr>
            <w:tcW w:type="dxa" w:w="1800"/>
            <w:tcBorders>
              <w:top w:val="single" w:color="718096" w:sz="4"/>
              <w:left w:val="single" w:color="718096" w:sz="4"/>
              <w:bottom w:val="single" w:color="718096" w:sz="4"/>
              <w:right w:val="single" w:color="718096" w:sz="4"/>
            </w:tcBorders>
            <w:shd w:fill="E6F4EA" w:color="auto" w:val="clear"/>
            <w:tcMar>
              <w:top w:type="dxa" w:w="70"/>
              <w:left w:type="dxa" w:w="110"/>
              <w:bottom w:type="dxa" w:w="70"/>
              <w:right w:type="dxa" w:w="110"/>
            </w:tcMar>
          </w:tcPr>
          <w:p>
            <w:pPr>
              <w:jc w:val="center"/>
            </w:pPr>
            <w:r>
              <w:rPr>
                <w:rFonts w:ascii="Times New Roman" w:cs="Times New Roman" w:eastAsia="Times New Roman" w:hAnsi="Times New Roman"/>
                <w:b/>
                <w:bCs/>
                <w:color w:val="2F855A"/>
                <w:sz w:val="22"/>
                <w:szCs w:val="22"/>
              </w:rPr>
              <w:t xml:space="preserve">✓ Met</w:t>
            </w:r>
          </w:p>
        </w:tc>
      </w:tr>
      <w:tr>
        <w:trPr>
          <w:cantSplit/>
        </w:trPr>
        <w:tc>
          <w:tcPr>
            <w:tcW w:type="dxa" w:w="2700"/>
            <w:tcBorders>
              <w:top w:val="single" w:color="718096" w:sz="4"/>
              <w:left w:val="single" w:color="718096" w:sz="4"/>
              <w:bottom w:val="single" w:color="718096" w:sz="4"/>
              <w:right w:val="single" w:color="718096" w:sz="4"/>
            </w:tcBorders>
            <w:tcMar>
              <w:top w:type="dxa" w:w="70"/>
              <w:left w:type="dxa" w:w="110"/>
              <w:bottom w:type="dxa" w:w="70"/>
              <w:right w:type="dxa" w:w="110"/>
            </w:tcMar>
          </w:tcPr>
          <w:p>
            <w:pPr>
              <w:jc w:val="left"/>
            </w:pPr>
            <w:r>
              <w:rPr>
                <w:rFonts w:ascii="Times New Roman" w:cs="Times New Roman" w:eastAsia="Times New Roman" w:hAnsi="Times New Roman"/>
                <w:b/>
                <w:bCs/>
                <w:color w:val="1A202C"/>
                <w:sz w:val="22"/>
                <w:szCs w:val="22"/>
              </w:rPr>
              <w:t xml:space="preserve">Low Attendance Identification</w:t>
            </w:r>
          </w:p>
        </w:tc>
        <w:tc>
          <w:tcPr>
            <w:tcW w:type="dxa" w:w="4500"/>
            <w:tcBorders>
              <w:top w:val="single" w:color="718096" w:sz="4"/>
              <w:left w:val="single" w:color="718096" w:sz="4"/>
              <w:bottom w:val="single" w:color="718096" w:sz="4"/>
              <w:right w:val="single" w:color="718096"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color w:val="4A5568"/>
                <w:sz w:val="22"/>
                <w:szCs w:val="22"/>
              </w:rPr>
              <w:t xml:space="preserve">Students below the limit are flagged</w:t>
            </w:r>
          </w:p>
        </w:tc>
        <w:tc>
          <w:tcPr>
            <w:tcW w:type="dxa" w:w="1800"/>
            <w:tcBorders>
              <w:top w:val="single" w:color="718096" w:sz="4"/>
              <w:left w:val="single" w:color="718096" w:sz="4"/>
              <w:bottom w:val="single" w:color="718096" w:sz="4"/>
              <w:right w:val="single" w:color="718096" w:sz="4"/>
            </w:tcBorders>
            <w:shd w:fill="E6F4EA" w:color="auto" w:val="clear"/>
            <w:tcMar>
              <w:top w:type="dxa" w:w="70"/>
              <w:left w:type="dxa" w:w="110"/>
              <w:bottom w:type="dxa" w:w="70"/>
              <w:right w:type="dxa" w:w="110"/>
            </w:tcMar>
          </w:tcPr>
          <w:p>
            <w:pPr>
              <w:jc w:val="center"/>
            </w:pPr>
            <w:r>
              <w:rPr>
                <w:rFonts w:ascii="Times New Roman" w:cs="Times New Roman" w:eastAsia="Times New Roman" w:hAnsi="Times New Roman"/>
                <w:b/>
                <w:bCs/>
                <w:color w:val="2F855A"/>
                <w:sz w:val="22"/>
                <w:szCs w:val="22"/>
              </w:rPr>
              <w:t xml:space="preserve">✓ Met</w:t>
            </w:r>
          </w:p>
        </w:tc>
      </w:tr>
      <w:tr>
        <w:trPr>
          <w:cantSplit/>
        </w:trPr>
        <w:tc>
          <w:tcPr>
            <w:tcW w:type="dxa" w:w="2700"/>
            <w:tcBorders>
              <w:top w:val="single" w:color="718096" w:sz="4"/>
              <w:left w:val="single" w:color="718096" w:sz="4"/>
              <w:bottom w:val="single" w:color="718096" w:sz="4"/>
              <w:right w:val="single" w:color="718096" w:sz="4"/>
            </w:tcBorders>
            <w:tcMar>
              <w:top w:type="dxa" w:w="70"/>
              <w:left w:type="dxa" w:w="110"/>
              <w:bottom w:type="dxa" w:w="70"/>
              <w:right w:type="dxa" w:w="110"/>
            </w:tcMar>
          </w:tcPr>
          <w:p>
            <w:pPr>
              <w:jc w:val="left"/>
            </w:pPr>
            <w:r>
              <w:rPr>
                <w:rFonts w:ascii="Times New Roman" w:cs="Times New Roman" w:eastAsia="Times New Roman" w:hAnsi="Times New Roman"/>
                <w:b/>
                <w:bCs/>
                <w:color w:val="1A202C"/>
                <w:sz w:val="22"/>
                <w:szCs w:val="22"/>
              </w:rPr>
              <w:t xml:space="preserve">Backup and Export</w:t>
            </w:r>
          </w:p>
        </w:tc>
        <w:tc>
          <w:tcPr>
            <w:tcW w:type="dxa" w:w="4500"/>
            <w:tcBorders>
              <w:top w:val="single" w:color="718096" w:sz="4"/>
              <w:left w:val="single" w:color="718096" w:sz="4"/>
              <w:bottom w:val="single" w:color="718096" w:sz="4"/>
              <w:right w:val="single" w:color="718096"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color w:val="4A5568"/>
                <w:sz w:val="22"/>
                <w:szCs w:val="22"/>
              </w:rPr>
              <w:t xml:space="preserve">CSV export, JSON backup and restore work</w:t>
            </w:r>
          </w:p>
        </w:tc>
        <w:tc>
          <w:tcPr>
            <w:tcW w:type="dxa" w:w="1800"/>
            <w:tcBorders>
              <w:top w:val="single" w:color="718096" w:sz="4"/>
              <w:left w:val="single" w:color="718096" w:sz="4"/>
              <w:bottom w:val="single" w:color="718096" w:sz="4"/>
              <w:right w:val="single" w:color="718096" w:sz="4"/>
            </w:tcBorders>
            <w:shd w:fill="E6F4EA" w:color="auto" w:val="clear"/>
            <w:tcMar>
              <w:top w:type="dxa" w:w="70"/>
              <w:left w:type="dxa" w:w="110"/>
              <w:bottom w:type="dxa" w:w="70"/>
              <w:right w:type="dxa" w:w="110"/>
            </w:tcMar>
          </w:tcPr>
          <w:p>
            <w:pPr>
              <w:jc w:val="center"/>
            </w:pPr>
            <w:r>
              <w:rPr>
                <w:rFonts w:ascii="Times New Roman" w:cs="Times New Roman" w:eastAsia="Times New Roman" w:hAnsi="Times New Roman"/>
                <w:b/>
                <w:bCs/>
                <w:color w:val="2F855A"/>
                <w:sz w:val="22"/>
                <w:szCs w:val="22"/>
              </w:rPr>
              <w:t xml:space="preserve">✓ Met</w:t>
            </w:r>
          </w:p>
        </w:tc>
      </w:tr>
    </w:tbl>
    <w:p>
      <w:pPr>
        <w:spacing w:after="120"/>
      </w:pPr>
    </w:p>
    <w:p>
      <w:pPr>
        <w:pStyle w:val="Heading2"/>
        <w:keepNext/>
        <w:spacing w:after="120" w:before="220"/>
      </w:pPr>
      <w:r>
        <w:rPr>
          <w:rFonts w:ascii="Times New Roman" w:cs="Times New Roman" w:eastAsia="Times New Roman" w:hAnsi="Times New Roman"/>
          <w:b/>
          <w:bCs/>
          <w:color w:val="000000"/>
          <w:sz w:val="26"/>
          <w:szCs w:val="26"/>
        </w:rPr>
        <w:t xml:space="preserve">9.2 Functional Testing Analysis</w:t>
      </w:r>
    </w:p>
    <w:p>
      <w:pPr>
        <w:spacing w:after="140" w:line="360"/>
        <w:jc w:val="both"/>
      </w:pPr>
      <w:r>
        <w:rPr>
          <w:rFonts w:ascii="Times New Roman" w:cs="Times New Roman" w:eastAsia="Times New Roman" w:hAnsi="Times New Roman"/>
          <w:color w:val="4A5568"/>
          <w:sz w:val="24"/>
          <w:szCs w:val="24"/>
        </w:rPr>
        <w:t xml:space="preserve">The main modules of the Smart Barcode Attendance System are designed to support the different stages of attendance management. Functional testing helps verify navigation between pages, generation of barcodes, handling of valid and invalid scans, duplicate prevention and the calculation of attendance percentages. Each module should be tested with suitable inputs to check whether it behaves according to the project requirements.</w:t>
      </w:r>
    </w:p>
    <w:p>
      <w:pPr>
        <w:spacing w:after="140" w:line="360"/>
        <w:jc w:val="both"/>
      </w:pPr>
      <w:r>
        <w:rPr>
          <w:rFonts w:ascii="Times New Roman" w:cs="Times New Roman" w:eastAsia="Times New Roman" w:hAnsi="Times New Roman"/>
          <w:color w:val="4A5568"/>
          <w:sz w:val="24"/>
          <w:szCs w:val="24"/>
        </w:rPr>
        <w:t xml:space="preserve">A valid Roll No is marked present with a green message, a repeated scan for the same date and subject shows an “already marked” warning, an unregistered code shows an “Unknown barcode” error, and a student of another batch is rejected when a batch is selected. For attendance calculation, a student present in 8 of 10 sessions shows 80% (OK), while one present in 7 of 10 sessions shows 70% (Low) against the default 75% limit.</w:t>
      </w:r>
    </w:p>
    <w:p>
      <w:pPr>
        <w:pStyle w:val="Heading2"/>
        <w:keepNext/>
        <w:spacing w:after="120" w:before="220"/>
      </w:pPr>
      <w:r>
        <w:rPr>
          <w:rFonts w:ascii="Times New Roman" w:cs="Times New Roman" w:eastAsia="Times New Roman" w:hAnsi="Times New Roman"/>
          <w:b/>
          <w:bCs/>
          <w:color w:val="000000"/>
          <w:sz w:val="26"/>
          <w:szCs w:val="26"/>
        </w:rPr>
        <w:t xml:space="preserve">9.3 Result Analysis</w:t>
      </w:r>
    </w:p>
    <w:p>
      <w:pPr>
        <w:spacing w:after="140" w:line="360"/>
        <w:jc w:val="both"/>
      </w:pPr>
      <w:r>
        <w:rPr>
          <w:rFonts w:ascii="Times New Roman" w:cs="Times New Roman" w:eastAsia="Times New Roman" w:hAnsi="Times New Roman"/>
          <w:color w:val="4A5568"/>
          <w:sz w:val="24"/>
          <w:szCs w:val="24"/>
        </w:rPr>
        <w:t xml:space="preserve">The system provides a centralized environment for attendance management by combining multiple modules in one application. Its main benefit is that attendance can be marked in about a second per student without calling out names, and reports are produced instantly without manual calculation. The graphical summary and at-risk lists help faculty to identify students with shortage of attendance early. Camera scanning depends on lighting and print quality, so a USB scanner is recommended for large classes, and data should be backed up regularly because it is stored in the browser.</w:t>
      </w:r>
    </w:p>
    <w:p>
      <w:pPr>
        <w:pStyle w:val="Heading1"/>
        <w:pageBreakBefore/>
        <w:spacing w:after="240" w:before="120"/>
      </w:pPr>
      <w:r>
        <w:rPr>
          <w:rFonts w:ascii="Times New Roman" w:cs="Times New Roman" w:eastAsia="Times New Roman" w:hAnsi="Times New Roman"/>
          <w:b/>
          <w:bCs/>
          <w:color w:val="000000"/>
          <w:sz w:val="30"/>
          <w:szCs w:val="30"/>
        </w:rPr>
        <w:t xml:space="preserve">CORE FEATURES</w:t>
      </w:r>
    </w:p>
    <w:p>
      <w:pPr>
        <w:spacing w:after="140" w:line="360"/>
        <w:jc w:val="both"/>
      </w:pPr>
      <w:r>
        <w:rPr>
          <w:rFonts w:ascii="Times New Roman" w:cs="Times New Roman" w:eastAsia="Times New Roman" w:hAnsi="Times New Roman"/>
          <w:color w:val="4A5568"/>
          <w:sz w:val="24"/>
          <w:szCs w:val="24"/>
        </w:rPr>
        <w:t xml:space="preserve">The Smart Barcode Attendance System is designed with several core features to provide a complete and organized attendance management experience:</w:t>
      </w:r>
    </w:p>
    <w:p>
      <w:pPr>
        <w:pStyle w:val="ListParagraph"/>
        <w:numPr>
          <w:ilvl w:val="0"/>
          <w:numId w:val="5"/>
        </w:numPr>
        <w:spacing w:after="120" w:line="340"/>
        <w:jc w:val="both"/>
      </w:pPr>
      <w:r>
        <w:rPr>
          <w:rFonts w:ascii="Times New Roman" w:cs="Times New Roman" w:eastAsia="Times New Roman" w:hAnsi="Times New Roman"/>
          <w:b/>
          <w:bCs/>
          <w:color w:val="1A202C"/>
          <w:sz w:val="24"/>
          <w:szCs w:val="24"/>
        </w:rPr>
        <w:t xml:space="preserve">Student Management: </w:t>
      </w:r>
      <w:r>
        <w:rPr>
          <w:rFonts w:ascii="Times New Roman" w:cs="Times New Roman" w:eastAsia="Times New Roman" w:hAnsi="Times New Roman"/>
          <w:color w:val="4A5568"/>
          <w:sz w:val="24"/>
          <w:szCs w:val="24"/>
        </w:rPr>
        <w:t xml:space="preserve">Allows the teacher to add students individually, in bulk or from a 40-student demo dataset, search the list and delete students.</w:t>
      </w:r>
    </w:p>
    <w:p>
      <w:pPr>
        <w:pStyle w:val="ListParagraph"/>
        <w:numPr>
          <w:ilvl w:val="0"/>
          <w:numId w:val="5"/>
        </w:numPr>
        <w:spacing w:after="120" w:line="340"/>
        <w:jc w:val="both"/>
      </w:pPr>
      <w:r>
        <w:rPr>
          <w:rFonts w:ascii="Times New Roman" w:cs="Times New Roman" w:eastAsia="Times New Roman" w:hAnsi="Times New Roman"/>
          <w:b/>
          <w:bCs/>
          <w:color w:val="1A202C"/>
          <w:sz w:val="24"/>
          <w:szCs w:val="24"/>
        </w:rPr>
        <w:t xml:space="preserve">Barcode Identification: </w:t>
      </w:r>
      <w:r>
        <w:rPr>
          <w:rFonts w:ascii="Times New Roman" w:cs="Times New Roman" w:eastAsia="Times New Roman" w:hAnsi="Times New Roman"/>
          <w:color w:val="4A5568"/>
          <w:sz w:val="24"/>
          <w:szCs w:val="24"/>
        </w:rPr>
        <w:t xml:space="preserve">Generates a unique Code-128 barcode for every student from the Roll Number.</w:t>
      </w:r>
    </w:p>
    <w:p>
      <w:pPr>
        <w:pStyle w:val="ListParagraph"/>
        <w:numPr>
          <w:ilvl w:val="0"/>
          <w:numId w:val="5"/>
        </w:numPr>
        <w:spacing w:after="120" w:line="340"/>
        <w:jc w:val="both"/>
      </w:pPr>
      <w:r>
        <w:rPr>
          <w:rFonts w:ascii="Times New Roman" w:cs="Times New Roman" w:eastAsia="Times New Roman" w:hAnsi="Times New Roman"/>
          <w:b/>
          <w:bCs/>
          <w:color w:val="1A202C"/>
          <w:sz w:val="24"/>
          <w:szCs w:val="24"/>
        </w:rPr>
        <w:t xml:space="preserve">ID Card Generation: </w:t>
      </w:r>
      <w:r>
        <w:rPr>
          <w:rFonts w:ascii="Times New Roman" w:cs="Times New Roman" w:eastAsia="Times New Roman" w:hAnsi="Times New Roman"/>
          <w:color w:val="4A5568"/>
          <w:sz w:val="24"/>
          <w:szCs w:val="24"/>
        </w:rPr>
        <w:t xml:space="preserve">Creates a downloadable PNG ID card with the name, department, batch and barcode.</w:t>
      </w:r>
    </w:p>
    <w:p>
      <w:pPr>
        <w:pStyle w:val="ListParagraph"/>
        <w:numPr>
          <w:ilvl w:val="0"/>
          <w:numId w:val="5"/>
        </w:numPr>
        <w:spacing w:after="120" w:line="340"/>
        <w:jc w:val="both"/>
      </w:pPr>
      <w:r>
        <w:rPr>
          <w:rFonts w:ascii="Times New Roman" w:cs="Times New Roman" w:eastAsia="Times New Roman" w:hAnsi="Times New Roman"/>
          <w:b/>
          <w:bCs/>
          <w:color w:val="1A202C"/>
          <w:sz w:val="24"/>
          <w:szCs w:val="24"/>
        </w:rPr>
        <w:t xml:space="preserve">Multiple Scan Methods: </w:t>
      </w:r>
      <w:r>
        <w:rPr>
          <w:rFonts w:ascii="Times New Roman" w:cs="Times New Roman" w:eastAsia="Times New Roman" w:hAnsi="Times New Roman"/>
          <w:color w:val="4A5568"/>
          <w:sz w:val="24"/>
          <w:szCs w:val="24"/>
        </w:rPr>
        <w:t xml:space="preserve">Supports USB scanners, typed codes and phone or webcam cameras.</w:t>
      </w:r>
    </w:p>
    <w:p>
      <w:pPr>
        <w:pStyle w:val="ListParagraph"/>
        <w:numPr>
          <w:ilvl w:val="0"/>
          <w:numId w:val="5"/>
        </w:numPr>
        <w:spacing w:after="120" w:line="340"/>
        <w:jc w:val="both"/>
      </w:pPr>
      <w:r>
        <w:rPr>
          <w:rFonts w:ascii="Times New Roman" w:cs="Times New Roman" w:eastAsia="Times New Roman" w:hAnsi="Times New Roman"/>
          <w:b/>
          <w:bCs/>
          <w:color w:val="1A202C"/>
          <w:sz w:val="24"/>
          <w:szCs w:val="24"/>
        </w:rPr>
        <w:t xml:space="preserve">Batch and Subject Sessions: </w:t>
      </w:r>
      <w:r>
        <w:rPr>
          <w:rFonts w:ascii="Times New Roman" w:cs="Times New Roman" w:eastAsia="Times New Roman" w:hAnsi="Times New Roman"/>
          <w:color w:val="4A5568"/>
          <w:sz w:val="24"/>
          <w:szCs w:val="24"/>
        </w:rPr>
        <w:t xml:space="preserve">Records attendance for the selected batch, subject and date.</w:t>
      </w:r>
    </w:p>
    <w:p>
      <w:pPr>
        <w:pStyle w:val="ListParagraph"/>
        <w:numPr>
          <w:ilvl w:val="0"/>
          <w:numId w:val="5"/>
        </w:numPr>
        <w:spacing w:after="120" w:line="340"/>
        <w:jc w:val="both"/>
      </w:pPr>
      <w:r>
        <w:rPr>
          <w:rFonts w:ascii="Times New Roman" w:cs="Times New Roman" w:eastAsia="Times New Roman" w:hAnsi="Times New Roman"/>
          <w:b/>
          <w:bCs/>
          <w:color w:val="1A202C"/>
          <w:sz w:val="24"/>
          <w:szCs w:val="24"/>
        </w:rPr>
        <w:t xml:space="preserve">Duplicate and Wrong-Batch Protection: </w:t>
      </w:r>
      <w:r>
        <w:rPr>
          <w:rFonts w:ascii="Times New Roman" w:cs="Times New Roman" w:eastAsia="Times New Roman" w:hAnsi="Times New Roman"/>
          <w:color w:val="4A5568"/>
          <w:sz w:val="24"/>
          <w:szCs w:val="24"/>
        </w:rPr>
        <w:t xml:space="preserve">Shows a warning instead of marking a student twice or marking a student of another batch.</w:t>
      </w:r>
    </w:p>
    <w:p>
      <w:pPr>
        <w:pStyle w:val="ListParagraph"/>
        <w:numPr>
          <w:ilvl w:val="0"/>
          <w:numId w:val="5"/>
        </w:numPr>
        <w:spacing w:after="120" w:line="340"/>
        <w:jc w:val="both"/>
      </w:pPr>
      <w:r>
        <w:rPr>
          <w:rFonts w:ascii="Times New Roman" w:cs="Times New Roman" w:eastAsia="Times New Roman" w:hAnsi="Times New Roman"/>
          <w:b/>
          <w:bCs/>
          <w:color w:val="1A202C"/>
          <w:sz w:val="24"/>
          <w:szCs w:val="24"/>
        </w:rPr>
        <w:t xml:space="preserve">Dashboard Analytics: </w:t>
      </w:r>
      <w:r>
        <w:rPr>
          <w:rFonts w:ascii="Times New Roman" w:cs="Times New Roman" w:eastAsia="Times New Roman" w:hAnsi="Times New Roman"/>
          <w:color w:val="4A5568"/>
          <w:sz w:val="24"/>
          <w:szCs w:val="24"/>
        </w:rPr>
        <w:t xml:space="preserve">Shows metrics, a 14-day trend, top attendance, at-risk list and department-wise attendance.</w:t>
      </w:r>
    </w:p>
    <w:p>
      <w:pPr>
        <w:pStyle w:val="ListParagraph"/>
        <w:numPr>
          <w:ilvl w:val="0"/>
          <w:numId w:val="5"/>
        </w:numPr>
        <w:spacing w:after="120" w:line="340"/>
        <w:jc w:val="both"/>
      </w:pPr>
      <w:r>
        <w:rPr>
          <w:rFonts w:ascii="Times New Roman" w:cs="Times New Roman" w:eastAsia="Times New Roman" w:hAnsi="Times New Roman"/>
          <w:b/>
          <w:bCs/>
          <w:color w:val="1A202C"/>
          <w:sz w:val="24"/>
          <w:szCs w:val="24"/>
        </w:rPr>
        <w:t xml:space="preserve">Graphical Attendance Summary: </w:t>
      </w:r>
      <w:r>
        <w:rPr>
          <w:rFonts w:ascii="Times New Roman" w:cs="Times New Roman" w:eastAsia="Times New Roman" w:hAnsi="Times New Roman"/>
          <w:color w:val="4A5568"/>
          <w:sz w:val="24"/>
          <w:szCs w:val="24"/>
        </w:rPr>
        <w:t xml:space="preserve">Displays a donut chart, a per-student column chart with a limit line, and a table view.</w:t>
      </w:r>
    </w:p>
    <w:p>
      <w:pPr>
        <w:pStyle w:val="ListParagraph"/>
        <w:numPr>
          <w:ilvl w:val="0"/>
          <w:numId w:val="5"/>
        </w:numPr>
        <w:spacing w:after="120" w:line="340"/>
        <w:jc w:val="both"/>
      </w:pPr>
      <w:r>
        <w:rPr>
          <w:rFonts w:ascii="Times New Roman" w:cs="Times New Roman" w:eastAsia="Times New Roman" w:hAnsi="Times New Roman"/>
          <w:b/>
          <w:bCs/>
          <w:color w:val="1A202C"/>
          <w:sz w:val="24"/>
          <w:szCs w:val="24"/>
        </w:rPr>
        <w:t xml:space="preserve">Daily Sheet and CSV Export: </w:t>
      </w:r>
      <w:r>
        <w:rPr>
          <w:rFonts w:ascii="Times New Roman" w:cs="Times New Roman" w:eastAsia="Times New Roman" w:hAnsi="Times New Roman"/>
          <w:color w:val="4A5568"/>
          <w:sz w:val="24"/>
          <w:szCs w:val="24"/>
        </w:rPr>
        <w:t xml:space="preserve">Provides present and absent lists for any date, batch and subject, and exports reports to CSV.</w:t>
      </w:r>
    </w:p>
    <w:p>
      <w:pPr>
        <w:pStyle w:val="ListParagraph"/>
        <w:numPr>
          <w:ilvl w:val="0"/>
          <w:numId w:val="5"/>
        </w:numPr>
        <w:spacing w:after="120" w:line="340"/>
        <w:jc w:val="both"/>
      </w:pPr>
      <w:r>
        <w:rPr>
          <w:rFonts w:ascii="Times New Roman" w:cs="Times New Roman" w:eastAsia="Times New Roman" w:hAnsi="Times New Roman"/>
          <w:b/>
          <w:bCs/>
          <w:color w:val="1A202C"/>
          <w:sz w:val="24"/>
          <w:szCs w:val="24"/>
        </w:rPr>
        <w:t xml:space="preserve">Backup and Restore: </w:t>
      </w:r>
      <w:r>
        <w:rPr>
          <w:rFonts w:ascii="Times New Roman" w:cs="Times New Roman" w:eastAsia="Times New Roman" w:hAnsi="Times New Roman"/>
          <w:color w:val="4A5568"/>
          <w:sz w:val="24"/>
          <w:szCs w:val="24"/>
        </w:rPr>
        <w:t xml:space="preserve">Provides JSON backup, validated restore and a two-click clear option.</w:t>
      </w:r>
    </w:p>
    <w:p>
      <w:pPr>
        <w:pStyle w:val="ListParagraph"/>
        <w:numPr>
          <w:ilvl w:val="0"/>
          <w:numId w:val="5"/>
        </w:numPr>
        <w:spacing w:after="120" w:line="340"/>
        <w:jc w:val="both"/>
      </w:pPr>
      <w:r>
        <w:rPr>
          <w:rFonts w:ascii="Times New Roman" w:cs="Times New Roman" w:eastAsia="Times New Roman" w:hAnsi="Times New Roman"/>
          <w:b/>
          <w:bCs/>
          <w:color w:val="1A202C"/>
          <w:sz w:val="24"/>
          <w:szCs w:val="24"/>
        </w:rPr>
        <w:t xml:space="preserve">User-Friendly Interface: </w:t>
      </w:r>
      <w:r>
        <w:rPr>
          <w:rFonts w:ascii="Times New Roman" w:cs="Times New Roman" w:eastAsia="Times New Roman" w:hAnsi="Times New Roman"/>
          <w:color w:val="4A5568"/>
          <w:sz w:val="24"/>
          <w:szCs w:val="24"/>
        </w:rPr>
        <w:t xml:space="preserve">Provides a simple, responsive interface with light and dark themes that works on desktop and mobile.</w:t>
      </w:r>
    </w:p>
    <w:p>
      <w:pPr>
        <w:pStyle w:val="ListParagraph"/>
        <w:numPr>
          <w:ilvl w:val="0"/>
          <w:numId w:val="5"/>
        </w:numPr>
        <w:spacing w:after="120" w:line="340"/>
        <w:jc w:val="both"/>
      </w:pPr>
      <w:r>
        <w:rPr>
          <w:rFonts w:ascii="Times New Roman" w:cs="Times New Roman" w:eastAsia="Times New Roman" w:hAnsi="Times New Roman"/>
          <w:b/>
          <w:bCs/>
          <w:color w:val="1A202C"/>
          <w:sz w:val="24"/>
          <w:szCs w:val="24"/>
        </w:rPr>
        <w:t xml:space="preserve">Zero-Setup Deployment: </w:t>
      </w:r>
      <w:r>
        <w:rPr>
          <w:rFonts w:ascii="Times New Roman" w:cs="Times New Roman" w:eastAsia="Times New Roman" w:hAnsi="Times New Roman"/>
          <w:color w:val="4A5568"/>
          <w:sz w:val="24"/>
          <w:szCs w:val="24"/>
        </w:rPr>
        <w:t xml:space="preserve">Runs from a single HTML file in any modern browser.</w:t>
      </w:r>
    </w:p>
    <w:p>
      <w:pPr>
        <w:pStyle w:val="Heading1"/>
        <w:pageBreakBefore/>
        <w:spacing w:after="240" w:before="120"/>
      </w:pPr>
      <w:r>
        <w:rPr>
          <w:rFonts w:ascii="Times New Roman" w:cs="Times New Roman" w:eastAsia="Times New Roman" w:hAnsi="Times New Roman"/>
          <w:b/>
          <w:bCs/>
          <w:color w:val="000000"/>
          <w:sz w:val="30"/>
          <w:szCs w:val="30"/>
        </w:rPr>
        <w:t xml:space="preserve">CONCLUSION</w:t>
      </w:r>
    </w:p>
    <w:p>
      <w:pPr>
        <w:spacing w:after="140" w:line="360"/>
        <w:jc w:val="both"/>
      </w:pPr>
      <w:r>
        <w:rPr>
          <w:rFonts w:ascii="Times New Roman" w:cs="Times New Roman" w:eastAsia="Times New Roman" w:hAnsi="Times New Roman"/>
          <w:color w:val="4A5568"/>
          <w:sz w:val="24"/>
          <w:szCs w:val="24"/>
        </w:rPr>
        <w:t xml:space="preserve">The Smart Barcode Attendance System shows how a low-cost, browser-based tool can replace manual roll calls. By combining student registration, Code-128 ID cards, scanner and camera based marking, batch and subject sessions, daily sheets and graphical attendance summaries in a single responsive application, the project saves classroom time, reduces errors and proxy entries, and helps faculty identify students with low attendance early.</w:t>
      </w:r>
    </w:p>
    <w:p>
      <w:pPr>
        <w:pStyle w:val="Heading2"/>
        <w:keepNext/>
        <w:spacing w:after="120" w:before="220"/>
      </w:pPr>
      <w:r>
        <w:rPr>
          <w:rFonts w:ascii="Times New Roman" w:cs="Times New Roman" w:eastAsia="Times New Roman" w:hAnsi="Times New Roman"/>
          <w:b/>
          <w:bCs/>
          <w:color w:val="000000"/>
          <w:sz w:val="26"/>
          <w:szCs w:val="26"/>
        </w:rPr>
        <w:t xml:space="preserve">Limitations</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Data is stored only in the browser of one device; there is no central database or multi-user synchronisation.</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There is no login or role separation between faculty and administrators.</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The barcode is the Roll Number itself, so a card can be copied or shared; the system does not verify the person holding it.</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Camera scanning accuracy depends on lighting and print quality.</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There are no automatic notifications to students or parents about low attendance.</w:t>
      </w:r>
    </w:p>
    <w:p>
      <w:pPr>
        <w:pStyle w:val="Heading2"/>
        <w:keepNext/>
        <w:spacing w:after="120" w:before="220"/>
      </w:pPr>
      <w:r>
        <w:rPr>
          <w:rFonts w:ascii="Times New Roman" w:cs="Times New Roman" w:eastAsia="Times New Roman" w:hAnsi="Times New Roman"/>
          <w:b/>
          <w:bCs/>
          <w:color w:val="000000"/>
          <w:sz w:val="26"/>
          <w:szCs w:val="26"/>
        </w:rPr>
        <w:t xml:space="preserve">Future Scope</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Add a secure backend with a central database, faculty and admin login, and synchronisation across classrooms.</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Use dynamic QR codes or face recognition along with the barcode to prevent proxy attendance.</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Send SMS, email or WhatsApp alerts to students and parents when attendance falls below the limit.</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Integrate with the college ERP or learning management system.</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Provide a dedicated mobile app with offline scanning and automatic sync.</w:t>
      </w:r>
    </w:p>
    <w:p>
      <w:pPr>
        <w:pStyle w:val="ListParagraph"/>
        <w:numPr>
          <w:ilvl w:val="0"/>
          <w:numId w:val="2"/>
        </w:numPr>
        <w:spacing w:after="100" w:line="340"/>
        <w:jc w:val="both"/>
      </w:pPr>
      <w:r>
        <w:rPr>
          <w:rFonts w:ascii="Times New Roman" w:cs="Times New Roman" w:eastAsia="Times New Roman" w:hAnsi="Times New Roman"/>
          <w:color w:val="4A5568"/>
          <w:sz w:val="24"/>
          <w:szCs w:val="24"/>
        </w:rPr>
        <w:t xml:space="preserve">Add timetable-based sessions, leave management and monthly report generation in PDF.</w:t>
      </w:r>
    </w:p>
    <w:p>
      <w:pPr>
        <w:pStyle w:val="Heading1"/>
        <w:pageBreakBefore/>
        <w:spacing w:after="240" w:before="120"/>
      </w:pPr>
      <w:r>
        <w:rPr>
          <w:rFonts w:ascii="Times New Roman" w:cs="Times New Roman" w:eastAsia="Times New Roman" w:hAnsi="Times New Roman"/>
          <w:b/>
          <w:bCs/>
          <w:color w:val="000000"/>
          <w:sz w:val="30"/>
          <w:szCs w:val="30"/>
        </w:rPr>
        <w:t xml:space="preserve">REFERENCES</w:t>
      </w:r>
    </w:p>
    <w:p>
      <w:pPr>
        <w:pStyle w:val="ListParagraph"/>
        <w:numPr>
          <w:ilvl w:val="0"/>
          <w:numId w:val="6"/>
        </w:numPr>
        <w:spacing w:after="100" w:line="340"/>
        <w:jc w:val="left"/>
      </w:pPr>
      <w:r>
        <w:rPr>
          <w:rFonts w:ascii="Times New Roman" w:cs="Times New Roman" w:eastAsia="Times New Roman" w:hAnsi="Times New Roman"/>
          <w:color w:val="4A5568"/>
          <w:sz w:val="24"/>
          <w:szCs w:val="24"/>
        </w:rPr>
        <w:t xml:space="preserve">Mozilla Developer Network (MDN), HTML: HyperText Markup Language. Available: https://developer.mozilla.org/en-US/docs/Web/HTML</w:t>
      </w:r>
    </w:p>
    <w:p>
      <w:pPr>
        <w:pStyle w:val="ListParagraph"/>
        <w:numPr>
          <w:ilvl w:val="0"/>
          <w:numId w:val="6"/>
        </w:numPr>
        <w:spacing w:after="100" w:line="340"/>
        <w:jc w:val="left"/>
      </w:pPr>
      <w:r>
        <w:rPr>
          <w:rFonts w:ascii="Times New Roman" w:cs="Times New Roman" w:eastAsia="Times New Roman" w:hAnsi="Times New Roman"/>
          <w:color w:val="4A5568"/>
          <w:sz w:val="24"/>
          <w:szCs w:val="24"/>
        </w:rPr>
        <w:t xml:space="preserve">Mozilla Developer Network (MDN), CSS: Cascading Style Sheets. Available: https://developer.mozilla.org/en-US/docs/Web/CSS</w:t>
      </w:r>
    </w:p>
    <w:p>
      <w:pPr>
        <w:pStyle w:val="ListParagraph"/>
        <w:numPr>
          <w:ilvl w:val="0"/>
          <w:numId w:val="6"/>
        </w:numPr>
        <w:spacing w:after="100" w:line="340"/>
        <w:jc w:val="left"/>
      </w:pPr>
      <w:r>
        <w:rPr>
          <w:rFonts w:ascii="Times New Roman" w:cs="Times New Roman" w:eastAsia="Times New Roman" w:hAnsi="Times New Roman"/>
          <w:color w:val="4A5568"/>
          <w:sz w:val="24"/>
          <w:szCs w:val="24"/>
        </w:rPr>
        <w:t xml:space="preserve">Mozilla Developer Network (MDN), JavaScript Documentation. Available: https://developer.mozilla.org/en-US/docs/Web/JavaScript</w:t>
      </w:r>
    </w:p>
    <w:p>
      <w:pPr>
        <w:pStyle w:val="ListParagraph"/>
        <w:numPr>
          <w:ilvl w:val="0"/>
          <w:numId w:val="6"/>
        </w:numPr>
        <w:spacing w:after="100" w:line="340"/>
        <w:jc w:val="left"/>
      </w:pPr>
      <w:r>
        <w:rPr>
          <w:rFonts w:ascii="Times New Roman" w:cs="Times New Roman" w:eastAsia="Times New Roman" w:hAnsi="Times New Roman"/>
          <w:color w:val="4A5568"/>
          <w:sz w:val="24"/>
          <w:szCs w:val="24"/>
        </w:rPr>
        <w:t xml:space="preserve">Mozilla Developer Network (MDN), Window.localStorage. Available: https://developer.mozilla.org/en-US/docs/Web/API/Window/localStorage</w:t>
      </w:r>
    </w:p>
    <w:p>
      <w:pPr>
        <w:pStyle w:val="ListParagraph"/>
        <w:numPr>
          <w:ilvl w:val="0"/>
          <w:numId w:val="6"/>
        </w:numPr>
        <w:spacing w:after="100" w:line="340"/>
        <w:jc w:val="left"/>
      </w:pPr>
      <w:r>
        <w:rPr>
          <w:rFonts w:ascii="Times New Roman" w:cs="Times New Roman" w:eastAsia="Times New Roman" w:hAnsi="Times New Roman"/>
          <w:color w:val="4A5568"/>
          <w:sz w:val="24"/>
          <w:szCs w:val="24"/>
        </w:rPr>
        <w:t xml:space="preserve">Mozilla Developer Network (MDN), Canvas API. Available: https://developer.mozilla.org/en-US/docs/Web/API/Canvas_API</w:t>
      </w:r>
    </w:p>
    <w:p>
      <w:pPr>
        <w:pStyle w:val="ListParagraph"/>
        <w:numPr>
          <w:ilvl w:val="0"/>
          <w:numId w:val="6"/>
        </w:numPr>
        <w:spacing w:after="100" w:line="340"/>
        <w:jc w:val="left"/>
      </w:pPr>
      <w:r>
        <w:rPr>
          <w:rFonts w:ascii="Times New Roman" w:cs="Times New Roman" w:eastAsia="Times New Roman" w:hAnsi="Times New Roman"/>
          <w:color w:val="4A5568"/>
          <w:sz w:val="24"/>
          <w:szCs w:val="24"/>
        </w:rPr>
        <w:t xml:space="preserve">Mozilla Developer Network (MDN), Web Audio API. Available: https://developer.mozilla.org/en-US/docs/Web/API/Web_Audio_API</w:t>
      </w:r>
    </w:p>
    <w:p>
      <w:pPr>
        <w:pStyle w:val="ListParagraph"/>
        <w:numPr>
          <w:ilvl w:val="0"/>
          <w:numId w:val="6"/>
        </w:numPr>
        <w:spacing w:after="100" w:line="340"/>
        <w:jc w:val="left"/>
      </w:pPr>
      <w:r>
        <w:rPr>
          <w:rFonts w:ascii="Times New Roman" w:cs="Times New Roman" w:eastAsia="Times New Roman" w:hAnsi="Times New Roman"/>
          <w:color w:val="4A5568"/>
          <w:sz w:val="24"/>
          <w:szCs w:val="24"/>
        </w:rPr>
        <w:t xml:space="preserve">JsBarcode, Barcode generation library for JavaScript. Available: https://github.com/lindell/JsBarcode</w:t>
      </w:r>
    </w:p>
    <w:p>
      <w:pPr>
        <w:pStyle w:val="ListParagraph"/>
        <w:numPr>
          <w:ilvl w:val="0"/>
          <w:numId w:val="6"/>
        </w:numPr>
        <w:spacing w:after="100" w:line="340"/>
        <w:jc w:val="left"/>
      </w:pPr>
      <w:r>
        <w:rPr>
          <w:rFonts w:ascii="Times New Roman" w:cs="Times New Roman" w:eastAsia="Times New Roman" w:hAnsi="Times New Roman"/>
          <w:color w:val="4A5568"/>
          <w:sz w:val="24"/>
          <w:szCs w:val="24"/>
        </w:rPr>
        <w:t xml:space="preserve">html5-qrcode, Cross-platform QR code and barcode scanner library. Available: https://github.com/mebjas/html5-qrcode</w:t>
      </w:r>
    </w:p>
    <w:p>
      <w:pPr>
        <w:pStyle w:val="ListParagraph"/>
        <w:numPr>
          <w:ilvl w:val="0"/>
          <w:numId w:val="6"/>
        </w:numPr>
        <w:spacing w:after="100" w:line="340"/>
        <w:jc w:val="left"/>
      </w:pPr>
      <w:r>
        <w:rPr>
          <w:rFonts w:ascii="Times New Roman" w:cs="Times New Roman" w:eastAsia="Times New Roman" w:hAnsi="Times New Roman"/>
          <w:color w:val="4A5568"/>
          <w:sz w:val="24"/>
          <w:szCs w:val="24"/>
        </w:rPr>
        <w:t xml:space="preserve">ISO/IEC 15417, Information technology: Automatic identification and data capture techniques: Code 128 bar code symbology specification.</w:t>
      </w:r>
    </w:p>
    <w:p>
      <w:pPr>
        <w:pStyle w:val="ListParagraph"/>
        <w:numPr>
          <w:ilvl w:val="0"/>
          <w:numId w:val="6"/>
        </w:numPr>
        <w:spacing w:after="100" w:line="340"/>
        <w:jc w:val="left"/>
      </w:pPr>
      <w:r>
        <w:rPr>
          <w:rFonts w:ascii="Times New Roman" w:cs="Times New Roman" w:eastAsia="Times New Roman" w:hAnsi="Times New Roman"/>
          <w:color w:val="4A5568"/>
          <w:sz w:val="24"/>
          <w:szCs w:val="24"/>
        </w:rPr>
        <w:t xml:space="preserve">W3Schools, JavaScript Tutorial. Available: https://www.w3schools.com/js/</w:t>
      </w:r>
    </w:p>
    <w:p>
      <w:pPr>
        <w:pStyle w:val="ListParagraph"/>
        <w:numPr>
          <w:ilvl w:val="0"/>
          <w:numId w:val="6"/>
        </w:numPr>
        <w:spacing w:after="100" w:line="340"/>
        <w:jc w:val="left"/>
      </w:pPr>
      <w:r>
        <w:rPr>
          <w:rFonts w:ascii="Times New Roman" w:cs="Times New Roman" w:eastAsia="Times New Roman" w:hAnsi="Times New Roman"/>
          <w:color w:val="4A5568"/>
          <w:sz w:val="24"/>
          <w:szCs w:val="24"/>
        </w:rPr>
        <w:t xml:space="preserve">TutorialsPoint, Software Engineering – Software Development Life Cycle. Available: https://www.tutorialspoint.com/software_engineering/software_development_life_cycle.htm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A5568"/>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otted" w:color="BFBFBF"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4A5568"/>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color w:val="1A202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9c2b607050440fa0f4f263d65b6374cf60b808.jpg"/><Relationship Id="rId10" Type="http://schemas.openxmlformats.org/officeDocument/2006/relationships/image" Target="media/a11aa058b1a1c612147777237648427aad09c2fe.png"/><Relationship Id="rId11" Type="http://schemas.openxmlformats.org/officeDocument/2006/relationships/image" Target="media/00ebea1bd67047c289a3a6866a7ee75aed1d0ed5.png"/><Relationship Id="rId12" Type="http://schemas.openxmlformats.org/officeDocument/2006/relationships/image" Target="media/74acc666d8215cc317dcddd88832a294097d860a.png"/><Relationship Id="rId13" Type="http://schemas.openxmlformats.org/officeDocument/2006/relationships/image" Target="media/e92374f56cca946c66310fa9959cb81b701f5c24.png"/><Relationship Id="rId14" Type="http://schemas.openxmlformats.org/officeDocument/2006/relationships/image" Target="media/a593eed8a0740dabb41017db8abc66393d32245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Barcode Attendance System - Project Report</dc:title>
  <dc:creator>Student</dc:creator>
  <cp:lastModifiedBy>Un-named</cp:lastModifiedBy>
  <cp:revision>1</cp:revision>
  <dcterms:created xsi:type="dcterms:W3CDTF">2026-10-12T13:00:21.270Z</dcterms:created>
  <dcterms:modified xsi:type="dcterms:W3CDTF">2026-10-12T13:00:21.275Z</dcterms:modified>
</cp:coreProperties>
</file>

<file path=docProps/custom.xml><?xml version="1.0" encoding="utf-8"?>
<Properties xmlns="http://schemas.openxmlformats.org/officeDocument/2006/custom-properties" xmlns:vt="http://schemas.openxmlformats.org/officeDocument/2006/docPropsVTypes"/>
</file>