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imes New Roman" w:hAnsi="Times New Roman" w:cs="Times New Roman"/>
          <w:color w:val="4472C4" w:themeColor="accent1"/>
        </w:rPr>
        <w:id w:val="1522512067"/>
        <w:docPartObj>
          <w:docPartGallery w:val="Cover Pages"/>
          <w:docPartUnique/>
        </w:docPartObj>
      </w:sdtPr>
      <w:sdtEndPr>
        <w:rPr>
          <w:color w:val="auto"/>
          <w:sz w:val="24"/>
          <w:szCs w:val="24"/>
        </w:rPr>
      </w:sdtEndPr>
      <w:sdtContent>
        <w:p w14:paraId="51456521" w14:textId="39E38BFE" w:rsidR="008643B9" w:rsidRPr="005B0028" w:rsidRDefault="008643B9" w:rsidP="006E357A">
          <w:pPr>
            <w:spacing w:line="360" w:lineRule="auto"/>
            <w:jc w:val="center"/>
            <w:rPr>
              <w:rFonts w:ascii="Times New Roman" w:eastAsia="Times New Roman" w:hAnsi="Times New Roman" w:cs="Times New Roman"/>
              <w:b/>
              <w:sz w:val="24"/>
              <w:szCs w:val="24"/>
            </w:rPr>
          </w:pPr>
        </w:p>
        <w:p w14:paraId="6E45728F" w14:textId="77777777" w:rsidR="008643B9" w:rsidRPr="005B0028" w:rsidRDefault="008643B9" w:rsidP="5AD04854">
          <w:pPr>
            <w:spacing w:line="360" w:lineRule="auto"/>
            <w:jc w:val="center"/>
            <w:rPr>
              <w:rFonts w:ascii="Times New Roman" w:eastAsia="Times New Roman" w:hAnsi="Times New Roman" w:cs="Times New Roman"/>
              <w:sz w:val="24"/>
              <w:szCs w:val="24"/>
            </w:rPr>
          </w:pPr>
        </w:p>
        <w:p w14:paraId="7948D467" w14:textId="25B9301D" w:rsidR="008643B9" w:rsidRPr="006E357A" w:rsidRDefault="006E357A" w:rsidP="5AD04854">
          <w:pPr>
            <w:spacing w:line="360" w:lineRule="auto"/>
            <w:jc w:val="center"/>
            <w:rPr>
              <w:rFonts w:ascii="Times New Roman" w:eastAsia="Times New Roman" w:hAnsi="Times New Roman" w:cs="Times New Roman"/>
              <w:b/>
              <w:sz w:val="28"/>
              <w:szCs w:val="28"/>
            </w:rPr>
          </w:pPr>
          <w:proofErr w:type="spellStart"/>
          <w:r w:rsidRPr="006E357A">
            <w:rPr>
              <w:rFonts w:ascii="Times New Roman" w:eastAsia="Times New Roman" w:hAnsi="Times New Roman" w:cs="Times New Roman"/>
              <w:b/>
              <w:sz w:val="28"/>
              <w:szCs w:val="28"/>
            </w:rPr>
            <w:t>Airnode</w:t>
          </w:r>
          <w:proofErr w:type="spellEnd"/>
          <w:r w:rsidRPr="006E357A">
            <w:rPr>
              <w:rFonts w:ascii="Times New Roman" w:eastAsia="Times New Roman" w:hAnsi="Times New Roman" w:cs="Times New Roman"/>
              <w:b/>
              <w:sz w:val="28"/>
              <w:szCs w:val="28"/>
            </w:rPr>
            <w:t xml:space="preserve"> AI</w:t>
          </w:r>
        </w:p>
        <w:p w14:paraId="22022C8D" w14:textId="77777777" w:rsidR="006E357A" w:rsidRPr="006E357A" w:rsidRDefault="006E357A" w:rsidP="5AD04854">
          <w:pPr>
            <w:spacing w:line="360" w:lineRule="auto"/>
            <w:jc w:val="center"/>
            <w:rPr>
              <w:rFonts w:ascii="Times New Roman" w:eastAsia="Times New Roman" w:hAnsi="Times New Roman" w:cs="Times New Roman"/>
              <w:b/>
              <w:sz w:val="24"/>
              <w:szCs w:val="24"/>
            </w:rPr>
          </w:pPr>
        </w:p>
        <w:p w14:paraId="2355B86F" w14:textId="71A6795C" w:rsidR="006E357A" w:rsidRPr="006E357A" w:rsidRDefault="006E357A" w:rsidP="5AD04854">
          <w:pPr>
            <w:spacing w:line="360" w:lineRule="auto"/>
            <w:jc w:val="center"/>
            <w:rPr>
              <w:rFonts w:ascii="Times New Roman" w:eastAsia="Times New Roman" w:hAnsi="Times New Roman" w:cs="Times New Roman"/>
              <w:b/>
              <w:sz w:val="32"/>
              <w:szCs w:val="32"/>
            </w:rPr>
          </w:pPr>
          <w:r w:rsidRPr="006E357A">
            <w:rPr>
              <w:rStyle w:val="oypena"/>
              <w:rFonts w:ascii="Times New Roman" w:hAnsi="Times New Roman" w:cs="Times New Roman"/>
              <w:b/>
              <w:bCs/>
              <w:sz w:val="28"/>
              <w:szCs w:val="28"/>
            </w:rPr>
            <w:t>Advancing Air Quality Monitoring: Predictive Evaluation, Anomaly Detection &amp; Classification for Enhanced Sensor Performance</w:t>
          </w:r>
        </w:p>
        <w:p w14:paraId="7A096861" w14:textId="77777777" w:rsidR="008643B9" w:rsidRPr="005B0028" w:rsidRDefault="008643B9" w:rsidP="5AD04854">
          <w:pPr>
            <w:spacing w:line="360" w:lineRule="auto"/>
            <w:jc w:val="center"/>
            <w:rPr>
              <w:rFonts w:ascii="Times New Roman" w:eastAsia="Times New Roman" w:hAnsi="Times New Roman" w:cs="Times New Roman"/>
              <w:sz w:val="24"/>
              <w:szCs w:val="24"/>
            </w:rPr>
          </w:pPr>
        </w:p>
        <w:p w14:paraId="681B12A8" w14:textId="0F4CF5D3" w:rsidR="008643B9" w:rsidRPr="00006398" w:rsidRDefault="008643B9" w:rsidP="5AD04854">
          <w:pPr>
            <w:pStyle w:val="NoSpacing"/>
            <w:spacing w:before="1540" w:after="240" w:line="360" w:lineRule="auto"/>
            <w:jc w:val="right"/>
            <w:rPr>
              <w:rFonts w:ascii="Times New Roman" w:eastAsia="Times New Roman" w:hAnsi="Times New Roman" w:cs="Times New Roman"/>
              <w:caps/>
              <w:sz w:val="80"/>
              <w:szCs w:val="80"/>
            </w:rPr>
          </w:pPr>
        </w:p>
        <w:p w14:paraId="71A798A9" w14:textId="77777777" w:rsidR="008643B9" w:rsidRDefault="008643B9" w:rsidP="5AD04854">
          <w:pPr>
            <w:pStyle w:val="NoSpacing"/>
            <w:spacing w:before="480" w:line="360" w:lineRule="auto"/>
            <w:jc w:val="center"/>
            <w:rPr>
              <w:rFonts w:ascii="Times New Roman" w:eastAsia="Times New Roman" w:hAnsi="Times New Roman" w:cs="Times New Roman"/>
              <w:color w:val="4472C4" w:themeColor="accent1"/>
            </w:rPr>
          </w:pPr>
        </w:p>
        <w:p w14:paraId="45987F3C" w14:textId="77777777" w:rsidR="008643B9" w:rsidRDefault="008643B9" w:rsidP="5AD04854">
          <w:pPr>
            <w:spacing w:line="360" w:lineRule="auto"/>
            <w:jc w:val="both"/>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br w:type="page"/>
          </w:r>
        </w:p>
      </w:sdtContent>
    </w:sdt>
    <w:sdt>
      <w:sdtPr>
        <w:rPr>
          <w:rFonts w:asciiTheme="minorHAnsi" w:eastAsiaTheme="minorEastAsia" w:hAnsiTheme="minorHAnsi" w:cstheme="minorBidi"/>
          <w:color w:val="auto"/>
          <w:sz w:val="22"/>
          <w:szCs w:val="22"/>
          <w:lang w:val="en-IN"/>
        </w:rPr>
        <w:id w:val="896766569"/>
        <w:docPartObj>
          <w:docPartGallery w:val="Table of Contents"/>
          <w:docPartUnique/>
        </w:docPartObj>
      </w:sdtPr>
      <w:sdtContent>
        <w:p w14:paraId="0655F3BF" w14:textId="77777777" w:rsidR="008643B9" w:rsidRPr="001A0472" w:rsidRDefault="008643B9" w:rsidP="5AD04854">
          <w:pPr>
            <w:pStyle w:val="TOCHeading"/>
            <w:spacing w:line="360" w:lineRule="auto"/>
            <w:jc w:val="both"/>
            <w:rPr>
              <w:rFonts w:ascii="Times New Roman" w:eastAsia="Times New Roman" w:hAnsi="Times New Roman" w:cs="Times New Roman"/>
              <w:color w:val="auto"/>
              <w:sz w:val="22"/>
              <w:szCs w:val="22"/>
              <w:lang w:val="en-IN"/>
            </w:rPr>
          </w:pPr>
          <w:r w:rsidRPr="195E5462">
            <w:rPr>
              <w:rFonts w:ascii="Times New Roman" w:hAnsi="Times New Roman" w:cs="Times New Roman"/>
              <w:b/>
              <w:color w:val="auto"/>
              <w:sz w:val="22"/>
              <w:szCs w:val="22"/>
            </w:rPr>
            <w:t>Contents</w:t>
          </w:r>
        </w:p>
        <w:p w14:paraId="08D32DDB" w14:textId="2D4C228F" w:rsidR="00955FC4" w:rsidRDefault="009E4C26">
          <w:pPr>
            <w:pStyle w:val="TOC1"/>
            <w:tabs>
              <w:tab w:val="right" w:leader="dot" w:pos="9060"/>
            </w:tabs>
            <w:rPr>
              <w:rFonts w:eastAsiaTheme="minorEastAsia"/>
              <w:noProof/>
              <w:kern w:val="2"/>
              <w:sz w:val="24"/>
              <w:szCs w:val="24"/>
              <w:lang w:eastAsia="en-IN"/>
              <w14:ligatures w14:val="standardContextual"/>
            </w:rPr>
          </w:pPr>
          <w:r>
            <w:fldChar w:fldCharType="begin"/>
          </w:r>
          <w:r w:rsidR="710A49CB">
            <w:instrText>TOC \o "1-3" \h \z \u</w:instrText>
          </w:r>
          <w:r>
            <w:fldChar w:fldCharType="separate"/>
          </w:r>
          <w:hyperlink w:anchor="_Toc167889439" w:history="1">
            <w:r w:rsidR="00955FC4" w:rsidRPr="00A20A6B">
              <w:rPr>
                <w:rStyle w:val="Hyperlink"/>
                <w:rFonts w:ascii="Times New Roman" w:eastAsia="Times New Roman" w:hAnsi="Times New Roman" w:cs="Times New Roman"/>
                <w:b/>
                <w:bCs/>
                <w:noProof/>
              </w:rPr>
              <w:t>1. Executive</w:t>
            </w:r>
            <w:r w:rsidR="00955FC4" w:rsidRPr="00A20A6B">
              <w:rPr>
                <w:rStyle w:val="Hyperlink"/>
                <w:rFonts w:ascii="Times New Roman" w:eastAsia="Times New Roman" w:hAnsi="Times New Roman" w:cs="Times New Roman"/>
                <w:b/>
                <w:noProof/>
              </w:rPr>
              <w:t xml:space="preserve"> Summary</w:t>
            </w:r>
            <w:r w:rsidR="00955FC4">
              <w:rPr>
                <w:noProof/>
                <w:webHidden/>
              </w:rPr>
              <w:tab/>
            </w:r>
            <w:r w:rsidR="00955FC4">
              <w:rPr>
                <w:noProof/>
                <w:webHidden/>
              </w:rPr>
              <w:fldChar w:fldCharType="begin"/>
            </w:r>
            <w:r w:rsidR="00955FC4">
              <w:rPr>
                <w:noProof/>
                <w:webHidden/>
              </w:rPr>
              <w:instrText xml:space="preserve"> PAGEREF _Toc167889439 \h </w:instrText>
            </w:r>
            <w:r w:rsidR="00955FC4">
              <w:rPr>
                <w:noProof/>
                <w:webHidden/>
              </w:rPr>
            </w:r>
            <w:r w:rsidR="00955FC4">
              <w:rPr>
                <w:noProof/>
                <w:webHidden/>
              </w:rPr>
              <w:fldChar w:fldCharType="separate"/>
            </w:r>
            <w:r w:rsidR="00955FC4">
              <w:rPr>
                <w:noProof/>
                <w:webHidden/>
              </w:rPr>
              <w:t>2</w:t>
            </w:r>
            <w:r w:rsidR="00955FC4">
              <w:rPr>
                <w:noProof/>
                <w:webHidden/>
              </w:rPr>
              <w:fldChar w:fldCharType="end"/>
            </w:r>
          </w:hyperlink>
        </w:p>
        <w:p w14:paraId="2892D412" w14:textId="0AC794BE" w:rsidR="00955FC4" w:rsidRDefault="00000000">
          <w:pPr>
            <w:pStyle w:val="TOC1"/>
            <w:tabs>
              <w:tab w:val="right" w:leader="dot" w:pos="9060"/>
            </w:tabs>
            <w:rPr>
              <w:rFonts w:eastAsiaTheme="minorEastAsia"/>
              <w:noProof/>
              <w:kern w:val="2"/>
              <w:sz w:val="24"/>
              <w:szCs w:val="24"/>
              <w:lang w:eastAsia="en-IN"/>
              <w14:ligatures w14:val="standardContextual"/>
            </w:rPr>
          </w:pPr>
          <w:hyperlink w:anchor="_Toc167889440" w:history="1">
            <w:r w:rsidR="00955FC4" w:rsidRPr="00A20A6B">
              <w:rPr>
                <w:rStyle w:val="Hyperlink"/>
                <w:rFonts w:ascii="Times New Roman" w:eastAsia="Times New Roman" w:hAnsi="Times New Roman" w:cs="Times New Roman"/>
                <w:b/>
                <w:bCs/>
                <w:noProof/>
              </w:rPr>
              <w:t>2. Background and Problem Statement</w:t>
            </w:r>
            <w:r w:rsidR="00955FC4">
              <w:rPr>
                <w:noProof/>
                <w:webHidden/>
              </w:rPr>
              <w:tab/>
            </w:r>
            <w:r w:rsidR="00955FC4">
              <w:rPr>
                <w:noProof/>
                <w:webHidden/>
              </w:rPr>
              <w:fldChar w:fldCharType="begin"/>
            </w:r>
            <w:r w:rsidR="00955FC4">
              <w:rPr>
                <w:noProof/>
                <w:webHidden/>
              </w:rPr>
              <w:instrText xml:space="preserve"> PAGEREF _Toc167889440 \h </w:instrText>
            </w:r>
            <w:r w:rsidR="00955FC4">
              <w:rPr>
                <w:noProof/>
                <w:webHidden/>
              </w:rPr>
            </w:r>
            <w:r w:rsidR="00955FC4">
              <w:rPr>
                <w:noProof/>
                <w:webHidden/>
              </w:rPr>
              <w:fldChar w:fldCharType="separate"/>
            </w:r>
            <w:r w:rsidR="00955FC4">
              <w:rPr>
                <w:noProof/>
                <w:webHidden/>
              </w:rPr>
              <w:t>3</w:t>
            </w:r>
            <w:r w:rsidR="00955FC4">
              <w:rPr>
                <w:noProof/>
                <w:webHidden/>
              </w:rPr>
              <w:fldChar w:fldCharType="end"/>
            </w:r>
          </w:hyperlink>
        </w:p>
        <w:p w14:paraId="23DE8225" w14:textId="2897E3AA" w:rsidR="00955FC4" w:rsidRDefault="00000000">
          <w:pPr>
            <w:pStyle w:val="TOC1"/>
            <w:tabs>
              <w:tab w:val="right" w:leader="dot" w:pos="9060"/>
            </w:tabs>
            <w:rPr>
              <w:rFonts w:eastAsiaTheme="minorEastAsia"/>
              <w:noProof/>
              <w:kern w:val="2"/>
              <w:sz w:val="24"/>
              <w:szCs w:val="24"/>
              <w:lang w:eastAsia="en-IN"/>
              <w14:ligatures w14:val="standardContextual"/>
            </w:rPr>
          </w:pPr>
          <w:hyperlink w:anchor="_Toc167889441" w:history="1">
            <w:r w:rsidR="00955FC4" w:rsidRPr="00A20A6B">
              <w:rPr>
                <w:rStyle w:val="Hyperlink"/>
                <w:rFonts w:ascii="Times New Roman" w:eastAsia="Times New Roman" w:hAnsi="Times New Roman" w:cs="Times New Roman"/>
                <w:b/>
                <w:bCs/>
                <w:noProof/>
              </w:rPr>
              <w:t xml:space="preserve">3. </w:t>
            </w:r>
            <w:r w:rsidR="00955FC4" w:rsidRPr="00A20A6B">
              <w:rPr>
                <w:rStyle w:val="Hyperlink"/>
                <w:rFonts w:ascii="Times New Roman" w:eastAsia="Times New Roman" w:hAnsi="Times New Roman" w:cs="Times New Roman"/>
                <w:b/>
                <w:noProof/>
              </w:rPr>
              <w:t>Data source and Methodologies</w:t>
            </w:r>
            <w:r w:rsidR="00955FC4">
              <w:rPr>
                <w:noProof/>
                <w:webHidden/>
              </w:rPr>
              <w:tab/>
            </w:r>
            <w:r w:rsidR="00955FC4">
              <w:rPr>
                <w:noProof/>
                <w:webHidden/>
              </w:rPr>
              <w:fldChar w:fldCharType="begin"/>
            </w:r>
            <w:r w:rsidR="00955FC4">
              <w:rPr>
                <w:noProof/>
                <w:webHidden/>
              </w:rPr>
              <w:instrText xml:space="preserve"> PAGEREF _Toc167889441 \h </w:instrText>
            </w:r>
            <w:r w:rsidR="00955FC4">
              <w:rPr>
                <w:noProof/>
                <w:webHidden/>
              </w:rPr>
            </w:r>
            <w:r w:rsidR="00955FC4">
              <w:rPr>
                <w:noProof/>
                <w:webHidden/>
              </w:rPr>
              <w:fldChar w:fldCharType="separate"/>
            </w:r>
            <w:r w:rsidR="00955FC4">
              <w:rPr>
                <w:noProof/>
                <w:webHidden/>
              </w:rPr>
              <w:t>3</w:t>
            </w:r>
            <w:r w:rsidR="00955FC4">
              <w:rPr>
                <w:noProof/>
                <w:webHidden/>
              </w:rPr>
              <w:fldChar w:fldCharType="end"/>
            </w:r>
          </w:hyperlink>
        </w:p>
        <w:p w14:paraId="2A33837C" w14:textId="689BF259" w:rsidR="00955FC4" w:rsidRDefault="00000000">
          <w:pPr>
            <w:pStyle w:val="TOC1"/>
            <w:tabs>
              <w:tab w:val="right" w:leader="dot" w:pos="9060"/>
            </w:tabs>
            <w:rPr>
              <w:rFonts w:eastAsiaTheme="minorEastAsia"/>
              <w:noProof/>
              <w:kern w:val="2"/>
              <w:sz w:val="24"/>
              <w:szCs w:val="24"/>
              <w:lang w:eastAsia="en-IN"/>
              <w14:ligatures w14:val="standardContextual"/>
            </w:rPr>
          </w:pPr>
          <w:hyperlink w:anchor="_Toc167889442" w:history="1">
            <w:r w:rsidR="00955FC4" w:rsidRPr="00A20A6B">
              <w:rPr>
                <w:rStyle w:val="Hyperlink"/>
                <w:rFonts w:ascii="Times New Roman" w:eastAsia="Times New Roman" w:hAnsi="Times New Roman" w:cs="Times New Roman"/>
                <w:b/>
                <w:noProof/>
              </w:rPr>
              <w:t>4. Data Exploration and Visualization</w:t>
            </w:r>
            <w:r w:rsidR="00955FC4">
              <w:rPr>
                <w:noProof/>
                <w:webHidden/>
              </w:rPr>
              <w:tab/>
            </w:r>
            <w:r w:rsidR="00955FC4">
              <w:rPr>
                <w:noProof/>
                <w:webHidden/>
              </w:rPr>
              <w:fldChar w:fldCharType="begin"/>
            </w:r>
            <w:r w:rsidR="00955FC4">
              <w:rPr>
                <w:noProof/>
                <w:webHidden/>
              </w:rPr>
              <w:instrText xml:space="preserve"> PAGEREF _Toc167889442 \h </w:instrText>
            </w:r>
            <w:r w:rsidR="00955FC4">
              <w:rPr>
                <w:noProof/>
                <w:webHidden/>
              </w:rPr>
            </w:r>
            <w:r w:rsidR="00955FC4">
              <w:rPr>
                <w:noProof/>
                <w:webHidden/>
              </w:rPr>
              <w:fldChar w:fldCharType="separate"/>
            </w:r>
            <w:r w:rsidR="00955FC4">
              <w:rPr>
                <w:noProof/>
                <w:webHidden/>
              </w:rPr>
              <w:t>4</w:t>
            </w:r>
            <w:r w:rsidR="00955FC4">
              <w:rPr>
                <w:noProof/>
                <w:webHidden/>
              </w:rPr>
              <w:fldChar w:fldCharType="end"/>
            </w:r>
          </w:hyperlink>
        </w:p>
        <w:p w14:paraId="1547EED0" w14:textId="468AE878" w:rsidR="00955FC4" w:rsidRDefault="00000000">
          <w:pPr>
            <w:pStyle w:val="TOC1"/>
            <w:tabs>
              <w:tab w:val="right" w:leader="dot" w:pos="9060"/>
            </w:tabs>
            <w:rPr>
              <w:rFonts w:eastAsiaTheme="minorEastAsia"/>
              <w:noProof/>
              <w:kern w:val="2"/>
              <w:sz w:val="24"/>
              <w:szCs w:val="24"/>
              <w:lang w:eastAsia="en-IN"/>
              <w14:ligatures w14:val="standardContextual"/>
            </w:rPr>
          </w:pPr>
          <w:hyperlink w:anchor="_Toc167889443" w:history="1">
            <w:r w:rsidR="00955FC4" w:rsidRPr="00A20A6B">
              <w:rPr>
                <w:rStyle w:val="Hyperlink"/>
                <w:rFonts w:ascii="Times New Roman" w:eastAsia="Times New Roman" w:hAnsi="Times New Roman" w:cs="Times New Roman"/>
                <w:b/>
                <w:bCs/>
                <w:noProof/>
              </w:rPr>
              <w:t>5.</w:t>
            </w:r>
            <w:r w:rsidR="00955FC4" w:rsidRPr="00A20A6B">
              <w:rPr>
                <w:rStyle w:val="Hyperlink"/>
                <w:rFonts w:ascii="Times New Roman" w:eastAsia="Times New Roman" w:hAnsi="Times New Roman" w:cs="Times New Roman"/>
                <w:b/>
                <w:noProof/>
              </w:rPr>
              <w:t xml:space="preserve"> </w:t>
            </w:r>
            <w:r w:rsidR="00955FC4" w:rsidRPr="00A20A6B">
              <w:rPr>
                <w:rStyle w:val="Hyperlink"/>
                <w:rFonts w:ascii="Times New Roman" w:eastAsia="Times New Roman" w:hAnsi="Times New Roman" w:cs="Times New Roman"/>
                <w:b/>
                <w:bCs/>
                <w:noProof/>
              </w:rPr>
              <w:t>Modelling</w:t>
            </w:r>
            <w:r w:rsidR="00955FC4" w:rsidRPr="00A20A6B">
              <w:rPr>
                <w:rStyle w:val="Hyperlink"/>
                <w:rFonts w:ascii="Times New Roman" w:eastAsia="Times New Roman" w:hAnsi="Times New Roman" w:cs="Times New Roman"/>
                <w:b/>
                <w:noProof/>
              </w:rPr>
              <w:t xml:space="preserve"> and Analysis</w:t>
            </w:r>
            <w:r w:rsidR="00955FC4">
              <w:rPr>
                <w:noProof/>
                <w:webHidden/>
              </w:rPr>
              <w:tab/>
            </w:r>
            <w:r w:rsidR="00955FC4">
              <w:rPr>
                <w:noProof/>
                <w:webHidden/>
              </w:rPr>
              <w:fldChar w:fldCharType="begin"/>
            </w:r>
            <w:r w:rsidR="00955FC4">
              <w:rPr>
                <w:noProof/>
                <w:webHidden/>
              </w:rPr>
              <w:instrText xml:space="preserve"> PAGEREF _Toc167889443 \h </w:instrText>
            </w:r>
            <w:r w:rsidR="00955FC4">
              <w:rPr>
                <w:noProof/>
                <w:webHidden/>
              </w:rPr>
            </w:r>
            <w:r w:rsidR="00955FC4">
              <w:rPr>
                <w:noProof/>
                <w:webHidden/>
              </w:rPr>
              <w:fldChar w:fldCharType="separate"/>
            </w:r>
            <w:r w:rsidR="00955FC4">
              <w:rPr>
                <w:noProof/>
                <w:webHidden/>
              </w:rPr>
              <w:t>7</w:t>
            </w:r>
            <w:r w:rsidR="00955FC4">
              <w:rPr>
                <w:noProof/>
                <w:webHidden/>
              </w:rPr>
              <w:fldChar w:fldCharType="end"/>
            </w:r>
          </w:hyperlink>
        </w:p>
        <w:p w14:paraId="03A14EF9" w14:textId="45CC5188" w:rsidR="00955FC4" w:rsidRDefault="00000000">
          <w:pPr>
            <w:pStyle w:val="TOC2"/>
            <w:tabs>
              <w:tab w:val="right" w:leader="dot" w:pos="9060"/>
            </w:tabs>
            <w:rPr>
              <w:rFonts w:eastAsiaTheme="minorEastAsia"/>
              <w:noProof/>
              <w:kern w:val="2"/>
              <w:sz w:val="24"/>
              <w:szCs w:val="24"/>
              <w:lang w:eastAsia="en-IN"/>
              <w14:ligatures w14:val="standardContextual"/>
            </w:rPr>
          </w:pPr>
          <w:hyperlink w:anchor="_Toc167889444" w:history="1">
            <w:r w:rsidR="00955FC4" w:rsidRPr="00A20A6B">
              <w:rPr>
                <w:rStyle w:val="Hyperlink"/>
                <w:rFonts w:ascii="Times New Roman" w:eastAsia="Times New Roman" w:hAnsi="Times New Roman" w:cs="Times New Roman"/>
                <w:b/>
                <w:bCs/>
                <w:noProof/>
              </w:rPr>
              <w:t>5.1 Long</w:t>
            </w:r>
            <w:r w:rsidR="00955FC4" w:rsidRPr="00A20A6B">
              <w:rPr>
                <w:rStyle w:val="Hyperlink"/>
                <w:rFonts w:ascii="Times New Roman" w:eastAsia="Times New Roman" w:hAnsi="Times New Roman" w:cs="Times New Roman"/>
                <w:b/>
                <w:noProof/>
              </w:rPr>
              <w:t xml:space="preserve"> Short-Term Memory (LSTM)</w:t>
            </w:r>
            <w:r w:rsidR="00955FC4">
              <w:rPr>
                <w:noProof/>
                <w:webHidden/>
              </w:rPr>
              <w:tab/>
            </w:r>
            <w:r w:rsidR="00955FC4">
              <w:rPr>
                <w:noProof/>
                <w:webHidden/>
              </w:rPr>
              <w:fldChar w:fldCharType="begin"/>
            </w:r>
            <w:r w:rsidR="00955FC4">
              <w:rPr>
                <w:noProof/>
                <w:webHidden/>
              </w:rPr>
              <w:instrText xml:space="preserve"> PAGEREF _Toc167889444 \h </w:instrText>
            </w:r>
            <w:r w:rsidR="00955FC4">
              <w:rPr>
                <w:noProof/>
                <w:webHidden/>
              </w:rPr>
            </w:r>
            <w:r w:rsidR="00955FC4">
              <w:rPr>
                <w:noProof/>
                <w:webHidden/>
              </w:rPr>
              <w:fldChar w:fldCharType="separate"/>
            </w:r>
            <w:r w:rsidR="00955FC4">
              <w:rPr>
                <w:noProof/>
                <w:webHidden/>
              </w:rPr>
              <w:t>7</w:t>
            </w:r>
            <w:r w:rsidR="00955FC4">
              <w:rPr>
                <w:noProof/>
                <w:webHidden/>
              </w:rPr>
              <w:fldChar w:fldCharType="end"/>
            </w:r>
          </w:hyperlink>
        </w:p>
        <w:p w14:paraId="5E5F5CC7" w14:textId="4C80CFC9" w:rsidR="00955FC4" w:rsidRDefault="00000000">
          <w:pPr>
            <w:pStyle w:val="TOC2"/>
            <w:tabs>
              <w:tab w:val="right" w:leader="dot" w:pos="9060"/>
            </w:tabs>
            <w:rPr>
              <w:rFonts w:eastAsiaTheme="minorEastAsia"/>
              <w:noProof/>
              <w:kern w:val="2"/>
              <w:sz w:val="24"/>
              <w:szCs w:val="24"/>
              <w:lang w:eastAsia="en-IN"/>
              <w14:ligatures w14:val="standardContextual"/>
            </w:rPr>
          </w:pPr>
          <w:hyperlink w:anchor="_Toc167889445" w:history="1">
            <w:r w:rsidR="00955FC4" w:rsidRPr="00A20A6B">
              <w:rPr>
                <w:rStyle w:val="Hyperlink"/>
                <w:rFonts w:ascii="Times New Roman" w:eastAsia="Times New Roman" w:hAnsi="Times New Roman" w:cs="Times New Roman"/>
                <w:b/>
                <w:bCs/>
                <w:noProof/>
              </w:rPr>
              <w:t>5.2 Convolutional</w:t>
            </w:r>
            <w:r w:rsidR="00955FC4" w:rsidRPr="00A20A6B">
              <w:rPr>
                <w:rStyle w:val="Hyperlink"/>
                <w:rFonts w:ascii="Times New Roman" w:eastAsia="Times New Roman" w:hAnsi="Times New Roman" w:cs="Times New Roman"/>
                <w:b/>
                <w:noProof/>
              </w:rPr>
              <w:t xml:space="preserve"> Neural Network (CNN)</w:t>
            </w:r>
            <w:r w:rsidR="00955FC4">
              <w:rPr>
                <w:noProof/>
                <w:webHidden/>
              </w:rPr>
              <w:tab/>
            </w:r>
            <w:r w:rsidR="00955FC4">
              <w:rPr>
                <w:noProof/>
                <w:webHidden/>
              </w:rPr>
              <w:fldChar w:fldCharType="begin"/>
            </w:r>
            <w:r w:rsidR="00955FC4">
              <w:rPr>
                <w:noProof/>
                <w:webHidden/>
              </w:rPr>
              <w:instrText xml:space="preserve"> PAGEREF _Toc167889445 \h </w:instrText>
            </w:r>
            <w:r w:rsidR="00955FC4">
              <w:rPr>
                <w:noProof/>
                <w:webHidden/>
              </w:rPr>
            </w:r>
            <w:r w:rsidR="00955FC4">
              <w:rPr>
                <w:noProof/>
                <w:webHidden/>
              </w:rPr>
              <w:fldChar w:fldCharType="separate"/>
            </w:r>
            <w:r w:rsidR="00955FC4">
              <w:rPr>
                <w:noProof/>
                <w:webHidden/>
              </w:rPr>
              <w:t>7</w:t>
            </w:r>
            <w:r w:rsidR="00955FC4">
              <w:rPr>
                <w:noProof/>
                <w:webHidden/>
              </w:rPr>
              <w:fldChar w:fldCharType="end"/>
            </w:r>
          </w:hyperlink>
        </w:p>
        <w:p w14:paraId="0B773296" w14:textId="0811EF9C" w:rsidR="00955FC4" w:rsidRDefault="00000000">
          <w:pPr>
            <w:pStyle w:val="TOC2"/>
            <w:tabs>
              <w:tab w:val="right" w:leader="dot" w:pos="9060"/>
            </w:tabs>
            <w:rPr>
              <w:rFonts w:eastAsiaTheme="minorEastAsia"/>
              <w:noProof/>
              <w:kern w:val="2"/>
              <w:sz w:val="24"/>
              <w:szCs w:val="24"/>
              <w:lang w:eastAsia="en-IN"/>
              <w14:ligatures w14:val="standardContextual"/>
            </w:rPr>
          </w:pPr>
          <w:hyperlink w:anchor="_Toc167889446" w:history="1">
            <w:r w:rsidR="00955FC4" w:rsidRPr="00A20A6B">
              <w:rPr>
                <w:rStyle w:val="Hyperlink"/>
                <w:rFonts w:ascii="Times New Roman" w:eastAsia="Times New Roman" w:hAnsi="Times New Roman" w:cs="Times New Roman"/>
                <w:b/>
                <w:bCs/>
                <w:noProof/>
              </w:rPr>
              <w:t>5.3 K</w:t>
            </w:r>
            <w:r w:rsidR="00955FC4" w:rsidRPr="00A20A6B">
              <w:rPr>
                <w:rStyle w:val="Hyperlink"/>
                <w:rFonts w:ascii="Times New Roman" w:eastAsia="Times New Roman" w:hAnsi="Times New Roman" w:cs="Times New Roman"/>
                <w:b/>
                <w:noProof/>
              </w:rPr>
              <w:t>-Means</w:t>
            </w:r>
            <w:r w:rsidR="00955FC4">
              <w:rPr>
                <w:noProof/>
                <w:webHidden/>
              </w:rPr>
              <w:tab/>
            </w:r>
            <w:r w:rsidR="00955FC4">
              <w:rPr>
                <w:noProof/>
                <w:webHidden/>
              </w:rPr>
              <w:fldChar w:fldCharType="begin"/>
            </w:r>
            <w:r w:rsidR="00955FC4">
              <w:rPr>
                <w:noProof/>
                <w:webHidden/>
              </w:rPr>
              <w:instrText xml:space="preserve"> PAGEREF _Toc167889446 \h </w:instrText>
            </w:r>
            <w:r w:rsidR="00955FC4">
              <w:rPr>
                <w:noProof/>
                <w:webHidden/>
              </w:rPr>
            </w:r>
            <w:r w:rsidR="00955FC4">
              <w:rPr>
                <w:noProof/>
                <w:webHidden/>
              </w:rPr>
              <w:fldChar w:fldCharType="separate"/>
            </w:r>
            <w:r w:rsidR="00955FC4">
              <w:rPr>
                <w:noProof/>
                <w:webHidden/>
              </w:rPr>
              <w:t>8</w:t>
            </w:r>
            <w:r w:rsidR="00955FC4">
              <w:rPr>
                <w:noProof/>
                <w:webHidden/>
              </w:rPr>
              <w:fldChar w:fldCharType="end"/>
            </w:r>
          </w:hyperlink>
        </w:p>
        <w:p w14:paraId="76DC545E" w14:textId="14E7CF8F" w:rsidR="00955FC4" w:rsidRDefault="00000000">
          <w:pPr>
            <w:pStyle w:val="TOC2"/>
            <w:tabs>
              <w:tab w:val="right" w:leader="dot" w:pos="9060"/>
            </w:tabs>
            <w:rPr>
              <w:rFonts w:eastAsiaTheme="minorEastAsia"/>
              <w:noProof/>
              <w:kern w:val="2"/>
              <w:sz w:val="24"/>
              <w:szCs w:val="24"/>
              <w:lang w:eastAsia="en-IN"/>
              <w14:ligatures w14:val="standardContextual"/>
            </w:rPr>
          </w:pPr>
          <w:hyperlink w:anchor="_Toc167889447" w:history="1">
            <w:r w:rsidR="00955FC4" w:rsidRPr="00A20A6B">
              <w:rPr>
                <w:rStyle w:val="Hyperlink"/>
                <w:rFonts w:ascii="Times New Roman" w:eastAsia="Times New Roman" w:hAnsi="Times New Roman" w:cs="Times New Roman"/>
                <w:b/>
                <w:bCs/>
                <w:noProof/>
              </w:rPr>
              <w:t xml:space="preserve">5.4 </w:t>
            </w:r>
            <w:r w:rsidR="00955FC4" w:rsidRPr="00A20A6B">
              <w:rPr>
                <w:rStyle w:val="Hyperlink"/>
                <w:rFonts w:ascii="Times New Roman" w:eastAsia="Times New Roman" w:hAnsi="Times New Roman" w:cs="Times New Roman"/>
                <w:b/>
                <w:noProof/>
              </w:rPr>
              <w:t>DBSCAN</w:t>
            </w:r>
            <w:r w:rsidR="00955FC4">
              <w:rPr>
                <w:noProof/>
                <w:webHidden/>
              </w:rPr>
              <w:tab/>
            </w:r>
            <w:r w:rsidR="00955FC4">
              <w:rPr>
                <w:noProof/>
                <w:webHidden/>
              </w:rPr>
              <w:fldChar w:fldCharType="begin"/>
            </w:r>
            <w:r w:rsidR="00955FC4">
              <w:rPr>
                <w:noProof/>
                <w:webHidden/>
              </w:rPr>
              <w:instrText xml:space="preserve"> PAGEREF _Toc167889447 \h </w:instrText>
            </w:r>
            <w:r w:rsidR="00955FC4">
              <w:rPr>
                <w:noProof/>
                <w:webHidden/>
              </w:rPr>
            </w:r>
            <w:r w:rsidR="00955FC4">
              <w:rPr>
                <w:noProof/>
                <w:webHidden/>
              </w:rPr>
              <w:fldChar w:fldCharType="separate"/>
            </w:r>
            <w:r w:rsidR="00955FC4">
              <w:rPr>
                <w:noProof/>
                <w:webHidden/>
              </w:rPr>
              <w:t>8</w:t>
            </w:r>
            <w:r w:rsidR="00955FC4">
              <w:rPr>
                <w:noProof/>
                <w:webHidden/>
              </w:rPr>
              <w:fldChar w:fldCharType="end"/>
            </w:r>
          </w:hyperlink>
        </w:p>
        <w:p w14:paraId="7D9D9CF8" w14:textId="1A80C9A2" w:rsidR="00955FC4" w:rsidRDefault="00000000">
          <w:pPr>
            <w:pStyle w:val="TOC1"/>
            <w:tabs>
              <w:tab w:val="right" w:leader="dot" w:pos="9060"/>
            </w:tabs>
            <w:rPr>
              <w:rFonts w:eastAsiaTheme="minorEastAsia"/>
              <w:noProof/>
              <w:kern w:val="2"/>
              <w:sz w:val="24"/>
              <w:szCs w:val="24"/>
              <w:lang w:eastAsia="en-IN"/>
              <w14:ligatures w14:val="standardContextual"/>
            </w:rPr>
          </w:pPr>
          <w:hyperlink w:anchor="_Toc167889448" w:history="1">
            <w:r w:rsidR="00955FC4" w:rsidRPr="00A20A6B">
              <w:rPr>
                <w:rStyle w:val="Hyperlink"/>
                <w:rFonts w:ascii="Times New Roman" w:eastAsia="Times New Roman" w:hAnsi="Times New Roman" w:cs="Times New Roman"/>
                <w:b/>
                <w:bCs/>
                <w:noProof/>
              </w:rPr>
              <w:t xml:space="preserve">6. </w:t>
            </w:r>
            <w:r w:rsidR="00955FC4" w:rsidRPr="00A20A6B">
              <w:rPr>
                <w:rStyle w:val="Hyperlink"/>
                <w:rFonts w:ascii="Times New Roman" w:eastAsia="Times New Roman" w:hAnsi="Times New Roman" w:cs="Times New Roman"/>
                <w:b/>
                <w:noProof/>
              </w:rPr>
              <w:t>Insights and Interpretation</w:t>
            </w:r>
            <w:r w:rsidR="00955FC4">
              <w:rPr>
                <w:noProof/>
                <w:webHidden/>
              </w:rPr>
              <w:tab/>
            </w:r>
            <w:r w:rsidR="00955FC4">
              <w:rPr>
                <w:noProof/>
                <w:webHidden/>
              </w:rPr>
              <w:fldChar w:fldCharType="begin"/>
            </w:r>
            <w:r w:rsidR="00955FC4">
              <w:rPr>
                <w:noProof/>
                <w:webHidden/>
              </w:rPr>
              <w:instrText xml:space="preserve"> PAGEREF _Toc167889448 \h </w:instrText>
            </w:r>
            <w:r w:rsidR="00955FC4">
              <w:rPr>
                <w:noProof/>
                <w:webHidden/>
              </w:rPr>
            </w:r>
            <w:r w:rsidR="00955FC4">
              <w:rPr>
                <w:noProof/>
                <w:webHidden/>
              </w:rPr>
              <w:fldChar w:fldCharType="separate"/>
            </w:r>
            <w:r w:rsidR="00955FC4">
              <w:rPr>
                <w:noProof/>
                <w:webHidden/>
              </w:rPr>
              <w:t>10</w:t>
            </w:r>
            <w:r w:rsidR="00955FC4">
              <w:rPr>
                <w:noProof/>
                <w:webHidden/>
              </w:rPr>
              <w:fldChar w:fldCharType="end"/>
            </w:r>
          </w:hyperlink>
        </w:p>
        <w:p w14:paraId="229BDBFE" w14:textId="45654FA4" w:rsidR="00955FC4" w:rsidRDefault="00000000">
          <w:pPr>
            <w:pStyle w:val="TOC1"/>
            <w:tabs>
              <w:tab w:val="right" w:leader="dot" w:pos="9060"/>
            </w:tabs>
            <w:rPr>
              <w:rFonts w:eastAsiaTheme="minorEastAsia"/>
              <w:noProof/>
              <w:kern w:val="2"/>
              <w:sz w:val="24"/>
              <w:szCs w:val="24"/>
              <w:lang w:eastAsia="en-IN"/>
              <w14:ligatures w14:val="standardContextual"/>
            </w:rPr>
          </w:pPr>
          <w:hyperlink w:anchor="_Toc167889449" w:history="1">
            <w:r w:rsidR="00955FC4" w:rsidRPr="00A20A6B">
              <w:rPr>
                <w:rStyle w:val="Hyperlink"/>
                <w:rFonts w:ascii="Times New Roman" w:eastAsia="Times New Roman" w:hAnsi="Times New Roman" w:cs="Times New Roman"/>
                <w:b/>
                <w:bCs/>
                <w:noProof/>
              </w:rPr>
              <w:t>7. Recommendations</w:t>
            </w:r>
            <w:r w:rsidR="00955FC4">
              <w:rPr>
                <w:noProof/>
                <w:webHidden/>
              </w:rPr>
              <w:tab/>
            </w:r>
            <w:r w:rsidR="00955FC4">
              <w:rPr>
                <w:noProof/>
                <w:webHidden/>
              </w:rPr>
              <w:fldChar w:fldCharType="begin"/>
            </w:r>
            <w:r w:rsidR="00955FC4">
              <w:rPr>
                <w:noProof/>
                <w:webHidden/>
              </w:rPr>
              <w:instrText xml:space="preserve"> PAGEREF _Toc167889449 \h </w:instrText>
            </w:r>
            <w:r w:rsidR="00955FC4">
              <w:rPr>
                <w:noProof/>
                <w:webHidden/>
              </w:rPr>
            </w:r>
            <w:r w:rsidR="00955FC4">
              <w:rPr>
                <w:noProof/>
                <w:webHidden/>
              </w:rPr>
              <w:fldChar w:fldCharType="separate"/>
            </w:r>
            <w:r w:rsidR="00955FC4">
              <w:rPr>
                <w:noProof/>
                <w:webHidden/>
              </w:rPr>
              <w:t>12</w:t>
            </w:r>
            <w:r w:rsidR="00955FC4">
              <w:rPr>
                <w:noProof/>
                <w:webHidden/>
              </w:rPr>
              <w:fldChar w:fldCharType="end"/>
            </w:r>
          </w:hyperlink>
        </w:p>
        <w:p w14:paraId="50536987" w14:textId="6E663FE6" w:rsidR="00955FC4" w:rsidRDefault="00000000">
          <w:pPr>
            <w:pStyle w:val="TOC1"/>
            <w:tabs>
              <w:tab w:val="right" w:leader="dot" w:pos="9060"/>
            </w:tabs>
            <w:rPr>
              <w:rFonts w:eastAsiaTheme="minorEastAsia"/>
              <w:noProof/>
              <w:kern w:val="2"/>
              <w:sz w:val="24"/>
              <w:szCs w:val="24"/>
              <w:lang w:eastAsia="en-IN"/>
              <w14:ligatures w14:val="standardContextual"/>
            </w:rPr>
          </w:pPr>
          <w:hyperlink w:anchor="_Toc167889450" w:history="1">
            <w:r w:rsidR="00955FC4" w:rsidRPr="00A20A6B">
              <w:rPr>
                <w:rStyle w:val="Hyperlink"/>
                <w:rFonts w:ascii="Times New Roman" w:eastAsia="Times New Roman" w:hAnsi="Times New Roman" w:cs="Times New Roman"/>
                <w:b/>
                <w:bCs/>
                <w:noProof/>
              </w:rPr>
              <w:t>8. Limitations</w:t>
            </w:r>
            <w:r w:rsidR="00955FC4">
              <w:rPr>
                <w:noProof/>
                <w:webHidden/>
              </w:rPr>
              <w:tab/>
            </w:r>
            <w:r w:rsidR="00955FC4">
              <w:rPr>
                <w:noProof/>
                <w:webHidden/>
              </w:rPr>
              <w:fldChar w:fldCharType="begin"/>
            </w:r>
            <w:r w:rsidR="00955FC4">
              <w:rPr>
                <w:noProof/>
                <w:webHidden/>
              </w:rPr>
              <w:instrText xml:space="preserve"> PAGEREF _Toc167889450 \h </w:instrText>
            </w:r>
            <w:r w:rsidR="00955FC4">
              <w:rPr>
                <w:noProof/>
                <w:webHidden/>
              </w:rPr>
            </w:r>
            <w:r w:rsidR="00955FC4">
              <w:rPr>
                <w:noProof/>
                <w:webHidden/>
              </w:rPr>
              <w:fldChar w:fldCharType="separate"/>
            </w:r>
            <w:r w:rsidR="00955FC4">
              <w:rPr>
                <w:noProof/>
                <w:webHidden/>
              </w:rPr>
              <w:t>13</w:t>
            </w:r>
            <w:r w:rsidR="00955FC4">
              <w:rPr>
                <w:noProof/>
                <w:webHidden/>
              </w:rPr>
              <w:fldChar w:fldCharType="end"/>
            </w:r>
          </w:hyperlink>
        </w:p>
        <w:p w14:paraId="2B043A1C" w14:textId="19360C15" w:rsidR="00955FC4" w:rsidRDefault="00000000">
          <w:pPr>
            <w:pStyle w:val="TOC1"/>
            <w:tabs>
              <w:tab w:val="right" w:leader="dot" w:pos="9060"/>
            </w:tabs>
            <w:rPr>
              <w:rFonts w:eastAsiaTheme="minorEastAsia"/>
              <w:noProof/>
              <w:kern w:val="2"/>
              <w:sz w:val="24"/>
              <w:szCs w:val="24"/>
              <w:lang w:eastAsia="en-IN"/>
              <w14:ligatures w14:val="standardContextual"/>
            </w:rPr>
          </w:pPr>
          <w:hyperlink w:anchor="_Toc167889451" w:history="1">
            <w:r w:rsidR="00955FC4" w:rsidRPr="00A20A6B">
              <w:rPr>
                <w:rStyle w:val="Hyperlink"/>
                <w:rFonts w:ascii="Times New Roman" w:eastAsia="Times New Roman" w:hAnsi="Times New Roman" w:cs="Times New Roman"/>
                <w:b/>
                <w:bCs/>
                <w:noProof/>
              </w:rPr>
              <w:t>9. Conclusion</w:t>
            </w:r>
            <w:r w:rsidR="00955FC4">
              <w:rPr>
                <w:noProof/>
                <w:webHidden/>
              </w:rPr>
              <w:tab/>
            </w:r>
            <w:r w:rsidR="00955FC4">
              <w:rPr>
                <w:noProof/>
                <w:webHidden/>
              </w:rPr>
              <w:fldChar w:fldCharType="begin"/>
            </w:r>
            <w:r w:rsidR="00955FC4">
              <w:rPr>
                <w:noProof/>
                <w:webHidden/>
              </w:rPr>
              <w:instrText xml:space="preserve"> PAGEREF _Toc167889451 \h </w:instrText>
            </w:r>
            <w:r w:rsidR="00955FC4">
              <w:rPr>
                <w:noProof/>
                <w:webHidden/>
              </w:rPr>
            </w:r>
            <w:r w:rsidR="00955FC4">
              <w:rPr>
                <w:noProof/>
                <w:webHidden/>
              </w:rPr>
              <w:fldChar w:fldCharType="separate"/>
            </w:r>
            <w:r w:rsidR="00955FC4">
              <w:rPr>
                <w:noProof/>
                <w:webHidden/>
              </w:rPr>
              <w:t>13</w:t>
            </w:r>
            <w:r w:rsidR="00955FC4">
              <w:rPr>
                <w:noProof/>
                <w:webHidden/>
              </w:rPr>
              <w:fldChar w:fldCharType="end"/>
            </w:r>
          </w:hyperlink>
        </w:p>
        <w:p w14:paraId="5C360462" w14:textId="0D24E836" w:rsidR="00955FC4" w:rsidRDefault="00000000">
          <w:pPr>
            <w:pStyle w:val="TOC1"/>
            <w:tabs>
              <w:tab w:val="right" w:leader="dot" w:pos="9060"/>
            </w:tabs>
            <w:rPr>
              <w:rFonts w:eastAsiaTheme="minorEastAsia"/>
              <w:noProof/>
              <w:kern w:val="2"/>
              <w:sz w:val="24"/>
              <w:szCs w:val="24"/>
              <w:lang w:eastAsia="en-IN"/>
              <w14:ligatures w14:val="standardContextual"/>
            </w:rPr>
          </w:pPr>
          <w:hyperlink w:anchor="_Toc167889452" w:history="1">
            <w:r w:rsidR="00955FC4" w:rsidRPr="00A20A6B">
              <w:rPr>
                <w:rStyle w:val="Hyperlink"/>
                <w:rFonts w:ascii="Times New Roman" w:eastAsia="Times New Roman" w:hAnsi="Times New Roman" w:cs="Times New Roman"/>
                <w:b/>
                <w:bCs/>
                <w:noProof/>
              </w:rPr>
              <w:t>10. References</w:t>
            </w:r>
            <w:r w:rsidR="00955FC4">
              <w:rPr>
                <w:noProof/>
                <w:webHidden/>
              </w:rPr>
              <w:tab/>
            </w:r>
            <w:r w:rsidR="00955FC4">
              <w:rPr>
                <w:noProof/>
                <w:webHidden/>
              </w:rPr>
              <w:fldChar w:fldCharType="begin"/>
            </w:r>
            <w:r w:rsidR="00955FC4">
              <w:rPr>
                <w:noProof/>
                <w:webHidden/>
              </w:rPr>
              <w:instrText xml:space="preserve"> PAGEREF _Toc167889452 \h </w:instrText>
            </w:r>
            <w:r w:rsidR="00955FC4">
              <w:rPr>
                <w:noProof/>
                <w:webHidden/>
              </w:rPr>
            </w:r>
            <w:r w:rsidR="00955FC4">
              <w:rPr>
                <w:noProof/>
                <w:webHidden/>
              </w:rPr>
              <w:fldChar w:fldCharType="separate"/>
            </w:r>
            <w:r w:rsidR="00955FC4">
              <w:rPr>
                <w:noProof/>
                <w:webHidden/>
              </w:rPr>
              <w:t>14</w:t>
            </w:r>
            <w:r w:rsidR="00955FC4">
              <w:rPr>
                <w:noProof/>
                <w:webHidden/>
              </w:rPr>
              <w:fldChar w:fldCharType="end"/>
            </w:r>
          </w:hyperlink>
        </w:p>
        <w:p w14:paraId="1F5316FE" w14:textId="1403A22F" w:rsidR="00955FC4" w:rsidRDefault="00000000">
          <w:pPr>
            <w:pStyle w:val="TOC1"/>
            <w:tabs>
              <w:tab w:val="right" w:leader="dot" w:pos="9060"/>
            </w:tabs>
            <w:rPr>
              <w:rFonts w:eastAsiaTheme="minorEastAsia"/>
              <w:noProof/>
              <w:kern w:val="2"/>
              <w:sz w:val="24"/>
              <w:szCs w:val="24"/>
              <w:lang w:eastAsia="en-IN"/>
              <w14:ligatures w14:val="standardContextual"/>
            </w:rPr>
          </w:pPr>
          <w:hyperlink w:anchor="_Toc167889453" w:history="1">
            <w:r w:rsidR="00955FC4" w:rsidRPr="00A20A6B">
              <w:rPr>
                <w:rStyle w:val="Hyperlink"/>
                <w:rFonts w:ascii="Times New Roman" w:eastAsia="Times New Roman" w:hAnsi="Times New Roman" w:cs="Times New Roman"/>
                <w:b/>
                <w:bCs/>
                <w:noProof/>
              </w:rPr>
              <w:t>11. Appendix</w:t>
            </w:r>
            <w:r w:rsidR="00955FC4">
              <w:rPr>
                <w:noProof/>
                <w:webHidden/>
              </w:rPr>
              <w:tab/>
            </w:r>
            <w:r w:rsidR="00955FC4">
              <w:rPr>
                <w:noProof/>
                <w:webHidden/>
              </w:rPr>
              <w:fldChar w:fldCharType="begin"/>
            </w:r>
            <w:r w:rsidR="00955FC4">
              <w:rPr>
                <w:noProof/>
                <w:webHidden/>
              </w:rPr>
              <w:instrText xml:space="preserve"> PAGEREF _Toc167889453 \h </w:instrText>
            </w:r>
            <w:r w:rsidR="00955FC4">
              <w:rPr>
                <w:noProof/>
                <w:webHidden/>
              </w:rPr>
            </w:r>
            <w:r w:rsidR="00955FC4">
              <w:rPr>
                <w:noProof/>
                <w:webHidden/>
              </w:rPr>
              <w:fldChar w:fldCharType="separate"/>
            </w:r>
            <w:r w:rsidR="00955FC4">
              <w:rPr>
                <w:noProof/>
                <w:webHidden/>
              </w:rPr>
              <w:t>15</w:t>
            </w:r>
            <w:r w:rsidR="00955FC4">
              <w:rPr>
                <w:noProof/>
                <w:webHidden/>
              </w:rPr>
              <w:fldChar w:fldCharType="end"/>
            </w:r>
          </w:hyperlink>
        </w:p>
        <w:p w14:paraId="7100A583" w14:textId="51A5DD9F" w:rsidR="710A49CB" w:rsidRDefault="009E4C26" w:rsidP="710A49CB">
          <w:pPr>
            <w:pStyle w:val="TOC1"/>
            <w:tabs>
              <w:tab w:val="right" w:leader="dot" w:pos="9060"/>
            </w:tabs>
            <w:rPr>
              <w:rStyle w:val="Hyperlink"/>
            </w:rPr>
          </w:pPr>
          <w:r>
            <w:fldChar w:fldCharType="end"/>
          </w:r>
        </w:p>
      </w:sdtContent>
    </w:sdt>
    <w:p w14:paraId="24E787E0" w14:textId="2859A129" w:rsidR="008643B9" w:rsidRDefault="008643B9" w:rsidP="5AD04854">
      <w:pPr>
        <w:spacing w:line="360" w:lineRule="auto"/>
        <w:jc w:val="both"/>
        <w:rPr>
          <w:rFonts w:ascii="Times New Roman" w:eastAsia="Times New Roman" w:hAnsi="Times New Roman" w:cs="Times New Roman"/>
          <w:b/>
        </w:rPr>
      </w:pPr>
    </w:p>
    <w:p w14:paraId="61546AE6" w14:textId="77777777" w:rsidR="008643B9" w:rsidRDefault="008643B9" w:rsidP="5AD04854">
      <w:pPr>
        <w:spacing w:line="360" w:lineRule="auto"/>
        <w:jc w:val="both"/>
        <w:rPr>
          <w:rFonts w:ascii="Times New Roman" w:eastAsia="Times New Roman" w:hAnsi="Times New Roman" w:cs="Times New Roman"/>
          <w:b/>
          <w:sz w:val="24"/>
          <w:szCs w:val="24"/>
        </w:rPr>
      </w:pPr>
    </w:p>
    <w:p w14:paraId="7E95E12D" w14:textId="77777777" w:rsidR="008643B9" w:rsidRDefault="008643B9" w:rsidP="5AD04854">
      <w:pPr>
        <w:spacing w:line="360" w:lineRule="auto"/>
        <w:jc w:val="both"/>
        <w:rPr>
          <w:rFonts w:ascii="Times New Roman" w:eastAsia="Times New Roman" w:hAnsi="Times New Roman" w:cs="Times New Roman"/>
          <w:b/>
          <w:sz w:val="24"/>
          <w:szCs w:val="24"/>
        </w:rPr>
      </w:pPr>
    </w:p>
    <w:p w14:paraId="56EC8391" w14:textId="77777777" w:rsidR="008643B9" w:rsidRDefault="008643B9" w:rsidP="5AD04854">
      <w:pPr>
        <w:spacing w:line="360" w:lineRule="auto"/>
        <w:jc w:val="both"/>
        <w:rPr>
          <w:rFonts w:ascii="Times New Roman" w:eastAsia="Times New Roman" w:hAnsi="Times New Roman" w:cs="Times New Roman"/>
          <w:b/>
          <w:sz w:val="24"/>
          <w:szCs w:val="24"/>
        </w:rPr>
      </w:pPr>
    </w:p>
    <w:p w14:paraId="4A803435" w14:textId="77777777" w:rsidR="008643B9" w:rsidRDefault="008643B9" w:rsidP="5AD04854">
      <w:pPr>
        <w:spacing w:line="360" w:lineRule="auto"/>
        <w:jc w:val="both"/>
        <w:rPr>
          <w:rFonts w:ascii="Times New Roman" w:eastAsia="Times New Roman" w:hAnsi="Times New Roman" w:cs="Times New Roman"/>
          <w:b/>
          <w:sz w:val="24"/>
          <w:szCs w:val="24"/>
        </w:rPr>
      </w:pPr>
    </w:p>
    <w:p w14:paraId="335FA9A0" w14:textId="77777777" w:rsidR="008643B9" w:rsidRDefault="008643B9" w:rsidP="5AD04854">
      <w:pPr>
        <w:spacing w:line="360" w:lineRule="auto"/>
        <w:jc w:val="both"/>
        <w:rPr>
          <w:rFonts w:ascii="Times New Roman" w:eastAsia="Times New Roman" w:hAnsi="Times New Roman" w:cs="Times New Roman"/>
          <w:b/>
          <w:sz w:val="24"/>
          <w:szCs w:val="24"/>
        </w:rPr>
      </w:pPr>
    </w:p>
    <w:p w14:paraId="77FB26D4" w14:textId="77777777" w:rsidR="008643B9" w:rsidRDefault="008643B9" w:rsidP="5AD04854">
      <w:pPr>
        <w:spacing w:line="360" w:lineRule="auto"/>
        <w:jc w:val="both"/>
        <w:rPr>
          <w:rFonts w:ascii="Times New Roman" w:eastAsia="Times New Roman" w:hAnsi="Times New Roman" w:cs="Times New Roman"/>
          <w:b/>
          <w:sz w:val="24"/>
          <w:szCs w:val="24"/>
        </w:rPr>
      </w:pPr>
    </w:p>
    <w:p w14:paraId="790D8CB2" w14:textId="77777777" w:rsidR="008643B9" w:rsidRDefault="008643B9" w:rsidP="5AD04854">
      <w:pPr>
        <w:spacing w:line="360" w:lineRule="auto"/>
        <w:jc w:val="both"/>
        <w:rPr>
          <w:rFonts w:ascii="Times New Roman" w:eastAsia="Times New Roman" w:hAnsi="Times New Roman" w:cs="Times New Roman"/>
          <w:b/>
          <w:sz w:val="24"/>
          <w:szCs w:val="24"/>
        </w:rPr>
      </w:pPr>
    </w:p>
    <w:p w14:paraId="17DB8845" w14:textId="77777777" w:rsidR="008643B9" w:rsidRDefault="008643B9" w:rsidP="5AD04854">
      <w:pPr>
        <w:spacing w:line="360" w:lineRule="auto"/>
        <w:jc w:val="both"/>
        <w:rPr>
          <w:rFonts w:ascii="Times New Roman" w:eastAsia="Times New Roman" w:hAnsi="Times New Roman" w:cs="Times New Roman"/>
          <w:b/>
          <w:sz w:val="24"/>
          <w:szCs w:val="24"/>
        </w:rPr>
      </w:pPr>
    </w:p>
    <w:p w14:paraId="5C077F6E" w14:textId="77777777" w:rsidR="008643B9" w:rsidRDefault="008643B9" w:rsidP="5AD04854">
      <w:pPr>
        <w:spacing w:line="360" w:lineRule="auto"/>
        <w:jc w:val="both"/>
        <w:rPr>
          <w:rFonts w:ascii="Times New Roman" w:eastAsia="Times New Roman" w:hAnsi="Times New Roman" w:cs="Times New Roman"/>
          <w:b/>
          <w:sz w:val="24"/>
          <w:szCs w:val="24"/>
        </w:rPr>
      </w:pPr>
    </w:p>
    <w:p w14:paraId="26B079ED" w14:textId="77777777" w:rsidR="008643B9" w:rsidRDefault="008643B9" w:rsidP="5AD04854">
      <w:pPr>
        <w:spacing w:line="360" w:lineRule="auto"/>
        <w:jc w:val="both"/>
        <w:rPr>
          <w:rFonts w:ascii="Times New Roman" w:eastAsia="Times New Roman" w:hAnsi="Times New Roman" w:cs="Times New Roman"/>
          <w:b/>
          <w:sz w:val="24"/>
          <w:szCs w:val="24"/>
        </w:rPr>
      </w:pPr>
    </w:p>
    <w:p w14:paraId="078F75B4" w14:textId="139017FC" w:rsidR="367977DB" w:rsidRDefault="367977DB" w:rsidP="5AD04854">
      <w:pPr>
        <w:spacing w:line="360" w:lineRule="auto"/>
        <w:jc w:val="both"/>
        <w:rPr>
          <w:rFonts w:ascii="Times New Roman" w:eastAsia="Times New Roman" w:hAnsi="Times New Roman" w:cs="Times New Roman"/>
          <w:b/>
          <w:bCs/>
          <w:sz w:val="24"/>
          <w:szCs w:val="24"/>
        </w:rPr>
      </w:pPr>
    </w:p>
    <w:p w14:paraId="205ED601" w14:textId="5987C2C5" w:rsidR="563BB737" w:rsidRDefault="563BB737" w:rsidP="5AD04854">
      <w:pPr>
        <w:spacing w:line="360" w:lineRule="auto"/>
        <w:jc w:val="both"/>
        <w:rPr>
          <w:rFonts w:ascii="Times New Roman" w:eastAsia="Times New Roman" w:hAnsi="Times New Roman" w:cs="Times New Roman"/>
          <w:b/>
          <w:bCs/>
          <w:sz w:val="24"/>
          <w:szCs w:val="24"/>
        </w:rPr>
      </w:pPr>
    </w:p>
    <w:p w14:paraId="143A7A01" w14:textId="73BE3696" w:rsidR="00355625" w:rsidRDefault="5B3D6373" w:rsidP="5AD04854">
      <w:pPr>
        <w:pStyle w:val="Heading1"/>
        <w:spacing w:before="0" w:line="360" w:lineRule="auto"/>
        <w:jc w:val="both"/>
        <w:rPr>
          <w:rFonts w:ascii="Times New Roman" w:eastAsia="Times New Roman" w:hAnsi="Times New Roman" w:cs="Times New Roman"/>
          <w:sz w:val="24"/>
          <w:szCs w:val="24"/>
        </w:rPr>
      </w:pPr>
      <w:bookmarkStart w:id="0" w:name="_Toc167889439"/>
      <w:r w:rsidRPr="5B3D6373">
        <w:rPr>
          <w:rFonts w:ascii="Times New Roman" w:eastAsia="Times New Roman" w:hAnsi="Times New Roman" w:cs="Times New Roman"/>
          <w:b/>
          <w:bCs/>
          <w:color w:val="auto"/>
          <w:sz w:val="28"/>
          <w:szCs w:val="28"/>
        </w:rPr>
        <w:t xml:space="preserve">1. </w:t>
      </w:r>
      <w:r w:rsidR="528BE036" w:rsidRPr="528BE036">
        <w:rPr>
          <w:rFonts w:ascii="Times New Roman" w:eastAsia="Times New Roman" w:hAnsi="Times New Roman" w:cs="Times New Roman"/>
          <w:b/>
          <w:bCs/>
          <w:color w:val="auto"/>
          <w:sz w:val="28"/>
          <w:szCs w:val="28"/>
        </w:rPr>
        <w:t>Executive</w:t>
      </w:r>
      <w:r w:rsidR="00355625" w:rsidRPr="0AD0F66F">
        <w:rPr>
          <w:rFonts w:ascii="Times New Roman" w:eastAsia="Times New Roman" w:hAnsi="Times New Roman" w:cs="Times New Roman"/>
          <w:b/>
          <w:color w:val="auto"/>
          <w:sz w:val="28"/>
          <w:szCs w:val="28"/>
        </w:rPr>
        <w:t xml:space="preserve"> Summary</w:t>
      </w:r>
      <w:bookmarkEnd w:id="0"/>
    </w:p>
    <w:p w14:paraId="61C0C21C" w14:textId="3D5E38D4" w:rsidR="5FCF75BC" w:rsidRDefault="41AE289D" w:rsidP="703A0DF1">
      <w:pPr>
        <w:spacing w:after="0" w:line="360" w:lineRule="auto"/>
        <w:jc w:val="both"/>
        <w:rPr>
          <w:rFonts w:ascii="Times New Roman" w:eastAsia="Times New Roman" w:hAnsi="Times New Roman" w:cs="Times New Roman"/>
          <w:sz w:val="24"/>
          <w:szCs w:val="24"/>
        </w:rPr>
      </w:pPr>
      <w:r w:rsidRPr="703A0DF1">
        <w:rPr>
          <w:rFonts w:ascii="Times New Roman" w:eastAsia="Times New Roman" w:hAnsi="Times New Roman" w:cs="Times New Roman"/>
          <w:sz w:val="24"/>
          <w:szCs w:val="24"/>
        </w:rPr>
        <w:t>E</w:t>
      </w:r>
      <w:r w:rsidRPr="06D0B8F3">
        <w:rPr>
          <w:rFonts w:ascii="Times New Roman" w:eastAsia="Times New Roman" w:hAnsi="Times New Roman" w:cs="Times New Roman"/>
          <w:sz w:val="24"/>
          <w:szCs w:val="24"/>
        </w:rPr>
        <w:t>nsuring air quality is crucial for public health and safeguarding the environment in today's world. Poor air quality can lead to serious health problems, such as heart disease, lung cancer, type 2 diabetes, and adverse effects on ecosystems. As urbanization and industrial activities continue to increase, managing air pollution has become increasingly challenging.</w:t>
      </w:r>
    </w:p>
    <w:p w14:paraId="050ECC3D" w14:textId="153F93B4" w:rsidR="5FCF75BC" w:rsidRDefault="5FCF75BC" w:rsidP="703A0DF1">
      <w:pPr>
        <w:spacing w:after="0" w:line="360" w:lineRule="auto"/>
        <w:jc w:val="both"/>
        <w:rPr>
          <w:rFonts w:ascii="Times New Roman" w:eastAsia="Times New Roman" w:hAnsi="Times New Roman" w:cs="Times New Roman"/>
          <w:sz w:val="24"/>
          <w:szCs w:val="24"/>
        </w:rPr>
      </w:pPr>
    </w:p>
    <w:p w14:paraId="2F5EB2E0" w14:textId="7B9073D7" w:rsidR="5FCF75BC" w:rsidRDefault="41AE289D" w:rsidP="703A0DF1">
      <w:pPr>
        <w:spacing w:after="0" w:line="360" w:lineRule="auto"/>
        <w:jc w:val="both"/>
        <w:rPr>
          <w:rFonts w:ascii="Times New Roman" w:eastAsia="Times New Roman" w:hAnsi="Times New Roman" w:cs="Times New Roman"/>
          <w:sz w:val="24"/>
          <w:szCs w:val="24"/>
        </w:rPr>
      </w:pPr>
      <w:r w:rsidRPr="703A0DF1">
        <w:rPr>
          <w:rFonts w:ascii="Times New Roman" w:eastAsia="Times New Roman" w:hAnsi="Times New Roman" w:cs="Times New Roman"/>
          <w:sz w:val="24"/>
          <w:szCs w:val="24"/>
        </w:rPr>
        <w:t xml:space="preserve">Monitoring air quality has become critical to mitigate these health issues and environmental impacts. Our project with </w:t>
      </w:r>
      <w:proofErr w:type="spellStart"/>
      <w:r w:rsidRPr="703A0DF1">
        <w:rPr>
          <w:rFonts w:ascii="Times New Roman" w:eastAsia="Times New Roman" w:hAnsi="Times New Roman" w:cs="Times New Roman"/>
          <w:sz w:val="24"/>
          <w:szCs w:val="24"/>
        </w:rPr>
        <w:t>AirNode</w:t>
      </w:r>
      <w:proofErr w:type="spellEnd"/>
      <w:r w:rsidRPr="703A0DF1">
        <w:rPr>
          <w:rFonts w:ascii="Times New Roman" w:eastAsia="Times New Roman" w:hAnsi="Times New Roman" w:cs="Times New Roman"/>
          <w:sz w:val="24"/>
          <w:szCs w:val="24"/>
        </w:rPr>
        <w:t xml:space="preserve"> addresses this issue by leveraging advanced machine learning techniques to monitor air quality and predict future trends. The dataset comprises different air quality parameters for one location and relevant features that enhance prediction accuracy.</w:t>
      </w:r>
    </w:p>
    <w:p w14:paraId="7119FB94" w14:textId="646CB984" w:rsidR="5FCF75BC" w:rsidRDefault="5FCF75BC" w:rsidP="703A0DF1">
      <w:pPr>
        <w:spacing w:after="0" w:line="360" w:lineRule="auto"/>
        <w:jc w:val="both"/>
        <w:rPr>
          <w:rFonts w:ascii="Times New Roman" w:eastAsia="Times New Roman" w:hAnsi="Times New Roman" w:cs="Times New Roman"/>
          <w:sz w:val="24"/>
          <w:szCs w:val="24"/>
        </w:rPr>
      </w:pPr>
    </w:p>
    <w:p w14:paraId="438F1E57" w14:textId="1B236F79" w:rsidR="5FCF75BC" w:rsidRDefault="41AE289D" w:rsidP="703A0DF1">
      <w:pPr>
        <w:spacing w:after="0" w:line="360" w:lineRule="auto"/>
        <w:jc w:val="both"/>
        <w:rPr>
          <w:rFonts w:ascii="Times New Roman" w:eastAsia="Times New Roman" w:hAnsi="Times New Roman" w:cs="Times New Roman"/>
          <w:sz w:val="24"/>
          <w:szCs w:val="24"/>
        </w:rPr>
      </w:pPr>
      <w:r w:rsidRPr="703A0DF1">
        <w:rPr>
          <w:rFonts w:ascii="Times New Roman" w:eastAsia="Times New Roman" w:hAnsi="Times New Roman" w:cs="Times New Roman"/>
          <w:sz w:val="24"/>
          <w:szCs w:val="24"/>
        </w:rPr>
        <w:t>The aim is to develop an air quality monitoring system that involves predictive algorithms to understand historical air quality data trends, forecast future trends, and identify sensor failures. Additionally, clustering algorithms were used to identify potential anomalies.</w:t>
      </w:r>
    </w:p>
    <w:p w14:paraId="3CFFA91B" w14:textId="24E29349" w:rsidR="5FCF75BC" w:rsidRDefault="5FCF75BC" w:rsidP="703A0DF1">
      <w:pPr>
        <w:spacing w:after="0" w:line="360" w:lineRule="auto"/>
        <w:jc w:val="both"/>
        <w:rPr>
          <w:rFonts w:ascii="Times New Roman" w:eastAsia="Times New Roman" w:hAnsi="Times New Roman" w:cs="Times New Roman"/>
          <w:sz w:val="24"/>
          <w:szCs w:val="24"/>
        </w:rPr>
      </w:pPr>
    </w:p>
    <w:p w14:paraId="5BD233D7" w14:textId="727E2FE1" w:rsidR="5FCF75BC" w:rsidRDefault="41AE289D" w:rsidP="703A0DF1">
      <w:pPr>
        <w:spacing w:after="0" w:line="360" w:lineRule="auto"/>
        <w:jc w:val="both"/>
        <w:rPr>
          <w:rFonts w:ascii="Times New Roman" w:eastAsia="Times New Roman" w:hAnsi="Times New Roman" w:cs="Times New Roman"/>
          <w:sz w:val="24"/>
          <w:szCs w:val="24"/>
        </w:rPr>
      </w:pPr>
      <w:r w:rsidRPr="703A0DF1">
        <w:rPr>
          <w:rFonts w:ascii="Times New Roman" w:eastAsia="Times New Roman" w:hAnsi="Times New Roman" w:cs="Times New Roman"/>
          <w:sz w:val="24"/>
          <w:szCs w:val="24"/>
        </w:rPr>
        <w:t>The results from the CNN and LSTM models show a significant correlation between windspeed, wind direction, and relative humidity in predicting PM2.5 levels. By forecasting future PM2.5 values, further studies can be conducted, such as creating an alert system for high pollutant levels and suggesting people stay indoors or wear masks.</w:t>
      </w:r>
    </w:p>
    <w:p w14:paraId="53FD7076" w14:textId="74CA66F3" w:rsidR="5FCF75BC" w:rsidRDefault="5FCF75BC" w:rsidP="703A0DF1">
      <w:pPr>
        <w:spacing w:after="0" w:line="360" w:lineRule="auto"/>
        <w:jc w:val="both"/>
        <w:rPr>
          <w:rFonts w:ascii="Times New Roman" w:eastAsia="Times New Roman" w:hAnsi="Times New Roman" w:cs="Times New Roman"/>
          <w:sz w:val="24"/>
          <w:szCs w:val="24"/>
        </w:rPr>
      </w:pPr>
    </w:p>
    <w:p w14:paraId="31CE92CF" w14:textId="5EA2C75F" w:rsidR="5FCF75BC" w:rsidRDefault="41AE289D" w:rsidP="703A0DF1">
      <w:pPr>
        <w:spacing w:after="0" w:line="360" w:lineRule="auto"/>
        <w:jc w:val="both"/>
        <w:rPr>
          <w:rFonts w:ascii="Times New Roman" w:eastAsia="Times New Roman" w:hAnsi="Times New Roman" w:cs="Times New Roman"/>
          <w:sz w:val="24"/>
          <w:szCs w:val="24"/>
        </w:rPr>
      </w:pPr>
      <w:r w:rsidRPr="703A0DF1">
        <w:rPr>
          <w:rFonts w:ascii="Times New Roman" w:eastAsia="Times New Roman" w:hAnsi="Times New Roman" w:cs="Times New Roman"/>
          <w:sz w:val="24"/>
          <w:szCs w:val="24"/>
        </w:rPr>
        <w:t>The results from the DBSCAN and K-Means models indicate that clustering has segregated some data points separately from the rest, suggesting high peaks in the data. Frequent peaks might indicate sensor failure or events like bonfires that caused high pollutant levels. However, our results did not detect any continuous lows or high peaks, indicating no anomalies or sensor failures.</w:t>
      </w:r>
    </w:p>
    <w:p w14:paraId="4AB09E4C" w14:textId="2D07E1CE" w:rsidR="5FCF75BC" w:rsidRDefault="5FCF75BC" w:rsidP="703A0DF1">
      <w:pPr>
        <w:spacing w:after="0" w:line="360" w:lineRule="auto"/>
        <w:jc w:val="both"/>
        <w:rPr>
          <w:rFonts w:ascii="Times New Roman" w:eastAsia="Times New Roman" w:hAnsi="Times New Roman" w:cs="Times New Roman"/>
          <w:sz w:val="24"/>
          <w:szCs w:val="24"/>
        </w:rPr>
      </w:pPr>
    </w:p>
    <w:p w14:paraId="77F24CFB" w14:textId="041345EF" w:rsidR="5FCF75BC" w:rsidRDefault="7791C803" w:rsidP="0C005D7E">
      <w:pPr>
        <w:spacing w:after="0" w:line="360" w:lineRule="auto"/>
        <w:jc w:val="both"/>
        <w:rPr>
          <w:rFonts w:ascii="Times New Roman" w:eastAsia="Times New Roman" w:hAnsi="Times New Roman" w:cs="Times New Roman"/>
          <w:sz w:val="24"/>
          <w:szCs w:val="24"/>
        </w:rPr>
      </w:pPr>
      <w:r w:rsidRPr="7791C803">
        <w:rPr>
          <w:rFonts w:ascii="Times New Roman" w:eastAsia="Times New Roman" w:hAnsi="Times New Roman" w:cs="Times New Roman"/>
          <w:sz w:val="24"/>
          <w:szCs w:val="24"/>
        </w:rPr>
        <w:t>In summary, our project leverages machine learning techniques to monitor air quality, predict future trends, and identify potential anomalies or sensor failures. This approach can contribute to mitigating health and environmental impacts associated with poor air quality.</w:t>
      </w:r>
    </w:p>
    <w:p w14:paraId="128D6E0A" w14:textId="6E191E0B" w:rsidR="7791C803" w:rsidRDefault="7791C803" w:rsidP="7791C803">
      <w:pPr>
        <w:spacing w:after="0" w:line="360" w:lineRule="auto"/>
        <w:jc w:val="both"/>
        <w:rPr>
          <w:rFonts w:ascii="Times New Roman" w:eastAsia="Times New Roman" w:hAnsi="Times New Roman" w:cs="Times New Roman"/>
          <w:sz w:val="24"/>
          <w:szCs w:val="24"/>
        </w:rPr>
      </w:pPr>
    </w:p>
    <w:p w14:paraId="08B83CB2" w14:textId="7C38CF9F" w:rsidR="5FCF75BC" w:rsidRDefault="41AE289D" w:rsidP="5AD04854">
      <w:pPr>
        <w:pStyle w:val="Heading1"/>
        <w:spacing w:before="0" w:line="360" w:lineRule="auto"/>
        <w:jc w:val="both"/>
        <w:rPr>
          <w:rFonts w:ascii="Times New Roman" w:eastAsia="Times New Roman" w:hAnsi="Times New Roman" w:cs="Times New Roman"/>
          <w:b/>
          <w:color w:val="auto"/>
          <w:sz w:val="28"/>
          <w:szCs w:val="28"/>
        </w:rPr>
      </w:pPr>
      <w:bookmarkStart w:id="1" w:name="_Toc167889440"/>
      <w:r w:rsidRPr="41AE289D">
        <w:rPr>
          <w:rFonts w:ascii="Times New Roman" w:eastAsia="Times New Roman" w:hAnsi="Times New Roman" w:cs="Times New Roman"/>
          <w:b/>
          <w:bCs/>
          <w:color w:val="auto"/>
          <w:sz w:val="28"/>
          <w:szCs w:val="28"/>
        </w:rPr>
        <w:lastRenderedPageBreak/>
        <w:t>2. Background and Problem Statement</w:t>
      </w:r>
      <w:bookmarkEnd w:id="1"/>
    </w:p>
    <w:p w14:paraId="405114AF" w14:textId="34F61578" w:rsidR="3D7BB7CE" w:rsidRDefault="7791C803" w:rsidP="5AD04854">
      <w:pPr>
        <w:spacing w:after="0" w:line="360" w:lineRule="auto"/>
        <w:jc w:val="both"/>
        <w:rPr>
          <w:rFonts w:ascii="Times New Roman" w:eastAsia="Times New Roman" w:hAnsi="Times New Roman" w:cs="Times New Roman"/>
          <w:sz w:val="24"/>
          <w:szCs w:val="24"/>
        </w:rPr>
      </w:pPr>
      <w:proofErr w:type="spellStart"/>
      <w:r w:rsidRPr="7791C803">
        <w:rPr>
          <w:rFonts w:ascii="Times New Roman" w:eastAsia="Times New Roman" w:hAnsi="Times New Roman" w:cs="Times New Roman"/>
          <w:sz w:val="24"/>
          <w:szCs w:val="24"/>
        </w:rPr>
        <w:t>AirNode</w:t>
      </w:r>
      <w:proofErr w:type="spellEnd"/>
      <w:r w:rsidRPr="7791C803">
        <w:rPr>
          <w:rFonts w:ascii="Times New Roman" w:eastAsia="Times New Roman" w:hAnsi="Times New Roman" w:cs="Times New Roman"/>
          <w:sz w:val="24"/>
          <w:szCs w:val="24"/>
        </w:rPr>
        <w:t xml:space="preserve">, a leading organization in the field of air quality monitoring, uses advanced air quality (AQ) sensors to collect and analyse data from various locations. These sensors provide valuable insights into the extent of pollutants in air such as particulate matter (PM2.5 and PM10), nitrogen dioxide (NO2), and other harmful pollutants. </w:t>
      </w:r>
    </w:p>
    <w:p w14:paraId="5A571258" w14:textId="48F86C71" w:rsidR="23EA5912" w:rsidRDefault="23EA5912" w:rsidP="4B00948B">
      <w:pPr>
        <w:spacing w:before="120" w:after="0" w:line="360" w:lineRule="auto"/>
        <w:jc w:val="both"/>
        <w:rPr>
          <w:rFonts w:ascii="Times New Roman" w:eastAsia="Times New Roman" w:hAnsi="Times New Roman" w:cs="Times New Roman"/>
          <w:sz w:val="24"/>
          <w:szCs w:val="24"/>
        </w:rPr>
      </w:pPr>
      <w:r w:rsidRPr="28DA5A64">
        <w:rPr>
          <w:rFonts w:ascii="Times New Roman" w:eastAsia="Times New Roman" w:hAnsi="Times New Roman" w:cs="Times New Roman"/>
          <w:sz w:val="24"/>
          <w:szCs w:val="24"/>
        </w:rPr>
        <w:t xml:space="preserve">Despite the advancements in Air Quality (AQ) sensor technology, several challenges need to be addressed to ensure the accuracy and reliability of air quality measurements. Sensor malfunctions, drifts, or other anomalies can compromise the quality of the collected data. More sophisticated analytical techniques are required to distinguish between actual pollution incidents and sensor anomalies. Addressing these issues is crucial for improving air quality monitoring and future decision-making. </w:t>
      </w:r>
    </w:p>
    <w:p w14:paraId="7535F761" w14:textId="6F589D5F" w:rsidR="23EA5912" w:rsidRDefault="23EA5912" w:rsidP="37FA3515">
      <w:pPr>
        <w:spacing w:before="120" w:after="0" w:line="360" w:lineRule="auto"/>
        <w:jc w:val="both"/>
        <w:rPr>
          <w:rFonts w:ascii="Times New Roman" w:eastAsia="Times New Roman" w:hAnsi="Times New Roman" w:cs="Times New Roman"/>
          <w:sz w:val="24"/>
          <w:szCs w:val="24"/>
        </w:rPr>
      </w:pPr>
      <w:r w:rsidRPr="28DA5A64">
        <w:rPr>
          <w:rFonts w:ascii="Times New Roman" w:eastAsia="Times New Roman" w:hAnsi="Times New Roman" w:cs="Times New Roman"/>
          <w:sz w:val="24"/>
          <w:szCs w:val="24"/>
        </w:rPr>
        <w:t xml:space="preserve">To enhance </w:t>
      </w:r>
      <w:proofErr w:type="spellStart"/>
      <w:r w:rsidRPr="28DA5A64">
        <w:rPr>
          <w:rFonts w:ascii="Times New Roman" w:eastAsia="Times New Roman" w:hAnsi="Times New Roman" w:cs="Times New Roman"/>
          <w:sz w:val="24"/>
          <w:szCs w:val="24"/>
        </w:rPr>
        <w:t>AirNode's</w:t>
      </w:r>
      <w:proofErr w:type="spellEnd"/>
      <w:r w:rsidRPr="28DA5A64">
        <w:rPr>
          <w:rFonts w:ascii="Times New Roman" w:eastAsia="Times New Roman" w:hAnsi="Times New Roman" w:cs="Times New Roman"/>
          <w:sz w:val="24"/>
          <w:szCs w:val="24"/>
        </w:rPr>
        <w:t xml:space="preserve"> sensor's ability to evaluate and mitigate air pollution, this project aims to develop and implement advanced machine learning techniques for:</w:t>
      </w:r>
    </w:p>
    <w:p w14:paraId="6066F7B6" w14:textId="2774387A" w:rsidR="54E77D44" w:rsidRDefault="5161FBEE" w:rsidP="5AD04854">
      <w:pPr>
        <w:pStyle w:val="ListParagraph"/>
        <w:numPr>
          <w:ilvl w:val="0"/>
          <w:numId w:val="7"/>
        </w:numPr>
        <w:spacing w:after="0" w:line="360" w:lineRule="auto"/>
        <w:jc w:val="both"/>
        <w:rPr>
          <w:rFonts w:ascii="Times New Roman" w:eastAsia="Times New Roman" w:hAnsi="Times New Roman" w:cs="Times New Roman"/>
          <w:sz w:val="24"/>
          <w:szCs w:val="24"/>
        </w:rPr>
      </w:pPr>
      <w:r w:rsidRPr="5161FBEE">
        <w:rPr>
          <w:rFonts w:ascii="Times New Roman" w:eastAsia="Times New Roman" w:hAnsi="Times New Roman" w:cs="Times New Roman"/>
          <w:sz w:val="24"/>
          <w:szCs w:val="24"/>
        </w:rPr>
        <w:t xml:space="preserve">Evaluating AQ sensor measurements and detecting anomalies. </w:t>
      </w:r>
    </w:p>
    <w:p w14:paraId="31D18673" w14:textId="6533B849" w:rsidR="5161FBEE" w:rsidRDefault="5161FBEE" w:rsidP="5AD04854">
      <w:pPr>
        <w:pStyle w:val="ListParagraph"/>
        <w:numPr>
          <w:ilvl w:val="0"/>
          <w:numId w:val="7"/>
        </w:numPr>
        <w:spacing w:after="0" w:line="360" w:lineRule="auto"/>
        <w:jc w:val="both"/>
        <w:rPr>
          <w:rFonts w:ascii="Times New Roman" w:eastAsia="Times New Roman" w:hAnsi="Times New Roman" w:cs="Times New Roman"/>
          <w:sz w:val="24"/>
          <w:szCs w:val="24"/>
        </w:rPr>
      </w:pPr>
      <w:r w:rsidRPr="5161FBEE">
        <w:rPr>
          <w:rFonts w:ascii="Times New Roman" w:eastAsia="Times New Roman" w:hAnsi="Times New Roman" w:cs="Times New Roman"/>
          <w:sz w:val="24"/>
          <w:szCs w:val="24"/>
        </w:rPr>
        <w:t xml:space="preserve">Predicting when sensors may fail to take accurate measurements. </w:t>
      </w:r>
    </w:p>
    <w:p w14:paraId="0F6299EA" w14:textId="70628247" w:rsidR="0E610C1F" w:rsidRDefault="23EA5912" w:rsidP="5AD04854">
      <w:pPr>
        <w:pStyle w:val="ListParagraph"/>
        <w:numPr>
          <w:ilvl w:val="0"/>
          <w:numId w:val="7"/>
        </w:numPr>
        <w:spacing w:after="0" w:line="360" w:lineRule="auto"/>
        <w:jc w:val="both"/>
        <w:rPr>
          <w:rFonts w:ascii="Times New Roman" w:eastAsia="Times New Roman" w:hAnsi="Times New Roman" w:cs="Times New Roman"/>
          <w:sz w:val="24"/>
          <w:szCs w:val="24"/>
        </w:rPr>
      </w:pPr>
      <w:r w:rsidRPr="28DA5A64">
        <w:rPr>
          <w:rFonts w:ascii="Times New Roman" w:eastAsia="Times New Roman" w:hAnsi="Times New Roman" w:cs="Times New Roman"/>
          <w:sz w:val="24"/>
          <w:szCs w:val="24"/>
        </w:rPr>
        <w:t>Classifying air quality measurement anomalies using semi-supervised learning into categories of emission sources and anomalies.</w:t>
      </w:r>
    </w:p>
    <w:p w14:paraId="19511E9E" w14:textId="014FA261" w:rsidR="1885CBF6" w:rsidRDefault="5B00A9E3" w:rsidP="5AD04854">
      <w:pPr>
        <w:pStyle w:val="Heading1"/>
        <w:spacing w:line="360" w:lineRule="auto"/>
        <w:jc w:val="both"/>
        <w:rPr>
          <w:rFonts w:ascii="Times New Roman" w:eastAsia="Times New Roman" w:hAnsi="Times New Roman" w:cs="Times New Roman"/>
          <w:b/>
          <w:color w:val="auto"/>
          <w:sz w:val="28"/>
          <w:szCs w:val="28"/>
        </w:rPr>
      </w:pPr>
      <w:bookmarkStart w:id="2" w:name="_Toc167889441"/>
      <w:r w:rsidRPr="5B00A9E3">
        <w:rPr>
          <w:rFonts w:ascii="Times New Roman" w:eastAsia="Times New Roman" w:hAnsi="Times New Roman" w:cs="Times New Roman"/>
          <w:b/>
          <w:bCs/>
          <w:color w:val="auto"/>
          <w:sz w:val="28"/>
          <w:szCs w:val="28"/>
        </w:rPr>
        <w:t xml:space="preserve">3. </w:t>
      </w:r>
      <w:r w:rsidR="1885CBF6" w:rsidRPr="64ABC562">
        <w:rPr>
          <w:rFonts w:ascii="Times New Roman" w:eastAsia="Times New Roman" w:hAnsi="Times New Roman" w:cs="Times New Roman"/>
          <w:b/>
          <w:color w:val="auto"/>
          <w:sz w:val="28"/>
          <w:szCs w:val="28"/>
        </w:rPr>
        <w:t>Data source and Methodologies</w:t>
      </w:r>
      <w:bookmarkEnd w:id="2"/>
    </w:p>
    <w:p w14:paraId="7C9E88B2" w14:textId="5ED59DFA" w:rsidR="0004509E" w:rsidRPr="0004509E" w:rsidRDefault="75C21C6C" w:rsidP="5AD04854">
      <w:pPr>
        <w:spacing w:after="0" w:line="360" w:lineRule="auto"/>
        <w:jc w:val="both"/>
        <w:rPr>
          <w:rFonts w:ascii="Times New Roman" w:eastAsia="Times New Roman" w:hAnsi="Times New Roman" w:cs="Times New Roman"/>
          <w:b/>
        </w:rPr>
      </w:pPr>
      <w:r w:rsidRPr="75C21C6C">
        <w:rPr>
          <w:rFonts w:ascii="Times New Roman" w:eastAsia="Times New Roman" w:hAnsi="Times New Roman" w:cs="Times New Roman"/>
          <w:sz w:val="24"/>
          <w:szCs w:val="24"/>
        </w:rPr>
        <w:t>The primary data sources were official reports compiled by individual state pollution control boards across India. These reports, containing air quality measurements and other relevant details, were sent to a central control room managed by the Government of India for air quality monitoring and management at the national level</w:t>
      </w:r>
      <w:r w:rsidR="04EC6ACA" w:rsidRPr="04EC6ACA">
        <w:rPr>
          <w:rFonts w:ascii="Times New Roman" w:eastAsia="Times New Roman" w:hAnsi="Times New Roman" w:cs="Times New Roman"/>
          <w:sz w:val="24"/>
          <w:szCs w:val="24"/>
        </w:rPr>
        <w:t>.</w:t>
      </w:r>
    </w:p>
    <w:p w14:paraId="018DD772" w14:textId="51ECC6C5" w:rsidR="00817B23" w:rsidRPr="00817B23" w:rsidRDefault="1C8AB709" w:rsidP="193DF74F">
      <w:pPr>
        <w:spacing w:before="120" w:after="0" w:line="360" w:lineRule="auto"/>
        <w:jc w:val="both"/>
        <w:rPr>
          <w:rFonts w:ascii="Times New Roman" w:eastAsia="Times New Roman" w:hAnsi="Times New Roman" w:cs="Times New Roman"/>
          <w:b/>
          <w:bCs/>
        </w:rPr>
      </w:pPr>
      <w:r w:rsidRPr="1C8AB709">
        <w:rPr>
          <w:rFonts w:ascii="Times New Roman" w:eastAsia="Times New Roman" w:hAnsi="Times New Roman" w:cs="Times New Roman"/>
          <w:b/>
          <w:bCs/>
          <w:sz w:val="24"/>
          <w:szCs w:val="24"/>
        </w:rPr>
        <w:t>Methodology</w:t>
      </w:r>
      <w:r w:rsidR="2F23B4A6" w:rsidRPr="2F23B4A6">
        <w:rPr>
          <w:rFonts w:ascii="Times New Roman" w:eastAsia="Times New Roman" w:hAnsi="Times New Roman" w:cs="Times New Roman"/>
          <w:b/>
          <w:bCs/>
          <w:sz w:val="24"/>
          <w:szCs w:val="24"/>
        </w:rPr>
        <w:t xml:space="preserve"> </w:t>
      </w:r>
    </w:p>
    <w:p w14:paraId="15FA75D6" w14:textId="6B95CC77" w:rsidR="00817B23" w:rsidRPr="00817B23" w:rsidRDefault="1C8AB709" w:rsidP="2C3476C2">
      <w:pPr>
        <w:spacing w:before="120" w:after="0" w:line="360" w:lineRule="auto"/>
        <w:jc w:val="both"/>
        <w:rPr>
          <w:rFonts w:ascii="Times New Roman" w:eastAsia="Times New Roman" w:hAnsi="Times New Roman" w:cs="Times New Roman"/>
          <w:b/>
          <w:bCs/>
        </w:rPr>
      </w:pPr>
      <w:r w:rsidRPr="1C8AB709">
        <w:rPr>
          <w:rFonts w:ascii="Times New Roman" w:eastAsia="Times New Roman" w:hAnsi="Times New Roman" w:cs="Times New Roman"/>
          <w:b/>
          <w:bCs/>
        </w:rPr>
        <w:t>Data</w:t>
      </w:r>
      <w:r w:rsidR="00817B23" w:rsidRPr="1A19C7B6">
        <w:rPr>
          <w:rFonts w:ascii="Times New Roman" w:eastAsia="Times New Roman" w:hAnsi="Times New Roman" w:cs="Times New Roman"/>
          <w:b/>
        </w:rPr>
        <w:t xml:space="preserve"> Preprocessing</w:t>
      </w:r>
      <w:r w:rsidR="444849F4" w:rsidRPr="444849F4">
        <w:rPr>
          <w:rFonts w:ascii="Times New Roman" w:eastAsia="Times New Roman" w:hAnsi="Times New Roman" w:cs="Times New Roman"/>
          <w:b/>
          <w:bCs/>
        </w:rPr>
        <w:t xml:space="preserve">: </w:t>
      </w:r>
      <w:r w:rsidR="0004509E" w:rsidRPr="0004509E">
        <w:rPr>
          <w:rFonts w:ascii="Times New Roman" w:eastAsia="Times New Roman" w:hAnsi="Times New Roman" w:cs="Times New Roman"/>
          <w:sz w:val="24"/>
          <w:szCs w:val="24"/>
        </w:rPr>
        <w:t>Preprocessing was done on the data to ensure consistency and accommodate missing numbers by interpolation. To appropriately assess the performance of the model, we divided the data into training and testing sets (80%–20%) and (70%–30%).</w:t>
      </w:r>
    </w:p>
    <w:p w14:paraId="22807656" w14:textId="5497DA0D" w:rsidR="00817B23" w:rsidRPr="00817B23" w:rsidRDefault="00817B23" w:rsidP="6D55883A">
      <w:pPr>
        <w:spacing w:before="120" w:after="0" w:line="360" w:lineRule="auto"/>
        <w:jc w:val="both"/>
        <w:rPr>
          <w:rFonts w:ascii="Times New Roman" w:eastAsia="Times New Roman" w:hAnsi="Times New Roman" w:cs="Times New Roman"/>
          <w:b/>
          <w:bCs/>
        </w:rPr>
      </w:pPr>
      <w:r w:rsidRPr="77A960F3">
        <w:rPr>
          <w:rFonts w:ascii="Times New Roman" w:eastAsia="Times New Roman" w:hAnsi="Times New Roman" w:cs="Times New Roman"/>
          <w:b/>
        </w:rPr>
        <w:t xml:space="preserve">Predictive </w:t>
      </w:r>
      <w:r w:rsidR="7A3AF815" w:rsidRPr="7A3AF815">
        <w:rPr>
          <w:rFonts w:ascii="Times New Roman" w:eastAsia="Times New Roman" w:hAnsi="Times New Roman" w:cs="Times New Roman"/>
          <w:b/>
          <w:bCs/>
        </w:rPr>
        <w:t>Analysis:</w:t>
      </w:r>
      <w:r w:rsidR="78909942" w:rsidRPr="78909942">
        <w:rPr>
          <w:rFonts w:ascii="Times New Roman" w:eastAsia="Times New Roman" w:hAnsi="Times New Roman" w:cs="Times New Roman"/>
          <w:b/>
          <w:bCs/>
        </w:rPr>
        <w:t xml:space="preserve"> </w:t>
      </w:r>
      <w:r w:rsidR="7A3AF815" w:rsidRPr="7A3AF815">
        <w:rPr>
          <w:rFonts w:ascii="Times New Roman" w:eastAsia="Times New Roman" w:hAnsi="Times New Roman" w:cs="Times New Roman"/>
          <w:sz w:val="24"/>
          <w:szCs w:val="24"/>
        </w:rPr>
        <w:t>We</w:t>
      </w:r>
      <w:r w:rsidR="0004509E" w:rsidRPr="0004509E">
        <w:rPr>
          <w:rFonts w:ascii="Times New Roman" w:eastAsia="Times New Roman" w:hAnsi="Times New Roman" w:cs="Times New Roman"/>
          <w:sz w:val="24"/>
          <w:szCs w:val="24"/>
        </w:rPr>
        <w:t xml:space="preserve"> used the Convolutional Neural Network (CNN) and Long Short-Term Memory (LSTM) models for predictive analysis. Because LSTM can manage temporal dependencies in sequential data, it is a perfect fit for forecasting future levels of air quality. By </w:t>
      </w:r>
      <w:r w:rsidR="0004509E" w:rsidRPr="0004509E">
        <w:rPr>
          <w:rFonts w:ascii="Times New Roman" w:eastAsia="Times New Roman" w:hAnsi="Times New Roman" w:cs="Times New Roman"/>
          <w:sz w:val="24"/>
          <w:szCs w:val="24"/>
        </w:rPr>
        <w:lastRenderedPageBreak/>
        <w:t>using the CNN model to identify spatial patterns in the data, we were able to increase the accuracy of our predictions.</w:t>
      </w:r>
    </w:p>
    <w:p w14:paraId="6D442EB6" w14:textId="2D68D919" w:rsidR="0004509E" w:rsidRDefault="00817B23" w:rsidP="2C3476C2">
      <w:pPr>
        <w:spacing w:before="120" w:after="0" w:line="360" w:lineRule="auto"/>
        <w:jc w:val="both"/>
        <w:rPr>
          <w:rFonts w:ascii="Times New Roman" w:eastAsia="Times New Roman" w:hAnsi="Times New Roman" w:cs="Times New Roman"/>
          <w:sz w:val="24"/>
          <w:szCs w:val="24"/>
        </w:rPr>
      </w:pPr>
      <w:r w:rsidRPr="12D62CD0">
        <w:rPr>
          <w:rFonts w:ascii="Times New Roman" w:eastAsia="Times New Roman" w:hAnsi="Times New Roman" w:cs="Times New Roman"/>
          <w:b/>
        </w:rPr>
        <w:t xml:space="preserve">Clustering </w:t>
      </w:r>
      <w:r w:rsidR="00C814DC" w:rsidRPr="152D2E36">
        <w:rPr>
          <w:rFonts w:ascii="Times New Roman" w:eastAsia="Times New Roman" w:hAnsi="Times New Roman" w:cs="Times New Roman"/>
          <w:b/>
        </w:rPr>
        <w:t>Analysis</w:t>
      </w:r>
      <w:r w:rsidR="78909942" w:rsidRPr="78909942">
        <w:rPr>
          <w:rFonts w:ascii="Times New Roman" w:eastAsia="Times New Roman" w:hAnsi="Times New Roman" w:cs="Times New Roman"/>
          <w:b/>
          <w:bCs/>
        </w:rPr>
        <w:t>:</w:t>
      </w:r>
      <w:r w:rsidR="1C4C932F" w:rsidRPr="1C4C932F">
        <w:rPr>
          <w:rFonts w:ascii="Times New Roman" w:eastAsia="Times New Roman" w:hAnsi="Times New Roman" w:cs="Times New Roman"/>
          <w:b/>
          <w:bCs/>
        </w:rPr>
        <w:t xml:space="preserve"> </w:t>
      </w:r>
      <w:r w:rsidR="0004509E" w:rsidRPr="0004509E">
        <w:rPr>
          <w:rFonts w:ascii="Times New Roman" w:eastAsia="Times New Roman" w:hAnsi="Times New Roman" w:cs="Times New Roman"/>
          <w:sz w:val="24"/>
          <w:szCs w:val="24"/>
        </w:rPr>
        <w:t>K-Means and DBSCAN algorithms were used to carry out the clustering study. By using K-Means to group data into clusters according to shared features, common trends in air quality might be found. By detecting outliers that did not fit into any cluster, which may indicate probable sensor malfunctions or uncommon air quality events, DBSCAN, a density-based clustering algorithm, was utilized to detect discrepancies.</w:t>
      </w:r>
    </w:p>
    <w:p w14:paraId="52A35CDA" w14:textId="5EC6E700" w:rsidR="00C814DC" w:rsidRPr="0004509E" w:rsidRDefault="00817B23" w:rsidP="535B7337">
      <w:p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Sensor Failure Detection</w:t>
      </w:r>
      <w:r w:rsidR="1C4C932F" w:rsidRPr="1C4C932F">
        <w:rPr>
          <w:rFonts w:ascii="Times New Roman" w:eastAsia="Times New Roman" w:hAnsi="Times New Roman" w:cs="Times New Roman"/>
          <w:b/>
          <w:bCs/>
          <w:sz w:val="24"/>
          <w:szCs w:val="24"/>
        </w:rPr>
        <w:t>:</w:t>
      </w:r>
      <w:r w:rsidR="3457E7EC" w:rsidRPr="3457E7EC">
        <w:rPr>
          <w:rFonts w:ascii="Times New Roman" w:eastAsia="Times New Roman" w:hAnsi="Times New Roman" w:cs="Times New Roman"/>
          <w:b/>
          <w:bCs/>
          <w:sz w:val="24"/>
          <w:szCs w:val="24"/>
        </w:rPr>
        <w:t xml:space="preserve"> </w:t>
      </w:r>
      <w:r w:rsidR="0004509E" w:rsidRPr="0004509E">
        <w:rPr>
          <w:rFonts w:ascii="Times New Roman" w:eastAsia="Times New Roman" w:hAnsi="Times New Roman" w:cs="Times New Roman"/>
          <w:sz w:val="24"/>
          <w:szCs w:val="24"/>
        </w:rPr>
        <w:t>The residual errors between the actual and anticipated values were analysed, and this allowed us to set an anomaly detection threshold. This threshold is set at ±3 times the residuals' standard deviation. When there was more error than this threshold between the observed and anticipated readings, it suggested that there might have been a malfunction or failure of the sensor.</w:t>
      </w:r>
    </w:p>
    <w:p w14:paraId="791FA838" w14:textId="1279F497" w:rsidR="64AB1F76" w:rsidRDefault="00C814DC" w:rsidP="2DB6BD81">
      <w:p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Model </w:t>
      </w:r>
      <w:r w:rsidR="3F2ACAB0" w:rsidRPr="3F2ACAB0">
        <w:rPr>
          <w:rFonts w:ascii="Times New Roman" w:eastAsia="Times New Roman" w:hAnsi="Times New Roman" w:cs="Times New Roman"/>
          <w:b/>
          <w:bCs/>
          <w:sz w:val="24"/>
          <w:szCs w:val="24"/>
        </w:rPr>
        <w:t xml:space="preserve">Evaluation: </w:t>
      </w:r>
      <w:r w:rsidR="3F2ACAB0" w:rsidRPr="3F2ACAB0">
        <w:rPr>
          <w:rFonts w:ascii="Times New Roman" w:eastAsia="Times New Roman" w:hAnsi="Times New Roman" w:cs="Times New Roman"/>
          <w:sz w:val="24"/>
          <w:szCs w:val="24"/>
        </w:rPr>
        <w:t>Our</w:t>
      </w:r>
      <w:r w:rsidR="0004509E" w:rsidRPr="0004509E">
        <w:rPr>
          <w:rFonts w:ascii="Times New Roman" w:eastAsia="Times New Roman" w:hAnsi="Times New Roman" w:cs="Times New Roman"/>
          <w:sz w:val="24"/>
          <w:szCs w:val="24"/>
        </w:rPr>
        <w:t xml:space="preserve"> models' performance was evaluated using measures including silhouette scores for clustering models and Root Mean Squared Error (RMSE) for regression models, which ensured accurate and dependable predictions and anomaly detections.</w:t>
      </w:r>
    </w:p>
    <w:p w14:paraId="56B27DEB" w14:textId="6B60FC9E" w:rsidR="00355625" w:rsidRDefault="2F515C05" w:rsidP="3044ECB9">
      <w:pPr>
        <w:pStyle w:val="Heading1"/>
        <w:spacing w:line="360" w:lineRule="auto"/>
        <w:jc w:val="both"/>
        <w:rPr>
          <w:rFonts w:ascii="Times New Roman" w:eastAsia="Times New Roman" w:hAnsi="Times New Roman" w:cs="Times New Roman"/>
          <w:b/>
          <w:color w:val="auto"/>
          <w:sz w:val="28"/>
          <w:szCs w:val="28"/>
        </w:rPr>
      </w:pPr>
      <w:bookmarkStart w:id="3" w:name="_Toc167889442"/>
      <w:r w:rsidRPr="6F8ED06F">
        <w:rPr>
          <w:rFonts w:ascii="Times New Roman" w:eastAsia="Times New Roman" w:hAnsi="Times New Roman" w:cs="Times New Roman"/>
          <w:b/>
          <w:color w:val="auto"/>
          <w:sz w:val="28"/>
          <w:szCs w:val="28"/>
        </w:rPr>
        <w:t xml:space="preserve">4. </w:t>
      </w:r>
      <w:r w:rsidR="1C382A1E" w:rsidRPr="6F8ED06F">
        <w:rPr>
          <w:rFonts w:ascii="Times New Roman" w:eastAsia="Times New Roman" w:hAnsi="Times New Roman" w:cs="Times New Roman"/>
          <w:b/>
          <w:color w:val="auto"/>
          <w:sz w:val="28"/>
          <w:szCs w:val="28"/>
        </w:rPr>
        <w:t>Data</w:t>
      </w:r>
      <w:r w:rsidR="004521FA" w:rsidRPr="6F8ED06F">
        <w:rPr>
          <w:rFonts w:ascii="Times New Roman" w:eastAsia="Times New Roman" w:hAnsi="Times New Roman" w:cs="Times New Roman"/>
          <w:b/>
          <w:color w:val="auto"/>
          <w:sz w:val="28"/>
          <w:szCs w:val="28"/>
        </w:rPr>
        <w:t xml:space="preserve"> Exploration and Visualization</w:t>
      </w:r>
      <w:bookmarkEnd w:id="3"/>
    </w:p>
    <w:p w14:paraId="72A63C92" w14:textId="0B2485D6" w:rsidR="77CD5644" w:rsidRDefault="77006BD0" w:rsidP="5D222781">
      <w:pPr>
        <w:spacing w:after="0" w:line="360" w:lineRule="auto"/>
        <w:jc w:val="both"/>
        <w:rPr>
          <w:rFonts w:ascii="Times New Roman" w:eastAsia="Times New Roman" w:hAnsi="Times New Roman" w:cs="Times New Roman"/>
          <w:b/>
          <w:bCs/>
        </w:rPr>
      </w:pPr>
      <w:r w:rsidRPr="59204D61">
        <w:rPr>
          <w:rFonts w:ascii="Times New Roman" w:eastAsia="Times New Roman" w:hAnsi="Times New Roman" w:cs="Times New Roman"/>
          <w:b/>
        </w:rPr>
        <w:t>Dataset Overview</w:t>
      </w:r>
    </w:p>
    <w:p w14:paraId="44C3F81E" w14:textId="3B37A38D" w:rsidR="20378456" w:rsidRDefault="5FA8C8B1" w:rsidP="20378456">
      <w:pPr>
        <w:spacing w:after="0" w:line="360" w:lineRule="auto"/>
        <w:jc w:val="both"/>
        <w:rPr>
          <w:rFonts w:ascii="Times New Roman" w:eastAsia="Times New Roman" w:hAnsi="Times New Roman" w:cs="Times New Roman"/>
          <w:sz w:val="24"/>
          <w:szCs w:val="24"/>
        </w:rPr>
      </w:pPr>
      <w:r w:rsidRPr="22DFFD5C">
        <w:rPr>
          <w:rFonts w:ascii="Times New Roman" w:eastAsia="Times New Roman" w:hAnsi="Times New Roman" w:cs="Times New Roman"/>
          <w:sz w:val="24"/>
          <w:szCs w:val="24"/>
        </w:rPr>
        <w:t>The dataset contains a total of 25 columns or features.</w:t>
      </w:r>
    </w:p>
    <w:p w14:paraId="69EF7DC4" w14:textId="791EF7B9" w:rsidR="00E65165" w:rsidRDefault="7791C803" w:rsidP="7791C803">
      <w:pPr>
        <w:spacing w:after="0" w:line="360" w:lineRule="auto"/>
        <w:jc w:val="center"/>
        <w:rPr>
          <w:rFonts w:ascii="Times New Roman" w:eastAsia="Times New Roman" w:hAnsi="Times New Roman" w:cs="Times New Roman"/>
          <w:b/>
          <w:bCs/>
          <w:sz w:val="24"/>
          <w:szCs w:val="24"/>
        </w:rPr>
      </w:pPr>
      <w:r w:rsidRPr="7791C803">
        <w:rPr>
          <w:noProof/>
        </w:rPr>
        <w:t xml:space="preserve">           </w:t>
      </w:r>
      <w:r w:rsidR="00754693">
        <w:rPr>
          <w:noProof/>
        </w:rPr>
        <w:drawing>
          <wp:inline distT="0" distB="0" distL="0" distR="0" wp14:anchorId="796AADB1" wp14:editId="0C967D9A">
            <wp:extent cx="2916730" cy="3173176"/>
            <wp:effectExtent l="0" t="0" r="0" b="9525"/>
            <wp:docPr id="24521323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2916730" cy="3173176"/>
                    </a:xfrm>
                    <a:prstGeom prst="rect">
                      <a:avLst/>
                    </a:prstGeom>
                  </pic:spPr>
                </pic:pic>
              </a:graphicData>
            </a:graphic>
          </wp:inline>
        </w:drawing>
      </w:r>
    </w:p>
    <w:p w14:paraId="6A41A296" w14:textId="5F42659A" w:rsidR="00754693" w:rsidRDefault="00754693" w:rsidP="710A49CB">
      <w:pPr>
        <w:pStyle w:val="Caption"/>
        <w:spacing w:line="360" w:lineRule="auto"/>
        <w:jc w:val="center"/>
        <w:rPr>
          <w:color w:val="auto"/>
        </w:rPr>
      </w:pPr>
      <w:r w:rsidRPr="710A49CB">
        <w:rPr>
          <w:color w:val="auto"/>
        </w:rPr>
        <w:t xml:space="preserve">Figure </w:t>
      </w:r>
      <w:r>
        <w:fldChar w:fldCharType="begin"/>
      </w:r>
      <w:r>
        <w:instrText xml:space="preserve"> SEQ Figure \* ARABIC </w:instrText>
      </w:r>
      <w:r>
        <w:fldChar w:fldCharType="separate"/>
      </w:r>
      <w:r w:rsidR="00205ADC">
        <w:rPr>
          <w:noProof/>
        </w:rPr>
        <w:t>1</w:t>
      </w:r>
      <w:r>
        <w:fldChar w:fldCharType="end"/>
      </w:r>
      <w:r w:rsidR="71B8204D" w:rsidRPr="0379326E">
        <w:rPr>
          <w:color w:val="auto"/>
        </w:rPr>
        <w:t>:</w:t>
      </w:r>
      <w:r w:rsidRPr="0379326E">
        <w:rPr>
          <w:color w:val="auto"/>
        </w:rPr>
        <w:t xml:space="preserve"> Descriptive summary statistics</w:t>
      </w:r>
    </w:p>
    <w:p w14:paraId="0BCA86CC" w14:textId="31BB75F9" w:rsidR="77CD5644" w:rsidRDefault="77006BD0" w:rsidP="5AD04854">
      <w:pPr>
        <w:spacing w:after="0" w:line="360" w:lineRule="auto"/>
        <w:jc w:val="both"/>
        <w:rPr>
          <w:rFonts w:ascii="Times New Roman" w:eastAsia="Times New Roman" w:hAnsi="Times New Roman" w:cs="Times New Roman"/>
          <w:b/>
          <w:bCs/>
        </w:rPr>
      </w:pPr>
      <w:r w:rsidRPr="3394BD74">
        <w:rPr>
          <w:rFonts w:ascii="Times New Roman" w:eastAsia="Times New Roman" w:hAnsi="Times New Roman" w:cs="Times New Roman"/>
          <w:b/>
        </w:rPr>
        <w:lastRenderedPageBreak/>
        <w:t>Missing Value Analysis</w:t>
      </w:r>
    </w:p>
    <w:p w14:paraId="622376F1" w14:textId="3060E537" w:rsidR="44B43594" w:rsidRDefault="5FA8C8B1" w:rsidP="578B89FC">
      <w:pPr>
        <w:spacing w:after="0" w:line="360" w:lineRule="auto"/>
        <w:jc w:val="both"/>
        <w:rPr>
          <w:rFonts w:ascii="Times New Roman" w:eastAsia="Times New Roman" w:hAnsi="Times New Roman" w:cs="Times New Roman"/>
          <w:color w:val="000000" w:themeColor="text1"/>
          <w:sz w:val="24"/>
          <w:szCs w:val="24"/>
        </w:rPr>
      </w:pPr>
      <w:r w:rsidRPr="0379326E">
        <w:rPr>
          <w:rFonts w:ascii="Times New Roman" w:eastAsia="Times New Roman" w:hAnsi="Times New Roman" w:cs="Times New Roman"/>
          <w:sz w:val="24"/>
          <w:szCs w:val="24"/>
        </w:rPr>
        <w:t xml:space="preserve">The image below represents the missing value analysis of the data, where we can observe that some features have </w:t>
      </w:r>
      <w:r w:rsidR="23EA5912" w:rsidRPr="0379326E">
        <w:rPr>
          <w:rFonts w:ascii="Times New Roman" w:eastAsia="Times New Roman" w:hAnsi="Times New Roman" w:cs="Times New Roman"/>
          <w:sz w:val="24"/>
          <w:szCs w:val="24"/>
        </w:rPr>
        <w:t>many</w:t>
      </w:r>
      <w:r w:rsidRPr="0379326E">
        <w:rPr>
          <w:rFonts w:ascii="Times New Roman" w:eastAsia="Times New Roman" w:hAnsi="Times New Roman" w:cs="Times New Roman"/>
          <w:sz w:val="24"/>
          <w:szCs w:val="24"/>
        </w:rPr>
        <w:t xml:space="preserve"> missing values, nearly 100%.</w:t>
      </w:r>
    </w:p>
    <w:p w14:paraId="18958693" w14:textId="708D5192" w:rsidR="00355625" w:rsidRDefault="00355625" w:rsidP="5AD04854">
      <w:pPr>
        <w:spacing w:line="360" w:lineRule="auto"/>
        <w:jc w:val="center"/>
        <w:rPr>
          <w:rFonts w:ascii="Times New Roman" w:eastAsia="Times New Roman" w:hAnsi="Times New Roman" w:cs="Times New Roman"/>
        </w:rPr>
      </w:pPr>
      <w:r>
        <w:rPr>
          <w:noProof/>
        </w:rPr>
        <w:drawing>
          <wp:inline distT="0" distB="0" distL="0" distR="0" wp14:anchorId="58A8FF05" wp14:editId="09D3F332">
            <wp:extent cx="5179192" cy="3695700"/>
            <wp:effectExtent l="0" t="0" r="9525" b="0"/>
            <wp:docPr id="1167090530" name="Picture 4" descr="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179192" cy="3695700"/>
                    </a:xfrm>
                    <a:prstGeom prst="rect">
                      <a:avLst/>
                    </a:prstGeom>
                  </pic:spPr>
                </pic:pic>
              </a:graphicData>
            </a:graphic>
          </wp:inline>
        </w:drawing>
      </w:r>
    </w:p>
    <w:p w14:paraId="58FB4082" w14:textId="16651307" w:rsidR="000B728F" w:rsidRDefault="00754693" w:rsidP="5AD04854">
      <w:pPr>
        <w:pStyle w:val="Caption"/>
        <w:spacing w:line="360" w:lineRule="auto"/>
        <w:jc w:val="center"/>
        <w:rPr>
          <w:rFonts w:ascii="Times New Roman" w:eastAsia="Times New Roman" w:hAnsi="Times New Roman" w:cs="Times New Roman"/>
          <w:color w:val="auto"/>
        </w:rPr>
      </w:pPr>
      <w:r w:rsidRPr="0379326E">
        <w:rPr>
          <w:color w:val="auto"/>
        </w:rPr>
        <w:t xml:space="preserve">Figure </w:t>
      </w:r>
      <w:r>
        <w:fldChar w:fldCharType="begin"/>
      </w:r>
      <w:r>
        <w:instrText xml:space="preserve"> SEQ Figure \* ARABIC </w:instrText>
      </w:r>
      <w:r>
        <w:fldChar w:fldCharType="separate"/>
      </w:r>
      <w:r w:rsidR="00205ADC">
        <w:rPr>
          <w:noProof/>
        </w:rPr>
        <w:t>2</w:t>
      </w:r>
      <w:r>
        <w:fldChar w:fldCharType="end"/>
      </w:r>
      <w:r w:rsidR="1D24A43B" w:rsidRPr="0379326E">
        <w:rPr>
          <w:color w:val="auto"/>
        </w:rPr>
        <w:t>:</w:t>
      </w:r>
      <w:r w:rsidRPr="0379326E">
        <w:rPr>
          <w:color w:val="auto"/>
        </w:rPr>
        <w:t xml:space="preserve"> Missing value analysis</w:t>
      </w:r>
    </w:p>
    <w:p w14:paraId="3DC4179F" w14:textId="7C260A0E" w:rsidR="00355625" w:rsidRDefault="00754693" w:rsidP="5AD04854">
      <w:pPr>
        <w:spacing w:before="360" w:after="0" w:line="360" w:lineRule="auto"/>
        <w:jc w:val="center"/>
        <w:rPr>
          <w:rFonts w:ascii="Times New Roman" w:eastAsia="Times New Roman" w:hAnsi="Times New Roman" w:cs="Times New Roman"/>
          <w:b/>
        </w:rPr>
      </w:pPr>
      <w:r>
        <w:rPr>
          <w:noProof/>
        </w:rPr>
        <w:t xml:space="preserve">         </w:t>
      </w:r>
      <w:r w:rsidR="710A49CB">
        <w:rPr>
          <w:noProof/>
        </w:rPr>
        <w:drawing>
          <wp:inline distT="0" distB="0" distL="0" distR="0" wp14:anchorId="664C4126" wp14:editId="222F9D2B">
            <wp:extent cx="2320554" cy="3019425"/>
            <wp:effectExtent l="0" t="0" r="3810" b="0"/>
            <wp:docPr id="147606859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332590" cy="3035086"/>
                    </a:xfrm>
                    <a:prstGeom prst="rect">
                      <a:avLst/>
                    </a:prstGeom>
                  </pic:spPr>
                </pic:pic>
              </a:graphicData>
            </a:graphic>
          </wp:inline>
        </w:drawing>
      </w:r>
    </w:p>
    <w:p w14:paraId="5AAC630A" w14:textId="54772011" w:rsidR="6E6833CB" w:rsidRDefault="00754693" w:rsidP="19AE4C28">
      <w:pPr>
        <w:pStyle w:val="Caption"/>
        <w:spacing w:line="360" w:lineRule="auto"/>
        <w:jc w:val="center"/>
        <w:rPr>
          <w:rFonts w:ascii="Times New Roman" w:eastAsia="Times New Roman" w:hAnsi="Times New Roman" w:cs="Times New Roman"/>
          <w:b/>
          <w:color w:val="auto"/>
        </w:rPr>
      </w:pPr>
      <w:r w:rsidRPr="0379326E">
        <w:rPr>
          <w:color w:val="auto"/>
        </w:rPr>
        <w:t xml:space="preserve">Figure </w:t>
      </w:r>
      <w:r>
        <w:fldChar w:fldCharType="begin"/>
      </w:r>
      <w:r>
        <w:instrText xml:space="preserve"> SEQ Figure \* ARABIC </w:instrText>
      </w:r>
      <w:r>
        <w:fldChar w:fldCharType="separate"/>
      </w:r>
      <w:r w:rsidR="00205ADC">
        <w:rPr>
          <w:noProof/>
        </w:rPr>
        <w:t>3</w:t>
      </w:r>
      <w:r>
        <w:fldChar w:fldCharType="end"/>
      </w:r>
      <w:r w:rsidR="1D24A43B" w:rsidRPr="0379326E">
        <w:rPr>
          <w:color w:val="auto"/>
        </w:rPr>
        <w:t>:</w:t>
      </w:r>
      <w:r w:rsidRPr="0379326E">
        <w:rPr>
          <w:color w:val="auto"/>
        </w:rPr>
        <w:t xml:space="preserve"> Missing values of different parameters</w:t>
      </w:r>
    </w:p>
    <w:p w14:paraId="302CCEA9" w14:textId="4AE10EA2" w:rsidR="115EFD02" w:rsidRDefault="115EFD02" w:rsidP="5AD04854">
      <w:pPr>
        <w:spacing w:after="0" w:line="360" w:lineRule="auto"/>
        <w:jc w:val="both"/>
        <w:rPr>
          <w:rFonts w:ascii="Times New Roman" w:eastAsia="Times New Roman" w:hAnsi="Times New Roman" w:cs="Times New Roman"/>
          <w:b/>
        </w:rPr>
      </w:pPr>
      <w:r w:rsidRPr="3CDE8E13">
        <w:rPr>
          <w:rFonts w:ascii="Times New Roman" w:eastAsia="Times New Roman" w:hAnsi="Times New Roman" w:cs="Times New Roman"/>
          <w:b/>
        </w:rPr>
        <w:lastRenderedPageBreak/>
        <w:t>Basic Exploration of PM2.5, PM10, and NO2 Feature Distributions over Time</w:t>
      </w:r>
    </w:p>
    <w:p w14:paraId="2AD14F32" w14:textId="39CB67C1" w:rsidR="115EFD02" w:rsidRDefault="2D29FAB5" w:rsidP="5AD04854">
      <w:pPr>
        <w:spacing w:after="0" w:line="360" w:lineRule="auto"/>
        <w:jc w:val="both"/>
        <w:rPr>
          <w:rFonts w:ascii="Times New Roman" w:eastAsia="Times New Roman" w:hAnsi="Times New Roman" w:cs="Times New Roman"/>
          <w:color w:val="000000" w:themeColor="text1"/>
          <w:sz w:val="24"/>
          <w:szCs w:val="24"/>
        </w:rPr>
      </w:pPr>
      <w:r w:rsidRPr="0379326E">
        <w:rPr>
          <w:rFonts w:ascii="Times New Roman" w:eastAsia="Times New Roman" w:hAnsi="Times New Roman" w:cs="Times New Roman"/>
          <w:sz w:val="24"/>
          <w:szCs w:val="24"/>
        </w:rPr>
        <w:t>Analysis</w:t>
      </w:r>
      <w:r w:rsidR="115EFD02" w:rsidRPr="0379326E">
        <w:rPr>
          <w:rFonts w:ascii="Times New Roman" w:eastAsia="Times New Roman" w:hAnsi="Times New Roman" w:cs="Times New Roman"/>
          <w:sz w:val="24"/>
          <w:szCs w:val="24"/>
        </w:rPr>
        <w:t xml:space="preserve"> regarding the distribution of PM2.5, PM10, and NO2 features over the given time period</w:t>
      </w:r>
      <w:r w:rsidR="4CD8A1AC" w:rsidRPr="0379326E">
        <w:rPr>
          <w:rFonts w:ascii="Times New Roman" w:eastAsia="Times New Roman" w:hAnsi="Times New Roman" w:cs="Times New Roman"/>
          <w:sz w:val="24"/>
          <w:szCs w:val="24"/>
        </w:rPr>
        <w:t>.</w:t>
      </w:r>
    </w:p>
    <w:p w14:paraId="490B8CF4" w14:textId="2D73E4AE" w:rsidR="00355625" w:rsidRDefault="77006BD0" w:rsidP="710A49CB">
      <w:pPr>
        <w:spacing w:after="0" w:line="360" w:lineRule="auto"/>
        <w:jc w:val="both"/>
        <w:rPr>
          <w:rFonts w:ascii="Times New Roman" w:eastAsia="Times New Roman" w:hAnsi="Times New Roman" w:cs="Times New Roman"/>
          <w:b/>
          <w:bCs/>
        </w:rPr>
      </w:pPr>
      <w:r>
        <w:rPr>
          <w:noProof/>
        </w:rPr>
        <w:drawing>
          <wp:inline distT="0" distB="0" distL="0" distR="0" wp14:anchorId="166C42F2" wp14:editId="0217C748">
            <wp:extent cx="5734052" cy="2487624"/>
            <wp:effectExtent l="0" t="0" r="0" b="9525"/>
            <wp:docPr id="97021578" name="Picture 2"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34052" cy="2487624"/>
                    </a:xfrm>
                    <a:prstGeom prst="rect">
                      <a:avLst/>
                    </a:prstGeom>
                  </pic:spPr>
                </pic:pic>
              </a:graphicData>
            </a:graphic>
          </wp:inline>
        </w:drawing>
      </w:r>
    </w:p>
    <w:p w14:paraId="316578B6" w14:textId="40226F24" w:rsidR="00754693" w:rsidRDefault="00754693" w:rsidP="710A49CB">
      <w:pPr>
        <w:pStyle w:val="Caption"/>
        <w:spacing w:line="360" w:lineRule="auto"/>
        <w:jc w:val="center"/>
        <w:rPr>
          <w:rFonts w:ascii="Times New Roman" w:eastAsia="Times New Roman" w:hAnsi="Times New Roman" w:cs="Times New Roman"/>
          <w:b/>
          <w:color w:val="auto"/>
        </w:rPr>
      </w:pPr>
      <w:r w:rsidRPr="710A49CB">
        <w:rPr>
          <w:color w:val="auto"/>
        </w:rPr>
        <w:t xml:space="preserve">Figure </w:t>
      </w:r>
      <w:r>
        <w:fldChar w:fldCharType="begin"/>
      </w:r>
      <w:r>
        <w:instrText xml:space="preserve"> SEQ Figure \* ARABIC </w:instrText>
      </w:r>
      <w:r>
        <w:fldChar w:fldCharType="separate"/>
      </w:r>
      <w:r w:rsidR="00205ADC">
        <w:rPr>
          <w:noProof/>
        </w:rPr>
        <w:t>4</w:t>
      </w:r>
      <w:r>
        <w:fldChar w:fldCharType="end"/>
      </w:r>
      <w:r w:rsidR="1D24A43B" w:rsidRPr="0379326E">
        <w:rPr>
          <w:color w:val="auto"/>
        </w:rPr>
        <w:t>:</w:t>
      </w:r>
      <w:r w:rsidRPr="0379326E">
        <w:rPr>
          <w:color w:val="auto"/>
        </w:rPr>
        <w:t xml:space="preserve"> Time series plot</w:t>
      </w:r>
    </w:p>
    <w:p w14:paraId="3461EB00" w14:textId="77777777" w:rsidR="00A753BA" w:rsidRDefault="00A753BA" w:rsidP="5AD04854">
      <w:pPr>
        <w:spacing w:after="0" w:line="360" w:lineRule="auto"/>
        <w:jc w:val="both"/>
        <w:rPr>
          <w:rFonts w:ascii="Times New Roman" w:eastAsia="Times New Roman" w:hAnsi="Times New Roman" w:cs="Times New Roman"/>
          <w:b/>
        </w:rPr>
      </w:pPr>
    </w:p>
    <w:p w14:paraId="3081C52D" w14:textId="7246B3AB" w:rsidR="77006BD0" w:rsidRDefault="77006BD0" w:rsidP="5AD04854">
      <w:pPr>
        <w:spacing w:after="0" w:line="360" w:lineRule="auto"/>
        <w:jc w:val="both"/>
        <w:rPr>
          <w:rFonts w:ascii="Times New Roman" w:eastAsia="Times New Roman" w:hAnsi="Times New Roman" w:cs="Times New Roman"/>
          <w:b/>
          <w:bCs/>
        </w:rPr>
      </w:pPr>
      <w:r w:rsidRPr="77006BD0">
        <w:rPr>
          <w:rFonts w:ascii="Times New Roman" w:eastAsia="Times New Roman" w:hAnsi="Times New Roman" w:cs="Times New Roman"/>
          <w:b/>
          <w:bCs/>
        </w:rPr>
        <w:t>Correlation Matrix</w:t>
      </w:r>
    </w:p>
    <w:p w14:paraId="3E701230" w14:textId="52429DAB" w:rsidR="00754693" w:rsidRDefault="0B4283F1" w:rsidP="28A390E7">
      <w:pPr>
        <w:spacing w:after="0" w:line="360" w:lineRule="auto"/>
        <w:jc w:val="both"/>
        <w:rPr>
          <w:rFonts w:ascii="Times New Roman" w:eastAsia="Times New Roman" w:hAnsi="Times New Roman" w:cs="Times New Roman"/>
          <w:sz w:val="24"/>
          <w:szCs w:val="24"/>
        </w:rPr>
      </w:pPr>
      <w:r w:rsidRPr="367977DB">
        <w:rPr>
          <w:rFonts w:ascii="Times New Roman" w:eastAsia="Times New Roman" w:hAnsi="Times New Roman" w:cs="Times New Roman"/>
          <w:sz w:val="24"/>
          <w:szCs w:val="24"/>
        </w:rPr>
        <w:t>A correlation matrix was generated to identify potential multicollinearity among the predictor variables and to explore the strength and direction of relationships between them.</w:t>
      </w:r>
    </w:p>
    <w:p w14:paraId="5FB07637" w14:textId="79799CB8" w:rsidR="00754693" w:rsidRDefault="00355625" w:rsidP="5AD04854">
      <w:pPr>
        <w:pStyle w:val="Caption"/>
        <w:spacing w:line="360" w:lineRule="auto"/>
        <w:rPr>
          <w:rFonts w:ascii="Times New Roman" w:eastAsia="Times New Roman" w:hAnsi="Times New Roman" w:cs="Times New Roman"/>
          <w:b/>
          <w:color w:val="auto"/>
          <w:sz w:val="24"/>
          <w:szCs w:val="24"/>
        </w:rPr>
      </w:pPr>
      <w:r>
        <w:rPr>
          <w:noProof/>
        </w:rPr>
        <w:drawing>
          <wp:inline distT="0" distB="0" distL="0" distR="0" wp14:anchorId="52510638" wp14:editId="502BB05D">
            <wp:extent cx="5452922" cy="3486739"/>
            <wp:effectExtent l="0" t="0" r="5080" b="0"/>
            <wp:docPr id="13055207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452922" cy="3486739"/>
                    </a:xfrm>
                    <a:prstGeom prst="rect">
                      <a:avLst/>
                    </a:prstGeom>
                  </pic:spPr>
                </pic:pic>
              </a:graphicData>
            </a:graphic>
          </wp:inline>
        </w:drawing>
      </w:r>
    </w:p>
    <w:p w14:paraId="28555DC3" w14:textId="7BAB8B0C" w:rsidR="00754693" w:rsidRPr="00754693" w:rsidRDefault="00754693" w:rsidP="5AD04854">
      <w:pPr>
        <w:pStyle w:val="Caption"/>
        <w:spacing w:line="360" w:lineRule="auto"/>
        <w:jc w:val="center"/>
        <w:rPr>
          <w:color w:val="auto"/>
        </w:rPr>
      </w:pPr>
      <w:r w:rsidRPr="0379326E">
        <w:rPr>
          <w:color w:val="auto"/>
        </w:rPr>
        <w:t xml:space="preserve">Figure </w:t>
      </w:r>
      <w:r>
        <w:fldChar w:fldCharType="begin"/>
      </w:r>
      <w:r>
        <w:instrText xml:space="preserve"> SEQ Figure \* ARABIC </w:instrText>
      </w:r>
      <w:r>
        <w:fldChar w:fldCharType="separate"/>
      </w:r>
      <w:r w:rsidR="00205ADC">
        <w:rPr>
          <w:noProof/>
        </w:rPr>
        <w:t>5</w:t>
      </w:r>
      <w:r>
        <w:fldChar w:fldCharType="end"/>
      </w:r>
      <w:r w:rsidR="1D24A43B" w:rsidRPr="0379326E">
        <w:rPr>
          <w:color w:val="auto"/>
        </w:rPr>
        <w:t>:</w:t>
      </w:r>
      <w:r w:rsidRPr="0379326E">
        <w:rPr>
          <w:color w:val="auto"/>
        </w:rPr>
        <w:t xml:space="preserve"> Correlation heat </w:t>
      </w:r>
      <w:r w:rsidR="4AEAE9F4" w:rsidRPr="4AEAE9F4">
        <w:rPr>
          <w:color w:val="auto"/>
        </w:rPr>
        <w:t>map</w:t>
      </w:r>
    </w:p>
    <w:p w14:paraId="3136EC75" w14:textId="5696EE8B" w:rsidR="00707786" w:rsidRPr="00754693" w:rsidRDefault="4AEAE9F4" w:rsidP="5AD04854">
      <w:pPr>
        <w:pStyle w:val="Heading1"/>
        <w:spacing w:line="360" w:lineRule="auto"/>
        <w:jc w:val="both"/>
        <w:rPr>
          <w:rFonts w:ascii="Times New Roman" w:eastAsia="Times New Roman" w:hAnsi="Times New Roman" w:cs="Times New Roman"/>
          <w:b/>
          <w:color w:val="auto"/>
          <w:sz w:val="28"/>
          <w:szCs w:val="28"/>
        </w:rPr>
      </w:pPr>
      <w:bookmarkStart w:id="4" w:name="_Toc167889443"/>
      <w:r w:rsidRPr="4AEAE9F4">
        <w:rPr>
          <w:rFonts w:ascii="Times New Roman" w:eastAsia="Times New Roman" w:hAnsi="Times New Roman" w:cs="Times New Roman"/>
          <w:b/>
          <w:bCs/>
          <w:color w:val="auto"/>
          <w:sz w:val="28"/>
          <w:szCs w:val="28"/>
        </w:rPr>
        <w:lastRenderedPageBreak/>
        <w:t>5.</w:t>
      </w:r>
      <w:r w:rsidR="7EAE2101" w:rsidRPr="4AEAE9F4">
        <w:rPr>
          <w:rFonts w:ascii="Times New Roman" w:eastAsia="Times New Roman" w:hAnsi="Times New Roman" w:cs="Times New Roman"/>
          <w:b/>
          <w:color w:val="auto"/>
          <w:sz w:val="28"/>
          <w:szCs w:val="28"/>
        </w:rPr>
        <w:t xml:space="preserve"> </w:t>
      </w:r>
      <w:r w:rsidR="1998B36D" w:rsidRPr="1998B36D">
        <w:rPr>
          <w:rFonts w:ascii="Times New Roman" w:eastAsia="Times New Roman" w:hAnsi="Times New Roman" w:cs="Times New Roman"/>
          <w:b/>
          <w:bCs/>
          <w:color w:val="auto"/>
          <w:sz w:val="28"/>
          <w:szCs w:val="28"/>
        </w:rPr>
        <w:t>Modelling</w:t>
      </w:r>
      <w:r w:rsidR="006C54A6" w:rsidRPr="492A273B">
        <w:rPr>
          <w:rFonts w:ascii="Times New Roman" w:eastAsia="Times New Roman" w:hAnsi="Times New Roman" w:cs="Times New Roman"/>
          <w:b/>
          <w:color w:val="auto"/>
          <w:sz w:val="28"/>
          <w:szCs w:val="28"/>
        </w:rPr>
        <w:t xml:space="preserve"> and Analysis</w:t>
      </w:r>
      <w:bookmarkEnd w:id="4"/>
    </w:p>
    <w:p w14:paraId="706CA018" w14:textId="0FB732EB" w:rsidR="00486A37" w:rsidRPr="004826BB" w:rsidRDefault="546CCBF9" w:rsidP="5AD04854">
      <w:pPr>
        <w:pStyle w:val="Heading2"/>
        <w:spacing w:before="0" w:after="120" w:line="360" w:lineRule="auto"/>
        <w:jc w:val="both"/>
        <w:rPr>
          <w:rFonts w:ascii="Times New Roman" w:eastAsia="Times New Roman" w:hAnsi="Times New Roman" w:cs="Times New Roman"/>
          <w:b/>
          <w:color w:val="auto"/>
          <w:sz w:val="22"/>
          <w:szCs w:val="22"/>
        </w:rPr>
      </w:pPr>
      <w:bookmarkStart w:id="5" w:name="_Toc305899038"/>
      <w:bookmarkStart w:id="6" w:name="_Toc167889444"/>
      <w:r w:rsidRPr="546CCBF9">
        <w:rPr>
          <w:rFonts w:ascii="Times New Roman" w:eastAsia="Times New Roman" w:hAnsi="Times New Roman" w:cs="Times New Roman"/>
          <w:b/>
          <w:bCs/>
          <w:color w:val="auto"/>
          <w:sz w:val="22"/>
          <w:szCs w:val="22"/>
        </w:rPr>
        <w:t>5.1</w:t>
      </w:r>
      <w:r w:rsidR="2D363BB7" w:rsidRPr="2D363BB7">
        <w:rPr>
          <w:rFonts w:ascii="Times New Roman" w:eastAsia="Times New Roman" w:hAnsi="Times New Roman" w:cs="Times New Roman"/>
          <w:b/>
          <w:bCs/>
          <w:color w:val="auto"/>
          <w:sz w:val="22"/>
          <w:szCs w:val="22"/>
        </w:rPr>
        <w:t xml:space="preserve"> </w:t>
      </w:r>
      <w:r w:rsidR="5FCB741F" w:rsidRPr="5FCB741F">
        <w:rPr>
          <w:rFonts w:ascii="Times New Roman" w:eastAsia="Times New Roman" w:hAnsi="Times New Roman" w:cs="Times New Roman"/>
          <w:b/>
          <w:bCs/>
          <w:color w:val="auto"/>
          <w:sz w:val="22"/>
          <w:szCs w:val="22"/>
        </w:rPr>
        <w:t>Long</w:t>
      </w:r>
      <w:r w:rsidR="00486A37" w:rsidRPr="675DC606">
        <w:rPr>
          <w:rFonts w:ascii="Times New Roman" w:eastAsia="Times New Roman" w:hAnsi="Times New Roman" w:cs="Times New Roman"/>
          <w:b/>
          <w:color w:val="auto"/>
          <w:sz w:val="22"/>
          <w:szCs w:val="22"/>
        </w:rPr>
        <w:t xml:space="preserve"> Short-Term Memory</w:t>
      </w:r>
      <w:bookmarkEnd w:id="5"/>
      <w:r w:rsidR="1F053C36" w:rsidRPr="675DC606">
        <w:rPr>
          <w:rFonts w:ascii="Times New Roman" w:eastAsia="Times New Roman" w:hAnsi="Times New Roman" w:cs="Times New Roman"/>
          <w:b/>
          <w:color w:val="auto"/>
          <w:sz w:val="22"/>
          <w:szCs w:val="22"/>
        </w:rPr>
        <w:t xml:space="preserve"> </w:t>
      </w:r>
      <w:r w:rsidR="2A655173" w:rsidRPr="675DC606">
        <w:rPr>
          <w:rFonts w:ascii="Times New Roman" w:eastAsia="Times New Roman" w:hAnsi="Times New Roman" w:cs="Times New Roman"/>
          <w:b/>
          <w:color w:val="auto"/>
          <w:sz w:val="22"/>
          <w:szCs w:val="22"/>
        </w:rPr>
        <w:t>(LSTM)</w:t>
      </w:r>
      <w:bookmarkEnd w:id="6"/>
    </w:p>
    <w:p w14:paraId="15CF58E3" w14:textId="40E1FAB1" w:rsidR="006C54A6" w:rsidRDefault="006C54A6" w:rsidP="5AD04854">
      <w:pPr>
        <w:spacing w:line="360" w:lineRule="auto"/>
        <w:jc w:val="both"/>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 xml:space="preserve">The </w:t>
      </w:r>
      <w:r w:rsidR="114DD5EF" w:rsidRPr="114DD5EF">
        <w:rPr>
          <w:rFonts w:ascii="Times New Roman" w:eastAsia="Times New Roman" w:hAnsi="Times New Roman" w:cs="Times New Roman"/>
          <w:sz w:val="24"/>
          <w:szCs w:val="24"/>
        </w:rPr>
        <w:t>LSTM</w:t>
      </w:r>
      <w:r w:rsidRPr="77006BD0">
        <w:rPr>
          <w:rFonts w:ascii="Times New Roman" w:eastAsia="Times New Roman" w:hAnsi="Times New Roman" w:cs="Times New Roman"/>
          <w:sz w:val="24"/>
          <w:szCs w:val="24"/>
        </w:rPr>
        <w:t xml:space="preserve"> model was selected for our study because it can effectively predict PM2.5 levels in air quality datasets by capturing long-term dependencies in sequential data. </w:t>
      </w:r>
      <w:r w:rsidR="7E5709E1" w:rsidRPr="7E5709E1">
        <w:rPr>
          <w:rFonts w:ascii="Times New Roman" w:eastAsia="Times New Roman" w:hAnsi="Times New Roman" w:cs="Times New Roman"/>
          <w:sz w:val="24"/>
          <w:szCs w:val="24"/>
        </w:rPr>
        <w:t>LSTM</w:t>
      </w:r>
      <w:r w:rsidRPr="77006BD0">
        <w:rPr>
          <w:rFonts w:ascii="Times New Roman" w:eastAsia="Times New Roman" w:hAnsi="Times New Roman" w:cs="Times New Roman"/>
          <w:sz w:val="24"/>
          <w:szCs w:val="24"/>
        </w:rPr>
        <w:t xml:space="preserve"> networks are a kind of recurrent neural network (RNN) that preserves information across extended sequences </w:t>
      </w:r>
      <w:r w:rsidR="001651F3" w:rsidRPr="77006BD0">
        <w:rPr>
          <w:rFonts w:ascii="Times New Roman" w:eastAsia="Times New Roman" w:hAnsi="Times New Roman" w:cs="Times New Roman"/>
          <w:sz w:val="24"/>
          <w:szCs w:val="24"/>
        </w:rPr>
        <w:t>to</w:t>
      </w:r>
      <w:r w:rsidRPr="77006BD0">
        <w:rPr>
          <w:rFonts w:ascii="Times New Roman" w:eastAsia="Times New Roman" w:hAnsi="Times New Roman" w:cs="Times New Roman"/>
          <w:sz w:val="24"/>
          <w:szCs w:val="24"/>
        </w:rPr>
        <w:t xml:space="preserve"> learn from previous observations and make precise predictions about the future. The LSTM model had high generalization skills with relatively low RMSE values for both training and test datasets, especially with variable test sizes. It was able to predict future PM2.5 levels by using prior air quality measurements.</w:t>
      </w:r>
    </w:p>
    <w:p w14:paraId="6527BB31" w14:textId="3E7FF114" w:rsidR="000807F9" w:rsidRDefault="00646D84" w:rsidP="5AD04854">
      <w:pPr>
        <w:spacing w:line="360" w:lineRule="auto"/>
        <w:jc w:val="both"/>
        <w:rPr>
          <w:rFonts w:ascii="Times New Roman" w:eastAsia="Times New Roman" w:hAnsi="Times New Roman" w:cs="Times New Roman"/>
          <w:sz w:val="24"/>
          <w:szCs w:val="24"/>
        </w:rPr>
      </w:pPr>
      <w:r>
        <w:rPr>
          <w:noProof/>
        </w:rPr>
        <w:drawing>
          <wp:inline distT="0" distB="0" distL="0" distR="0" wp14:anchorId="4D505E03" wp14:editId="4C34AA32">
            <wp:extent cx="2750510" cy="2769870"/>
            <wp:effectExtent l="0" t="0" r="0" b="0"/>
            <wp:docPr id="1454315668"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750510" cy="2769870"/>
                    </a:xfrm>
                    <a:prstGeom prst="rect">
                      <a:avLst/>
                    </a:prstGeom>
                  </pic:spPr>
                </pic:pic>
              </a:graphicData>
            </a:graphic>
          </wp:inline>
        </w:drawing>
      </w:r>
      <w:r>
        <w:rPr>
          <w:noProof/>
        </w:rPr>
        <w:drawing>
          <wp:inline distT="0" distB="0" distL="0" distR="0" wp14:anchorId="1E8FDF24" wp14:editId="1C1FC32F">
            <wp:extent cx="2933700" cy="2651760"/>
            <wp:effectExtent l="0" t="0" r="0" b="1905"/>
            <wp:docPr id="1385952887"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2933700" cy="2651760"/>
                    </a:xfrm>
                    <a:prstGeom prst="rect">
                      <a:avLst/>
                    </a:prstGeom>
                  </pic:spPr>
                </pic:pic>
              </a:graphicData>
            </a:graphic>
          </wp:inline>
        </w:drawing>
      </w:r>
    </w:p>
    <w:p w14:paraId="23123D24" w14:textId="13F1A867" w:rsidR="006C54A6" w:rsidRDefault="00754693" w:rsidP="5AD04854">
      <w:pPr>
        <w:pStyle w:val="Caption"/>
        <w:spacing w:line="360" w:lineRule="auto"/>
        <w:jc w:val="center"/>
        <w:rPr>
          <w:rFonts w:eastAsiaTheme="minorEastAsia"/>
          <w:b/>
          <w:color w:val="auto"/>
          <w:sz w:val="22"/>
          <w:szCs w:val="22"/>
        </w:rPr>
      </w:pPr>
      <w:r w:rsidRPr="0379326E">
        <w:rPr>
          <w:color w:val="auto"/>
        </w:rPr>
        <w:t xml:space="preserve">Figure </w:t>
      </w:r>
      <w:r>
        <w:fldChar w:fldCharType="begin"/>
      </w:r>
      <w:r>
        <w:instrText xml:space="preserve"> SEQ Figure \* ARABIC </w:instrText>
      </w:r>
      <w:r>
        <w:fldChar w:fldCharType="separate"/>
      </w:r>
      <w:r w:rsidR="00205ADC">
        <w:rPr>
          <w:noProof/>
        </w:rPr>
        <w:t>6</w:t>
      </w:r>
      <w:r>
        <w:fldChar w:fldCharType="end"/>
      </w:r>
      <w:r w:rsidR="10038A7D" w:rsidRPr="0379326E">
        <w:rPr>
          <w:color w:val="auto"/>
        </w:rPr>
        <w:t>:</w:t>
      </w:r>
      <w:r w:rsidRPr="0379326E">
        <w:rPr>
          <w:color w:val="auto"/>
        </w:rPr>
        <w:t xml:space="preserve"> Actual </w:t>
      </w:r>
      <w:r w:rsidR="5C7B725A" w:rsidRPr="0379326E">
        <w:rPr>
          <w:color w:val="auto"/>
        </w:rPr>
        <w:t>vs</w:t>
      </w:r>
      <w:r w:rsidRPr="0379326E">
        <w:rPr>
          <w:color w:val="auto"/>
        </w:rPr>
        <w:t xml:space="preserve"> Predicted graph</w:t>
      </w:r>
      <w:r w:rsidR="064FF905" w:rsidRPr="0379326E">
        <w:rPr>
          <w:color w:val="auto"/>
        </w:rPr>
        <w:t xml:space="preserve"> </w:t>
      </w:r>
      <w:r w:rsidR="3DCDCE30" w:rsidRPr="0379326E">
        <w:rPr>
          <w:color w:val="auto"/>
        </w:rPr>
        <w:t xml:space="preserve">of </w:t>
      </w:r>
      <w:r w:rsidR="7A4A09BF" w:rsidRPr="0379326E">
        <w:rPr>
          <w:color w:val="auto"/>
        </w:rPr>
        <w:t>LSTM</w:t>
      </w:r>
    </w:p>
    <w:p w14:paraId="340DE63F" w14:textId="77777777" w:rsidR="00754693" w:rsidRDefault="00754693" w:rsidP="5AD04854">
      <w:pPr>
        <w:pStyle w:val="Heading2"/>
        <w:spacing w:line="360" w:lineRule="auto"/>
        <w:jc w:val="both"/>
        <w:rPr>
          <w:rFonts w:ascii="Times New Roman" w:eastAsia="Times New Roman" w:hAnsi="Times New Roman" w:cs="Times New Roman"/>
          <w:b/>
          <w:color w:val="auto"/>
          <w:sz w:val="22"/>
          <w:szCs w:val="22"/>
        </w:rPr>
      </w:pPr>
      <w:bookmarkStart w:id="7" w:name="_Toc288154669"/>
    </w:p>
    <w:p w14:paraId="3FA9AC0E" w14:textId="298D3081" w:rsidR="00486A37" w:rsidRPr="00486A37" w:rsidRDefault="2CBE41FF" w:rsidP="5AD04854">
      <w:pPr>
        <w:pStyle w:val="Heading2"/>
        <w:spacing w:before="0" w:after="120" w:line="360" w:lineRule="auto"/>
        <w:jc w:val="both"/>
        <w:rPr>
          <w:rFonts w:ascii="Times New Roman" w:eastAsia="Times New Roman" w:hAnsi="Times New Roman" w:cs="Times New Roman"/>
          <w:b/>
          <w:color w:val="auto"/>
          <w:sz w:val="22"/>
          <w:szCs w:val="22"/>
        </w:rPr>
      </w:pPr>
      <w:bookmarkStart w:id="8" w:name="_Toc167889445"/>
      <w:r w:rsidRPr="2CBE41FF">
        <w:rPr>
          <w:rFonts w:ascii="Times New Roman" w:eastAsia="Times New Roman" w:hAnsi="Times New Roman" w:cs="Times New Roman"/>
          <w:b/>
          <w:bCs/>
          <w:color w:val="auto"/>
          <w:sz w:val="22"/>
          <w:szCs w:val="22"/>
        </w:rPr>
        <w:t xml:space="preserve">5.2 </w:t>
      </w:r>
      <w:r w:rsidR="7B546FBE" w:rsidRPr="7B546FBE">
        <w:rPr>
          <w:rFonts w:ascii="Times New Roman" w:eastAsia="Times New Roman" w:hAnsi="Times New Roman" w:cs="Times New Roman"/>
          <w:b/>
          <w:bCs/>
          <w:color w:val="auto"/>
          <w:sz w:val="22"/>
          <w:szCs w:val="22"/>
        </w:rPr>
        <w:t>Convolutional</w:t>
      </w:r>
      <w:r w:rsidR="00486A37" w:rsidRPr="5613A9D0">
        <w:rPr>
          <w:rFonts w:ascii="Times New Roman" w:eastAsia="Times New Roman" w:hAnsi="Times New Roman" w:cs="Times New Roman"/>
          <w:b/>
          <w:color w:val="auto"/>
          <w:sz w:val="22"/>
          <w:szCs w:val="22"/>
        </w:rPr>
        <w:t xml:space="preserve"> Neural Network</w:t>
      </w:r>
      <w:bookmarkEnd w:id="7"/>
      <w:r w:rsidR="51E71F36" w:rsidRPr="5613A9D0">
        <w:rPr>
          <w:rFonts w:ascii="Times New Roman" w:eastAsia="Times New Roman" w:hAnsi="Times New Roman" w:cs="Times New Roman"/>
          <w:b/>
          <w:color w:val="auto"/>
          <w:sz w:val="22"/>
          <w:szCs w:val="22"/>
        </w:rPr>
        <w:t xml:space="preserve"> </w:t>
      </w:r>
      <w:r w:rsidR="679D8562" w:rsidRPr="5613A9D0">
        <w:rPr>
          <w:rFonts w:ascii="Times New Roman" w:eastAsia="Times New Roman" w:hAnsi="Times New Roman" w:cs="Times New Roman"/>
          <w:b/>
          <w:color w:val="auto"/>
          <w:sz w:val="22"/>
          <w:szCs w:val="22"/>
        </w:rPr>
        <w:t>(CNN)</w:t>
      </w:r>
      <w:bookmarkEnd w:id="8"/>
    </w:p>
    <w:p w14:paraId="49563CD9" w14:textId="7234B301" w:rsidR="006C54A6" w:rsidRDefault="006C54A6" w:rsidP="5AD04854">
      <w:pPr>
        <w:spacing w:line="360" w:lineRule="auto"/>
        <w:jc w:val="both"/>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 xml:space="preserve">The </w:t>
      </w:r>
      <w:r w:rsidR="3C20E333" w:rsidRPr="3C20E333">
        <w:rPr>
          <w:rFonts w:ascii="Times New Roman" w:eastAsia="Times New Roman" w:hAnsi="Times New Roman" w:cs="Times New Roman"/>
          <w:sz w:val="24"/>
          <w:szCs w:val="24"/>
        </w:rPr>
        <w:t>CNN</w:t>
      </w:r>
      <w:r w:rsidRPr="77006BD0">
        <w:rPr>
          <w:rFonts w:ascii="Times New Roman" w:eastAsia="Times New Roman" w:hAnsi="Times New Roman" w:cs="Times New Roman"/>
          <w:sz w:val="24"/>
          <w:szCs w:val="24"/>
        </w:rPr>
        <w:t xml:space="preserve"> model was employed to identify complex patterns present in the data related to air quality. CNNs are excellent at capturing spatial hierarchies, which are evident in time series data as well. They have historically been employed for visual information. In our investigation, this model showed to be especially effective; when applied to a 20% test set, the CNN achieved the lowest test RMSE of </w:t>
      </w:r>
      <w:r w:rsidRPr="77006BD0">
        <w:rPr>
          <w:rFonts w:ascii="Times New Roman" w:eastAsia="Times New Roman" w:hAnsi="Times New Roman" w:cs="Times New Roman"/>
          <w:b/>
          <w:sz w:val="24"/>
          <w:szCs w:val="24"/>
        </w:rPr>
        <w:t>15.510</w:t>
      </w:r>
      <w:r w:rsidRPr="77006BD0">
        <w:rPr>
          <w:rFonts w:ascii="Times New Roman" w:eastAsia="Times New Roman" w:hAnsi="Times New Roman" w:cs="Times New Roman"/>
          <w:sz w:val="24"/>
          <w:szCs w:val="24"/>
        </w:rPr>
        <w:t>. This better performance suggests that CNNs can model complex patterns in air quality data very well, which can result in forecasts that are more reliable and precise.</w:t>
      </w:r>
    </w:p>
    <w:p w14:paraId="46B708B4" w14:textId="77777777" w:rsidR="00005996" w:rsidRDefault="00005996" w:rsidP="5AD04854">
      <w:pPr>
        <w:spacing w:line="360" w:lineRule="auto"/>
        <w:jc w:val="both"/>
        <w:rPr>
          <w:rFonts w:ascii="Times New Roman" w:eastAsia="Times New Roman" w:hAnsi="Times New Roman" w:cs="Times New Roman"/>
        </w:rPr>
      </w:pPr>
    </w:p>
    <w:p w14:paraId="26BBF7BB" w14:textId="629066CD" w:rsidR="00005996" w:rsidRDefault="00005996" w:rsidP="5AD04854">
      <w:pPr>
        <w:spacing w:line="360" w:lineRule="auto"/>
        <w:jc w:val="both"/>
        <w:rPr>
          <w:rFonts w:ascii="Times New Roman" w:eastAsia="Times New Roman" w:hAnsi="Times New Roman" w:cs="Times New Roman"/>
        </w:rPr>
      </w:pPr>
      <w:r>
        <w:rPr>
          <w:noProof/>
        </w:rPr>
        <w:lastRenderedPageBreak/>
        <w:drawing>
          <wp:inline distT="0" distB="0" distL="0" distR="0" wp14:anchorId="5DC1A3BE" wp14:editId="5A12CCAD">
            <wp:extent cx="2689860" cy="2294293"/>
            <wp:effectExtent l="0" t="0" r="0" b="0"/>
            <wp:docPr id="978930522"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2689860" cy="2294293"/>
                    </a:xfrm>
                    <a:prstGeom prst="rect">
                      <a:avLst/>
                    </a:prstGeom>
                  </pic:spPr>
                </pic:pic>
              </a:graphicData>
            </a:graphic>
          </wp:inline>
        </w:drawing>
      </w:r>
      <w:r w:rsidR="00300D14" w:rsidRPr="77006BD0">
        <w:rPr>
          <w:rFonts w:ascii="Times New Roman" w:eastAsia="Times New Roman" w:hAnsi="Times New Roman" w:cs="Times New Roman"/>
        </w:rPr>
        <w:t xml:space="preserve">            </w:t>
      </w:r>
      <w:r>
        <w:rPr>
          <w:noProof/>
        </w:rPr>
        <w:drawing>
          <wp:inline distT="0" distB="0" distL="0" distR="0" wp14:anchorId="69C6FBF2" wp14:editId="3BB79B59">
            <wp:extent cx="2507901" cy="2308860"/>
            <wp:effectExtent l="0" t="0" r="6985" b="0"/>
            <wp:docPr id="2090220085"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2507901" cy="2308860"/>
                    </a:xfrm>
                    <a:prstGeom prst="rect">
                      <a:avLst/>
                    </a:prstGeom>
                  </pic:spPr>
                </pic:pic>
              </a:graphicData>
            </a:graphic>
          </wp:inline>
        </w:drawing>
      </w:r>
    </w:p>
    <w:p w14:paraId="09D4C413" w14:textId="4F1911D5" w:rsidR="00486A37" w:rsidRDefault="00754693" w:rsidP="5AD04854">
      <w:pPr>
        <w:pStyle w:val="Caption"/>
        <w:spacing w:line="360" w:lineRule="auto"/>
        <w:jc w:val="center"/>
        <w:rPr>
          <w:rFonts w:ascii="Times New Roman" w:eastAsia="Times New Roman" w:hAnsi="Times New Roman" w:cs="Times New Roman"/>
          <w:b/>
          <w:color w:val="auto"/>
          <w:sz w:val="24"/>
          <w:szCs w:val="24"/>
        </w:rPr>
      </w:pPr>
      <w:r w:rsidRPr="0379326E">
        <w:rPr>
          <w:color w:val="auto"/>
        </w:rPr>
        <w:t xml:space="preserve">Figure </w:t>
      </w:r>
      <w:r>
        <w:fldChar w:fldCharType="begin"/>
      </w:r>
      <w:r>
        <w:instrText xml:space="preserve"> SEQ Figure \* ARABIC </w:instrText>
      </w:r>
      <w:r>
        <w:fldChar w:fldCharType="separate"/>
      </w:r>
      <w:r w:rsidR="00205ADC">
        <w:rPr>
          <w:noProof/>
        </w:rPr>
        <w:t>7</w:t>
      </w:r>
      <w:r>
        <w:fldChar w:fldCharType="end"/>
      </w:r>
      <w:r w:rsidR="3DCBFC0A" w:rsidRPr="0379326E">
        <w:rPr>
          <w:color w:val="auto"/>
        </w:rPr>
        <w:t>:</w:t>
      </w:r>
      <w:r w:rsidRPr="0379326E">
        <w:rPr>
          <w:color w:val="auto"/>
        </w:rPr>
        <w:t xml:space="preserve"> Actual </w:t>
      </w:r>
      <w:r w:rsidR="4A28B190" w:rsidRPr="0379326E">
        <w:rPr>
          <w:color w:val="auto"/>
        </w:rPr>
        <w:t>vs</w:t>
      </w:r>
      <w:r w:rsidRPr="0379326E">
        <w:rPr>
          <w:color w:val="auto"/>
        </w:rPr>
        <w:t xml:space="preserve"> Predicted graph</w:t>
      </w:r>
      <w:r w:rsidR="7A4A09BF" w:rsidRPr="0379326E">
        <w:rPr>
          <w:color w:val="auto"/>
        </w:rPr>
        <w:t xml:space="preserve"> </w:t>
      </w:r>
      <w:r w:rsidR="17558D36" w:rsidRPr="0379326E">
        <w:rPr>
          <w:color w:val="auto"/>
        </w:rPr>
        <w:t xml:space="preserve">of </w:t>
      </w:r>
      <w:r w:rsidR="1FE83983" w:rsidRPr="0379326E">
        <w:rPr>
          <w:color w:val="auto"/>
        </w:rPr>
        <w:t>CNN</w:t>
      </w:r>
    </w:p>
    <w:p w14:paraId="49142659" w14:textId="5D8F7DC1" w:rsidR="00486A37" w:rsidRPr="00486A37" w:rsidRDefault="2CBE41FF" w:rsidP="5AD04854">
      <w:pPr>
        <w:pStyle w:val="Heading2"/>
        <w:spacing w:line="360" w:lineRule="auto"/>
        <w:jc w:val="both"/>
        <w:rPr>
          <w:rFonts w:ascii="Times New Roman" w:eastAsia="Times New Roman" w:hAnsi="Times New Roman" w:cs="Times New Roman"/>
          <w:b/>
          <w:color w:val="auto"/>
          <w:sz w:val="22"/>
          <w:szCs w:val="22"/>
        </w:rPr>
      </w:pPr>
      <w:bookmarkStart w:id="9" w:name="_Toc215834233"/>
      <w:bookmarkStart w:id="10" w:name="_Toc167889446"/>
      <w:r w:rsidRPr="2CBE41FF">
        <w:rPr>
          <w:rFonts w:ascii="Times New Roman" w:eastAsia="Times New Roman" w:hAnsi="Times New Roman" w:cs="Times New Roman"/>
          <w:b/>
          <w:bCs/>
          <w:color w:val="auto"/>
          <w:sz w:val="22"/>
          <w:szCs w:val="22"/>
        </w:rPr>
        <w:t>5.</w:t>
      </w:r>
      <w:r w:rsidR="64D517C7" w:rsidRPr="64D517C7">
        <w:rPr>
          <w:rFonts w:ascii="Times New Roman" w:eastAsia="Times New Roman" w:hAnsi="Times New Roman" w:cs="Times New Roman"/>
          <w:b/>
          <w:bCs/>
          <w:color w:val="auto"/>
          <w:sz w:val="22"/>
          <w:szCs w:val="22"/>
        </w:rPr>
        <w:t>3 K</w:t>
      </w:r>
      <w:r w:rsidR="00486A37" w:rsidRPr="3534D50D">
        <w:rPr>
          <w:rFonts w:ascii="Times New Roman" w:eastAsia="Times New Roman" w:hAnsi="Times New Roman" w:cs="Times New Roman"/>
          <w:b/>
          <w:color w:val="auto"/>
          <w:sz w:val="22"/>
          <w:szCs w:val="22"/>
        </w:rPr>
        <w:t>-Means</w:t>
      </w:r>
      <w:bookmarkEnd w:id="9"/>
      <w:bookmarkEnd w:id="10"/>
    </w:p>
    <w:p w14:paraId="140DB2E4" w14:textId="663BE4E6" w:rsidR="00B957B5" w:rsidRDefault="006C54A6" w:rsidP="5AD04854">
      <w:pPr>
        <w:spacing w:line="360" w:lineRule="auto"/>
        <w:jc w:val="both"/>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 xml:space="preserve">The K-Means technique was used to divide the air quality data into different categories according to wind speed and levels of PM2.5 </w:t>
      </w:r>
      <w:r w:rsidR="001651F3" w:rsidRPr="77006BD0">
        <w:rPr>
          <w:rFonts w:ascii="Times New Roman" w:eastAsia="Times New Roman" w:hAnsi="Times New Roman" w:cs="Times New Roman"/>
          <w:sz w:val="24"/>
          <w:szCs w:val="24"/>
        </w:rPr>
        <w:t>to</w:t>
      </w:r>
      <w:r w:rsidRPr="77006BD0">
        <w:rPr>
          <w:rFonts w:ascii="Times New Roman" w:eastAsia="Times New Roman" w:hAnsi="Times New Roman" w:cs="Times New Roman"/>
          <w:sz w:val="24"/>
          <w:szCs w:val="24"/>
        </w:rPr>
        <w:t xml:space="preserve"> discover anomalies. With a silhouette score of </w:t>
      </w:r>
      <w:r w:rsidRPr="77006BD0">
        <w:rPr>
          <w:rFonts w:ascii="Times New Roman" w:eastAsia="Times New Roman" w:hAnsi="Times New Roman" w:cs="Times New Roman"/>
          <w:b/>
          <w:sz w:val="24"/>
          <w:szCs w:val="24"/>
        </w:rPr>
        <w:t>0.390</w:t>
      </w:r>
      <w:r w:rsidRPr="77006BD0">
        <w:rPr>
          <w:rFonts w:ascii="Times New Roman" w:eastAsia="Times New Roman" w:hAnsi="Times New Roman" w:cs="Times New Roman"/>
          <w:sz w:val="24"/>
          <w:szCs w:val="24"/>
        </w:rPr>
        <w:t>, K-Means, a centroid-based clustering method, offered decent clustering effectiveness. K-Means assisted in locating possible anomalies in the air quality data by highlighting clusters that differed noticeably from the norm. These unusual patterns may have been associated with specific times or circumstances.</w:t>
      </w:r>
    </w:p>
    <w:p w14:paraId="1A6BBC6E" w14:textId="2C4F82E0" w:rsidR="00B957B5" w:rsidRPr="006C54A6" w:rsidRDefault="00B957B5" w:rsidP="5AD04854">
      <w:pPr>
        <w:spacing w:line="360" w:lineRule="auto"/>
        <w:jc w:val="both"/>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 xml:space="preserve">                  </w:t>
      </w:r>
      <w:r w:rsidR="77CD5644">
        <w:rPr>
          <w:noProof/>
        </w:rPr>
        <w:drawing>
          <wp:inline distT="0" distB="0" distL="0" distR="0" wp14:anchorId="57A97D58" wp14:editId="17C3D336">
            <wp:extent cx="4549140" cy="2391935"/>
            <wp:effectExtent l="0" t="0" r="3810" b="8890"/>
            <wp:docPr id="375579197"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4549140" cy="2391935"/>
                    </a:xfrm>
                    <a:prstGeom prst="rect">
                      <a:avLst/>
                    </a:prstGeom>
                  </pic:spPr>
                </pic:pic>
              </a:graphicData>
            </a:graphic>
          </wp:inline>
        </w:drawing>
      </w:r>
    </w:p>
    <w:p w14:paraId="6D420B17" w14:textId="6399D2D3" w:rsidR="006C54A6" w:rsidRDefault="00754693" w:rsidP="5AD04854">
      <w:pPr>
        <w:pStyle w:val="Caption"/>
        <w:spacing w:line="360" w:lineRule="auto"/>
        <w:jc w:val="center"/>
        <w:rPr>
          <w:rFonts w:ascii="Times New Roman" w:eastAsia="Times New Roman" w:hAnsi="Times New Roman" w:cs="Times New Roman"/>
          <w:color w:val="auto"/>
          <w:sz w:val="24"/>
          <w:szCs w:val="24"/>
        </w:rPr>
      </w:pPr>
      <w:r w:rsidRPr="0379326E">
        <w:rPr>
          <w:color w:val="auto"/>
        </w:rPr>
        <w:t xml:space="preserve">Figure </w:t>
      </w:r>
      <w:r>
        <w:fldChar w:fldCharType="begin"/>
      </w:r>
      <w:r>
        <w:instrText xml:space="preserve"> SEQ Figure \* ARABIC </w:instrText>
      </w:r>
      <w:r>
        <w:fldChar w:fldCharType="separate"/>
      </w:r>
      <w:r w:rsidR="00205ADC">
        <w:rPr>
          <w:noProof/>
        </w:rPr>
        <w:t>8</w:t>
      </w:r>
      <w:r>
        <w:fldChar w:fldCharType="end"/>
      </w:r>
      <w:r w:rsidR="1FE83983" w:rsidRPr="0379326E">
        <w:rPr>
          <w:color w:val="auto"/>
        </w:rPr>
        <w:t>:</w:t>
      </w:r>
      <w:r w:rsidRPr="0379326E">
        <w:rPr>
          <w:color w:val="auto"/>
        </w:rPr>
        <w:t xml:space="preserve"> K-means </w:t>
      </w:r>
      <w:r w:rsidR="155F1142" w:rsidRPr="0379326E">
        <w:rPr>
          <w:color w:val="auto"/>
        </w:rPr>
        <w:t>Clustering</w:t>
      </w:r>
      <w:r w:rsidRPr="0379326E">
        <w:rPr>
          <w:color w:val="auto"/>
        </w:rPr>
        <w:t xml:space="preserve"> of PM2.5</w:t>
      </w:r>
    </w:p>
    <w:p w14:paraId="279C7EFE" w14:textId="37C2E5D2" w:rsidR="00486A37" w:rsidRPr="00486A37" w:rsidRDefault="10C12FEA" w:rsidP="5AD04854">
      <w:pPr>
        <w:pStyle w:val="Heading2"/>
        <w:spacing w:line="360" w:lineRule="auto"/>
        <w:jc w:val="both"/>
        <w:rPr>
          <w:rFonts w:ascii="Times New Roman" w:eastAsia="Times New Roman" w:hAnsi="Times New Roman" w:cs="Times New Roman"/>
          <w:b/>
          <w:color w:val="auto"/>
          <w:sz w:val="22"/>
          <w:szCs w:val="22"/>
        </w:rPr>
      </w:pPr>
      <w:bookmarkStart w:id="11" w:name="_Toc1547718973"/>
      <w:bookmarkStart w:id="12" w:name="_Toc167889447"/>
      <w:r w:rsidRPr="10C12FEA">
        <w:rPr>
          <w:rFonts w:ascii="Times New Roman" w:eastAsia="Times New Roman" w:hAnsi="Times New Roman" w:cs="Times New Roman"/>
          <w:b/>
          <w:bCs/>
          <w:color w:val="auto"/>
          <w:sz w:val="22"/>
          <w:szCs w:val="22"/>
        </w:rPr>
        <w:t xml:space="preserve">5.4 </w:t>
      </w:r>
      <w:r w:rsidR="00486A37" w:rsidRPr="3534D50D">
        <w:rPr>
          <w:rFonts w:ascii="Times New Roman" w:eastAsia="Times New Roman" w:hAnsi="Times New Roman" w:cs="Times New Roman"/>
          <w:b/>
          <w:color w:val="auto"/>
          <w:sz w:val="22"/>
          <w:szCs w:val="22"/>
        </w:rPr>
        <w:t>DBSCAN</w:t>
      </w:r>
      <w:bookmarkEnd w:id="11"/>
      <w:bookmarkEnd w:id="12"/>
    </w:p>
    <w:p w14:paraId="623AE81E" w14:textId="19B05B15" w:rsidR="006C54A6" w:rsidRDefault="006C54A6" w:rsidP="5AD04854">
      <w:pPr>
        <w:spacing w:line="360" w:lineRule="auto"/>
        <w:jc w:val="both"/>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 xml:space="preserve">Finally, to find clusters with different densities and outliers, the Density-Based Spatial Clustering of Applications with Noise (DBSCAN) technique was employed. DBSCAN outperformed K-Means, obtaining a </w:t>
      </w:r>
      <w:r w:rsidRPr="77006BD0">
        <w:rPr>
          <w:rFonts w:ascii="Times New Roman" w:eastAsia="Times New Roman" w:hAnsi="Times New Roman" w:cs="Times New Roman"/>
          <w:b/>
          <w:sz w:val="24"/>
          <w:szCs w:val="24"/>
        </w:rPr>
        <w:t>0.630</w:t>
      </w:r>
      <w:r w:rsidRPr="77006BD0">
        <w:rPr>
          <w:rFonts w:ascii="Times New Roman" w:eastAsia="Times New Roman" w:hAnsi="Times New Roman" w:cs="Times New Roman"/>
          <w:sz w:val="24"/>
          <w:szCs w:val="24"/>
        </w:rPr>
        <w:t xml:space="preserve"> silhouette score, which was higher. This suggests </w:t>
      </w:r>
      <w:r w:rsidRPr="77006BD0">
        <w:rPr>
          <w:rFonts w:ascii="Times New Roman" w:eastAsia="Times New Roman" w:hAnsi="Times New Roman" w:cs="Times New Roman"/>
          <w:sz w:val="24"/>
          <w:szCs w:val="24"/>
        </w:rPr>
        <w:lastRenderedPageBreak/>
        <w:t>that DBSCAN performed better at handling noise in the air quality data and differentiating across clusters with varying densities. DBSCAN is an asset for identifying significant clusters and patterns in the dataset and for gaining a deeper understanding of the distribution and variability of air quality measurements due to its robustness and outlier management capabilities.</w:t>
      </w:r>
    </w:p>
    <w:p w14:paraId="4CC8AA64" w14:textId="17736057" w:rsidR="00130D65" w:rsidRDefault="00130D65" w:rsidP="5AD04854">
      <w:pPr>
        <w:spacing w:line="360" w:lineRule="auto"/>
        <w:jc w:val="center"/>
        <w:rPr>
          <w:rFonts w:ascii="Times New Roman" w:eastAsia="Times New Roman" w:hAnsi="Times New Roman" w:cs="Times New Roman"/>
          <w:sz w:val="24"/>
          <w:szCs w:val="24"/>
        </w:rPr>
      </w:pPr>
      <w:r>
        <w:rPr>
          <w:noProof/>
        </w:rPr>
        <w:drawing>
          <wp:inline distT="0" distB="0" distL="0" distR="0" wp14:anchorId="4900C35A" wp14:editId="52D86ED8">
            <wp:extent cx="4038600" cy="2520683"/>
            <wp:effectExtent l="0" t="0" r="0" b="0"/>
            <wp:docPr id="202666318"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4055589" cy="2531287"/>
                    </a:xfrm>
                    <a:prstGeom prst="rect">
                      <a:avLst/>
                    </a:prstGeom>
                  </pic:spPr>
                </pic:pic>
              </a:graphicData>
            </a:graphic>
          </wp:inline>
        </w:drawing>
      </w:r>
    </w:p>
    <w:p w14:paraId="319ED15C" w14:textId="64FF9151" w:rsidR="00486A37" w:rsidRDefault="00754693" w:rsidP="5AD04854">
      <w:pPr>
        <w:pStyle w:val="Caption"/>
        <w:spacing w:line="360" w:lineRule="auto"/>
        <w:jc w:val="center"/>
        <w:rPr>
          <w:rFonts w:ascii="Times New Roman" w:eastAsia="Times New Roman" w:hAnsi="Times New Roman" w:cs="Times New Roman"/>
          <w:color w:val="auto"/>
          <w:sz w:val="24"/>
          <w:szCs w:val="24"/>
        </w:rPr>
      </w:pPr>
      <w:r w:rsidRPr="0379326E">
        <w:rPr>
          <w:color w:val="auto"/>
        </w:rPr>
        <w:t xml:space="preserve">Figure </w:t>
      </w:r>
      <w:r>
        <w:fldChar w:fldCharType="begin"/>
      </w:r>
      <w:r>
        <w:instrText xml:space="preserve"> SEQ Figure \* ARABIC </w:instrText>
      </w:r>
      <w:r>
        <w:fldChar w:fldCharType="separate"/>
      </w:r>
      <w:r w:rsidR="00205ADC">
        <w:rPr>
          <w:noProof/>
        </w:rPr>
        <w:t>9</w:t>
      </w:r>
      <w:r>
        <w:fldChar w:fldCharType="end"/>
      </w:r>
      <w:r w:rsidR="1FE83983" w:rsidRPr="0379326E">
        <w:rPr>
          <w:color w:val="auto"/>
        </w:rPr>
        <w:t>:</w:t>
      </w:r>
      <w:r w:rsidRPr="0379326E">
        <w:rPr>
          <w:color w:val="auto"/>
        </w:rPr>
        <w:t xml:space="preserve"> DBSCAN Clustering</w:t>
      </w:r>
    </w:p>
    <w:p w14:paraId="32AFF924" w14:textId="3FD12DD4" w:rsidR="00130D65" w:rsidRDefault="00130D65" w:rsidP="5AD04854">
      <w:pPr>
        <w:spacing w:line="360" w:lineRule="auto"/>
        <w:jc w:val="both"/>
        <w:rPr>
          <w:rFonts w:ascii="Times New Roman" w:eastAsia="Times New Roman" w:hAnsi="Times New Roman" w:cs="Times New Roman"/>
        </w:rPr>
      </w:pPr>
      <w:r w:rsidRPr="77CD5644">
        <w:rPr>
          <w:rFonts w:ascii="Times New Roman" w:eastAsia="Times New Roman" w:hAnsi="Times New Roman" w:cs="Times New Roman"/>
        </w:rPr>
        <w:t>The clustering visualization with K-Means showed distinct groupings of data points, highlighting the relationship between PM2.5 levels and wind speed. The DBSCAN clustering further refined these groupings, identifying more precise and meaningful clusters that can inform targeted environmental interventions.</w:t>
      </w:r>
    </w:p>
    <w:p w14:paraId="09A2524C" w14:textId="397F9392" w:rsidR="00486A37" w:rsidRDefault="00486A37" w:rsidP="5AD04854">
      <w:pPr>
        <w:spacing w:line="360" w:lineRule="auto"/>
        <w:jc w:val="both"/>
        <w:rPr>
          <w:rFonts w:ascii="Times New Roman" w:eastAsia="Times New Roman" w:hAnsi="Times New Roman" w:cs="Times New Roman"/>
          <w:b/>
          <w:sz w:val="24"/>
          <w:szCs w:val="24"/>
        </w:rPr>
      </w:pPr>
      <w:r w:rsidRPr="77006BD0">
        <w:rPr>
          <w:rFonts w:ascii="Times New Roman" w:eastAsia="Times New Roman" w:hAnsi="Times New Roman" w:cs="Times New Roman"/>
          <w:b/>
          <w:sz w:val="24"/>
          <w:szCs w:val="24"/>
        </w:rPr>
        <w:t>Evaluation</w:t>
      </w:r>
    </w:p>
    <w:p w14:paraId="12364CED" w14:textId="2ED95DEF" w:rsidR="447CA05F" w:rsidRDefault="00BA3840" w:rsidP="447CA05F">
      <w:pPr>
        <w:spacing w:line="360" w:lineRule="auto"/>
        <w:jc w:val="both"/>
      </w:pPr>
      <w:r w:rsidRPr="77006BD0">
        <w:rPr>
          <w:rFonts w:ascii="Times New Roman" w:eastAsia="Times New Roman" w:hAnsi="Times New Roman" w:cs="Times New Roman"/>
          <w:sz w:val="24"/>
          <w:szCs w:val="24"/>
        </w:rPr>
        <w:t xml:space="preserve">All the </w:t>
      </w:r>
      <w:r w:rsidR="00A766D7" w:rsidRPr="77006BD0">
        <w:rPr>
          <w:rFonts w:ascii="Times New Roman" w:eastAsia="Times New Roman" w:hAnsi="Times New Roman" w:cs="Times New Roman"/>
          <w:sz w:val="24"/>
          <w:szCs w:val="24"/>
        </w:rPr>
        <w:t xml:space="preserve">four models </w:t>
      </w:r>
      <w:r w:rsidR="009A7220" w:rsidRPr="77006BD0">
        <w:rPr>
          <w:rFonts w:ascii="Times New Roman" w:eastAsia="Times New Roman" w:hAnsi="Times New Roman" w:cs="Times New Roman"/>
          <w:sz w:val="24"/>
          <w:szCs w:val="24"/>
        </w:rPr>
        <w:t xml:space="preserve">discussed above were </w:t>
      </w:r>
      <w:r w:rsidR="00E00156" w:rsidRPr="77006BD0">
        <w:rPr>
          <w:rFonts w:ascii="Times New Roman" w:eastAsia="Times New Roman" w:hAnsi="Times New Roman" w:cs="Times New Roman"/>
          <w:sz w:val="24"/>
          <w:szCs w:val="24"/>
        </w:rPr>
        <w:t xml:space="preserve">built successfully to obtain the results that would </w:t>
      </w:r>
      <w:r w:rsidR="00C8689A" w:rsidRPr="77006BD0">
        <w:rPr>
          <w:rFonts w:ascii="Times New Roman" w:eastAsia="Times New Roman" w:hAnsi="Times New Roman" w:cs="Times New Roman"/>
          <w:sz w:val="24"/>
          <w:szCs w:val="24"/>
        </w:rPr>
        <w:t>depict how well the model contributes to our objectives.</w:t>
      </w:r>
    </w:p>
    <w:tbl>
      <w:tblPr>
        <w:tblStyle w:val="GridTable4-Accent6"/>
        <w:tblW w:w="9060" w:type="dxa"/>
        <w:tblLook w:val="04A0" w:firstRow="1" w:lastRow="0" w:firstColumn="1" w:lastColumn="0" w:noHBand="0" w:noVBand="1"/>
      </w:tblPr>
      <w:tblGrid>
        <w:gridCol w:w="2700"/>
        <w:gridCol w:w="1830"/>
        <w:gridCol w:w="2265"/>
        <w:gridCol w:w="2265"/>
      </w:tblGrid>
      <w:tr w:rsidR="00881DF4" w14:paraId="3471A8D0" w14:textId="77777777" w:rsidTr="7CB781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7043EE71" w14:textId="58596AF2" w:rsidR="00881DF4" w:rsidRDefault="0073187C" w:rsidP="5AD04854">
            <w:pPr>
              <w:spacing w:line="360" w:lineRule="auto"/>
              <w:jc w:val="both"/>
              <w:rPr>
                <w:rFonts w:ascii="Times New Roman" w:eastAsia="Times New Roman" w:hAnsi="Times New Roman" w:cs="Times New Roman"/>
                <w:color w:val="auto"/>
                <w:sz w:val="24"/>
                <w:szCs w:val="24"/>
              </w:rPr>
            </w:pPr>
            <w:r w:rsidRPr="0379326E">
              <w:rPr>
                <w:rFonts w:ascii="Times New Roman" w:eastAsia="Times New Roman" w:hAnsi="Times New Roman" w:cs="Times New Roman"/>
                <w:color w:val="auto"/>
                <w:sz w:val="24"/>
                <w:szCs w:val="24"/>
              </w:rPr>
              <w:t>Model</w:t>
            </w:r>
          </w:p>
        </w:tc>
        <w:tc>
          <w:tcPr>
            <w:tcW w:w="1830" w:type="dxa"/>
          </w:tcPr>
          <w:p w14:paraId="791F59DC" w14:textId="546AE87E" w:rsidR="00881DF4" w:rsidRDefault="00DF0F5D" w:rsidP="5AD0485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379326E">
              <w:rPr>
                <w:rFonts w:ascii="Times New Roman" w:eastAsia="Times New Roman" w:hAnsi="Times New Roman" w:cs="Times New Roman"/>
                <w:color w:val="auto"/>
                <w:sz w:val="24"/>
                <w:szCs w:val="24"/>
              </w:rPr>
              <w:t>Train RMSE</w:t>
            </w:r>
          </w:p>
        </w:tc>
        <w:tc>
          <w:tcPr>
            <w:tcW w:w="2265" w:type="dxa"/>
          </w:tcPr>
          <w:p w14:paraId="42C75405" w14:textId="4F86A498" w:rsidR="00881DF4" w:rsidRDefault="00DF0F5D" w:rsidP="5AD0485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379326E">
              <w:rPr>
                <w:rFonts w:ascii="Times New Roman" w:eastAsia="Times New Roman" w:hAnsi="Times New Roman" w:cs="Times New Roman"/>
                <w:color w:val="auto"/>
                <w:sz w:val="24"/>
                <w:szCs w:val="24"/>
              </w:rPr>
              <w:t>Test RMSE</w:t>
            </w:r>
          </w:p>
        </w:tc>
        <w:tc>
          <w:tcPr>
            <w:tcW w:w="2265" w:type="dxa"/>
          </w:tcPr>
          <w:p w14:paraId="73EF0A79" w14:textId="3B2AF0FD" w:rsidR="00881DF4" w:rsidRDefault="00DF0F5D" w:rsidP="5AD0485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379326E">
              <w:rPr>
                <w:rFonts w:ascii="Times New Roman" w:eastAsia="Times New Roman" w:hAnsi="Times New Roman" w:cs="Times New Roman"/>
                <w:color w:val="auto"/>
                <w:sz w:val="24"/>
                <w:szCs w:val="24"/>
              </w:rPr>
              <w:t>Sil</w:t>
            </w:r>
            <w:r w:rsidR="00230BA3" w:rsidRPr="0379326E">
              <w:rPr>
                <w:rFonts w:ascii="Times New Roman" w:eastAsia="Times New Roman" w:hAnsi="Times New Roman" w:cs="Times New Roman"/>
                <w:color w:val="auto"/>
                <w:sz w:val="24"/>
                <w:szCs w:val="24"/>
              </w:rPr>
              <w:t>houette Score</w:t>
            </w:r>
          </w:p>
        </w:tc>
      </w:tr>
      <w:tr w:rsidR="00881DF4" w14:paraId="0711D4BA" w14:textId="77777777" w:rsidTr="7CB781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0765F9ED" w14:textId="7EB719D6" w:rsidR="00881DF4" w:rsidRDefault="00BC0D85" w:rsidP="5AD04854">
            <w:pPr>
              <w:spacing w:line="360" w:lineRule="auto"/>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LSTM</w:t>
            </w:r>
            <w:r w:rsidR="23EA5912" w:rsidRPr="23EA5912">
              <w:rPr>
                <w:rFonts w:ascii="Times New Roman" w:eastAsia="Times New Roman" w:hAnsi="Times New Roman" w:cs="Times New Roman"/>
                <w:sz w:val="24"/>
                <w:szCs w:val="24"/>
              </w:rPr>
              <w:t xml:space="preserve"> </w:t>
            </w:r>
            <w:r w:rsidR="00C343BB" w:rsidRPr="77006BD0">
              <w:rPr>
                <w:rFonts w:ascii="Times New Roman" w:eastAsia="Times New Roman" w:hAnsi="Times New Roman" w:cs="Times New Roman"/>
                <w:sz w:val="24"/>
                <w:szCs w:val="24"/>
              </w:rPr>
              <w:t>(</w:t>
            </w:r>
            <w:r w:rsidR="003D403D" w:rsidRPr="77006BD0">
              <w:rPr>
                <w:rFonts w:ascii="Times New Roman" w:eastAsia="Times New Roman" w:hAnsi="Times New Roman" w:cs="Times New Roman"/>
                <w:sz w:val="24"/>
                <w:szCs w:val="24"/>
              </w:rPr>
              <w:t>20% test size)</w:t>
            </w:r>
          </w:p>
        </w:tc>
        <w:tc>
          <w:tcPr>
            <w:tcW w:w="1830" w:type="dxa"/>
          </w:tcPr>
          <w:p w14:paraId="6E319BB6" w14:textId="0E9653F2" w:rsidR="00881DF4" w:rsidRDefault="003B6B0E" w:rsidP="5AD0485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16.970</w:t>
            </w:r>
          </w:p>
        </w:tc>
        <w:tc>
          <w:tcPr>
            <w:tcW w:w="2265" w:type="dxa"/>
          </w:tcPr>
          <w:p w14:paraId="002F922D" w14:textId="19B281CA" w:rsidR="00881DF4" w:rsidRDefault="003B6B0E" w:rsidP="5AD0485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15.754</w:t>
            </w:r>
          </w:p>
        </w:tc>
        <w:tc>
          <w:tcPr>
            <w:tcW w:w="2265" w:type="dxa"/>
          </w:tcPr>
          <w:p w14:paraId="3C0781F8" w14:textId="203492B5" w:rsidR="00881DF4" w:rsidRDefault="00797E14" w:rsidP="5AD0485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N/A</w:t>
            </w:r>
          </w:p>
        </w:tc>
      </w:tr>
      <w:tr w:rsidR="00881DF4" w14:paraId="7B0FA35C" w14:textId="77777777" w:rsidTr="7CB7810B">
        <w:tc>
          <w:tcPr>
            <w:cnfStyle w:val="001000000000" w:firstRow="0" w:lastRow="0" w:firstColumn="1" w:lastColumn="0" w:oddVBand="0" w:evenVBand="0" w:oddHBand="0" w:evenHBand="0" w:firstRowFirstColumn="0" w:firstRowLastColumn="0" w:lastRowFirstColumn="0" w:lastRowLastColumn="0"/>
            <w:tcW w:w="2700" w:type="dxa"/>
          </w:tcPr>
          <w:p w14:paraId="521A85F6" w14:textId="26FAF832" w:rsidR="00881DF4" w:rsidRDefault="003D403D" w:rsidP="5AD04854">
            <w:pPr>
              <w:spacing w:line="360" w:lineRule="auto"/>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LSTM</w:t>
            </w:r>
            <w:r w:rsidR="23EA5912" w:rsidRPr="23EA5912">
              <w:rPr>
                <w:rFonts w:ascii="Times New Roman" w:eastAsia="Times New Roman" w:hAnsi="Times New Roman" w:cs="Times New Roman"/>
                <w:sz w:val="24"/>
                <w:szCs w:val="24"/>
              </w:rPr>
              <w:t xml:space="preserve"> </w:t>
            </w:r>
            <w:r w:rsidRPr="77006BD0">
              <w:rPr>
                <w:rFonts w:ascii="Times New Roman" w:eastAsia="Times New Roman" w:hAnsi="Times New Roman" w:cs="Times New Roman"/>
                <w:sz w:val="24"/>
                <w:szCs w:val="24"/>
              </w:rPr>
              <w:t>(30% test size)</w:t>
            </w:r>
          </w:p>
        </w:tc>
        <w:tc>
          <w:tcPr>
            <w:tcW w:w="1830" w:type="dxa"/>
          </w:tcPr>
          <w:p w14:paraId="5E921684" w14:textId="1097B5A5" w:rsidR="00881DF4" w:rsidRDefault="003B6B0E" w:rsidP="5AD0485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16.946</w:t>
            </w:r>
          </w:p>
        </w:tc>
        <w:tc>
          <w:tcPr>
            <w:tcW w:w="2265" w:type="dxa"/>
          </w:tcPr>
          <w:p w14:paraId="2576B23A" w14:textId="77D375BC" w:rsidR="00881DF4" w:rsidRDefault="003B6B0E" w:rsidP="5AD0485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15.701</w:t>
            </w:r>
          </w:p>
        </w:tc>
        <w:tc>
          <w:tcPr>
            <w:tcW w:w="2265" w:type="dxa"/>
          </w:tcPr>
          <w:p w14:paraId="55A0209A" w14:textId="5762552C" w:rsidR="00881DF4" w:rsidRDefault="00797E14" w:rsidP="5AD0485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N/A</w:t>
            </w:r>
          </w:p>
        </w:tc>
      </w:tr>
      <w:tr w:rsidR="00881DF4" w14:paraId="1823B98D" w14:textId="77777777" w:rsidTr="7CB781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21FB0473" w14:textId="02E63779" w:rsidR="00881DF4" w:rsidRDefault="003D403D" w:rsidP="5AD04854">
            <w:pPr>
              <w:spacing w:line="360" w:lineRule="auto"/>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CNN</w:t>
            </w:r>
            <w:r w:rsidR="23EA5912" w:rsidRPr="23EA5912">
              <w:rPr>
                <w:rFonts w:ascii="Times New Roman" w:eastAsia="Times New Roman" w:hAnsi="Times New Roman" w:cs="Times New Roman"/>
                <w:sz w:val="24"/>
                <w:szCs w:val="24"/>
              </w:rPr>
              <w:t xml:space="preserve"> </w:t>
            </w:r>
            <w:r w:rsidRPr="77006BD0">
              <w:rPr>
                <w:rFonts w:ascii="Times New Roman" w:eastAsia="Times New Roman" w:hAnsi="Times New Roman" w:cs="Times New Roman"/>
                <w:sz w:val="24"/>
                <w:szCs w:val="24"/>
              </w:rPr>
              <w:t>(20% test size)</w:t>
            </w:r>
          </w:p>
        </w:tc>
        <w:tc>
          <w:tcPr>
            <w:tcW w:w="1830" w:type="dxa"/>
          </w:tcPr>
          <w:p w14:paraId="35E6655A" w14:textId="1E7DF2F2" w:rsidR="00881DF4" w:rsidRDefault="003B6B0E" w:rsidP="5AD0485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15.</w:t>
            </w:r>
            <w:r w:rsidR="00797E14" w:rsidRPr="77006BD0">
              <w:rPr>
                <w:rFonts w:ascii="Times New Roman" w:eastAsia="Times New Roman" w:hAnsi="Times New Roman" w:cs="Times New Roman"/>
                <w:sz w:val="24"/>
                <w:szCs w:val="24"/>
              </w:rPr>
              <w:t>693</w:t>
            </w:r>
          </w:p>
        </w:tc>
        <w:tc>
          <w:tcPr>
            <w:tcW w:w="2265" w:type="dxa"/>
          </w:tcPr>
          <w:p w14:paraId="62CB02AA" w14:textId="1697276A" w:rsidR="00881DF4" w:rsidRDefault="00797E14" w:rsidP="5AD0485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15.510</w:t>
            </w:r>
          </w:p>
        </w:tc>
        <w:tc>
          <w:tcPr>
            <w:tcW w:w="2265" w:type="dxa"/>
          </w:tcPr>
          <w:p w14:paraId="21320CDA" w14:textId="0141E173" w:rsidR="00881DF4" w:rsidRDefault="00797E14" w:rsidP="5AD0485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N/A</w:t>
            </w:r>
          </w:p>
        </w:tc>
      </w:tr>
      <w:tr w:rsidR="00881DF4" w14:paraId="42702AA4" w14:textId="77777777" w:rsidTr="7CB7810B">
        <w:tc>
          <w:tcPr>
            <w:cnfStyle w:val="001000000000" w:firstRow="0" w:lastRow="0" w:firstColumn="1" w:lastColumn="0" w:oddVBand="0" w:evenVBand="0" w:oddHBand="0" w:evenHBand="0" w:firstRowFirstColumn="0" w:firstRowLastColumn="0" w:lastRowFirstColumn="0" w:lastRowLastColumn="0"/>
            <w:tcW w:w="2700" w:type="dxa"/>
          </w:tcPr>
          <w:p w14:paraId="2D920C19" w14:textId="19E8608B" w:rsidR="00881DF4" w:rsidRDefault="003D403D" w:rsidP="5AD04854">
            <w:pPr>
              <w:spacing w:line="360" w:lineRule="auto"/>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CNN</w:t>
            </w:r>
            <w:r w:rsidR="23EA5912" w:rsidRPr="23EA5912">
              <w:rPr>
                <w:rFonts w:ascii="Times New Roman" w:eastAsia="Times New Roman" w:hAnsi="Times New Roman" w:cs="Times New Roman"/>
                <w:sz w:val="24"/>
                <w:szCs w:val="24"/>
              </w:rPr>
              <w:t xml:space="preserve"> </w:t>
            </w:r>
            <w:r w:rsidRPr="77006BD0">
              <w:rPr>
                <w:rFonts w:ascii="Times New Roman" w:eastAsia="Times New Roman" w:hAnsi="Times New Roman" w:cs="Times New Roman"/>
                <w:sz w:val="24"/>
                <w:szCs w:val="24"/>
              </w:rPr>
              <w:t>(30% test size)</w:t>
            </w:r>
          </w:p>
        </w:tc>
        <w:tc>
          <w:tcPr>
            <w:tcW w:w="1830" w:type="dxa"/>
          </w:tcPr>
          <w:p w14:paraId="56E6E58F" w14:textId="27E9482B" w:rsidR="00881DF4" w:rsidRDefault="00797E14" w:rsidP="5AD0485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16.743</w:t>
            </w:r>
          </w:p>
        </w:tc>
        <w:tc>
          <w:tcPr>
            <w:tcW w:w="2265" w:type="dxa"/>
          </w:tcPr>
          <w:p w14:paraId="73018DEA" w14:textId="69579CF4" w:rsidR="00881DF4" w:rsidRDefault="00797E14" w:rsidP="5AD0485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15.617</w:t>
            </w:r>
          </w:p>
        </w:tc>
        <w:tc>
          <w:tcPr>
            <w:tcW w:w="2265" w:type="dxa"/>
          </w:tcPr>
          <w:p w14:paraId="1DAE4A96" w14:textId="489F362D" w:rsidR="00881DF4" w:rsidRDefault="00797E14" w:rsidP="5AD0485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N/A</w:t>
            </w:r>
          </w:p>
        </w:tc>
      </w:tr>
      <w:tr w:rsidR="00881DF4" w14:paraId="2B99E84B" w14:textId="77777777" w:rsidTr="7CB781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6420C0B9" w14:textId="53566EF2" w:rsidR="00881DF4" w:rsidRDefault="003D403D" w:rsidP="5AD04854">
            <w:pPr>
              <w:spacing w:line="360" w:lineRule="auto"/>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K-Means</w:t>
            </w:r>
          </w:p>
        </w:tc>
        <w:tc>
          <w:tcPr>
            <w:tcW w:w="1830" w:type="dxa"/>
          </w:tcPr>
          <w:p w14:paraId="578E6FAB" w14:textId="3428B0DC" w:rsidR="00881DF4" w:rsidRDefault="00F23D1E" w:rsidP="5AD0485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N/A</w:t>
            </w:r>
          </w:p>
        </w:tc>
        <w:tc>
          <w:tcPr>
            <w:tcW w:w="2265" w:type="dxa"/>
          </w:tcPr>
          <w:p w14:paraId="0E5ED3A2" w14:textId="2A809530" w:rsidR="00881DF4" w:rsidRDefault="00F23D1E" w:rsidP="5AD0485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N/A</w:t>
            </w:r>
          </w:p>
        </w:tc>
        <w:tc>
          <w:tcPr>
            <w:tcW w:w="2265" w:type="dxa"/>
          </w:tcPr>
          <w:p w14:paraId="66E99F87" w14:textId="67BD465E" w:rsidR="00881DF4" w:rsidRDefault="00C22126" w:rsidP="5AD0485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0.390</w:t>
            </w:r>
          </w:p>
        </w:tc>
      </w:tr>
      <w:tr w:rsidR="003D403D" w14:paraId="4A310275" w14:textId="77777777" w:rsidTr="7CB7810B">
        <w:tc>
          <w:tcPr>
            <w:cnfStyle w:val="001000000000" w:firstRow="0" w:lastRow="0" w:firstColumn="1" w:lastColumn="0" w:oddVBand="0" w:evenVBand="0" w:oddHBand="0" w:evenHBand="0" w:firstRowFirstColumn="0" w:firstRowLastColumn="0" w:lastRowFirstColumn="0" w:lastRowLastColumn="0"/>
            <w:tcW w:w="2700" w:type="dxa"/>
          </w:tcPr>
          <w:p w14:paraId="234FA818" w14:textId="0C2FF298" w:rsidR="003D403D" w:rsidRDefault="00FE791C" w:rsidP="5AD04854">
            <w:pPr>
              <w:spacing w:line="360" w:lineRule="auto"/>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DBSCAN</w:t>
            </w:r>
          </w:p>
        </w:tc>
        <w:tc>
          <w:tcPr>
            <w:tcW w:w="1830" w:type="dxa"/>
          </w:tcPr>
          <w:p w14:paraId="41F066A1" w14:textId="7C47F3DB" w:rsidR="003D403D" w:rsidRDefault="00F23D1E" w:rsidP="5AD0485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N/A</w:t>
            </w:r>
          </w:p>
        </w:tc>
        <w:tc>
          <w:tcPr>
            <w:tcW w:w="2265" w:type="dxa"/>
          </w:tcPr>
          <w:p w14:paraId="3E9DF406" w14:textId="77777777" w:rsidR="003D403D" w:rsidRDefault="00F23D1E" w:rsidP="5AD0485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N/A</w:t>
            </w:r>
          </w:p>
        </w:tc>
        <w:tc>
          <w:tcPr>
            <w:tcW w:w="2265" w:type="dxa"/>
          </w:tcPr>
          <w:p w14:paraId="4CA7533C" w14:textId="3CA70C89" w:rsidR="003D403D" w:rsidRDefault="00C22126" w:rsidP="5AD0485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t>0.</w:t>
            </w:r>
            <w:r w:rsidR="00F23D1E" w:rsidRPr="77006BD0">
              <w:rPr>
                <w:rFonts w:ascii="Times New Roman" w:eastAsia="Times New Roman" w:hAnsi="Times New Roman" w:cs="Times New Roman"/>
                <w:sz w:val="24"/>
                <w:szCs w:val="24"/>
              </w:rPr>
              <w:t>630</w:t>
            </w:r>
          </w:p>
        </w:tc>
      </w:tr>
    </w:tbl>
    <w:p w14:paraId="69115267" w14:textId="724022C6" w:rsidR="00486A37" w:rsidRPr="006D7B30" w:rsidRDefault="00754693" w:rsidP="5AD04854">
      <w:pPr>
        <w:pStyle w:val="Caption"/>
        <w:spacing w:line="360" w:lineRule="auto"/>
        <w:jc w:val="center"/>
        <w:rPr>
          <w:rFonts w:ascii="Times New Roman" w:eastAsia="Times New Roman" w:hAnsi="Times New Roman" w:cs="Times New Roman"/>
          <w:color w:val="auto"/>
          <w:sz w:val="24"/>
          <w:szCs w:val="24"/>
        </w:rPr>
      </w:pPr>
      <w:r w:rsidRPr="0379326E">
        <w:rPr>
          <w:color w:val="auto"/>
        </w:rPr>
        <w:t xml:space="preserve">Table </w:t>
      </w:r>
      <w:r>
        <w:fldChar w:fldCharType="begin"/>
      </w:r>
      <w:r>
        <w:instrText xml:space="preserve"> SEQ Table \* ARABIC </w:instrText>
      </w:r>
      <w:r>
        <w:fldChar w:fldCharType="separate"/>
      </w:r>
      <w:r>
        <w:rPr>
          <w:noProof/>
        </w:rPr>
        <w:t>1</w:t>
      </w:r>
      <w:r>
        <w:fldChar w:fldCharType="end"/>
      </w:r>
      <w:r w:rsidR="23CC73AD" w:rsidRPr="0379326E">
        <w:rPr>
          <w:color w:val="auto"/>
        </w:rPr>
        <w:t>:</w:t>
      </w:r>
      <w:r w:rsidRPr="0379326E">
        <w:rPr>
          <w:color w:val="auto"/>
        </w:rPr>
        <w:t xml:space="preserve"> </w:t>
      </w:r>
      <w:r w:rsidR="00D26617" w:rsidRPr="0379326E">
        <w:rPr>
          <w:color w:val="auto"/>
        </w:rPr>
        <w:t>Evaluation</w:t>
      </w:r>
      <w:r w:rsidRPr="0379326E">
        <w:rPr>
          <w:color w:val="auto"/>
        </w:rPr>
        <w:t xml:space="preserve"> metrics</w:t>
      </w:r>
    </w:p>
    <w:p w14:paraId="01B8879A" w14:textId="6E79AB4A" w:rsidR="00707786" w:rsidRDefault="001651F3" w:rsidP="5AD04854">
      <w:pPr>
        <w:spacing w:line="360" w:lineRule="auto"/>
        <w:jc w:val="both"/>
        <w:rPr>
          <w:rFonts w:ascii="Times New Roman" w:eastAsia="Times New Roman" w:hAnsi="Times New Roman" w:cs="Times New Roman"/>
          <w:sz w:val="24"/>
          <w:szCs w:val="24"/>
        </w:rPr>
      </w:pPr>
      <w:r w:rsidRPr="77006BD0">
        <w:rPr>
          <w:rFonts w:ascii="Times New Roman" w:eastAsia="Times New Roman" w:hAnsi="Times New Roman" w:cs="Times New Roman"/>
          <w:sz w:val="24"/>
          <w:szCs w:val="24"/>
        </w:rPr>
        <w:lastRenderedPageBreak/>
        <w:t>The performance of each model is summed up in the evaluation table. The accuracy of LSTM and CNN models in predicting PM2.5 levels was evaluated by utilizing RMSE values for both training and test sets. CNN demonstrated its efficacy by achieving the lowest test RMSE, particularly when testing with a 20% sample size. With a higher silhouette score for clustering than K-Means, DBSCAN scored better in terms of cluster integrity and separation. These findings highlight how well one model complements the others in our thorough investigation of air quality.</w:t>
      </w:r>
    </w:p>
    <w:p w14:paraId="246106BA" w14:textId="1881AC95" w:rsidR="00355625" w:rsidRPr="004521FA" w:rsidRDefault="063BCCC5" w:rsidP="5AD04854">
      <w:pPr>
        <w:pStyle w:val="Heading1"/>
        <w:spacing w:line="360" w:lineRule="auto"/>
        <w:jc w:val="both"/>
        <w:rPr>
          <w:rFonts w:ascii="Times New Roman" w:eastAsia="Times New Roman" w:hAnsi="Times New Roman" w:cs="Times New Roman"/>
          <w:b/>
          <w:color w:val="auto"/>
          <w:sz w:val="28"/>
          <w:szCs w:val="28"/>
        </w:rPr>
      </w:pPr>
      <w:bookmarkStart w:id="13" w:name="_Toc167889448"/>
      <w:r w:rsidRPr="063BCCC5">
        <w:rPr>
          <w:rFonts w:ascii="Times New Roman" w:eastAsia="Times New Roman" w:hAnsi="Times New Roman" w:cs="Times New Roman"/>
          <w:b/>
          <w:bCs/>
          <w:color w:val="auto"/>
          <w:sz w:val="28"/>
          <w:szCs w:val="28"/>
        </w:rPr>
        <w:t xml:space="preserve">6. </w:t>
      </w:r>
      <w:r w:rsidR="00355625" w:rsidRPr="2C782F53">
        <w:rPr>
          <w:rFonts w:ascii="Times New Roman" w:eastAsia="Times New Roman" w:hAnsi="Times New Roman" w:cs="Times New Roman"/>
          <w:b/>
          <w:color w:val="auto"/>
          <w:sz w:val="28"/>
          <w:szCs w:val="28"/>
        </w:rPr>
        <w:t>Insights and Interpretation</w:t>
      </w:r>
      <w:bookmarkEnd w:id="13"/>
    </w:p>
    <w:p w14:paraId="394BCB16" w14:textId="77777777" w:rsidR="00355625" w:rsidRPr="00986D82" w:rsidRDefault="00355625" w:rsidP="2CA9EBB2">
      <w:pPr>
        <w:spacing w:before="120" w:line="360" w:lineRule="auto"/>
        <w:jc w:val="both"/>
        <w:rPr>
          <w:rFonts w:ascii="Times New Roman" w:eastAsia="Times New Roman" w:hAnsi="Times New Roman" w:cs="Times New Roman"/>
          <w:sz w:val="24"/>
          <w:szCs w:val="24"/>
        </w:rPr>
      </w:pPr>
      <w:r w:rsidRPr="00986D82">
        <w:rPr>
          <w:rFonts w:ascii="Times New Roman" w:eastAsia="Times New Roman" w:hAnsi="Times New Roman" w:cs="Times New Roman"/>
          <w:sz w:val="24"/>
          <w:szCs w:val="24"/>
        </w:rPr>
        <w:t>Results of all the models that were performed are compared to figure out which would be the best model.</w:t>
      </w:r>
    </w:p>
    <w:p w14:paraId="2625BE0A" w14:textId="66FD95BC" w:rsidR="00AD2598" w:rsidRPr="00986D82" w:rsidRDefault="00AD2598" w:rsidP="5AD04854">
      <w:pPr>
        <w:spacing w:line="360" w:lineRule="auto"/>
        <w:jc w:val="both"/>
        <w:rPr>
          <w:rFonts w:ascii="Times New Roman" w:eastAsia="Times New Roman" w:hAnsi="Times New Roman" w:cs="Times New Roman"/>
          <w:sz w:val="24"/>
          <w:szCs w:val="24"/>
        </w:rPr>
      </w:pPr>
      <w:r w:rsidRPr="00986D82">
        <w:rPr>
          <w:rFonts w:ascii="Times New Roman" w:eastAsia="Times New Roman" w:hAnsi="Times New Roman" w:cs="Times New Roman"/>
          <w:sz w:val="24"/>
          <w:szCs w:val="24"/>
        </w:rPr>
        <w:t xml:space="preserve">Upon assessing the LSTM model, we found that the test RMSE was 15.754 and the train RMSE was 16.970. The next step of increasing the test size to 30%, the train RMSE was slightly improved to 16. 946 and the test RMSE was improved to 15.701. These findings helped in proving that, the model performs better with bigger test set and effectively generalizes to new data without any overfitting, this indicates a fair balance between training and testing data. Depending on the test size, the CNN model showed a significant difference in performance. The test RMSE was 15. 617 and the train RMSE was 16.743. On the other hand, the CNN model produced the lowest test RMSE of all configurations with a test size of 20%, achieving a test RMSE of 15. 510 and a train RMSE of 15.693. This suggests that the CNN model </w:t>
      </w:r>
      <w:r w:rsidRPr="00986D82">
        <w:rPr>
          <w:rFonts w:ascii="Times New Roman" w:eastAsia="Times New Roman" w:hAnsi="Times New Roman" w:cs="Times New Roman"/>
          <w:b/>
          <w:sz w:val="24"/>
          <w:szCs w:val="24"/>
        </w:rPr>
        <w:t xml:space="preserve">outperforms </w:t>
      </w:r>
      <w:r w:rsidRPr="00986D82">
        <w:rPr>
          <w:rFonts w:ascii="Times New Roman" w:eastAsia="Times New Roman" w:hAnsi="Times New Roman" w:cs="Times New Roman"/>
          <w:sz w:val="24"/>
          <w:szCs w:val="24"/>
        </w:rPr>
        <w:t xml:space="preserve">the LSTM model when applied to a smaller test set, demonstrating its superior ability to identify complex patterns in the air quality data. </w:t>
      </w:r>
    </w:p>
    <w:p w14:paraId="6B0E5866" w14:textId="3FF8CCB0" w:rsidR="00986D82" w:rsidRPr="00314556" w:rsidRDefault="00AD2598" w:rsidP="00314556">
      <w:pPr>
        <w:spacing w:line="360" w:lineRule="auto"/>
        <w:jc w:val="both"/>
        <w:rPr>
          <w:rFonts w:ascii="Times New Roman" w:eastAsia="Times New Roman" w:hAnsi="Times New Roman" w:cs="Times New Roman"/>
          <w:sz w:val="24"/>
          <w:szCs w:val="24"/>
        </w:rPr>
      </w:pPr>
      <w:r w:rsidRPr="00986D82">
        <w:rPr>
          <w:rFonts w:ascii="Times New Roman" w:eastAsia="Times New Roman" w:hAnsi="Times New Roman" w:cs="Times New Roman"/>
          <w:sz w:val="24"/>
          <w:szCs w:val="24"/>
        </w:rPr>
        <w:t xml:space="preserve">As a result, the CNN model with a 20% test size was chosen for air quality forecasts since it offered the </w:t>
      </w:r>
      <w:r w:rsidRPr="00986D82">
        <w:rPr>
          <w:rFonts w:ascii="Times New Roman" w:eastAsia="Times New Roman" w:hAnsi="Times New Roman" w:cs="Times New Roman"/>
          <w:b/>
          <w:sz w:val="24"/>
          <w:szCs w:val="24"/>
        </w:rPr>
        <w:t xml:space="preserve">best predictive accuracy </w:t>
      </w:r>
      <w:r w:rsidRPr="00986D82">
        <w:rPr>
          <w:rFonts w:ascii="Times New Roman" w:eastAsia="Times New Roman" w:hAnsi="Times New Roman" w:cs="Times New Roman"/>
          <w:sz w:val="24"/>
          <w:szCs w:val="24"/>
        </w:rPr>
        <w:t xml:space="preserve">and the </w:t>
      </w:r>
      <w:r w:rsidRPr="00986D82">
        <w:rPr>
          <w:rFonts w:ascii="Times New Roman" w:eastAsia="Times New Roman" w:hAnsi="Times New Roman" w:cs="Times New Roman"/>
          <w:b/>
          <w:sz w:val="24"/>
          <w:szCs w:val="24"/>
        </w:rPr>
        <w:t xml:space="preserve">lowest test RMSE </w:t>
      </w:r>
      <w:r w:rsidRPr="00986D82">
        <w:rPr>
          <w:rFonts w:ascii="Times New Roman" w:eastAsia="Times New Roman" w:hAnsi="Times New Roman" w:cs="Times New Roman"/>
          <w:sz w:val="24"/>
          <w:szCs w:val="24"/>
        </w:rPr>
        <w:t xml:space="preserve">of 15.510. With comparable train and test RMSE values, which show less overfitting, both the </w:t>
      </w:r>
      <w:r w:rsidR="2A5C7D46" w:rsidRPr="00986D82">
        <w:rPr>
          <w:rFonts w:ascii="Times New Roman" w:eastAsia="Times New Roman" w:hAnsi="Times New Roman" w:cs="Times New Roman"/>
          <w:b/>
          <w:bCs/>
          <w:sz w:val="24"/>
          <w:szCs w:val="24"/>
        </w:rPr>
        <w:t xml:space="preserve">CNN </w:t>
      </w:r>
      <w:r w:rsidRPr="00986D82">
        <w:rPr>
          <w:rFonts w:ascii="Times New Roman" w:eastAsia="Times New Roman" w:hAnsi="Times New Roman" w:cs="Times New Roman"/>
          <w:sz w:val="24"/>
          <w:szCs w:val="24"/>
        </w:rPr>
        <w:t xml:space="preserve">and </w:t>
      </w:r>
      <w:r w:rsidR="57B01580" w:rsidRPr="00986D82">
        <w:rPr>
          <w:rFonts w:ascii="Times New Roman" w:eastAsia="Times New Roman" w:hAnsi="Times New Roman" w:cs="Times New Roman"/>
          <w:b/>
          <w:bCs/>
          <w:sz w:val="24"/>
          <w:szCs w:val="24"/>
        </w:rPr>
        <w:t xml:space="preserve">LSTM </w:t>
      </w:r>
      <w:r w:rsidRPr="00986D82">
        <w:rPr>
          <w:rFonts w:ascii="Times New Roman" w:eastAsia="Times New Roman" w:hAnsi="Times New Roman" w:cs="Times New Roman"/>
          <w:sz w:val="24"/>
          <w:szCs w:val="24"/>
        </w:rPr>
        <w:t xml:space="preserve">models showed strong generalization ability. As </w:t>
      </w:r>
      <w:r w:rsidRPr="00986D82">
        <w:rPr>
          <w:rFonts w:ascii="Times New Roman" w:eastAsia="Times New Roman" w:hAnsi="Times New Roman" w:cs="Times New Roman"/>
          <w:b/>
          <w:sz w:val="24"/>
          <w:szCs w:val="24"/>
        </w:rPr>
        <w:t>DBSCAN</w:t>
      </w:r>
      <w:r w:rsidRPr="00986D82">
        <w:rPr>
          <w:rFonts w:ascii="Times New Roman" w:eastAsia="Times New Roman" w:hAnsi="Times New Roman" w:cs="Times New Roman"/>
          <w:sz w:val="24"/>
          <w:szCs w:val="24"/>
        </w:rPr>
        <w:t xml:space="preserve"> has a </w:t>
      </w:r>
      <w:r w:rsidRPr="00986D82">
        <w:rPr>
          <w:rFonts w:ascii="Times New Roman" w:eastAsia="Times New Roman" w:hAnsi="Times New Roman" w:cs="Times New Roman"/>
          <w:b/>
          <w:sz w:val="24"/>
          <w:szCs w:val="24"/>
        </w:rPr>
        <w:t xml:space="preserve">higher silhouette score </w:t>
      </w:r>
      <w:r w:rsidRPr="00986D82">
        <w:rPr>
          <w:rFonts w:ascii="Times New Roman" w:eastAsia="Times New Roman" w:hAnsi="Times New Roman" w:cs="Times New Roman"/>
          <w:sz w:val="24"/>
          <w:szCs w:val="24"/>
        </w:rPr>
        <w:t>than other algorithms, it is better suited for detecting meaningful clusters in the air quality dataset when it comes to clustering jobs.</w:t>
      </w:r>
    </w:p>
    <w:p w14:paraId="1AAB5B1C" w14:textId="2249249D" w:rsidR="00E65DFA" w:rsidRPr="00986D82" w:rsidRDefault="00E65DFA" w:rsidP="0DDBCF92">
      <w:pPr>
        <w:spacing w:before="120" w:line="360" w:lineRule="auto"/>
        <w:jc w:val="both"/>
        <w:rPr>
          <w:rFonts w:ascii="Times New Roman" w:eastAsia="Times New Roman" w:hAnsi="Times New Roman" w:cs="Times New Roman"/>
          <w:b/>
          <w:bCs/>
          <w:sz w:val="24"/>
          <w:szCs w:val="24"/>
        </w:rPr>
      </w:pPr>
      <w:r w:rsidRPr="00986D82">
        <w:rPr>
          <w:rFonts w:ascii="Times New Roman" w:eastAsia="Times New Roman" w:hAnsi="Times New Roman" w:cs="Times New Roman"/>
          <w:b/>
          <w:bCs/>
          <w:sz w:val="24"/>
          <w:szCs w:val="24"/>
        </w:rPr>
        <w:t>Future Prediction:</w:t>
      </w:r>
    </w:p>
    <w:p w14:paraId="688C8101" w14:textId="1E72B076" w:rsidR="00E65DFA" w:rsidRPr="00986D82" w:rsidRDefault="00A505C4" w:rsidP="5AD04854">
      <w:pPr>
        <w:spacing w:line="360" w:lineRule="auto"/>
        <w:jc w:val="both"/>
        <w:rPr>
          <w:rFonts w:ascii="Times New Roman" w:eastAsia="Times New Roman" w:hAnsi="Times New Roman" w:cs="Times New Roman"/>
          <w:sz w:val="24"/>
          <w:szCs w:val="24"/>
        </w:rPr>
      </w:pPr>
      <w:r w:rsidRPr="00986D82">
        <w:rPr>
          <w:rFonts w:ascii="Times New Roman" w:eastAsia="Times New Roman" w:hAnsi="Times New Roman" w:cs="Times New Roman"/>
          <w:sz w:val="24"/>
          <w:szCs w:val="24"/>
        </w:rPr>
        <w:t xml:space="preserve">LSTM and CNN model was further developed to predict the future </w:t>
      </w:r>
      <w:r w:rsidR="009F3D15" w:rsidRPr="00986D82">
        <w:rPr>
          <w:rFonts w:ascii="Times New Roman" w:eastAsia="Times New Roman" w:hAnsi="Times New Roman" w:cs="Times New Roman"/>
          <w:sz w:val="24"/>
          <w:szCs w:val="24"/>
        </w:rPr>
        <w:t>ai</w:t>
      </w:r>
      <w:r w:rsidR="0047621F" w:rsidRPr="00986D82">
        <w:rPr>
          <w:rFonts w:ascii="Times New Roman" w:eastAsia="Times New Roman" w:hAnsi="Times New Roman" w:cs="Times New Roman"/>
          <w:sz w:val="24"/>
          <w:szCs w:val="24"/>
        </w:rPr>
        <w:t xml:space="preserve">r quality value that is for </w:t>
      </w:r>
      <w:r w:rsidR="00665DB8" w:rsidRPr="00986D82">
        <w:rPr>
          <w:rFonts w:ascii="Times New Roman" w:eastAsia="Times New Roman" w:hAnsi="Times New Roman" w:cs="Times New Roman"/>
          <w:sz w:val="24"/>
          <w:szCs w:val="24"/>
        </w:rPr>
        <w:t>the next 100 hours.</w:t>
      </w:r>
    </w:p>
    <w:p w14:paraId="5B828EFD" w14:textId="2702A1D7" w:rsidR="00FA503E" w:rsidRDefault="00FA503E" w:rsidP="5AD04854">
      <w:pPr>
        <w:spacing w:line="360" w:lineRule="auto"/>
        <w:jc w:val="both"/>
        <w:rPr>
          <w:rFonts w:ascii="Times New Roman" w:eastAsia="Times New Roman" w:hAnsi="Times New Roman" w:cs="Times New Roman"/>
        </w:rPr>
      </w:pPr>
      <w:r>
        <w:rPr>
          <w:noProof/>
        </w:rPr>
        <w:lastRenderedPageBreak/>
        <w:drawing>
          <wp:inline distT="0" distB="0" distL="0" distR="0" wp14:anchorId="38C43BE0" wp14:editId="6382D650">
            <wp:extent cx="5759450" cy="3039745"/>
            <wp:effectExtent l="0" t="0" r="0" b="8255"/>
            <wp:docPr id="127496046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759450" cy="3039745"/>
                    </a:xfrm>
                    <a:prstGeom prst="rect">
                      <a:avLst/>
                    </a:prstGeom>
                  </pic:spPr>
                </pic:pic>
              </a:graphicData>
            </a:graphic>
          </wp:inline>
        </w:drawing>
      </w:r>
    </w:p>
    <w:p w14:paraId="419093EC" w14:textId="19FE77DB" w:rsidR="00205ADC" w:rsidRDefault="00205ADC" w:rsidP="5AD04854">
      <w:pPr>
        <w:pStyle w:val="Caption"/>
        <w:spacing w:line="360" w:lineRule="auto"/>
        <w:jc w:val="center"/>
        <w:rPr>
          <w:rFonts w:ascii="Times New Roman" w:eastAsia="Times New Roman" w:hAnsi="Times New Roman" w:cs="Times New Roman"/>
          <w:color w:val="auto"/>
        </w:rPr>
      </w:pPr>
      <w:r w:rsidRPr="0379326E">
        <w:rPr>
          <w:color w:val="auto"/>
        </w:rPr>
        <w:t xml:space="preserve">Figure </w:t>
      </w:r>
      <w:r>
        <w:fldChar w:fldCharType="begin"/>
      </w:r>
      <w:r>
        <w:instrText xml:space="preserve"> SEQ Figure \* ARABIC </w:instrText>
      </w:r>
      <w:r>
        <w:fldChar w:fldCharType="separate"/>
      </w:r>
      <w:r>
        <w:rPr>
          <w:noProof/>
        </w:rPr>
        <w:t>10</w:t>
      </w:r>
      <w:r>
        <w:fldChar w:fldCharType="end"/>
      </w:r>
      <w:r w:rsidR="141A43B0" w:rsidRPr="0379326E">
        <w:rPr>
          <w:color w:val="auto"/>
        </w:rPr>
        <w:t>:</w:t>
      </w:r>
      <w:r w:rsidR="01439F36" w:rsidRPr="0379326E">
        <w:rPr>
          <w:color w:val="auto"/>
        </w:rPr>
        <w:t xml:space="preserve"> </w:t>
      </w:r>
      <w:r w:rsidRPr="0379326E">
        <w:rPr>
          <w:color w:val="auto"/>
        </w:rPr>
        <w:t>Future values of PM2.5 using LSTM</w:t>
      </w:r>
    </w:p>
    <w:p w14:paraId="4639A01E" w14:textId="3C2754C6" w:rsidR="00C8315C" w:rsidRDefault="004E7D9D" w:rsidP="5AD04854">
      <w:pPr>
        <w:spacing w:line="360" w:lineRule="auto"/>
        <w:jc w:val="both"/>
        <w:rPr>
          <w:rFonts w:ascii="Times New Roman" w:eastAsia="Times New Roman" w:hAnsi="Times New Roman" w:cs="Times New Roman"/>
        </w:rPr>
      </w:pPr>
      <w:r>
        <w:rPr>
          <w:noProof/>
        </w:rPr>
        <w:drawing>
          <wp:inline distT="0" distB="0" distL="0" distR="0" wp14:anchorId="4E6062FD" wp14:editId="35609838">
            <wp:extent cx="5759449" cy="3039745"/>
            <wp:effectExtent l="0" t="0" r="0" b="8255"/>
            <wp:docPr id="1775772346"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59449" cy="3039745"/>
                    </a:xfrm>
                    <a:prstGeom prst="rect">
                      <a:avLst/>
                    </a:prstGeom>
                  </pic:spPr>
                </pic:pic>
              </a:graphicData>
            </a:graphic>
          </wp:inline>
        </w:drawing>
      </w:r>
    </w:p>
    <w:p w14:paraId="576CD1B2" w14:textId="3D0A442D" w:rsidR="00205ADC" w:rsidRDefault="00205ADC" w:rsidP="5AD04854">
      <w:pPr>
        <w:pStyle w:val="Caption"/>
        <w:spacing w:line="360" w:lineRule="auto"/>
        <w:jc w:val="center"/>
        <w:rPr>
          <w:rFonts w:ascii="Times New Roman" w:eastAsia="Times New Roman" w:hAnsi="Times New Roman" w:cs="Times New Roman"/>
          <w:color w:val="auto"/>
        </w:rPr>
      </w:pPr>
      <w:r w:rsidRPr="0379326E">
        <w:rPr>
          <w:color w:val="auto"/>
        </w:rPr>
        <w:t xml:space="preserve">Figure </w:t>
      </w:r>
      <w:r>
        <w:fldChar w:fldCharType="begin"/>
      </w:r>
      <w:r>
        <w:instrText xml:space="preserve"> SEQ Figure \* ARABIC </w:instrText>
      </w:r>
      <w:r>
        <w:fldChar w:fldCharType="separate"/>
      </w:r>
      <w:r>
        <w:rPr>
          <w:noProof/>
        </w:rPr>
        <w:t>11</w:t>
      </w:r>
      <w:r>
        <w:fldChar w:fldCharType="end"/>
      </w:r>
      <w:r w:rsidR="01439F36" w:rsidRPr="0379326E">
        <w:rPr>
          <w:color w:val="auto"/>
        </w:rPr>
        <w:t>:</w:t>
      </w:r>
      <w:r w:rsidRPr="0379326E">
        <w:rPr>
          <w:color w:val="auto"/>
        </w:rPr>
        <w:t xml:space="preserve"> Future values of PM2.5 using CNN</w:t>
      </w:r>
    </w:p>
    <w:p w14:paraId="328D4739" w14:textId="36646609" w:rsidR="00AD3CA3" w:rsidRDefault="009711DF" w:rsidP="36A76665">
      <w:pPr>
        <w:spacing w:after="0" w:line="360" w:lineRule="auto"/>
        <w:jc w:val="both"/>
        <w:rPr>
          <w:rFonts w:ascii="Times New Roman" w:eastAsia="Times New Roman" w:hAnsi="Times New Roman" w:cs="Times New Roman"/>
          <w:sz w:val="24"/>
          <w:szCs w:val="24"/>
          <w:lang w:eastAsia="en-IN"/>
        </w:rPr>
      </w:pPr>
      <w:r w:rsidRPr="00986D82">
        <w:rPr>
          <w:rFonts w:ascii="Times New Roman" w:eastAsia="Times New Roman" w:hAnsi="Times New Roman" w:cs="Times New Roman"/>
          <w:sz w:val="24"/>
          <w:szCs w:val="24"/>
          <w:lang w:eastAsia="en-IN"/>
        </w:rPr>
        <w:t>Actual and anticipated PM2.5 levels closely match on the graph for forecasting future air quality values over the next 100 hours using LSTM and CNN models. Both models demonstrate a reasonable level of accuracy in predicting short-term air quality, which is important for prompt environmental monitoring and action. They also successfully capture trends and fluctuations.</w:t>
      </w:r>
    </w:p>
    <w:p w14:paraId="374B18A2" w14:textId="77777777" w:rsidR="0085095A" w:rsidRDefault="0085095A" w:rsidP="36A76665">
      <w:pPr>
        <w:spacing w:after="0" w:line="360" w:lineRule="auto"/>
        <w:jc w:val="both"/>
        <w:rPr>
          <w:rFonts w:ascii="Times New Roman" w:eastAsia="Times New Roman" w:hAnsi="Times New Roman" w:cs="Times New Roman"/>
          <w:sz w:val="24"/>
          <w:szCs w:val="24"/>
          <w:lang w:eastAsia="en-IN"/>
        </w:rPr>
      </w:pPr>
    </w:p>
    <w:p w14:paraId="33E68D9F" w14:textId="77777777" w:rsidR="0085095A" w:rsidRPr="00986D82" w:rsidRDefault="0085095A" w:rsidP="36A76665">
      <w:pPr>
        <w:spacing w:after="0" w:line="360" w:lineRule="auto"/>
        <w:jc w:val="both"/>
        <w:rPr>
          <w:rFonts w:ascii="Times New Roman" w:eastAsia="Times New Roman" w:hAnsi="Times New Roman" w:cs="Times New Roman"/>
          <w:sz w:val="24"/>
          <w:szCs w:val="24"/>
          <w:lang w:eastAsia="en-IN"/>
        </w:rPr>
      </w:pPr>
    </w:p>
    <w:p w14:paraId="4902EE99" w14:textId="77777777" w:rsidR="00355625" w:rsidRPr="00986D82" w:rsidRDefault="00355625" w:rsidP="5AD04854">
      <w:pPr>
        <w:spacing w:line="360" w:lineRule="auto"/>
        <w:jc w:val="both"/>
        <w:rPr>
          <w:rFonts w:ascii="Times New Roman" w:eastAsia="Times New Roman" w:hAnsi="Times New Roman" w:cs="Times New Roman"/>
          <w:b/>
          <w:sz w:val="24"/>
          <w:szCs w:val="24"/>
        </w:rPr>
      </w:pPr>
      <w:r w:rsidRPr="00986D82">
        <w:rPr>
          <w:rFonts w:ascii="Times New Roman" w:eastAsia="Times New Roman" w:hAnsi="Times New Roman" w:cs="Times New Roman"/>
          <w:b/>
          <w:sz w:val="24"/>
          <w:szCs w:val="24"/>
        </w:rPr>
        <w:lastRenderedPageBreak/>
        <w:t>Senor failure detection:</w:t>
      </w:r>
    </w:p>
    <w:p w14:paraId="1DE9AA1E" w14:textId="1553F0D4" w:rsidR="0057092D" w:rsidRPr="00986D82" w:rsidRDefault="00355625" w:rsidP="5AD04854">
      <w:pPr>
        <w:spacing w:line="360" w:lineRule="auto"/>
        <w:jc w:val="both"/>
        <w:rPr>
          <w:rFonts w:ascii="Times New Roman" w:eastAsia="Times New Roman" w:hAnsi="Times New Roman" w:cs="Times New Roman"/>
          <w:sz w:val="24"/>
          <w:szCs w:val="24"/>
        </w:rPr>
      </w:pPr>
      <w:r w:rsidRPr="00986D82">
        <w:rPr>
          <w:rFonts w:ascii="Times New Roman" w:eastAsia="Times New Roman" w:hAnsi="Times New Roman" w:cs="Times New Roman"/>
          <w:sz w:val="24"/>
          <w:szCs w:val="24"/>
        </w:rPr>
        <w:t>Apart from doing predictive and clustering analysis, we also focused on identifying sensor malfunctions, which is an essential part of maintaining accurate air quality monitoring. By forecasting PM2.5 levels and contrasting them with actual sensor readings, we used the LSTM model</w:t>
      </w:r>
      <w:r w:rsidR="00500423" w:rsidRPr="00986D82">
        <w:rPr>
          <w:rFonts w:ascii="Times New Roman" w:eastAsia="Times New Roman" w:hAnsi="Times New Roman" w:cs="Times New Roman"/>
          <w:sz w:val="24"/>
          <w:szCs w:val="24"/>
        </w:rPr>
        <w:t xml:space="preserve"> and CNN model</w:t>
      </w:r>
      <w:r w:rsidRPr="00986D82">
        <w:rPr>
          <w:rFonts w:ascii="Times New Roman" w:eastAsia="Times New Roman" w:hAnsi="Times New Roman" w:cs="Times New Roman"/>
          <w:sz w:val="24"/>
          <w:szCs w:val="24"/>
        </w:rPr>
        <w:t xml:space="preserve"> to find probable sensor failures.</w:t>
      </w:r>
    </w:p>
    <w:p w14:paraId="2FE13C87" w14:textId="5E76AC2E" w:rsidR="00824BC5" w:rsidRDefault="00824BC5" w:rsidP="5AD04854">
      <w:pPr>
        <w:spacing w:line="360" w:lineRule="auto"/>
        <w:jc w:val="both"/>
        <w:rPr>
          <w:rFonts w:ascii="Times New Roman" w:eastAsia="Times New Roman" w:hAnsi="Times New Roman" w:cs="Times New Roman"/>
        </w:rPr>
      </w:pPr>
      <w:r>
        <w:rPr>
          <w:noProof/>
        </w:rPr>
        <w:drawing>
          <wp:inline distT="0" distB="0" distL="0" distR="0" wp14:anchorId="5EF00B52" wp14:editId="59D3D27D">
            <wp:extent cx="5645149" cy="2792078"/>
            <wp:effectExtent l="0" t="0" r="0" b="8890"/>
            <wp:docPr id="1811430250"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645149" cy="2792078"/>
                    </a:xfrm>
                    <a:prstGeom prst="rect">
                      <a:avLst/>
                    </a:prstGeom>
                  </pic:spPr>
                </pic:pic>
              </a:graphicData>
            </a:graphic>
          </wp:inline>
        </w:drawing>
      </w:r>
    </w:p>
    <w:p w14:paraId="11914CFB" w14:textId="65B10F9F" w:rsidR="00205ADC" w:rsidRDefault="00205ADC" w:rsidP="5AD04854">
      <w:pPr>
        <w:pStyle w:val="Caption"/>
        <w:spacing w:line="360" w:lineRule="auto"/>
        <w:jc w:val="center"/>
        <w:rPr>
          <w:rFonts w:ascii="Times New Roman" w:eastAsia="Times New Roman" w:hAnsi="Times New Roman" w:cs="Times New Roman"/>
          <w:color w:val="auto"/>
        </w:rPr>
      </w:pPr>
      <w:r w:rsidRPr="0379326E">
        <w:rPr>
          <w:rFonts w:eastAsiaTheme="minorEastAsia"/>
          <w:color w:val="auto"/>
        </w:rPr>
        <w:t xml:space="preserve">Figure </w:t>
      </w:r>
      <w:r>
        <w:fldChar w:fldCharType="begin"/>
      </w:r>
      <w:r>
        <w:instrText xml:space="preserve"> SEQ Figure \* ARABIC </w:instrText>
      </w:r>
      <w:r>
        <w:fldChar w:fldCharType="separate"/>
      </w:r>
      <w:r>
        <w:rPr>
          <w:noProof/>
        </w:rPr>
        <w:t>12</w:t>
      </w:r>
      <w:r>
        <w:fldChar w:fldCharType="end"/>
      </w:r>
      <w:r w:rsidR="55DB4491" w:rsidRPr="0379326E">
        <w:rPr>
          <w:rFonts w:eastAsiaTheme="minorEastAsia"/>
          <w:color w:val="auto"/>
        </w:rPr>
        <w:t>:</w:t>
      </w:r>
      <w:r w:rsidR="50286D0A" w:rsidRPr="0379326E">
        <w:rPr>
          <w:rFonts w:eastAsiaTheme="minorEastAsia"/>
          <w:color w:val="auto"/>
        </w:rPr>
        <w:t xml:space="preserve"> </w:t>
      </w:r>
      <w:r w:rsidRPr="0379326E">
        <w:rPr>
          <w:rFonts w:eastAsiaTheme="minorEastAsia"/>
          <w:color w:val="auto"/>
        </w:rPr>
        <w:t>Sensor f</w:t>
      </w:r>
      <w:r w:rsidRPr="0379326E">
        <w:rPr>
          <w:color w:val="auto"/>
        </w:rPr>
        <w:t>ailure detection using LSTM</w:t>
      </w:r>
    </w:p>
    <w:p w14:paraId="12CAE4D3" w14:textId="11103CAF" w:rsidR="0057092D" w:rsidRDefault="0057092D" w:rsidP="5AD04854">
      <w:pPr>
        <w:spacing w:line="360" w:lineRule="auto"/>
        <w:jc w:val="both"/>
        <w:rPr>
          <w:rFonts w:ascii="Times New Roman" w:eastAsia="Times New Roman" w:hAnsi="Times New Roman" w:cs="Times New Roman"/>
        </w:rPr>
      </w:pPr>
      <w:r>
        <w:rPr>
          <w:noProof/>
        </w:rPr>
        <w:drawing>
          <wp:inline distT="0" distB="0" distL="0" distR="0" wp14:anchorId="616A3CDA" wp14:editId="3EBE3C8E">
            <wp:extent cx="5759450" cy="2848610"/>
            <wp:effectExtent l="0" t="0" r="0" b="8890"/>
            <wp:docPr id="66896307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759450" cy="2848610"/>
                    </a:xfrm>
                    <a:prstGeom prst="rect">
                      <a:avLst/>
                    </a:prstGeom>
                  </pic:spPr>
                </pic:pic>
              </a:graphicData>
            </a:graphic>
          </wp:inline>
        </w:drawing>
      </w:r>
    </w:p>
    <w:p w14:paraId="25893E94" w14:textId="7BA50EA6" w:rsidR="00205ADC" w:rsidRDefault="00205ADC" w:rsidP="5AD04854">
      <w:pPr>
        <w:pStyle w:val="Caption"/>
        <w:spacing w:line="360" w:lineRule="auto"/>
        <w:jc w:val="center"/>
        <w:rPr>
          <w:color w:val="auto"/>
        </w:rPr>
      </w:pPr>
      <w:r w:rsidRPr="0379326E">
        <w:rPr>
          <w:color w:val="auto"/>
        </w:rPr>
        <w:t xml:space="preserve">Figure </w:t>
      </w:r>
      <w:r>
        <w:fldChar w:fldCharType="begin"/>
      </w:r>
      <w:r>
        <w:instrText xml:space="preserve"> SEQ Figure \* ARABIC </w:instrText>
      </w:r>
      <w:r>
        <w:fldChar w:fldCharType="separate"/>
      </w:r>
      <w:r>
        <w:rPr>
          <w:noProof/>
        </w:rPr>
        <w:t>13</w:t>
      </w:r>
      <w:r>
        <w:fldChar w:fldCharType="end"/>
      </w:r>
      <w:r w:rsidR="7FCA27F0" w:rsidRPr="0379326E">
        <w:rPr>
          <w:color w:val="auto"/>
        </w:rPr>
        <w:t>:</w:t>
      </w:r>
      <w:r w:rsidRPr="0379326E">
        <w:rPr>
          <w:color w:val="auto"/>
        </w:rPr>
        <w:t xml:space="preserve"> Sensor failure detection using CNN</w:t>
      </w:r>
    </w:p>
    <w:p w14:paraId="689ADC0A" w14:textId="77777777" w:rsidR="00314556" w:rsidRPr="00314556" w:rsidRDefault="00314556" w:rsidP="00314556"/>
    <w:p w14:paraId="28ECDBC2" w14:textId="7175113F" w:rsidR="00355625" w:rsidRPr="004521FA" w:rsidRDefault="744D3684" w:rsidP="5AD04854">
      <w:pPr>
        <w:pStyle w:val="Heading1"/>
        <w:spacing w:line="360" w:lineRule="auto"/>
        <w:jc w:val="both"/>
        <w:rPr>
          <w:rFonts w:ascii="Times New Roman" w:eastAsia="Times New Roman" w:hAnsi="Times New Roman" w:cs="Times New Roman"/>
          <w:b/>
          <w:color w:val="auto"/>
          <w:sz w:val="28"/>
          <w:szCs w:val="28"/>
        </w:rPr>
      </w:pPr>
      <w:bookmarkStart w:id="14" w:name="_Toc167889449"/>
      <w:r w:rsidRPr="744D3684">
        <w:rPr>
          <w:rFonts w:ascii="Times New Roman" w:eastAsia="Times New Roman" w:hAnsi="Times New Roman" w:cs="Times New Roman"/>
          <w:b/>
          <w:bCs/>
          <w:color w:val="auto"/>
          <w:sz w:val="28"/>
          <w:szCs w:val="28"/>
        </w:rPr>
        <w:lastRenderedPageBreak/>
        <w:t>7. Recommendations</w:t>
      </w:r>
      <w:bookmarkEnd w:id="14"/>
      <w:r w:rsidR="00355625" w:rsidRPr="338BCB3D">
        <w:rPr>
          <w:rFonts w:ascii="Times New Roman" w:eastAsia="Times New Roman" w:hAnsi="Times New Roman" w:cs="Times New Roman"/>
          <w:b/>
          <w:color w:val="auto"/>
          <w:sz w:val="28"/>
          <w:szCs w:val="28"/>
        </w:rPr>
        <w:t xml:space="preserve"> </w:t>
      </w:r>
    </w:p>
    <w:p w14:paraId="4E43D7DD" w14:textId="2C7ECC6A" w:rsidR="00355625" w:rsidRPr="00986D82" w:rsidRDefault="00355625" w:rsidP="5AD04854">
      <w:pPr>
        <w:spacing w:line="360" w:lineRule="auto"/>
        <w:jc w:val="both"/>
        <w:rPr>
          <w:rFonts w:ascii="Times New Roman" w:eastAsia="Times New Roman" w:hAnsi="Times New Roman" w:cs="Times New Roman"/>
          <w:sz w:val="24"/>
          <w:szCs w:val="24"/>
        </w:rPr>
      </w:pPr>
      <w:r w:rsidRPr="00986D82">
        <w:rPr>
          <w:rFonts w:ascii="Times New Roman" w:eastAsia="Times New Roman" w:hAnsi="Times New Roman" w:cs="Times New Roman"/>
          <w:sz w:val="24"/>
          <w:szCs w:val="24"/>
        </w:rPr>
        <w:t>We recommend the following measures to improve air quality monitoring and management:</w:t>
      </w:r>
    </w:p>
    <w:p w14:paraId="7E7ADE0D" w14:textId="7F6F45E7" w:rsidR="00355625" w:rsidRPr="00986D82" w:rsidRDefault="0D032476" w:rsidP="5AD04854">
      <w:pPr>
        <w:pStyle w:val="ListParagraph"/>
        <w:numPr>
          <w:ilvl w:val="0"/>
          <w:numId w:val="13"/>
        </w:numPr>
        <w:spacing w:line="360" w:lineRule="auto"/>
        <w:jc w:val="both"/>
        <w:rPr>
          <w:rFonts w:ascii="Times New Roman" w:eastAsia="Times New Roman" w:hAnsi="Times New Roman" w:cs="Times New Roman"/>
          <w:sz w:val="24"/>
          <w:szCs w:val="24"/>
        </w:rPr>
      </w:pPr>
      <w:r w:rsidRPr="00986D82">
        <w:rPr>
          <w:rFonts w:ascii="Times New Roman" w:eastAsia="Times New Roman" w:hAnsi="Times New Roman" w:cs="Times New Roman"/>
          <w:sz w:val="24"/>
          <w:szCs w:val="24"/>
        </w:rPr>
        <w:t>Use</w:t>
      </w:r>
      <w:r w:rsidR="00355625" w:rsidRPr="00986D82">
        <w:rPr>
          <w:rFonts w:ascii="Times New Roman" w:eastAsia="Times New Roman" w:hAnsi="Times New Roman" w:cs="Times New Roman"/>
          <w:sz w:val="24"/>
          <w:szCs w:val="24"/>
        </w:rPr>
        <w:t xml:space="preserve"> the CNN and LSTM models to construct a real-time air quality monitoring system. </w:t>
      </w:r>
      <w:r w:rsidR="003754AB" w:rsidRPr="00986D82">
        <w:rPr>
          <w:rFonts w:ascii="Times New Roman" w:eastAsia="Times New Roman" w:hAnsi="Times New Roman" w:cs="Times New Roman"/>
          <w:sz w:val="24"/>
          <w:szCs w:val="24"/>
        </w:rPr>
        <w:t>To</w:t>
      </w:r>
      <w:r w:rsidR="00355625" w:rsidRPr="00986D82">
        <w:rPr>
          <w:rFonts w:ascii="Times New Roman" w:eastAsia="Times New Roman" w:hAnsi="Times New Roman" w:cs="Times New Roman"/>
          <w:sz w:val="24"/>
          <w:szCs w:val="24"/>
        </w:rPr>
        <w:t xml:space="preserve"> safeguard the public's health, this system will continuously gather and process data, producing precise forecasts and timely notifications.</w:t>
      </w:r>
    </w:p>
    <w:p w14:paraId="21B76F2E" w14:textId="7BDB1D6F" w:rsidR="00355625" w:rsidRPr="00986D82" w:rsidRDefault="657AE5EC" w:rsidP="5AD04854">
      <w:pPr>
        <w:pStyle w:val="ListParagraph"/>
        <w:numPr>
          <w:ilvl w:val="0"/>
          <w:numId w:val="13"/>
        </w:numPr>
        <w:spacing w:line="360" w:lineRule="auto"/>
        <w:jc w:val="both"/>
        <w:rPr>
          <w:rFonts w:ascii="Times New Roman" w:eastAsia="Times New Roman" w:hAnsi="Times New Roman" w:cs="Times New Roman"/>
          <w:sz w:val="24"/>
          <w:szCs w:val="24"/>
        </w:rPr>
      </w:pPr>
      <w:r w:rsidRPr="00986D82">
        <w:rPr>
          <w:rFonts w:ascii="Times New Roman" w:eastAsia="Times New Roman" w:hAnsi="Times New Roman" w:cs="Times New Roman"/>
          <w:sz w:val="24"/>
          <w:szCs w:val="24"/>
        </w:rPr>
        <w:t>Create</w:t>
      </w:r>
      <w:r w:rsidR="00355625" w:rsidRPr="00986D82">
        <w:rPr>
          <w:rFonts w:ascii="Times New Roman" w:eastAsia="Times New Roman" w:hAnsi="Times New Roman" w:cs="Times New Roman"/>
          <w:sz w:val="24"/>
          <w:szCs w:val="24"/>
        </w:rPr>
        <w:t xml:space="preserve"> an improved visualization dashboard that presents historical patterns, predicted insights, and real-time information in an understandable manner. Lastly, scale this solution to different regions, customizing models for regional variations to support broader environmental monitoring efforts.</w:t>
      </w:r>
    </w:p>
    <w:p w14:paraId="0157286A" w14:textId="385E6C38" w:rsidR="102C1319" w:rsidRPr="00421DAB" w:rsidRDefault="4D1825EC" w:rsidP="00421DAB">
      <w:pPr>
        <w:pStyle w:val="Heading1"/>
        <w:spacing w:line="360" w:lineRule="auto"/>
        <w:jc w:val="both"/>
        <w:rPr>
          <w:rFonts w:ascii="Times New Roman" w:eastAsia="Times New Roman" w:hAnsi="Times New Roman" w:cs="Times New Roman"/>
          <w:b/>
          <w:bCs/>
          <w:color w:val="auto"/>
          <w:sz w:val="28"/>
          <w:szCs w:val="28"/>
        </w:rPr>
      </w:pPr>
      <w:bookmarkStart w:id="15" w:name="_Toc167889450"/>
      <w:r w:rsidRPr="00421DAB">
        <w:rPr>
          <w:rFonts w:ascii="Times New Roman" w:eastAsia="Times New Roman" w:hAnsi="Times New Roman" w:cs="Times New Roman"/>
          <w:b/>
          <w:bCs/>
          <w:color w:val="auto"/>
          <w:sz w:val="28"/>
          <w:szCs w:val="28"/>
        </w:rPr>
        <w:t>8.</w:t>
      </w:r>
      <w:r w:rsidR="5D7597BF" w:rsidRPr="00421DAB">
        <w:rPr>
          <w:rFonts w:ascii="Times New Roman" w:eastAsia="Times New Roman" w:hAnsi="Times New Roman" w:cs="Times New Roman"/>
          <w:b/>
          <w:bCs/>
          <w:color w:val="auto"/>
          <w:sz w:val="28"/>
          <w:szCs w:val="28"/>
        </w:rPr>
        <w:t xml:space="preserve"> </w:t>
      </w:r>
      <w:r w:rsidRPr="00421DAB">
        <w:rPr>
          <w:rFonts w:ascii="Times New Roman" w:eastAsia="Times New Roman" w:hAnsi="Times New Roman" w:cs="Times New Roman"/>
          <w:b/>
          <w:bCs/>
          <w:color w:val="auto"/>
          <w:sz w:val="28"/>
          <w:szCs w:val="28"/>
        </w:rPr>
        <w:t>Limitations</w:t>
      </w:r>
      <w:bookmarkEnd w:id="15"/>
    </w:p>
    <w:p w14:paraId="13F6D70E" w14:textId="0F2C7B3E" w:rsidR="102C1319" w:rsidRDefault="102C1319" w:rsidP="00986D82">
      <w:pPr>
        <w:pStyle w:val="ListParagraph"/>
        <w:numPr>
          <w:ilvl w:val="0"/>
          <w:numId w:val="16"/>
        </w:numPr>
        <w:spacing w:after="240" w:line="360" w:lineRule="auto"/>
        <w:jc w:val="both"/>
      </w:pPr>
      <w:r w:rsidRPr="102C1319">
        <w:rPr>
          <w:rFonts w:ascii="Times New Roman" w:eastAsia="Times New Roman" w:hAnsi="Times New Roman" w:cs="Times New Roman"/>
          <w:b/>
          <w:bCs/>
          <w:sz w:val="24"/>
          <w:szCs w:val="24"/>
          <w:lang w:eastAsia="en-IN"/>
        </w:rPr>
        <w:t>Assumption of Anomalies</w:t>
      </w:r>
      <w:r w:rsidRPr="102C1319">
        <w:rPr>
          <w:rFonts w:ascii="Times New Roman" w:eastAsia="Times New Roman" w:hAnsi="Times New Roman" w:cs="Times New Roman"/>
          <w:sz w:val="24"/>
          <w:szCs w:val="24"/>
          <w:lang w:eastAsia="en-IN"/>
        </w:rPr>
        <w:t xml:space="preserve">: Our approach may miss some forms of anomalies, such as abrupt pollution instances or environmental disruptions since it interprets anomalies in air quality data as sensor faults. </w:t>
      </w:r>
    </w:p>
    <w:p w14:paraId="745FE2F3" w14:textId="2AD16BCC" w:rsidR="102C1319" w:rsidRDefault="102C1319" w:rsidP="00986D82">
      <w:pPr>
        <w:pStyle w:val="ListParagraph"/>
        <w:numPr>
          <w:ilvl w:val="0"/>
          <w:numId w:val="16"/>
        </w:numPr>
        <w:spacing w:after="240" w:line="360" w:lineRule="auto"/>
        <w:jc w:val="both"/>
      </w:pPr>
      <w:r w:rsidRPr="102C1319">
        <w:rPr>
          <w:rFonts w:ascii="Times New Roman" w:eastAsia="Times New Roman" w:hAnsi="Times New Roman" w:cs="Times New Roman"/>
          <w:b/>
          <w:bCs/>
          <w:sz w:val="24"/>
          <w:szCs w:val="24"/>
          <w:lang w:eastAsia="en-IN"/>
        </w:rPr>
        <w:t xml:space="preserve">Reliance on historical data: </w:t>
      </w:r>
      <w:r w:rsidRPr="102C1319">
        <w:rPr>
          <w:rFonts w:ascii="Times New Roman" w:eastAsia="Times New Roman" w:hAnsi="Times New Roman" w:cs="Times New Roman"/>
          <w:sz w:val="24"/>
          <w:szCs w:val="24"/>
          <w:lang w:eastAsia="en-IN"/>
        </w:rPr>
        <w:t>Models' extensive reliance on past data may cause them to overlook new trends or abrupt changes in air quality that were not recorded in the training set.</w:t>
      </w:r>
    </w:p>
    <w:p w14:paraId="686ABF9B" w14:textId="175956C3" w:rsidR="102C1319" w:rsidRDefault="102C1319" w:rsidP="00986D82">
      <w:pPr>
        <w:pStyle w:val="ListParagraph"/>
        <w:numPr>
          <w:ilvl w:val="0"/>
          <w:numId w:val="16"/>
        </w:numPr>
        <w:spacing w:after="240" w:line="360" w:lineRule="auto"/>
        <w:jc w:val="both"/>
      </w:pPr>
      <w:r w:rsidRPr="102C1319">
        <w:rPr>
          <w:rFonts w:ascii="Times New Roman" w:eastAsia="Times New Roman" w:hAnsi="Times New Roman" w:cs="Times New Roman"/>
          <w:b/>
          <w:bCs/>
          <w:sz w:val="24"/>
          <w:szCs w:val="24"/>
          <w:lang w:eastAsia="en-IN"/>
        </w:rPr>
        <w:t>Limited Generalizability</w:t>
      </w:r>
      <w:r w:rsidRPr="102C1319">
        <w:rPr>
          <w:rFonts w:ascii="Times New Roman" w:eastAsia="Times New Roman" w:hAnsi="Times New Roman" w:cs="Times New Roman"/>
          <w:sz w:val="24"/>
          <w:szCs w:val="24"/>
          <w:lang w:eastAsia="en-IN"/>
        </w:rPr>
        <w:t xml:space="preserve">: Due to variances in air quality dynamics caused by variables like geography and climate, models may not generalize effectively to different geographic areas or time periods. </w:t>
      </w:r>
    </w:p>
    <w:p w14:paraId="78AD25F0" w14:textId="15A449DE" w:rsidR="651F045A" w:rsidRDefault="102C1319" w:rsidP="00986D82">
      <w:pPr>
        <w:pStyle w:val="ListParagraph"/>
        <w:numPr>
          <w:ilvl w:val="0"/>
          <w:numId w:val="16"/>
        </w:numPr>
        <w:spacing w:after="240" w:line="360" w:lineRule="auto"/>
        <w:jc w:val="both"/>
        <w:rPr>
          <w:rFonts w:ascii="Times New Roman" w:eastAsia="Times New Roman" w:hAnsi="Times New Roman" w:cs="Times New Roman"/>
          <w:sz w:val="24"/>
          <w:szCs w:val="24"/>
          <w:lang w:eastAsia="en-IN"/>
        </w:rPr>
      </w:pPr>
      <w:r w:rsidRPr="102C1319">
        <w:rPr>
          <w:rFonts w:ascii="Times New Roman" w:eastAsia="Times New Roman" w:hAnsi="Times New Roman" w:cs="Times New Roman"/>
          <w:b/>
          <w:bCs/>
          <w:sz w:val="24"/>
          <w:szCs w:val="24"/>
          <w:lang w:eastAsia="en-IN"/>
        </w:rPr>
        <w:t>External factors Ignored</w:t>
      </w:r>
      <w:r w:rsidRPr="102C1319">
        <w:rPr>
          <w:rFonts w:ascii="Times New Roman" w:eastAsia="Times New Roman" w:hAnsi="Times New Roman" w:cs="Times New Roman"/>
          <w:sz w:val="24"/>
          <w:szCs w:val="24"/>
          <w:lang w:eastAsia="en-IN"/>
        </w:rPr>
        <w:t xml:space="preserve">: The methodology limits the models' accuracy in real-world scenarios by ignoring external elements that can have a substantial impact on air quality, such as weather or industrial activity. </w:t>
      </w:r>
    </w:p>
    <w:p w14:paraId="363538D0" w14:textId="1B57C694" w:rsidR="675D1A9A" w:rsidRDefault="102C1319" w:rsidP="00986D82">
      <w:pPr>
        <w:pStyle w:val="ListParagraph"/>
        <w:numPr>
          <w:ilvl w:val="0"/>
          <w:numId w:val="16"/>
        </w:numPr>
        <w:spacing w:after="240" w:line="360" w:lineRule="auto"/>
        <w:jc w:val="both"/>
        <w:rPr>
          <w:rFonts w:ascii="Times New Roman" w:eastAsia="Times New Roman" w:hAnsi="Times New Roman" w:cs="Times New Roman"/>
          <w:sz w:val="24"/>
          <w:szCs w:val="24"/>
          <w:lang w:eastAsia="en-IN"/>
        </w:rPr>
      </w:pPr>
      <w:r w:rsidRPr="102C1319">
        <w:rPr>
          <w:rFonts w:ascii="Times New Roman" w:eastAsia="Times New Roman" w:hAnsi="Times New Roman" w:cs="Times New Roman"/>
          <w:b/>
          <w:bCs/>
          <w:sz w:val="24"/>
          <w:szCs w:val="24"/>
          <w:lang w:eastAsia="en-IN"/>
        </w:rPr>
        <w:t>Continuous Refinement</w:t>
      </w:r>
      <w:r w:rsidRPr="102C1319">
        <w:rPr>
          <w:rFonts w:ascii="Times New Roman" w:eastAsia="Times New Roman" w:hAnsi="Times New Roman" w:cs="Times New Roman"/>
          <w:sz w:val="24"/>
          <w:szCs w:val="24"/>
          <w:lang w:eastAsia="en-IN"/>
        </w:rPr>
        <w:t>: To overcome these shortcomings and guarantee the models' efficacy in a variety of environmental scenarios, ongoing adaptation and refinement are required.</w:t>
      </w:r>
    </w:p>
    <w:p w14:paraId="10B6C187" w14:textId="1D937B17" w:rsidR="7F8EC8EB" w:rsidRPr="00421DAB" w:rsidRDefault="6287E2E2" w:rsidP="00421DAB">
      <w:pPr>
        <w:pStyle w:val="Heading1"/>
        <w:spacing w:line="360" w:lineRule="auto"/>
        <w:jc w:val="both"/>
        <w:rPr>
          <w:rFonts w:ascii="Times New Roman" w:eastAsia="Times New Roman" w:hAnsi="Times New Roman" w:cs="Times New Roman"/>
          <w:b/>
          <w:bCs/>
          <w:color w:val="auto"/>
          <w:sz w:val="28"/>
          <w:szCs w:val="28"/>
        </w:rPr>
      </w:pPr>
      <w:bookmarkStart w:id="16" w:name="_Toc167889451"/>
      <w:r w:rsidRPr="00421DAB">
        <w:rPr>
          <w:rFonts w:ascii="Times New Roman" w:eastAsia="Times New Roman" w:hAnsi="Times New Roman" w:cs="Times New Roman"/>
          <w:b/>
          <w:bCs/>
          <w:color w:val="auto"/>
          <w:sz w:val="28"/>
          <w:szCs w:val="28"/>
        </w:rPr>
        <w:t>9.</w:t>
      </w:r>
      <w:r w:rsidR="30B46E7E" w:rsidRPr="00421DAB">
        <w:rPr>
          <w:rFonts w:ascii="Times New Roman" w:eastAsia="Times New Roman" w:hAnsi="Times New Roman" w:cs="Times New Roman"/>
          <w:b/>
          <w:bCs/>
          <w:color w:val="auto"/>
          <w:sz w:val="28"/>
          <w:szCs w:val="28"/>
        </w:rPr>
        <w:t xml:space="preserve"> Conclusion</w:t>
      </w:r>
      <w:bookmarkEnd w:id="16"/>
    </w:p>
    <w:p w14:paraId="6CF94717" w14:textId="3DEAD023" w:rsidR="008643B9" w:rsidRPr="00986D82" w:rsidRDefault="00355625" w:rsidP="5AD04854">
      <w:pPr>
        <w:spacing w:line="360" w:lineRule="auto"/>
        <w:jc w:val="both"/>
        <w:rPr>
          <w:rStyle w:val="Strong"/>
          <w:rFonts w:ascii="Times New Roman" w:eastAsia="Times New Roman" w:hAnsi="Times New Roman" w:cs="Times New Roman"/>
          <w:b w:val="0"/>
          <w:bCs w:val="0"/>
          <w:sz w:val="24"/>
          <w:szCs w:val="24"/>
        </w:rPr>
      </w:pPr>
      <w:r w:rsidRPr="00986D82">
        <w:rPr>
          <w:rFonts w:ascii="Times New Roman" w:eastAsia="Times New Roman" w:hAnsi="Times New Roman" w:cs="Times New Roman"/>
          <w:sz w:val="24"/>
          <w:szCs w:val="24"/>
        </w:rPr>
        <w:t>In conclusion, our project provides a thorough approach to efficient air quality monitoring. Both our CNN and LSTM models have performed well</w:t>
      </w:r>
      <w:r w:rsidR="41CA3151" w:rsidRPr="00986D82">
        <w:rPr>
          <w:rFonts w:ascii="Times New Roman" w:eastAsia="Times New Roman" w:hAnsi="Times New Roman" w:cs="Times New Roman"/>
          <w:sz w:val="24"/>
          <w:szCs w:val="24"/>
        </w:rPr>
        <w:t>:</w:t>
      </w:r>
    </w:p>
    <w:p w14:paraId="31A9D471" w14:textId="7B2A24E1" w:rsidR="008643B9" w:rsidRPr="00986D82" w:rsidRDefault="3348A16F" w:rsidP="5AD04854">
      <w:pPr>
        <w:pStyle w:val="ListParagraph"/>
        <w:numPr>
          <w:ilvl w:val="0"/>
          <w:numId w:val="14"/>
        </w:numPr>
        <w:spacing w:line="360" w:lineRule="auto"/>
        <w:jc w:val="both"/>
        <w:rPr>
          <w:rStyle w:val="Strong"/>
          <w:rFonts w:ascii="Times New Roman" w:eastAsia="Times New Roman" w:hAnsi="Times New Roman" w:cs="Times New Roman"/>
          <w:b w:val="0"/>
          <w:bCs w:val="0"/>
          <w:sz w:val="24"/>
          <w:szCs w:val="24"/>
        </w:rPr>
      </w:pPr>
      <w:r w:rsidRPr="00986D82">
        <w:rPr>
          <w:rFonts w:ascii="Times New Roman" w:eastAsia="Times New Roman" w:hAnsi="Times New Roman" w:cs="Times New Roman"/>
          <w:sz w:val="24"/>
          <w:szCs w:val="24"/>
        </w:rPr>
        <w:t>The</w:t>
      </w:r>
      <w:r w:rsidR="00355625" w:rsidRPr="00986D82">
        <w:rPr>
          <w:rFonts w:ascii="Times New Roman" w:eastAsia="Times New Roman" w:hAnsi="Times New Roman" w:cs="Times New Roman"/>
          <w:sz w:val="24"/>
          <w:szCs w:val="24"/>
        </w:rPr>
        <w:t xml:space="preserve"> CNN model has the highest predicted accuracy. It has been effective to use DBSCAN for clustering, which brings up certain patterns in the air quality data. </w:t>
      </w:r>
    </w:p>
    <w:p w14:paraId="1DC3E3AC" w14:textId="7023AB71" w:rsidR="008643B9" w:rsidRPr="00986D82" w:rsidRDefault="00355625" w:rsidP="5AD04854">
      <w:pPr>
        <w:pStyle w:val="ListParagraph"/>
        <w:numPr>
          <w:ilvl w:val="0"/>
          <w:numId w:val="14"/>
        </w:numPr>
        <w:spacing w:line="360" w:lineRule="auto"/>
        <w:jc w:val="both"/>
        <w:rPr>
          <w:rStyle w:val="Strong"/>
          <w:rFonts w:ascii="Times New Roman" w:eastAsia="Times New Roman" w:hAnsi="Times New Roman" w:cs="Times New Roman"/>
          <w:b w:val="0"/>
          <w:bCs w:val="0"/>
          <w:sz w:val="24"/>
          <w:szCs w:val="24"/>
        </w:rPr>
      </w:pPr>
      <w:r w:rsidRPr="00986D82">
        <w:rPr>
          <w:rFonts w:ascii="Times New Roman" w:eastAsia="Times New Roman" w:hAnsi="Times New Roman" w:cs="Times New Roman"/>
          <w:sz w:val="24"/>
          <w:szCs w:val="24"/>
        </w:rPr>
        <w:lastRenderedPageBreak/>
        <w:t xml:space="preserve">By implementing our recommendations into practice, air quality monitoring will become more dependable and efficient, resulting in communities that are healthier and more sustainable. </w:t>
      </w:r>
    </w:p>
    <w:p w14:paraId="269E5103" w14:textId="372CA510" w:rsidR="127833E4" w:rsidRPr="00986D82" w:rsidRDefault="00355625" w:rsidP="2CA9EBB2">
      <w:pPr>
        <w:pStyle w:val="ListParagraph"/>
        <w:numPr>
          <w:ilvl w:val="0"/>
          <w:numId w:val="14"/>
        </w:numPr>
        <w:spacing w:line="360" w:lineRule="auto"/>
        <w:jc w:val="both"/>
        <w:rPr>
          <w:rFonts w:ascii="Times New Roman" w:eastAsia="Times New Roman" w:hAnsi="Times New Roman" w:cs="Times New Roman"/>
          <w:sz w:val="24"/>
          <w:szCs w:val="24"/>
        </w:rPr>
      </w:pPr>
      <w:r w:rsidRPr="00986D82">
        <w:rPr>
          <w:rFonts w:ascii="Times New Roman" w:eastAsia="Times New Roman" w:hAnsi="Times New Roman" w:cs="Times New Roman"/>
          <w:sz w:val="24"/>
          <w:szCs w:val="24"/>
        </w:rPr>
        <w:t>We can solve environmental issues and make major progress in preserving the environment and public health by utilizing advanced analytics and machine learning.</w:t>
      </w:r>
    </w:p>
    <w:p w14:paraId="67DB9E0D" w14:textId="54AD580D" w:rsidR="23EA5912" w:rsidRDefault="00421DAB" w:rsidP="1D7608B5">
      <w:pPr>
        <w:pStyle w:val="Heading1"/>
        <w:spacing w:after="240" w:line="240" w:lineRule="auto"/>
        <w:rPr>
          <w:rFonts w:ascii="Times New Roman" w:eastAsia="Times New Roman" w:hAnsi="Times New Roman" w:cs="Times New Roman"/>
          <w:b/>
          <w:color w:val="auto"/>
          <w:sz w:val="28"/>
          <w:szCs w:val="28"/>
        </w:rPr>
      </w:pPr>
      <w:bookmarkStart w:id="17" w:name="_Toc167889452"/>
      <w:r>
        <w:rPr>
          <w:rFonts w:ascii="Times New Roman" w:eastAsia="Times New Roman" w:hAnsi="Times New Roman" w:cs="Times New Roman"/>
          <w:b/>
          <w:bCs/>
          <w:color w:val="auto"/>
          <w:sz w:val="28"/>
          <w:szCs w:val="28"/>
        </w:rPr>
        <w:t>10</w:t>
      </w:r>
      <w:r w:rsidR="6D815D6E" w:rsidRPr="6D815D6E">
        <w:rPr>
          <w:rFonts w:ascii="Times New Roman" w:eastAsia="Times New Roman" w:hAnsi="Times New Roman" w:cs="Times New Roman"/>
          <w:b/>
          <w:bCs/>
          <w:color w:val="auto"/>
          <w:sz w:val="28"/>
          <w:szCs w:val="28"/>
        </w:rPr>
        <w:t>. References</w:t>
      </w:r>
      <w:bookmarkEnd w:id="17"/>
    </w:p>
    <w:p w14:paraId="7C9C49C1" w14:textId="3603B0FD" w:rsidR="7FC35B52" w:rsidRDefault="5A6BE1C3" w:rsidP="5AD04854">
      <w:pPr>
        <w:pStyle w:val="ListParagraph"/>
        <w:numPr>
          <w:ilvl w:val="0"/>
          <w:numId w:val="8"/>
        </w:numPr>
        <w:spacing w:after="0" w:line="360" w:lineRule="auto"/>
        <w:rPr>
          <w:rFonts w:ascii="Times New Roman" w:eastAsia="Times New Roman" w:hAnsi="Times New Roman" w:cs="Times New Roman"/>
          <w:sz w:val="24"/>
          <w:szCs w:val="24"/>
        </w:rPr>
      </w:pPr>
      <w:r w:rsidRPr="6E4F6EF7">
        <w:rPr>
          <w:rFonts w:ascii="Times New Roman" w:eastAsia="Times New Roman" w:hAnsi="Times New Roman" w:cs="Times New Roman"/>
          <w:color w:val="2C3E50"/>
          <w:sz w:val="24"/>
          <w:szCs w:val="24"/>
        </w:rPr>
        <w:t>airquality.cpcb.gov.in</w:t>
      </w:r>
      <w:r w:rsidR="448B6430" w:rsidRPr="6E4F6EF7">
        <w:rPr>
          <w:rFonts w:ascii="Times New Roman" w:eastAsia="Times New Roman" w:hAnsi="Times New Roman" w:cs="Times New Roman"/>
          <w:color w:val="2C3E50"/>
          <w:sz w:val="24"/>
          <w:szCs w:val="24"/>
        </w:rPr>
        <w:t>. (</w:t>
      </w:r>
      <w:r w:rsidRPr="6E4F6EF7">
        <w:rPr>
          <w:rFonts w:ascii="Times New Roman" w:eastAsia="Times New Roman" w:hAnsi="Times New Roman" w:cs="Times New Roman"/>
          <w:color w:val="2C3E50"/>
          <w:sz w:val="24"/>
          <w:szCs w:val="24"/>
        </w:rPr>
        <w:t>n.d.).</w:t>
      </w:r>
      <w:r w:rsidR="3FD3F618" w:rsidRPr="6E4F6EF7">
        <w:rPr>
          <w:rFonts w:ascii="Times New Roman" w:eastAsia="Times New Roman" w:hAnsi="Times New Roman" w:cs="Times New Roman"/>
          <w:color w:val="2C3E50"/>
          <w:sz w:val="24"/>
          <w:szCs w:val="24"/>
        </w:rPr>
        <w:t xml:space="preserve"> </w:t>
      </w:r>
      <w:r w:rsidRPr="6E4F6EF7">
        <w:rPr>
          <w:rFonts w:ascii="Times New Roman" w:eastAsia="Times New Roman" w:hAnsi="Times New Roman" w:cs="Times New Roman"/>
          <w:color w:val="2C3E50"/>
          <w:sz w:val="24"/>
          <w:szCs w:val="24"/>
        </w:rPr>
        <w:t>CCR</w:t>
      </w:r>
      <w:r w:rsidR="0B255D87" w:rsidRPr="6E4F6EF7">
        <w:rPr>
          <w:rFonts w:ascii="Times New Roman" w:eastAsia="Times New Roman" w:hAnsi="Times New Roman" w:cs="Times New Roman"/>
          <w:color w:val="2C3E50"/>
          <w:sz w:val="24"/>
          <w:szCs w:val="24"/>
        </w:rPr>
        <w:t>. [</w:t>
      </w:r>
      <w:r w:rsidRPr="6E4F6EF7">
        <w:rPr>
          <w:rFonts w:ascii="Times New Roman" w:eastAsia="Times New Roman" w:hAnsi="Times New Roman" w:cs="Times New Roman"/>
          <w:color w:val="2C3E50"/>
          <w:sz w:val="24"/>
          <w:szCs w:val="24"/>
        </w:rPr>
        <w:t>online]</w:t>
      </w:r>
      <w:r w:rsidR="3E55CD79" w:rsidRPr="6E4F6EF7">
        <w:rPr>
          <w:rFonts w:ascii="Times New Roman" w:eastAsia="Times New Roman" w:hAnsi="Times New Roman" w:cs="Times New Roman"/>
          <w:color w:val="2C3E50"/>
          <w:sz w:val="24"/>
          <w:szCs w:val="24"/>
        </w:rPr>
        <w:t xml:space="preserve"> </w:t>
      </w:r>
      <w:r w:rsidR="4B2A8CC4" w:rsidRPr="6E4F6EF7">
        <w:rPr>
          <w:rFonts w:ascii="Times New Roman" w:eastAsia="Times New Roman" w:hAnsi="Times New Roman" w:cs="Times New Roman"/>
          <w:color w:val="2C3E50"/>
          <w:sz w:val="24"/>
          <w:szCs w:val="24"/>
        </w:rPr>
        <w:t>Available at</w:t>
      </w:r>
      <w:r w:rsidRPr="6E4F6EF7">
        <w:rPr>
          <w:rFonts w:ascii="Times New Roman" w:eastAsia="Times New Roman" w:hAnsi="Times New Roman" w:cs="Times New Roman"/>
          <w:color w:val="2C3E50"/>
          <w:sz w:val="24"/>
          <w:szCs w:val="24"/>
        </w:rPr>
        <w:t xml:space="preserve">: </w:t>
      </w:r>
      <w:hyperlink r:id="rId23" w:anchor="/caaqm-dashboard-all/caaqm-landing/caaqm-data-repository">
        <w:r w:rsidR="7FC35B52" w:rsidRPr="6E4F6EF7">
          <w:rPr>
            <w:rStyle w:val="Hyperlink"/>
            <w:rFonts w:ascii="Times New Roman" w:eastAsia="Times New Roman" w:hAnsi="Times New Roman" w:cs="Times New Roman"/>
            <w:sz w:val="24"/>
            <w:szCs w:val="24"/>
          </w:rPr>
          <w:t>https://airquality.cpcb.gov.in/ccr/#/caaqm-dashboard-all/caaqm-landing/caaqm-data-repository</w:t>
        </w:r>
      </w:hyperlink>
    </w:p>
    <w:p w14:paraId="0394FD36" w14:textId="16EF3954" w:rsidR="008643B9" w:rsidRDefault="2FDD8AE7" w:rsidP="5AD04854">
      <w:pPr>
        <w:pStyle w:val="ListParagraph"/>
        <w:numPr>
          <w:ilvl w:val="0"/>
          <w:numId w:val="8"/>
        </w:numPr>
        <w:spacing w:after="0" w:line="360" w:lineRule="auto"/>
        <w:jc w:val="both"/>
        <w:rPr>
          <w:rFonts w:ascii="Times New Roman" w:eastAsia="Times New Roman" w:hAnsi="Times New Roman" w:cs="Times New Roman"/>
          <w:color w:val="2C3E50"/>
          <w:sz w:val="24"/>
          <w:szCs w:val="24"/>
        </w:rPr>
      </w:pPr>
      <w:r w:rsidRPr="6E4F6EF7">
        <w:rPr>
          <w:rFonts w:ascii="Times New Roman" w:eastAsia="Times New Roman" w:hAnsi="Times New Roman" w:cs="Times New Roman"/>
          <w:color w:val="000000" w:themeColor="text1"/>
          <w:sz w:val="24"/>
          <w:szCs w:val="24"/>
        </w:rPr>
        <w:t xml:space="preserve">Samad, A., Garuda, S., Vogt, U. and Yang, B. (2023). Air pollution prediction using machine learning techniques – An approach to replace existing monitoring stations with virtual monitoring stations. </w:t>
      </w:r>
      <w:r w:rsidRPr="6E4F6EF7">
        <w:rPr>
          <w:rFonts w:ascii="Times New Roman" w:eastAsia="Times New Roman" w:hAnsi="Times New Roman" w:cs="Times New Roman"/>
          <w:i/>
          <w:color w:val="000000" w:themeColor="text1"/>
          <w:sz w:val="24"/>
          <w:szCs w:val="24"/>
        </w:rPr>
        <w:t>Atmospheric Environment</w:t>
      </w:r>
      <w:r w:rsidR="1492D11C" w:rsidRPr="6E4F6EF7">
        <w:rPr>
          <w:rFonts w:ascii="Times New Roman" w:eastAsia="Times New Roman" w:hAnsi="Times New Roman" w:cs="Times New Roman"/>
          <w:i/>
          <w:color w:val="000000" w:themeColor="text1"/>
          <w:sz w:val="24"/>
          <w:szCs w:val="24"/>
        </w:rPr>
        <w:t xml:space="preserve">, </w:t>
      </w:r>
      <w:r w:rsidR="1492D11C" w:rsidRPr="6E4F6EF7">
        <w:rPr>
          <w:rFonts w:ascii="Times New Roman" w:eastAsia="Times New Roman" w:hAnsi="Times New Roman" w:cs="Times New Roman"/>
          <w:color w:val="000000" w:themeColor="text1"/>
          <w:sz w:val="24"/>
          <w:szCs w:val="24"/>
        </w:rPr>
        <w:t>[</w:t>
      </w:r>
      <w:r w:rsidR="4CDB7286" w:rsidRPr="6E4F6EF7">
        <w:rPr>
          <w:rFonts w:ascii="Times New Roman" w:eastAsia="Times New Roman" w:hAnsi="Times New Roman" w:cs="Times New Roman"/>
          <w:color w:val="000000" w:themeColor="text1"/>
          <w:sz w:val="24"/>
          <w:szCs w:val="24"/>
        </w:rPr>
        <w:t>online</w:t>
      </w:r>
      <w:r w:rsidRPr="6E4F6EF7">
        <w:rPr>
          <w:rFonts w:ascii="Times New Roman" w:eastAsia="Times New Roman" w:hAnsi="Times New Roman" w:cs="Times New Roman"/>
          <w:color w:val="000000" w:themeColor="text1"/>
          <w:sz w:val="24"/>
          <w:szCs w:val="24"/>
        </w:rPr>
        <w:t>]</w:t>
      </w:r>
      <w:bookmarkStart w:id="18" w:name="_Int_4u0aOlqk"/>
      <w:proofErr w:type="gramStart"/>
      <w:r w:rsidRPr="6E4F6EF7">
        <w:rPr>
          <w:rFonts w:ascii="Times New Roman" w:eastAsia="Times New Roman" w:hAnsi="Times New Roman" w:cs="Times New Roman"/>
          <w:color w:val="000000" w:themeColor="text1"/>
          <w:sz w:val="24"/>
          <w:szCs w:val="24"/>
        </w:rPr>
        <w:t>310,p.</w:t>
      </w:r>
      <w:bookmarkEnd w:id="18"/>
      <w:proofErr w:type="gramEnd"/>
      <w:r w:rsidRPr="6E4F6EF7">
        <w:rPr>
          <w:rFonts w:ascii="Times New Roman" w:eastAsia="Times New Roman" w:hAnsi="Times New Roman" w:cs="Times New Roman"/>
          <w:color w:val="000000" w:themeColor="text1"/>
          <w:sz w:val="24"/>
          <w:szCs w:val="24"/>
        </w:rPr>
        <w:t>119987.</w:t>
      </w:r>
      <w:r w:rsidR="43957877" w:rsidRPr="6E4F6EF7">
        <w:rPr>
          <w:rFonts w:ascii="Times New Roman" w:eastAsia="Times New Roman" w:hAnsi="Times New Roman" w:cs="Times New Roman"/>
          <w:color w:val="000000" w:themeColor="text1"/>
          <w:sz w:val="24"/>
          <w:szCs w:val="24"/>
        </w:rPr>
        <w:t xml:space="preserve"> </w:t>
      </w:r>
      <w:r w:rsidR="3DF82779" w:rsidRPr="6E4F6EF7">
        <w:rPr>
          <w:rFonts w:ascii="Times New Roman" w:eastAsia="Times New Roman" w:hAnsi="Times New Roman" w:cs="Times New Roman"/>
          <w:color w:val="000000" w:themeColor="text1"/>
          <w:sz w:val="24"/>
          <w:szCs w:val="24"/>
        </w:rPr>
        <w:t xml:space="preserve"> </w:t>
      </w:r>
      <w:hyperlink r:id="rId24">
        <w:r w:rsidR="27F5D4B7" w:rsidRPr="6E4F6EF7">
          <w:rPr>
            <w:rStyle w:val="Hyperlink"/>
            <w:rFonts w:ascii="Times New Roman" w:eastAsia="Times New Roman" w:hAnsi="Times New Roman" w:cs="Times New Roman"/>
            <w:sz w:val="24"/>
            <w:szCs w:val="24"/>
          </w:rPr>
          <w:t>https://doi.org/10.1016/j.atmosenv.2023.119987</w:t>
        </w:r>
      </w:hyperlink>
    </w:p>
    <w:p w14:paraId="229254C5" w14:textId="27C62AEE" w:rsidR="1FE83983" w:rsidRDefault="1FE83983" w:rsidP="5AD04854">
      <w:pPr>
        <w:pStyle w:val="ListParagraph"/>
        <w:numPr>
          <w:ilvl w:val="0"/>
          <w:numId w:val="8"/>
        </w:numPr>
        <w:spacing w:after="0" w:line="360" w:lineRule="auto"/>
        <w:jc w:val="both"/>
        <w:rPr>
          <w:rFonts w:ascii="Times New Roman" w:eastAsia="Times New Roman" w:hAnsi="Times New Roman" w:cs="Times New Roman"/>
          <w:color w:val="2C3E50"/>
          <w:sz w:val="24"/>
          <w:szCs w:val="24"/>
        </w:rPr>
      </w:pPr>
      <w:proofErr w:type="spellStart"/>
      <w:r w:rsidRPr="6E4F6EF7">
        <w:rPr>
          <w:rFonts w:ascii="Times New Roman" w:eastAsia="Times New Roman" w:hAnsi="Times New Roman" w:cs="Times New Roman"/>
          <w:color w:val="2C3E50"/>
          <w:sz w:val="24"/>
          <w:szCs w:val="24"/>
        </w:rPr>
        <w:t>Gilik</w:t>
      </w:r>
      <w:proofErr w:type="spellEnd"/>
      <w:r w:rsidRPr="6E4F6EF7">
        <w:rPr>
          <w:rFonts w:ascii="Times New Roman" w:eastAsia="Times New Roman" w:hAnsi="Times New Roman" w:cs="Times New Roman"/>
          <w:color w:val="2C3E50"/>
          <w:sz w:val="24"/>
          <w:szCs w:val="24"/>
        </w:rPr>
        <w:t xml:space="preserve">, A., </w:t>
      </w:r>
      <w:proofErr w:type="spellStart"/>
      <w:r w:rsidRPr="6E4F6EF7">
        <w:rPr>
          <w:rFonts w:ascii="Times New Roman" w:eastAsia="Times New Roman" w:hAnsi="Times New Roman" w:cs="Times New Roman"/>
          <w:color w:val="2C3E50"/>
          <w:sz w:val="24"/>
          <w:szCs w:val="24"/>
        </w:rPr>
        <w:t>Ogrenci</w:t>
      </w:r>
      <w:proofErr w:type="spellEnd"/>
      <w:r w:rsidRPr="6E4F6EF7">
        <w:rPr>
          <w:rFonts w:ascii="Times New Roman" w:eastAsia="Times New Roman" w:hAnsi="Times New Roman" w:cs="Times New Roman"/>
          <w:color w:val="2C3E50"/>
          <w:sz w:val="24"/>
          <w:szCs w:val="24"/>
        </w:rPr>
        <w:t xml:space="preserve">, A.S. and </w:t>
      </w:r>
      <w:proofErr w:type="spellStart"/>
      <w:r w:rsidRPr="6E4F6EF7">
        <w:rPr>
          <w:rFonts w:ascii="Times New Roman" w:eastAsia="Times New Roman" w:hAnsi="Times New Roman" w:cs="Times New Roman"/>
          <w:color w:val="2C3E50"/>
          <w:sz w:val="24"/>
          <w:szCs w:val="24"/>
        </w:rPr>
        <w:t>Ozmen</w:t>
      </w:r>
      <w:proofErr w:type="spellEnd"/>
      <w:r w:rsidRPr="6E4F6EF7">
        <w:rPr>
          <w:rFonts w:ascii="Times New Roman" w:eastAsia="Times New Roman" w:hAnsi="Times New Roman" w:cs="Times New Roman"/>
          <w:color w:val="2C3E50"/>
          <w:sz w:val="24"/>
          <w:szCs w:val="24"/>
        </w:rPr>
        <w:t>, A. (2021). Air quality prediction using CNN+LSTM-based hybrid deep learning architecture. Environmental Science and Pollution Research</w:t>
      </w:r>
      <w:r w:rsidR="1FFEADAE" w:rsidRPr="6E4F6EF7">
        <w:rPr>
          <w:rFonts w:ascii="Times New Roman" w:eastAsia="Times New Roman" w:hAnsi="Times New Roman" w:cs="Times New Roman"/>
          <w:color w:val="2C3E50"/>
          <w:sz w:val="24"/>
          <w:szCs w:val="24"/>
        </w:rPr>
        <w:t xml:space="preserve">. </w:t>
      </w:r>
      <w:hyperlink r:id="rId25">
        <w:r w:rsidR="155F1142" w:rsidRPr="6E4F6EF7">
          <w:rPr>
            <w:rStyle w:val="Hyperlink"/>
            <w:rFonts w:ascii="Times New Roman" w:eastAsia="Times New Roman" w:hAnsi="Times New Roman" w:cs="Times New Roman"/>
            <w:sz w:val="24"/>
            <w:szCs w:val="24"/>
          </w:rPr>
          <w:t>https://doi.org/10.1007/s11356-021-16227-w</w:t>
        </w:r>
      </w:hyperlink>
    </w:p>
    <w:p w14:paraId="186134CA" w14:textId="666C0961" w:rsidR="155F1142" w:rsidRDefault="4385CAB3" w:rsidP="5AD04854">
      <w:pPr>
        <w:pStyle w:val="ListParagraph"/>
        <w:numPr>
          <w:ilvl w:val="0"/>
          <w:numId w:val="8"/>
        </w:numPr>
        <w:spacing w:after="0" w:line="360" w:lineRule="auto"/>
        <w:jc w:val="both"/>
        <w:rPr>
          <w:rFonts w:ascii="Times New Roman" w:eastAsia="Times New Roman" w:hAnsi="Times New Roman" w:cs="Times New Roman"/>
          <w:color w:val="2C3E50"/>
          <w:sz w:val="24"/>
          <w:szCs w:val="24"/>
        </w:rPr>
      </w:pPr>
      <w:proofErr w:type="spellStart"/>
      <w:r w:rsidRPr="6E4F6EF7">
        <w:rPr>
          <w:rFonts w:ascii="Times New Roman" w:eastAsia="Times New Roman" w:hAnsi="Times New Roman" w:cs="Times New Roman"/>
          <w:color w:val="2C3E50"/>
          <w:sz w:val="24"/>
          <w:szCs w:val="24"/>
        </w:rPr>
        <w:t>Sokhi</w:t>
      </w:r>
      <w:proofErr w:type="spellEnd"/>
      <w:r w:rsidRPr="6E4F6EF7">
        <w:rPr>
          <w:rFonts w:ascii="Times New Roman" w:eastAsia="Times New Roman" w:hAnsi="Times New Roman" w:cs="Times New Roman"/>
          <w:color w:val="2C3E50"/>
          <w:sz w:val="24"/>
          <w:szCs w:val="24"/>
        </w:rPr>
        <w:t xml:space="preserve">, R., </w:t>
      </w:r>
      <w:proofErr w:type="spellStart"/>
      <w:r w:rsidRPr="6E4F6EF7">
        <w:rPr>
          <w:rFonts w:ascii="Times New Roman" w:eastAsia="Times New Roman" w:hAnsi="Times New Roman" w:cs="Times New Roman"/>
          <w:color w:val="2C3E50"/>
          <w:sz w:val="24"/>
          <w:szCs w:val="24"/>
        </w:rPr>
        <w:t>Moussiopoulos</w:t>
      </w:r>
      <w:proofErr w:type="spellEnd"/>
      <w:r w:rsidRPr="6E4F6EF7">
        <w:rPr>
          <w:rFonts w:ascii="Times New Roman" w:eastAsia="Times New Roman" w:hAnsi="Times New Roman" w:cs="Times New Roman"/>
          <w:color w:val="2C3E50"/>
          <w:sz w:val="24"/>
          <w:szCs w:val="24"/>
        </w:rPr>
        <w:t xml:space="preserve">, N., </w:t>
      </w:r>
      <w:proofErr w:type="spellStart"/>
      <w:r w:rsidRPr="6E4F6EF7">
        <w:rPr>
          <w:rFonts w:ascii="Times New Roman" w:eastAsia="Times New Roman" w:hAnsi="Times New Roman" w:cs="Times New Roman"/>
          <w:color w:val="2C3E50"/>
          <w:sz w:val="24"/>
          <w:szCs w:val="24"/>
        </w:rPr>
        <w:t>Baklanov</w:t>
      </w:r>
      <w:proofErr w:type="spellEnd"/>
      <w:r w:rsidRPr="6E4F6EF7">
        <w:rPr>
          <w:rFonts w:ascii="Times New Roman" w:eastAsia="Times New Roman" w:hAnsi="Times New Roman" w:cs="Times New Roman"/>
          <w:color w:val="2C3E50"/>
          <w:sz w:val="24"/>
          <w:szCs w:val="24"/>
        </w:rPr>
        <w:t xml:space="preserve">, A., </w:t>
      </w:r>
      <w:proofErr w:type="spellStart"/>
      <w:r w:rsidRPr="6E4F6EF7">
        <w:rPr>
          <w:rFonts w:ascii="Times New Roman" w:eastAsia="Times New Roman" w:hAnsi="Times New Roman" w:cs="Times New Roman"/>
          <w:color w:val="2C3E50"/>
          <w:sz w:val="24"/>
          <w:szCs w:val="24"/>
        </w:rPr>
        <w:t>Bartzis</w:t>
      </w:r>
      <w:proofErr w:type="spellEnd"/>
      <w:r w:rsidRPr="6E4F6EF7">
        <w:rPr>
          <w:rFonts w:ascii="Times New Roman" w:eastAsia="Times New Roman" w:hAnsi="Times New Roman" w:cs="Times New Roman"/>
          <w:color w:val="2C3E50"/>
          <w:sz w:val="24"/>
          <w:szCs w:val="24"/>
        </w:rPr>
        <w:t xml:space="preserve">, J., Coll, I., Finardi, S., Friedrich, R., Geels, C., Grönholm, T., </w:t>
      </w:r>
      <w:proofErr w:type="spellStart"/>
      <w:r w:rsidRPr="6E4F6EF7">
        <w:rPr>
          <w:rFonts w:ascii="Times New Roman" w:eastAsia="Times New Roman" w:hAnsi="Times New Roman" w:cs="Times New Roman"/>
          <w:color w:val="2C3E50"/>
          <w:sz w:val="24"/>
          <w:szCs w:val="24"/>
        </w:rPr>
        <w:t>Halenka</w:t>
      </w:r>
      <w:proofErr w:type="spellEnd"/>
      <w:r w:rsidRPr="6E4F6EF7">
        <w:rPr>
          <w:rFonts w:ascii="Times New Roman" w:eastAsia="Times New Roman" w:hAnsi="Times New Roman" w:cs="Times New Roman"/>
          <w:color w:val="2C3E50"/>
          <w:sz w:val="24"/>
          <w:szCs w:val="24"/>
        </w:rPr>
        <w:t xml:space="preserve">, T., Ketzel, M., </w:t>
      </w:r>
      <w:proofErr w:type="spellStart"/>
      <w:r w:rsidRPr="6E4F6EF7">
        <w:rPr>
          <w:rFonts w:ascii="Times New Roman" w:eastAsia="Times New Roman" w:hAnsi="Times New Roman" w:cs="Times New Roman"/>
          <w:color w:val="2C3E50"/>
          <w:sz w:val="24"/>
          <w:szCs w:val="24"/>
        </w:rPr>
        <w:t>Maragkidou</w:t>
      </w:r>
      <w:proofErr w:type="spellEnd"/>
      <w:r w:rsidRPr="6E4F6EF7">
        <w:rPr>
          <w:rFonts w:ascii="Times New Roman" w:eastAsia="Times New Roman" w:hAnsi="Times New Roman" w:cs="Times New Roman"/>
          <w:color w:val="2C3E50"/>
          <w:sz w:val="24"/>
          <w:szCs w:val="24"/>
        </w:rPr>
        <w:t xml:space="preserve">, A., Matthias, V., </w:t>
      </w:r>
      <w:proofErr w:type="spellStart"/>
      <w:r w:rsidRPr="6E4F6EF7">
        <w:rPr>
          <w:rFonts w:ascii="Times New Roman" w:eastAsia="Times New Roman" w:hAnsi="Times New Roman" w:cs="Times New Roman"/>
          <w:color w:val="2C3E50"/>
          <w:sz w:val="24"/>
          <w:szCs w:val="24"/>
        </w:rPr>
        <w:t>Moldanova</w:t>
      </w:r>
      <w:proofErr w:type="spellEnd"/>
      <w:r w:rsidRPr="6E4F6EF7">
        <w:rPr>
          <w:rFonts w:ascii="Times New Roman" w:eastAsia="Times New Roman" w:hAnsi="Times New Roman" w:cs="Times New Roman"/>
          <w:color w:val="2C3E50"/>
          <w:sz w:val="24"/>
          <w:szCs w:val="24"/>
        </w:rPr>
        <w:t xml:space="preserve">, J., </w:t>
      </w:r>
      <w:proofErr w:type="spellStart"/>
      <w:r w:rsidRPr="6E4F6EF7">
        <w:rPr>
          <w:rFonts w:ascii="Times New Roman" w:eastAsia="Times New Roman" w:hAnsi="Times New Roman" w:cs="Times New Roman"/>
          <w:color w:val="2C3E50"/>
          <w:sz w:val="24"/>
          <w:szCs w:val="24"/>
        </w:rPr>
        <w:t>Ntziachristos</w:t>
      </w:r>
      <w:proofErr w:type="spellEnd"/>
      <w:r w:rsidRPr="6E4F6EF7">
        <w:rPr>
          <w:rFonts w:ascii="Times New Roman" w:eastAsia="Times New Roman" w:hAnsi="Times New Roman" w:cs="Times New Roman"/>
          <w:color w:val="2C3E50"/>
          <w:sz w:val="24"/>
          <w:szCs w:val="24"/>
        </w:rPr>
        <w:t xml:space="preserve">, L., Schäfer, K., Suppan, P., </w:t>
      </w:r>
      <w:proofErr w:type="spellStart"/>
      <w:r w:rsidRPr="6E4F6EF7">
        <w:rPr>
          <w:rFonts w:ascii="Times New Roman" w:eastAsia="Times New Roman" w:hAnsi="Times New Roman" w:cs="Times New Roman"/>
          <w:color w:val="2C3E50"/>
          <w:sz w:val="24"/>
          <w:szCs w:val="24"/>
        </w:rPr>
        <w:t>Tsegas</w:t>
      </w:r>
      <w:proofErr w:type="spellEnd"/>
      <w:r w:rsidRPr="6E4F6EF7">
        <w:rPr>
          <w:rFonts w:ascii="Times New Roman" w:eastAsia="Times New Roman" w:hAnsi="Times New Roman" w:cs="Times New Roman"/>
          <w:color w:val="2C3E50"/>
          <w:sz w:val="24"/>
          <w:szCs w:val="24"/>
        </w:rPr>
        <w:t>, G., Carmichael, G. and Franco, V. (2022). at-</w:t>
      </w:r>
      <w:proofErr w:type="spellStart"/>
      <w:r w:rsidRPr="6E4F6EF7">
        <w:rPr>
          <w:rFonts w:ascii="Times New Roman" w:eastAsia="Times New Roman" w:hAnsi="Times New Roman" w:cs="Times New Roman"/>
          <w:color w:val="2C3E50"/>
          <w:sz w:val="24"/>
          <w:szCs w:val="24"/>
        </w:rPr>
        <w:t>mospheric</w:t>
      </w:r>
      <w:proofErr w:type="spellEnd"/>
      <w:r w:rsidRPr="6E4F6EF7">
        <w:rPr>
          <w:rFonts w:ascii="Times New Roman" w:eastAsia="Times New Roman" w:hAnsi="Times New Roman" w:cs="Times New Roman"/>
          <w:color w:val="2C3E50"/>
          <w:sz w:val="24"/>
          <w:szCs w:val="24"/>
        </w:rPr>
        <w:t xml:space="preserve"> chemist, awarded the Nobel Prize in Chemistry 1995; Mario Molina (1943-2020), atmospheric chemist, awarded the No-bel Prize in. Atmos. Chem. Phys, [online] 22(7), pp.4615–4703. </w:t>
      </w:r>
      <w:proofErr w:type="spellStart"/>
      <w:r w:rsidR="314FBEFE" w:rsidRPr="6E4F6EF7">
        <w:rPr>
          <w:rFonts w:ascii="Times New Roman" w:eastAsia="Times New Roman" w:hAnsi="Times New Roman" w:cs="Times New Roman"/>
          <w:color w:val="2C3E50"/>
          <w:sz w:val="24"/>
          <w:szCs w:val="24"/>
        </w:rPr>
        <w:t>doi</w:t>
      </w:r>
      <w:proofErr w:type="spellEnd"/>
      <w:r w:rsidR="314FBEFE" w:rsidRPr="6E4F6EF7">
        <w:rPr>
          <w:rFonts w:ascii="Times New Roman" w:eastAsia="Times New Roman" w:hAnsi="Times New Roman" w:cs="Times New Roman"/>
          <w:color w:val="2C3E50"/>
          <w:sz w:val="24"/>
          <w:szCs w:val="24"/>
        </w:rPr>
        <w:t xml:space="preserve">: </w:t>
      </w:r>
      <w:hyperlink r:id="rId26">
        <w:r w:rsidR="27A4D456" w:rsidRPr="6E4F6EF7">
          <w:rPr>
            <w:rStyle w:val="Hyperlink"/>
            <w:rFonts w:ascii="Times New Roman" w:eastAsia="Times New Roman" w:hAnsi="Times New Roman" w:cs="Times New Roman"/>
            <w:sz w:val="24"/>
            <w:szCs w:val="24"/>
          </w:rPr>
          <w:t>https://doi.org/10.5194/acp-22-4615-2022.</w:t>
        </w:r>
      </w:hyperlink>
    </w:p>
    <w:p w14:paraId="078F4485" w14:textId="67512C71" w:rsidR="1FE83983" w:rsidRDefault="5E5806F9" w:rsidP="5AD04854">
      <w:pPr>
        <w:pStyle w:val="ListParagraph"/>
        <w:numPr>
          <w:ilvl w:val="0"/>
          <w:numId w:val="8"/>
        </w:numPr>
        <w:spacing w:after="0" w:line="360" w:lineRule="auto"/>
        <w:jc w:val="both"/>
        <w:rPr>
          <w:rFonts w:ascii="Times New Roman" w:eastAsia="Times New Roman" w:hAnsi="Times New Roman" w:cs="Times New Roman"/>
          <w:color w:val="2C3E50"/>
          <w:sz w:val="24"/>
          <w:szCs w:val="24"/>
        </w:rPr>
      </w:pPr>
      <w:r w:rsidRPr="6E4F6EF7">
        <w:rPr>
          <w:rFonts w:ascii="Times New Roman" w:eastAsia="Times New Roman" w:hAnsi="Times New Roman" w:cs="Times New Roman"/>
          <w:color w:val="2C3E50"/>
          <w:sz w:val="24"/>
          <w:szCs w:val="24"/>
        </w:rPr>
        <w:t xml:space="preserve">Kumar, K. and Pande, B.P. (2022). Air pollution prediction with machine learning: a case study of Indian cities. International Journal of Environmental Science and Technology. </w:t>
      </w:r>
      <w:r w:rsidR="0935AE1C" w:rsidRPr="6E4F6EF7">
        <w:rPr>
          <w:rFonts w:ascii="Times New Roman" w:eastAsia="Times New Roman" w:hAnsi="Times New Roman" w:cs="Times New Roman"/>
          <w:color w:val="2C3E50"/>
          <w:sz w:val="24"/>
          <w:szCs w:val="24"/>
        </w:rPr>
        <w:t xml:space="preserve">[online] </w:t>
      </w:r>
      <w:proofErr w:type="spellStart"/>
      <w:r w:rsidR="0935AE1C" w:rsidRPr="6E4F6EF7">
        <w:rPr>
          <w:rFonts w:ascii="Times New Roman" w:eastAsia="Times New Roman" w:hAnsi="Times New Roman" w:cs="Times New Roman"/>
          <w:color w:val="2C3E50"/>
          <w:sz w:val="24"/>
          <w:szCs w:val="24"/>
        </w:rPr>
        <w:t>doi</w:t>
      </w:r>
      <w:proofErr w:type="spellEnd"/>
      <w:r w:rsidR="0935AE1C" w:rsidRPr="6E4F6EF7">
        <w:rPr>
          <w:rFonts w:ascii="Times New Roman" w:eastAsia="Times New Roman" w:hAnsi="Times New Roman" w:cs="Times New Roman"/>
          <w:color w:val="2C3E50"/>
          <w:sz w:val="24"/>
          <w:szCs w:val="24"/>
        </w:rPr>
        <w:t xml:space="preserve">: </w:t>
      </w:r>
      <w:hyperlink r:id="rId27">
        <w:r w:rsidR="0935AE1C" w:rsidRPr="6E4F6EF7">
          <w:rPr>
            <w:rStyle w:val="Hyperlink"/>
            <w:rFonts w:ascii="Times New Roman" w:eastAsia="Times New Roman" w:hAnsi="Times New Roman" w:cs="Times New Roman"/>
            <w:sz w:val="24"/>
            <w:szCs w:val="24"/>
          </w:rPr>
          <w:t>https://doi.org/10.1007/s13762-022-04241-5</w:t>
        </w:r>
      </w:hyperlink>
    </w:p>
    <w:p w14:paraId="66A54BC2" w14:textId="1FDC1C2C" w:rsidR="1050A917" w:rsidRDefault="1050A917" w:rsidP="5AD04854">
      <w:pPr>
        <w:pStyle w:val="ListParagraph"/>
        <w:spacing w:after="0" w:line="360" w:lineRule="auto"/>
        <w:jc w:val="both"/>
        <w:rPr>
          <w:rFonts w:ascii="Times New Roman" w:eastAsia="Times New Roman" w:hAnsi="Times New Roman" w:cs="Times New Roman"/>
          <w:color w:val="2C3E50"/>
          <w:sz w:val="24"/>
          <w:szCs w:val="24"/>
        </w:rPr>
      </w:pPr>
    </w:p>
    <w:p w14:paraId="03A1348A" w14:textId="5573FDE7" w:rsidR="008643B9" w:rsidRDefault="00421DAB" w:rsidP="5AD04854">
      <w:pPr>
        <w:pStyle w:val="Heading1"/>
        <w:spacing w:line="360" w:lineRule="auto"/>
        <w:jc w:val="both"/>
        <w:rPr>
          <w:rFonts w:ascii="Times New Roman" w:eastAsia="Times New Roman" w:hAnsi="Times New Roman" w:cs="Times New Roman"/>
          <w:b/>
          <w:bCs/>
          <w:color w:val="auto"/>
          <w:sz w:val="28"/>
          <w:szCs w:val="28"/>
        </w:rPr>
      </w:pPr>
      <w:bookmarkStart w:id="19" w:name="_Toc167889453"/>
      <w:r>
        <w:rPr>
          <w:rFonts w:ascii="Times New Roman" w:eastAsia="Times New Roman" w:hAnsi="Times New Roman" w:cs="Times New Roman"/>
          <w:b/>
          <w:bCs/>
          <w:color w:val="auto"/>
          <w:sz w:val="28"/>
          <w:szCs w:val="28"/>
        </w:rPr>
        <w:lastRenderedPageBreak/>
        <w:t>1</w:t>
      </w:r>
      <w:r w:rsidR="00955FC4">
        <w:rPr>
          <w:rFonts w:ascii="Times New Roman" w:eastAsia="Times New Roman" w:hAnsi="Times New Roman" w:cs="Times New Roman"/>
          <w:b/>
          <w:bCs/>
          <w:color w:val="auto"/>
          <w:sz w:val="28"/>
          <w:szCs w:val="28"/>
        </w:rPr>
        <w:t>1</w:t>
      </w:r>
      <w:r w:rsidR="695E9749" w:rsidRPr="695E9749">
        <w:rPr>
          <w:rFonts w:ascii="Times New Roman" w:eastAsia="Times New Roman" w:hAnsi="Times New Roman" w:cs="Times New Roman"/>
          <w:b/>
          <w:bCs/>
          <w:color w:val="auto"/>
          <w:sz w:val="28"/>
          <w:szCs w:val="28"/>
        </w:rPr>
        <w:t xml:space="preserve">. </w:t>
      </w:r>
      <w:r w:rsidR="2E5D6D09" w:rsidRPr="2E5D6D09">
        <w:rPr>
          <w:rFonts w:ascii="Times New Roman" w:eastAsia="Times New Roman" w:hAnsi="Times New Roman" w:cs="Times New Roman"/>
          <w:b/>
          <w:bCs/>
          <w:color w:val="auto"/>
          <w:sz w:val="28"/>
          <w:szCs w:val="28"/>
        </w:rPr>
        <w:t>Appendix</w:t>
      </w:r>
      <w:bookmarkEnd w:id="19"/>
    </w:p>
    <w:p w14:paraId="3C8ED4A3" w14:textId="671287C7" w:rsidR="008643B9" w:rsidRDefault="008643B9" w:rsidP="5AD04854">
      <w:pPr>
        <w:spacing w:after="0" w:line="360" w:lineRule="auto"/>
        <w:rPr>
          <w:rFonts w:ascii="Times New Roman" w:eastAsia="Times New Roman" w:hAnsi="Times New Roman" w:cs="Times New Roman"/>
        </w:rPr>
      </w:pPr>
      <w:r>
        <w:rPr>
          <w:noProof/>
        </w:rPr>
        <w:drawing>
          <wp:inline distT="0" distB="0" distL="0" distR="0" wp14:anchorId="216D8C9F" wp14:editId="1D4D4EE0">
            <wp:extent cx="5762626" cy="4133850"/>
            <wp:effectExtent l="0" t="0" r="0" b="0"/>
            <wp:docPr id="1282037318" name="Picture 128203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62626" cy="4133850"/>
                    </a:xfrm>
                    <a:prstGeom prst="rect">
                      <a:avLst/>
                    </a:prstGeom>
                  </pic:spPr>
                </pic:pic>
              </a:graphicData>
            </a:graphic>
          </wp:inline>
        </w:drawing>
      </w:r>
      <w:r w:rsidR="08654BDF">
        <w:t xml:space="preserve">                                                 </w:t>
      </w:r>
      <w:r w:rsidR="3B217C48">
        <w:t xml:space="preserve"> </w:t>
      </w:r>
      <w:r w:rsidR="3B217C48" w:rsidRPr="5829B38C">
        <w:rPr>
          <w:rFonts w:eastAsiaTheme="minorEastAsia"/>
          <w:i/>
          <w:sz w:val="18"/>
          <w:szCs w:val="18"/>
        </w:rPr>
        <w:t xml:space="preserve">  </w:t>
      </w:r>
      <w:r w:rsidR="1D9770E9" w:rsidRPr="5829B38C">
        <w:rPr>
          <w:rFonts w:eastAsiaTheme="minorEastAsia"/>
          <w:i/>
          <w:sz w:val="18"/>
          <w:szCs w:val="18"/>
        </w:rPr>
        <w:t xml:space="preserve">  </w:t>
      </w:r>
      <w:r w:rsidR="041AF15F" w:rsidRPr="5829B38C">
        <w:rPr>
          <w:rFonts w:eastAsiaTheme="minorEastAsia"/>
          <w:i/>
          <w:sz w:val="18"/>
          <w:szCs w:val="18"/>
        </w:rPr>
        <w:t xml:space="preserve">    </w:t>
      </w:r>
      <w:r w:rsidR="151A8F39" w:rsidRPr="5829B38C">
        <w:rPr>
          <w:rFonts w:eastAsiaTheme="minorEastAsia"/>
          <w:i/>
          <w:sz w:val="18"/>
          <w:szCs w:val="18"/>
        </w:rPr>
        <w:t xml:space="preserve"> </w:t>
      </w:r>
      <w:r w:rsidR="5FDCBCDE" w:rsidRPr="5829B38C">
        <w:rPr>
          <w:rFonts w:eastAsiaTheme="minorEastAsia"/>
          <w:i/>
          <w:sz w:val="18"/>
          <w:szCs w:val="18"/>
        </w:rPr>
        <w:t xml:space="preserve">Figure </w:t>
      </w:r>
      <w:r w:rsidR="1479CCC6" w:rsidRPr="5829B38C">
        <w:rPr>
          <w:rFonts w:eastAsiaTheme="minorEastAsia"/>
          <w:i/>
          <w:sz w:val="18"/>
          <w:szCs w:val="18"/>
        </w:rPr>
        <w:t>14</w:t>
      </w:r>
      <w:r w:rsidR="0242EAB1" w:rsidRPr="5829B38C">
        <w:rPr>
          <w:rFonts w:eastAsiaTheme="minorEastAsia"/>
          <w:i/>
          <w:sz w:val="18"/>
          <w:szCs w:val="18"/>
        </w:rPr>
        <w:t>:</w:t>
      </w:r>
      <w:r w:rsidR="5FDCBCDE" w:rsidRPr="5829B38C">
        <w:rPr>
          <w:rFonts w:eastAsiaTheme="minorEastAsia"/>
          <w:i/>
          <w:sz w:val="18"/>
          <w:szCs w:val="18"/>
        </w:rPr>
        <w:t xml:space="preserve"> </w:t>
      </w:r>
      <w:r w:rsidR="0FD4AE85" w:rsidRPr="5829B38C">
        <w:rPr>
          <w:rFonts w:eastAsiaTheme="minorEastAsia"/>
          <w:i/>
          <w:sz w:val="18"/>
          <w:szCs w:val="18"/>
        </w:rPr>
        <w:t xml:space="preserve">Generalised flowchart of the </w:t>
      </w:r>
      <w:r w:rsidR="1F3AF283" w:rsidRPr="5829B38C">
        <w:rPr>
          <w:rFonts w:eastAsiaTheme="minorEastAsia"/>
          <w:i/>
          <w:sz w:val="18"/>
          <w:szCs w:val="18"/>
        </w:rPr>
        <w:t>project</w:t>
      </w:r>
    </w:p>
    <w:p w14:paraId="5844466F" w14:textId="040E65AE" w:rsidR="008643B9" w:rsidRDefault="008643B9" w:rsidP="5AD04854">
      <w:pPr>
        <w:spacing w:after="0" w:line="360" w:lineRule="auto"/>
        <w:jc w:val="both"/>
        <w:rPr>
          <w:rFonts w:ascii="Times New Roman" w:eastAsia="Times New Roman" w:hAnsi="Times New Roman" w:cs="Times New Roman"/>
          <w:color w:val="000000" w:themeColor="text1"/>
          <w:sz w:val="24"/>
          <w:szCs w:val="24"/>
        </w:rPr>
      </w:pPr>
    </w:p>
    <w:sectPr w:rsidR="008643B9">
      <w:headerReference w:type="default" r:id="rId29"/>
      <w:footerReference w:type="default" r:id="rId30"/>
      <w:headerReference w:type="first" r:id="rId31"/>
      <w:footerReference w:type="first" r:id="rId32"/>
      <w:pgSz w:w="11906" w:h="16838"/>
      <w:pgMar w:top="1418" w:right="1418" w:bottom="1418" w:left="1418" w:header="708" w:footer="708"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FE973F" w14:textId="77777777" w:rsidR="00B86B97" w:rsidRDefault="00B86B97">
      <w:pPr>
        <w:spacing w:after="0" w:line="240" w:lineRule="auto"/>
      </w:pPr>
      <w:r>
        <w:separator/>
      </w:r>
    </w:p>
  </w:endnote>
  <w:endnote w:type="continuationSeparator" w:id="0">
    <w:p w14:paraId="4173DF11" w14:textId="77777777" w:rsidR="00B86B97" w:rsidRDefault="00B86B97">
      <w:pPr>
        <w:spacing w:after="0" w:line="240" w:lineRule="auto"/>
      </w:pPr>
      <w:r>
        <w:continuationSeparator/>
      </w:r>
    </w:p>
  </w:endnote>
  <w:endnote w:type="continuationNotice" w:id="1">
    <w:p w14:paraId="0B2F9B91" w14:textId="77777777" w:rsidR="00B86B97" w:rsidRDefault="00B86B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995562"/>
      <w:docPartObj>
        <w:docPartGallery w:val="Page Numbers (Bottom of Page)"/>
        <w:docPartUnique/>
      </w:docPartObj>
    </w:sdtPr>
    <w:sdtEndPr>
      <w:rPr>
        <w:noProof/>
      </w:rPr>
    </w:sdtEndPr>
    <w:sdtContent>
      <w:p w14:paraId="42C02FE6" w14:textId="77777777" w:rsidR="0033036F" w:rsidRDefault="0033036F">
        <w:pPr>
          <w:pStyle w:val="Footer"/>
        </w:pPr>
      </w:p>
      <w:p w14:paraId="75F3E4E7" w14:textId="77777777" w:rsidR="0033036F" w:rsidRDefault="0033036F">
        <w:pPr>
          <w:pStyle w:val="Footer"/>
        </w:pPr>
      </w:p>
      <w:p w14:paraId="16CDF323" w14:textId="07C043C1" w:rsidR="0041071C" w:rsidRDefault="0041071C">
        <w:pPr>
          <w:pStyle w:val="Footer"/>
        </w:pPr>
        <w:r>
          <w:fldChar w:fldCharType="begin"/>
        </w:r>
        <w:r>
          <w:instrText xml:space="preserve"> PAGE   \* MERGEFORMAT </w:instrText>
        </w:r>
        <w:r>
          <w:fldChar w:fldCharType="separate"/>
        </w:r>
        <w:r>
          <w:rPr>
            <w:noProof/>
          </w:rPr>
          <w:t>2</w:t>
        </w:r>
        <w:r>
          <w:rPr>
            <w:noProof/>
          </w:rPr>
          <w:fldChar w:fldCharType="end"/>
        </w:r>
      </w:p>
    </w:sdtContent>
  </w:sdt>
  <w:p w14:paraId="5F618D52" w14:textId="7EA59DD8" w:rsidR="004C3A1D" w:rsidRDefault="004C3A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737C138E" w14:paraId="4A916309" w14:textId="77777777" w:rsidTr="737C138E">
      <w:trPr>
        <w:trHeight w:val="300"/>
      </w:trPr>
      <w:tc>
        <w:tcPr>
          <w:tcW w:w="3020" w:type="dxa"/>
        </w:tcPr>
        <w:p w14:paraId="01387722" w14:textId="15DF28BD" w:rsidR="737C138E" w:rsidRDefault="737C138E" w:rsidP="737C138E">
          <w:pPr>
            <w:pStyle w:val="Header"/>
            <w:ind w:left="-115"/>
          </w:pPr>
        </w:p>
      </w:tc>
      <w:tc>
        <w:tcPr>
          <w:tcW w:w="3020" w:type="dxa"/>
        </w:tcPr>
        <w:p w14:paraId="50933168" w14:textId="4666EACF" w:rsidR="737C138E" w:rsidRDefault="737C138E" w:rsidP="737C138E">
          <w:pPr>
            <w:pStyle w:val="Header"/>
            <w:jc w:val="center"/>
          </w:pPr>
        </w:p>
      </w:tc>
      <w:tc>
        <w:tcPr>
          <w:tcW w:w="3020" w:type="dxa"/>
        </w:tcPr>
        <w:p w14:paraId="303F688A" w14:textId="3A77D672" w:rsidR="737C138E" w:rsidRDefault="737C138E" w:rsidP="737C138E">
          <w:pPr>
            <w:pStyle w:val="Header"/>
            <w:ind w:right="-115"/>
            <w:jc w:val="right"/>
          </w:pPr>
        </w:p>
      </w:tc>
    </w:tr>
  </w:tbl>
  <w:p w14:paraId="6845F386" w14:textId="032188F5" w:rsidR="004D14C9" w:rsidRDefault="004D14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8A76C9" w14:textId="77777777" w:rsidR="00B86B97" w:rsidRDefault="00B86B97">
      <w:pPr>
        <w:spacing w:after="0" w:line="240" w:lineRule="auto"/>
      </w:pPr>
      <w:r>
        <w:separator/>
      </w:r>
    </w:p>
  </w:footnote>
  <w:footnote w:type="continuationSeparator" w:id="0">
    <w:p w14:paraId="49154018" w14:textId="77777777" w:rsidR="00B86B97" w:rsidRDefault="00B86B97">
      <w:pPr>
        <w:spacing w:after="0" w:line="240" w:lineRule="auto"/>
      </w:pPr>
      <w:r>
        <w:continuationSeparator/>
      </w:r>
    </w:p>
  </w:footnote>
  <w:footnote w:type="continuationNotice" w:id="1">
    <w:p w14:paraId="319279A9" w14:textId="77777777" w:rsidR="00B86B97" w:rsidRDefault="00B86B9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BC3EC" w14:textId="7DD2F0C8" w:rsidR="00562BDB" w:rsidRDefault="00562BDB">
    <w:pPr>
      <w:pStyle w:val="Header"/>
      <w:jc w:val="right"/>
    </w:pPr>
  </w:p>
  <w:p w14:paraId="63F7EF8D" w14:textId="77777777" w:rsidR="00562BDB" w:rsidRDefault="00562B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737C138E" w14:paraId="3F0C764E" w14:textId="77777777" w:rsidTr="737C138E">
      <w:trPr>
        <w:trHeight w:val="300"/>
      </w:trPr>
      <w:tc>
        <w:tcPr>
          <w:tcW w:w="3020" w:type="dxa"/>
        </w:tcPr>
        <w:p w14:paraId="03AA14CE" w14:textId="52130CC9" w:rsidR="737C138E" w:rsidRDefault="737C138E" w:rsidP="737C138E">
          <w:pPr>
            <w:pStyle w:val="Header"/>
            <w:ind w:left="-115"/>
          </w:pPr>
        </w:p>
      </w:tc>
      <w:tc>
        <w:tcPr>
          <w:tcW w:w="3020" w:type="dxa"/>
        </w:tcPr>
        <w:p w14:paraId="236AA2ED" w14:textId="59EEC2FB" w:rsidR="737C138E" w:rsidRDefault="737C138E" w:rsidP="737C138E">
          <w:pPr>
            <w:pStyle w:val="Header"/>
            <w:jc w:val="center"/>
          </w:pPr>
        </w:p>
      </w:tc>
      <w:tc>
        <w:tcPr>
          <w:tcW w:w="3020" w:type="dxa"/>
        </w:tcPr>
        <w:p w14:paraId="610B38F4" w14:textId="4DF03BDC" w:rsidR="737C138E" w:rsidRDefault="737C138E" w:rsidP="737C138E">
          <w:pPr>
            <w:pStyle w:val="Header"/>
            <w:ind w:right="-115"/>
            <w:jc w:val="right"/>
          </w:pPr>
        </w:p>
      </w:tc>
    </w:tr>
  </w:tbl>
  <w:p w14:paraId="604762D1" w14:textId="15DF3062" w:rsidR="004D14C9" w:rsidRDefault="004D14C9">
    <w:pPr>
      <w:pStyle w:val="Header"/>
    </w:pPr>
  </w:p>
</w:hdr>
</file>

<file path=word/intelligence2.xml><?xml version="1.0" encoding="utf-8"?>
<int2:intelligence xmlns:int2="http://schemas.microsoft.com/office/intelligence/2020/intelligence" xmlns:oel="http://schemas.microsoft.com/office/2019/extlst">
  <int2:observations>
    <int2:textHash int2:hashCode="eBNLEAYKhwjr6u" int2:id="0arBV6NI">
      <int2:state int2:value="Rejected" int2:type="AugLoop_Text_Critique"/>
    </int2:textHash>
    <int2:textHash int2:hashCode="aqFlPV4sQAThhy" int2:id="2IR51BPY">
      <int2:state int2:value="Rejected" int2:type="AugLoop_Text_Critique"/>
    </int2:textHash>
    <int2:textHash int2:hashCode="asc/WnFQqG0o8M" int2:id="4C4lkB1a">
      <int2:state int2:value="Rejected" int2:type="AugLoop_Text_Critique"/>
    </int2:textHash>
    <int2:textHash int2:hashCode="tcTZfZdSH8bKOV" int2:id="B3LFyEAQ">
      <int2:state int2:value="Rejected" int2:type="AugLoop_Text_Critique"/>
    </int2:textHash>
    <int2:textHash int2:hashCode="bbA9gRnW5JXHEd" int2:id="Bs4tn36j">
      <int2:state int2:value="Rejected" int2:type="AugLoop_Text_Critique"/>
    </int2:textHash>
    <int2:textHash int2:hashCode="GXE3bapjqAiFee" int2:id="FheHrNuV">
      <int2:state int2:value="Rejected" int2:type="AugLoop_Text_Critique"/>
    </int2:textHash>
    <int2:textHash int2:hashCode="buc4NaGaJrwaL7" int2:id="MZ67io8u">
      <int2:state int2:value="Rejected" int2:type="AugLoop_Text_Critique"/>
    </int2:textHash>
    <int2:textHash int2:hashCode="ibR6mnzMX4Xtdd" int2:id="QwZgen37">
      <int2:state int2:value="Rejected" int2:type="AugLoop_Text_Critique"/>
    </int2:textHash>
    <int2:textHash int2:hashCode="Wk/XfpYOopm8q/" int2:id="Y6W2f4pu">
      <int2:state int2:value="Rejected" int2:type="AugLoop_Text_Critique"/>
    </int2:textHash>
    <int2:textHash int2:hashCode="s03MC+f3GB/jMb" int2:id="crNPgqjy">
      <int2:state int2:value="Rejected" int2:type="AugLoop_Text_Critique"/>
    </int2:textHash>
    <int2:textHash int2:hashCode="QgBz3lN6Zk9C4U" int2:id="iQxeU3Y3">
      <int2:state int2:value="Rejected" int2:type="AugLoop_Text_Critique"/>
    </int2:textHash>
    <int2:textHash int2:hashCode="phIKrnJnTelz5H" int2:id="jdPo4vGO">
      <int2:state int2:value="Rejected" int2:type="AugLoop_Text_Critique"/>
    </int2:textHash>
    <int2:textHash int2:hashCode="ja1YKodPEtVneL" int2:id="pRNS5Hhp">
      <int2:state int2:value="Rejected" int2:type="AugLoop_Text_Critique"/>
    </int2:textHash>
    <int2:textHash int2:hashCode="FBN2ql9+RJVXJd" int2:id="sEFMBav2">
      <int2:state int2:value="Rejected" int2:type="AugLoop_Text_Critique"/>
    </int2:textHash>
    <int2:textHash int2:hashCode="ozDOE6dqvYFi6k" int2:id="sdJV4kc3">
      <int2:state int2:value="Rejected" int2:type="AugLoop_Text_Critique"/>
    </int2:textHash>
    <int2:textHash int2:hashCode="VYLGA7vvUzCBIt" int2:id="uLpOFfk0">
      <int2:state int2:value="Rejected" int2:type="AugLoop_Text_Critique"/>
    </int2:textHash>
    <int2:textHash int2:hashCode="SOVj8UjcBNizHJ" int2:id="wPqLwuL2">
      <int2:state int2:value="Rejected" int2:type="AugLoop_Text_Critique"/>
    </int2:textHash>
    <int2:bookmark int2:bookmarkName="_Int_4u0aOlqk" int2:invalidationBookmarkName="" int2:hashCode="y27orUvU7q5HHJ" int2:id="MV01Gbd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630D9"/>
    <w:multiLevelType w:val="hybridMultilevel"/>
    <w:tmpl w:val="5BF8C0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B401B1"/>
    <w:multiLevelType w:val="hybridMultilevel"/>
    <w:tmpl w:val="7AC2F864"/>
    <w:lvl w:ilvl="0" w:tplc="CA4EB0B8">
      <w:start w:val="1"/>
      <w:numFmt w:val="decimal"/>
      <w:lvlText w:val="%1."/>
      <w:lvlJc w:val="left"/>
      <w:pPr>
        <w:ind w:left="720" w:hanging="360"/>
      </w:pPr>
    </w:lvl>
    <w:lvl w:ilvl="1" w:tplc="3982BD6A">
      <w:start w:val="1"/>
      <w:numFmt w:val="lowerLetter"/>
      <w:lvlText w:val="%2."/>
      <w:lvlJc w:val="left"/>
      <w:pPr>
        <w:ind w:left="1440" w:hanging="360"/>
      </w:pPr>
    </w:lvl>
    <w:lvl w:ilvl="2" w:tplc="25546020">
      <w:start w:val="1"/>
      <w:numFmt w:val="lowerRoman"/>
      <w:lvlText w:val="%3."/>
      <w:lvlJc w:val="right"/>
      <w:pPr>
        <w:ind w:left="2160" w:hanging="180"/>
      </w:pPr>
    </w:lvl>
    <w:lvl w:ilvl="3" w:tplc="10526A3A">
      <w:start w:val="1"/>
      <w:numFmt w:val="decimal"/>
      <w:lvlText w:val="%4."/>
      <w:lvlJc w:val="left"/>
      <w:pPr>
        <w:ind w:left="2880" w:hanging="360"/>
      </w:pPr>
    </w:lvl>
    <w:lvl w:ilvl="4" w:tplc="CD9C7172">
      <w:start w:val="1"/>
      <w:numFmt w:val="lowerLetter"/>
      <w:lvlText w:val="%5."/>
      <w:lvlJc w:val="left"/>
      <w:pPr>
        <w:ind w:left="3600" w:hanging="360"/>
      </w:pPr>
    </w:lvl>
    <w:lvl w:ilvl="5" w:tplc="9D2ABE26">
      <w:start w:val="1"/>
      <w:numFmt w:val="lowerRoman"/>
      <w:lvlText w:val="%6."/>
      <w:lvlJc w:val="right"/>
      <w:pPr>
        <w:ind w:left="4320" w:hanging="180"/>
      </w:pPr>
    </w:lvl>
    <w:lvl w:ilvl="6" w:tplc="27984A3E">
      <w:start w:val="1"/>
      <w:numFmt w:val="decimal"/>
      <w:lvlText w:val="%7."/>
      <w:lvlJc w:val="left"/>
      <w:pPr>
        <w:ind w:left="5040" w:hanging="360"/>
      </w:pPr>
    </w:lvl>
    <w:lvl w:ilvl="7" w:tplc="8716DB68">
      <w:start w:val="1"/>
      <w:numFmt w:val="lowerLetter"/>
      <w:lvlText w:val="%8."/>
      <w:lvlJc w:val="left"/>
      <w:pPr>
        <w:ind w:left="5760" w:hanging="360"/>
      </w:pPr>
    </w:lvl>
    <w:lvl w:ilvl="8" w:tplc="E196DD40">
      <w:start w:val="1"/>
      <w:numFmt w:val="lowerRoman"/>
      <w:lvlText w:val="%9."/>
      <w:lvlJc w:val="right"/>
      <w:pPr>
        <w:ind w:left="6480" w:hanging="180"/>
      </w:pPr>
    </w:lvl>
  </w:abstractNum>
  <w:abstractNum w:abstractNumId="2" w15:restartNumberingAfterBreak="0">
    <w:nsid w:val="07C41FD9"/>
    <w:multiLevelType w:val="hybridMultilevel"/>
    <w:tmpl w:val="ED1845E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29397C"/>
    <w:multiLevelType w:val="hybridMultilevel"/>
    <w:tmpl w:val="332690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613FE1"/>
    <w:multiLevelType w:val="hybridMultilevel"/>
    <w:tmpl w:val="A08EF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D396A6"/>
    <w:multiLevelType w:val="hybridMultilevel"/>
    <w:tmpl w:val="FFFFFFFF"/>
    <w:lvl w:ilvl="0" w:tplc="FCD296E6">
      <w:start w:val="1"/>
      <w:numFmt w:val="bullet"/>
      <w:lvlText w:val=""/>
      <w:lvlJc w:val="left"/>
      <w:pPr>
        <w:ind w:left="720" w:hanging="360"/>
      </w:pPr>
      <w:rPr>
        <w:rFonts w:ascii="Symbol" w:hAnsi="Symbol" w:hint="default"/>
      </w:rPr>
    </w:lvl>
    <w:lvl w:ilvl="1" w:tplc="76F2A75A">
      <w:start w:val="1"/>
      <w:numFmt w:val="bullet"/>
      <w:lvlText w:val="o"/>
      <w:lvlJc w:val="left"/>
      <w:pPr>
        <w:ind w:left="1440" w:hanging="360"/>
      </w:pPr>
      <w:rPr>
        <w:rFonts w:ascii="Courier New" w:hAnsi="Courier New" w:hint="default"/>
      </w:rPr>
    </w:lvl>
    <w:lvl w:ilvl="2" w:tplc="A3B49ADE">
      <w:start w:val="1"/>
      <w:numFmt w:val="bullet"/>
      <w:lvlText w:val=""/>
      <w:lvlJc w:val="left"/>
      <w:pPr>
        <w:ind w:left="2160" w:hanging="360"/>
      </w:pPr>
      <w:rPr>
        <w:rFonts w:ascii="Wingdings" w:hAnsi="Wingdings" w:hint="default"/>
      </w:rPr>
    </w:lvl>
    <w:lvl w:ilvl="3" w:tplc="DE2AB658">
      <w:start w:val="1"/>
      <w:numFmt w:val="bullet"/>
      <w:lvlText w:val=""/>
      <w:lvlJc w:val="left"/>
      <w:pPr>
        <w:ind w:left="2880" w:hanging="360"/>
      </w:pPr>
      <w:rPr>
        <w:rFonts w:ascii="Symbol" w:hAnsi="Symbol" w:hint="default"/>
      </w:rPr>
    </w:lvl>
    <w:lvl w:ilvl="4" w:tplc="DA2A0A76">
      <w:start w:val="1"/>
      <w:numFmt w:val="bullet"/>
      <w:lvlText w:val="o"/>
      <w:lvlJc w:val="left"/>
      <w:pPr>
        <w:ind w:left="3600" w:hanging="360"/>
      </w:pPr>
      <w:rPr>
        <w:rFonts w:ascii="Courier New" w:hAnsi="Courier New" w:hint="default"/>
      </w:rPr>
    </w:lvl>
    <w:lvl w:ilvl="5" w:tplc="BB845B1A">
      <w:start w:val="1"/>
      <w:numFmt w:val="bullet"/>
      <w:lvlText w:val=""/>
      <w:lvlJc w:val="left"/>
      <w:pPr>
        <w:ind w:left="4320" w:hanging="360"/>
      </w:pPr>
      <w:rPr>
        <w:rFonts w:ascii="Wingdings" w:hAnsi="Wingdings" w:hint="default"/>
      </w:rPr>
    </w:lvl>
    <w:lvl w:ilvl="6" w:tplc="7E60AA50">
      <w:start w:val="1"/>
      <w:numFmt w:val="bullet"/>
      <w:lvlText w:val=""/>
      <w:lvlJc w:val="left"/>
      <w:pPr>
        <w:ind w:left="5040" w:hanging="360"/>
      </w:pPr>
      <w:rPr>
        <w:rFonts w:ascii="Symbol" w:hAnsi="Symbol" w:hint="default"/>
      </w:rPr>
    </w:lvl>
    <w:lvl w:ilvl="7" w:tplc="2DCEB61C">
      <w:start w:val="1"/>
      <w:numFmt w:val="bullet"/>
      <w:lvlText w:val="o"/>
      <w:lvlJc w:val="left"/>
      <w:pPr>
        <w:ind w:left="5760" w:hanging="360"/>
      </w:pPr>
      <w:rPr>
        <w:rFonts w:ascii="Courier New" w:hAnsi="Courier New" w:hint="default"/>
      </w:rPr>
    </w:lvl>
    <w:lvl w:ilvl="8" w:tplc="D4C4F774">
      <w:start w:val="1"/>
      <w:numFmt w:val="bullet"/>
      <w:lvlText w:val=""/>
      <w:lvlJc w:val="left"/>
      <w:pPr>
        <w:ind w:left="6480" w:hanging="360"/>
      </w:pPr>
      <w:rPr>
        <w:rFonts w:ascii="Wingdings" w:hAnsi="Wingdings" w:hint="default"/>
      </w:rPr>
    </w:lvl>
  </w:abstractNum>
  <w:abstractNum w:abstractNumId="6" w15:restartNumberingAfterBreak="0">
    <w:nsid w:val="1C05BB8C"/>
    <w:multiLevelType w:val="hybridMultilevel"/>
    <w:tmpl w:val="FFFFFFFF"/>
    <w:lvl w:ilvl="0" w:tplc="85F23CE6">
      <w:start w:val="1"/>
      <w:numFmt w:val="decimal"/>
      <w:lvlText w:val="%1."/>
      <w:lvlJc w:val="left"/>
      <w:pPr>
        <w:ind w:left="720" w:hanging="360"/>
      </w:pPr>
    </w:lvl>
    <w:lvl w:ilvl="1" w:tplc="A8A8DC0A">
      <w:start w:val="1"/>
      <w:numFmt w:val="lowerLetter"/>
      <w:lvlText w:val="%2."/>
      <w:lvlJc w:val="left"/>
      <w:pPr>
        <w:ind w:left="1440" w:hanging="360"/>
      </w:pPr>
    </w:lvl>
    <w:lvl w:ilvl="2" w:tplc="E3B669B0">
      <w:start w:val="1"/>
      <w:numFmt w:val="lowerRoman"/>
      <w:lvlText w:val="%3."/>
      <w:lvlJc w:val="right"/>
      <w:pPr>
        <w:ind w:left="2160" w:hanging="180"/>
      </w:pPr>
    </w:lvl>
    <w:lvl w:ilvl="3" w:tplc="0B0C4064">
      <w:start w:val="1"/>
      <w:numFmt w:val="decimal"/>
      <w:lvlText w:val="%4."/>
      <w:lvlJc w:val="left"/>
      <w:pPr>
        <w:ind w:left="2880" w:hanging="360"/>
      </w:pPr>
    </w:lvl>
    <w:lvl w:ilvl="4" w:tplc="AE325D6C">
      <w:start w:val="1"/>
      <w:numFmt w:val="lowerLetter"/>
      <w:lvlText w:val="%5."/>
      <w:lvlJc w:val="left"/>
      <w:pPr>
        <w:ind w:left="3600" w:hanging="360"/>
      </w:pPr>
    </w:lvl>
    <w:lvl w:ilvl="5" w:tplc="4DA63E64">
      <w:start w:val="1"/>
      <w:numFmt w:val="lowerRoman"/>
      <w:lvlText w:val="%6."/>
      <w:lvlJc w:val="right"/>
      <w:pPr>
        <w:ind w:left="4320" w:hanging="180"/>
      </w:pPr>
    </w:lvl>
    <w:lvl w:ilvl="6" w:tplc="F33C0362">
      <w:start w:val="1"/>
      <w:numFmt w:val="decimal"/>
      <w:lvlText w:val="%7."/>
      <w:lvlJc w:val="left"/>
      <w:pPr>
        <w:ind w:left="5040" w:hanging="360"/>
      </w:pPr>
    </w:lvl>
    <w:lvl w:ilvl="7" w:tplc="3462F780">
      <w:start w:val="1"/>
      <w:numFmt w:val="lowerLetter"/>
      <w:lvlText w:val="%8."/>
      <w:lvlJc w:val="left"/>
      <w:pPr>
        <w:ind w:left="5760" w:hanging="360"/>
      </w:pPr>
    </w:lvl>
    <w:lvl w:ilvl="8" w:tplc="B26E94D8">
      <w:start w:val="1"/>
      <w:numFmt w:val="lowerRoman"/>
      <w:lvlText w:val="%9."/>
      <w:lvlJc w:val="right"/>
      <w:pPr>
        <w:ind w:left="6480" w:hanging="180"/>
      </w:pPr>
    </w:lvl>
  </w:abstractNum>
  <w:abstractNum w:abstractNumId="7" w15:restartNumberingAfterBreak="0">
    <w:nsid w:val="1F438768"/>
    <w:multiLevelType w:val="hybridMultilevel"/>
    <w:tmpl w:val="FFFFFFFF"/>
    <w:lvl w:ilvl="0" w:tplc="9AA88814">
      <w:start w:val="1"/>
      <w:numFmt w:val="decimal"/>
      <w:lvlText w:val="%1."/>
      <w:lvlJc w:val="left"/>
      <w:pPr>
        <w:ind w:left="720" w:hanging="360"/>
      </w:pPr>
    </w:lvl>
    <w:lvl w:ilvl="1" w:tplc="DB5CD1DC">
      <w:start w:val="1"/>
      <w:numFmt w:val="lowerLetter"/>
      <w:lvlText w:val="%2."/>
      <w:lvlJc w:val="left"/>
      <w:pPr>
        <w:ind w:left="1440" w:hanging="360"/>
      </w:pPr>
    </w:lvl>
    <w:lvl w:ilvl="2" w:tplc="80B043E6">
      <w:start w:val="1"/>
      <w:numFmt w:val="lowerRoman"/>
      <w:lvlText w:val="%3."/>
      <w:lvlJc w:val="right"/>
      <w:pPr>
        <w:ind w:left="2160" w:hanging="180"/>
      </w:pPr>
    </w:lvl>
    <w:lvl w:ilvl="3" w:tplc="3AAC55F2">
      <w:start w:val="1"/>
      <w:numFmt w:val="decimal"/>
      <w:lvlText w:val="%4."/>
      <w:lvlJc w:val="left"/>
      <w:pPr>
        <w:ind w:left="2880" w:hanging="360"/>
      </w:pPr>
    </w:lvl>
    <w:lvl w:ilvl="4" w:tplc="92B485BC">
      <w:start w:val="1"/>
      <w:numFmt w:val="lowerLetter"/>
      <w:lvlText w:val="%5."/>
      <w:lvlJc w:val="left"/>
      <w:pPr>
        <w:ind w:left="3600" w:hanging="360"/>
      </w:pPr>
    </w:lvl>
    <w:lvl w:ilvl="5" w:tplc="005ADA90">
      <w:start w:val="1"/>
      <w:numFmt w:val="lowerRoman"/>
      <w:lvlText w:val="%6."/>
      <w:lvlJc w:val="right"/>
      <w:pPr>
        <w:ind w:left="4320" w:hanging="180"/>
      </w:pPr>
    </w:lvl>
    <w:lvl w:ilvl="6" w:tplc="68EA6D88">
      <w:start w:val="1"/>
      <w:numFmt w:val="decimal"/>
      <w:lvlText w:val="%7."/>
      <w:lvlJc w:val="left"/>
      <w:pPr>
        <w:ind w:left="5040" w:hanging="360"/>
      </w:pPr>
    </w:lvl>
    <w:lvl w:ilvl="7" w:tplc="9D9E2842">
      <w:start w:val="1"/>
      <w:numFmt w:val="lowerLetter"/>
      <w:lvlText w:val="%8."/>
      <w:lvlJc w:val="left"/>
      <w:pPr>
        <w:ind w:left="5760" w:hanging="360"/>
      </w:pPr>
    </w:lvl>
    <w:lvl w:ilvl="8" w:tplc="D3667BB4">
      <w:start w:val="1"/>
      <w:numFmt w:val="lowerRoman"/>
      <w:lvlText w:val="%9."/>
      <w:lvlJc w:val="right"/>
      <w:pPr>
        <w:ind w:left="6480" w:hanging="180"/>
      </w:pPr>
    </w:lvl>
  </w:abstractNum>
  <w:abstractNum w:abstractNumId="8" w15:restartNumberingAfterBreak="0">
    <w:nsid w:val="1FAB9C7B"/>
    <w:multiLevelType w:val="hybridMultilevel"/>
    <w:tmpl w:val="FFFFFFFF"/>
    <w:lvl w:ilvl="0" w:tplc="924CD7FA">
      <w:start w:val="1"/>
      <w:numFmt w:val="decimal"/>
      <w:lvlText w:val="%1."/>
      <w:lvlJc w:val="left"/>
      <w:pPr>
        <w:ind w:left="720" w:hanging="360"/>
      </w:pPr>
    </w:lvl>
    <w:lvl w:ilvl="1" w:tplc="09E273B2">
      <w:start w:val="1"/>
      <w:numFmt w:val="lowerLetter"/>
      <w:lvlText w:val="%2."/>
      <w:lvlJc w:val="left"/>
      <w:pPr>
        <w:ind w:left="1440" w:hanging="360"/>
      </w:pPr>
    </w:lvl>
    <w:lvl w:ilvl="2" w:tplc="DE9808EA">
      <w:start w:val="1"/>
      <w:numFmt w:val="lowerRoman"/>
      <w:lvlText w:val="%3."/>
      <w:lvlJc w:val="right"/>
      <w:pPr>
        <w:ind w:left="2160" w:hanging="180"/>
      </w:pPr>
    </w:lvl>
    <w:lvl w:ilvl="3" w:tplc="572A38AA">
      <w:start w:val="1"/>
      <w:numFmt w:val="decimal"/>
      <w:lvlText w:val="%4."/>
      <w:lvlJc w:val="left"/>
      <w:pPr>
        <w:ind w:left="2880" w:hanging="360"/>
      </w:pPr>
    </w:lvl>
    <w:lvl w:ilvl="4" w:tplc="4516BF8A">
      <w:start w:val="1"/>
      <w:numFmt w:val="lowerLetter"/>
      <w:lvlText w:val="%5."/>
      <w:lvlJc w:val="left"/>
      <w:pPr>
        <w:ind w:left="3600" w:hanging="360"/>
      </w:pPr>
    </w:lvl>
    <w:lvl w:ilvl="5" w:tplc="CC8A3DBC">
      <w:start w:val="1"/>
      <w:numFmt w:val="lowerRoman"/>
      <w:lvlText w:val="%6."/>
      <w:lvlJc w:val="right"/>
      <w:pPr>
        <w:ind w:left="4320" w:hanging="180"/>
      </w:pPr>
    </w:lvl>
    <w:lvl w:ilvl="6" w:tplc="DD92EE60">
      <w:start w:val="1"/>
      <w:numFmt w:val="decimal"/>
      <w:lvlText w:val="%7."/>
      <w:lvlJc w:val="left"/>
      <w:pPr>
        <w:ind w:left="5040" w:hanging="360"/>
      </w:pPr>
    </w:lvl>
    <w:lvl w:ilvl="7" w:tplc="8D209532">
      <w:start w:val="1"/>
      <w:numFmt w:val="lowerLetter"/>
      <w:lvlText w:val="%8."/>
      <w:lvlJc w:val="left"/>
      <w:pPr>
        <w:ind w:left="5760" w:hanging="360"/>
      </w:pPr>
    </w:lvl>
    <w:lvl w:ilvl="8" w:tplc="1CBCB32A">
      <w:start w:val="1"/>
      <w:numFmt w:val="lowerRoman"/>
      <w:lvlText w:val="%9."/>
      <w:lvlJc w:val="right"/>
      <w:pPr>
        <w:ind w:left="6480" w:hanging="180"/>
      </w:pPr>
    </w:lvl>
  </w:abstractNum>
  <w:abstractNum w:abstractNumId="9" w15:restartNumberingAfterBreak="0">
    <w:nsid w:val="2879D113"/>
    <w:multiLevelType w:val="hybridMultilevel"/>
    <w:tmpl w:val="D9EA6A82"/>
    <w:lvl w:ilvl="0" w:tplc="8BC804D4">
      <w:start w:val="3"/>
      <w:numFmt w:val="decimal"/>
      <w:lvlText w:val="%1."/>
      <w:lvlJc w:val="left"/>
      <w:pPr>
        <w:ind w:left="720" w:hanging="360"/>
      </w:pPr>
    </w:lvl>
    <w:lvl w:ilvl="1" w:tplc="B6DA6B2E">
      <w:start w:val="1"/>
      <w:numFmt w:val="lowerLetter"/>
      <w:lvlText w:val="%2."/>
      <w:lvlJc w:val="left"/>
      <w:pPr>
        <w:ind w:left="1440" w:hanging="360"/>
      </w:pPr>
    </w:lvl>
    <w:lvl w:ilvl="2" w:tplc="3ACAA814">
      <w:start w:val="1"/>
      <w:numFmt w:val="lowerRoman"/>
      <w:lvlText w:val="%3."/>
      <w:lvlJc w:val="right"/>
      <w:pPr>
        <w:ind w:left="2160" w:hanging="180"/>
      </w:pPr>
    </w:lvl>
    <w:lvl w:ilvl="3" w:tplc="8CE22C80">
      <w:start w:val="1"/>
      <w:numFmt w:val="decimal"/>
      <w:lvlText w:val="%4."/>
      <w:lvlJc w:val="left"/>
      <w:pPr>
        <w:ind w:left="2880" w:hanging="360"/>
      </w:pPr>
    </w:lvl>
    <w:lvl w:ilvl="4" w:tplc="A9906828">
      <w:start w:val="1"/>
      <w:numFmt w:val="lowerLetter"/>
      <w:lvlText w:val="%5."/>
      <w:lvlJc w:val="left"/>
      <w:pPr>
        <w:ind w:left="3600" w:hanging="360"/>
      </w:pPr>
    </w:lvl>
    <w:lvl w:ilvl="5" w:tplc="40FECD08">
      <w:start w:val="1"/>
      <w:numFmt w:val="lowerRoman"/>
      <w:lvlText w:val="%6."/>
      <w:lvlJc w:val="right"/>
      <w:pPr>
        <w:ind w:left="4320" w:hanging="180"/>
      </w:pPr>
    </w:lvl>
    <w:lvl w:ilvl="6" w:tplc="2A1257E8">
      <w:start w:val="1"/>
      <w:numFmt w:val="decimal"/>
      <w:lvlText w:val="%7."/>
      <w:lvlJc w:val="left"/>
      <w:pPr>
        <w:ind w:left="5040" w:hanging="360"/>
      </w:pPr>
    </w:lvl>
    <w:lvl w:ilvl="7" w:tplc="ECBC9002">
      <w:start w:val="1"/>
      <w:numFmt w:val="lowerLetter"/>
      <w:lvlText w:val="%8."/>
      <w:lvlJc w:val="left"/>
      <w:pPr>
        <w:ind w:left="5760" w:hanging="360"/>
      </w:pPr>
    </w:lvl>
    <w:lvl w:ilvl="8" w:tplc="FF34FF5A">
      <w:start w:val="1"/>
      <w:numFmt w:val="lowerRoman"/>
      <w:lvlText w:val="%9."/>
      <w:lvlJc w:val="right"/>
      <w:pPr>
        <w:ind w:left="6480" w:hanging="180"/>
      </w:pPr>
    </w:lvl>
  </w:abstractNum>
  <w:abstractNum w:abstractNumId="10" w15:restartNumberingAfterBreak="0">
    <w:nsid w:val="35B731C6"/>
    <w:multiLevelType w:val="hybridMultilevel"/>
    <w:tmpl w:val="FFFFFFFF"/>
    <w:lvl w:ilvl="0" w:tplc="C7E08C98">
      <w:start w:val="1"/>
      <w:numFmt w:val="bullet"/>
      <w:lvlText w:val=""/>
      <w:lvlJc w:val="left"/>
      <w:pPr>
        <w:ind w:left="720" w:hanging="360"/>
      </w:pPr>
      <w:rPr>
        <w:rFonts w:ascii="Symbol" w:hAnsi="Symbol" w:hint="default"/>
      </w:rPr>
    </w:lvl>
    <w:lvl w:ilvl="1" w:tplc="31469B7E">
      <w:start w:val="1"/>
      <w:numFmt w:val="bullet"/>
      <w:lvlText w:val="o"/>
      <w:lvlJc w:val="left"/>
      <w:pPr>
        <w:ind w:left="1440" w:hanging="360"/>
      </w:pPr>
      <w:rPr>
        <w:rFonts w:ascii="Courier New" w:hAnsi="Courier New" w:hint="default"/>
      </w:rPr>
    </w:lvl>
    <w:lvl w:ilvl="2" w:tplc="BD42FD5C">
      <w:start w:val="1"/>
      <w:numFmt w:val="bullet"/>
      <w:lvlText w:val=""/>
      <w:lvlJc w:val="left"/>
      <w:pPr>
        <w:ind w:left="2160" w:hanging="360"/>
      </w:pPr>
      <w:rPr>
        <w:rFonts w:ascii="Wingdings" w:hAnsi="Wingdings" w:hint="default"/>
      </w:rPr>
    </w:lvl>
    <w:lvl w:ilvl="3" w:tplc="3CA4E5E0">
      <w:start w:val="1"/>
      <w:numFmt w:val="bullet"/>
      <w:lvlText w:val=""/>
      <w:lvlJc w:val="left"/>
      <w:pPr>
        <w:ind w:left="2880" w:hanging="360"/>
      </w:pPr>
      <w:rPr>
        <w:rFonts w:ascii="Symbol" w:hAnsi="Symbol" w:hint="default"/>
      </w:rPr>
    </w:lvl>
    <w:lvl w:ilvl="4" w:tplc="89A28F16">
      <w:start w:val="1"/>
      <w:numFmt w:val="bullet"/>
      <w:lvlText w:val="o"/>
      <w:lvlJc w:val="left"/>
      <w:pPr>
        <w:ind w:left="3600" w:hanging="360"/>
      </w:pPr>
      <w:rPr>
        <w:rFonts w:ascii="Courier New" w:hAnsi="Courier New" w:hint="default"/>
      </w:rPr>
    </w:lvl>
    <w:lvl w:ilvl="5" w:tplc="E8F248A4">
      <w:start w:val="1"/>
      <w:numFmt w:val="bullet"/>
      <w:lvlText w:val=""/>
      <w:lvlJc w:val="left"/>
      <w:pPr>
        <w:ind w:left="4320" w:hanging="360"/>
      </w:pPr>
      <w:rPr>
        <w:rFonts w:ascii="Wingdings" w:hAnsi="Wingdings" w:hint="default"/>
      </w:rPr>
    </w:lvl>
    <w:lvl w:ilvl="6" w:tplc="38A0CE7C">
      <w:start w:val="1"/>
      <w:numFmt w:val="bullet"/>
      <w:lvlText w:val=""/>
      <w:lvlJc w:val="left"/>
      <w:pPr>
        <w:ind w:left="5040" w:hanging="360"/>
      </w:pPr>
      <w:rPr>
        <w:rFonts w:ascii="Symbol" w:hAnsi="Symbol" w:hint="default"/>
      </w:rPr>
    </w:lvl>
    <w:lvl w:ilvl="7" w:tplc="EF4E214A">
      <w:start w:val="1"/>
      <w:numFmt w:val="bullet"/>
      <w:lvlText w:val="o"/>
      <w:lvlJc w:val="left"/>
      <w:pPr>
        <w:ind w:left="5760" w:hanging="360"/>
      </w:pPr>
      <w:rPr>
        <w:rFonts w:ascii="Courier New" w:hAnsi="Courier New" w:hint="default"/>
      </w:rPr>
    </w:lvl>
    <w:lvl w:ilvl="8" w:tplc="9084C0D0">
      <w:start w:val="1"/>
      <w:numFmt w:val="bullet"/>
      <w:lvlText w:val=""/>
      <w:lvlJc w:val="left"/>
      <w:pPr>
        <w:ind w:left="6480" w:hanging="360"/>
      </w:pPr>
      <w:rPr>
        <w:rFonts w:ascii="Wingdings" w:hAnsi="Wingdings" w:hint="default"/>
      </w:rPr>
    </w:lvl>
  </w:abstractNum>
  <w:abstractNum w:abstractNumId="11" w15:restartNumberingAfterBreak="0">
    <w:nsid w:val="3758463E"/>
    <w:multiLevelType w:val="hybridMultilevel"/>
    <w:tmpl w:val="FFFFFFFF"/>
    <w:lvl w:ilvl="0" w:tplc="EAB6CDF6">
      <w:start w:val="1"/>
      <w:numFmt w:val="bullet"/>
      <w:lvlText w:val=""/>
      <w:lvlJc w:val="left"/>
      <w:pPr>
        <w:ind w:left="720" w:hanging="360"/>
      </w:pPr>
      <w:rPr>
        <w:rFonts w:ascii="Symbol" w:hAnsi="Symbol" w:hint="default"/>
      </w:rPr>
    </w:lvl>
    <w:lvl w:ilvl="1" w:tplc="D884F606">
      <w:start w:val="1"/>
      <w:numFmt w:val="bullet"/>
      <w:lvlText w:val="o"/>
      <w:lvlJc w:val="left"/>
      <w:pPr>
        <w:ind w:left="1440" w:hanging="360"/>
      </w:pPr>
      <w:rPr>
        <w:rFonts w:ascii="Courier New" w:hAnsi="Courier New" w:hint="default"/>
      </w:rPr>
    </w:lvl>
    <w:lvl w:ilvl="2" w:tplc="E5580C30">
      <w:start w:val="1"/>
      <w:numFmt w:val="bullet"/>
      <w:lvlText w:val=""/>
      <w:lvlJc w:val="left"/>
      <w:pPr>
        <w:ind w:left="2160" w:hanging="360"/>
      </w:pPr>
      <w:rPr>
        <w:rFonts w:ascii="Wingdings" w:hAnsi="Wingdings" w:hint="default"/>
      </w:rPr>
    </w:lvl>
    <w:lvl w:ilvl="3" w:tplc="0B8E8426">
      <w:start w:val="1"/>
      <w:numFmt w:val="bullet"/>
      <w:lvlText w:val=""/>
      <w:lvlJc w:val="left"/>
      <w:pPr>
        <w:ind w:left="2880" w:hanging="360"/>
      </w:pPr>
      <w:rPr>
        <w:rFonts w:ascii="Symbol" w:hAnsi="Symbol" w:hint="default"/>
      </w:rPr>
    </w:lvl>
    <w:lvl w:ilvl="4" w:tplc="3982A436">
      <w:start w:val="1"/>
      <w:numFmt w:val="bullet"/>
      <w:lvlText w:val="o"/>
      <w:lvlJc w:val="left"/>
      <w:pPr>
        <w:ind w:left="3600" w:hanging="360"/>
      </w:pPr>
      <w:rPr>
        <w:rFonts w:ascii="Courier New" w:hAnsi="Courier New" w:hint="default"/>
      </w:rPr>
    </w:lvl>
    <w:lvl w:ilvl="5" w:tplc="20B07FDE">
      <w:start w:val="1"/>
      <w:numFmt w:val="bullet"/>
      <w:lvlText w:val=""/>
      <w:lvlJc w:val="left"/>
      <w:pPr>
        <w:ind w:left="4320" w:hanging="360"/>
      </w:pPr>
      <w:rPr>
        <w:rFonts w:ascii="Wingdings" w:hAnsi="Wingdings" w:hint="default"/>
      </w:rPr>
    </w:lvl>
    <w:lvl w:ilvl="6" w:tplc="E5128B00">
      <w:start w:val="1"/>
      <w:numFmt w:val="bullet"/>
      <w:lvlText w:val=""/>
      <w:lvlJc w:val="left"/>
      <w:pPr>
        <w:ind w:left="5040" w:hanging="360"/>
      </w:pPr>
      <w:rPr>
        <w:rFonts w:ascii="Symbol" w:hAnsi="Symbol" w:hint="default"/>
      </w:rPr>
    </w:lvl>
    <w:lvl w:ilvl="7" w:tplc="EAEA9C5C">
      <w:start w:val="1"/>
      <w:numFmt w:val="bullet"/>
      <w:lvlText w:val="o"/>
      <w:lvlJc w:val="left"/>
      <w:pPr>
        <w:ind w:left="5760" w:hanging="360"/>
      </w:pPr>
      <w:rPr>
        <w:rFonts w:ascii="Courier New" w:hAnsi="Courier New" w:hint="default"/>
      </w:rPr>
    </w:lvl>
    <w:lvl w:ilvl="8" w:tplc="FEB4CE90">
      <w:start w:val="1"/>
      <w:numFmt w:val="bullet"/>
      <w:lvlText w:val=""/>
      <w:lvlJc w:val="left"/>
      <w:pPr>
        <w:ind w:left="6480" w:hanging="360"/>
      </w:pPr>
      <w:rPr>
        <w:rFonts w:ascii="Wingdings" w:hAnsi="Wingdings" w:hint="default"/>
      </w:rPr>
    </w:lvl>
  </w:abstractNum>
  <w:abstractNum w:abstractNumId="12" w15:restartNumberingAfterBreak="0">
    <w:nsid w:val="4AE27649"/>
    <w:multiLevelType w:val="hybridMultilevel"/>
    <w:tmpl w:val="9B3603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B3FEFA"/>
    <w:multiLevelType w:val="hybridMultilevel"/>
    <w:tmpl w:val="4E5CADA4"/>
    <w:lvl w:ilvl="0" w:tplc="21FE698E">
      <w:start w:val="1"/>
      <w:numFmt w:val="decimal"/>
      <w:lvlText w:val="%1."/>
      <w:lvlJc w:val="left"/>
      <w:pPr>
        <w:ind w:left="720" w:hanging="360"/>
      </w:pPr>
    </w:lvl>
    <w:lvl w:ilvl="1" w:tplc="E0C45748">
      <w:start w:val="1"/>
      <w:numFmt w:val="lowerLetter"/>
      <w:lvlText w:val="%2."/>
      <w:lvlJc w:val="left"/>
      <w:pPr>
        <w:ind w:left="1440" w:hanging="360"/>
      </w:pPr>
    </w:lvl>
    <w:lvl w:ilvl="2" w:tplc="FD10F494">
      <w:start w:val="1"/>
      <w:numFmt w:val="lowerRoman"/>
      <w:lvlText w:val="%3."/>
      <w:lvlJc w:val="right"/>
      <w:pPr>
        <w:ind w:left="2160" w:hanging="180"/>
      </w:pPr>
    </w:lvl>
    <w:lvl w:ilvl="3" w:tplc="83CCAFAC">
      <w:start w:val="1"/>
      <w:numFmt w:val="decimal"/>
      <w:lvlText w:val="%4."/>
      <w:lvlJc w:val="left"/>
      <w:pPr>
        <w:ind w:left="2880" w:hanging="360"/>
      </w:pPr>
    </w:lvl>
    <w:lvl w:ilvl="4" w:tplc="F654B2D8">
      <w:start w:val="1"/>
      <w:numFmt w:val="lowerLetter"/>
      <w:lvlText w:val="%5."/>
      <w:lvlJc w:val="left"/>
      <w:pPr>
        <w:ind w:left="3600" w:hanging="360"/>
      </w:pPr>
    </w:lvl>
    <w:lvl w:ilvl="5" w:tplc="93A46BAE">
      <w:start w:val="1"/>
      <w:numFmt w:val="lowerRoman"/>
      <w:lvlText w:val="%6."/>
      <w:lvlJc w:val="right"/>
      <w:pPr>
        <w:ind w:left="4320" w:hanging="180"/>
      </w:pPr>
    </w:lvl>
    <w:lvl w:ilvl="6" w:tplc="5BE85E94">
      <w:start w:val="1"/>
      <w:numFmt w:val="decimal"/>
      <w:lvlText w:val="%7."/>
      <w:lvlJc w:val="left"/>
      <w:pPr>
        <w:ind w:left="5040" w:hanging="360"/>
      </w:pPr>
    </w:lvl>
    <w:lvl w:ilvl="7" w:tplc="C158F6F8">
      <w:start w:val="1"/>
      <w:numFmt w:val="lowerLetter"/>
      <w:lvlText w:val="%8."/>
      <w:lvlJc w:val="left"/>
      <w:pPr>
        <w:ind w:left="5760" w:hanging="360"/>
      </w:pPr>
    </w:lvl>
    <w:lvl w:ilvl="8" w:tplc="54C6AFAC">
      <w:start w:val="1"/>
      <w:numFmt w:val="lowerRoman"/>
      <w:lvlText w:val="%9."/>
      <w:lvlJc w:val="right"/>
      <w:pPr>
        <w:ind w:left="6480" w:hanging="180"/>
      </w:pPr>
    </w:lvl>
  </w:abstractNum>
  <w:abstractNum w:abstractNumId="14" w15:restartNumberingAfterBreak="0">
    <w:nsid w:val="6AD232C3"/>
    <w:multiLevelType w:val="hybridMultilevel"/>
    <w:tmpl w:val="FFFFFFFF"/>
    <w:lvl w:ilvl="0" w:tplc="F952804C">
      <w:start w:val="1"/>
      <w:numFmt w:val="decimal"/>
      <w:lvlText w:val="%1."/>
      <w:lvlJc w:val="left"/>
      <w:pPr>
        <w:ind w:left="720" w:hanging="360"/>
      </w:pPr>
    </w:lvl>
    <w:lvl w:ilvl="1" w:tplc="494655E4">
      <w:start w:val="1"/>
      <w:numFmt w:val="lowerLetter"/>
      <w:lvlText w:val="%2."/>
      <w:lvlJc w:val="left"/>
      <w:pPr>
        <w:ind w:left="1440" w:hanging="360"/>
      </w:pPr>
    </w:lvl>
    <w:lvl w:ilvl="2" w:tplc="95C407BC">
      <w:start w:val="1"/>
      <w:numFmt w:val="lowerRoman"/>
      <w:lvlText w:val="%3."/>
      <w:lvlJc w:val="right"/>
      <w:pPr>
        <w:ind w:left="2160" w:hanging="180"/>
      </w:pPr>
    </w:lvl>
    <w:lvl w:ilvl="3" w:tplc="308CC1CC">
      <w:start w:val="1"/>
      <w:numFmt w:val="decimal"/>
      <w:lvlText w:val="%4."/>
      <w:lvlJc w:val="left"/>
      <w:pPr>
        <w:ind w:left="2880" w:hanging="360"/>
      </w:pPr>
    </w:lvl>
    <w:lvl w:ilvl="4" w:tplc="54049796">
      <w:start w:val="1"/>
      <w:numFmt w:val="lowerLetter"/>
      <w:lvlText w:val="%5."/>
      <w:lvlJc w:val="left"/>
      <w:pPr>
        <w:ind w:left="3600" w:hanging="360"/>
      </w:pPr>
    </w:lvl>
    <w:lvl w:ilvl="5" w:tplc="01CC674E">
      <w:start w:val="1"/>
      <w:numFmt w:val="lowerRoman"/>
      <w:lvlText w:val="%6."/>
      <w:lvlJc w:val="right"/>
      <w:pPr>
        <w:ind w:left="4320" w:hanging="180"/>
      </w:pPr>
    </w:lvl>
    <w:lvl w:ilvl="6" w:tplc="901AB12E">
      <w:start w:val="1"/>
      <w:numFmt w:val="decimal"/>
      <w:lvlText w:val="%7."/>
      <w:lvlJc w:val="left"/>
      <w:pPr>
        <w:ind w:left="5040" w:hanging="360"/>
      </w:pPr>
    </w:lvl>
    <w:lvl w:ilvl="7" w:tplc="E5129AFE">
      <w:start w:val="1"/>
      <w:numFmt w:val="lowerLetter"/>
      <w:lvlText w:val="%8."/>
      <w:lvlJc w:val="left"/>
      <w:pPr>
        <w:ind w:left="5760" w:hanging="360"/>
      </w:pPr>
    </w:lvl>
    <w:lvl w:ilvl="8" w:tplc="80E08EA4">
      <w:start w:val="1"/>
      <w:numFmt w:val="lowerRoman"/>
      <w:lvlText w:val="%9."/>
      <w:lvlJc w:val="right"/>
      <w:pPr>
        <w:ind w:left="6480" w:hanging="180"/>
      </w:pPr>
    </w:lvl>
  </w:abstractNum>
  <w:abstractNum w:abstractNumId="15" w15:restartNumberingAfterBreak="0">
    <w:nsid w:val="7239A8A7"/>
    <w:multiLevelType w:val="hybridMultilevel"/>
    <w:tmpl w:val="FFFFFFFF"/>
    <w:lvl w:ilvl="0" w:tplc="1E26E96E">
      <w:start w:val="1"/>
      <w:numFmt w:val="decimal"/>
      <w:lvlText w:val="%1."/>
      <w:lvlJc w:val="left"/>
      <w:pPr>
        <w:ind w:left="720" w:hanging="360"/>
      </w:pPr>
    </w:lvl>
    <w:lvl w:ilvl="1" w:tplc="D9D08C34">
      <w:start w:val="1"/>
      <w:numFmt w:val="lowerLetter"/>
      <w:lvlText w:val="%2."/>
      <w:lvlJc w:val="left"/>
      <w:pPr>
        <w:ind w:left="1440" w:hanging="360"/>
      </w:pPr>
    </w:lvl>
    <w:lvl w:ilvl="2" w:tplc="11425B62">
      <w:start w:val="1"/>
      <w:numFmt w:val="lowerRoman"/>
      <w:lvlText w:val="%3."/>
      <w:lvlJc w:val="right"/>
      <w:pPr>
        <w:ind w:left="2160" w:hanging="180"/>
      </w:pPr>
    </w:lvl>
    <w:lvl w:ilvl="3" w:tplc="1ADCDAE8">
      <w:start w:val="1"/>
      <w:numFmt w:val="decimal"/>
      <w:lvlText w:val="%4."/>
      <w:lvlJc w:val="left"/>
      <w:pPr>
        <w:ind w:left="2880" w:hanging="360"/>
      </w:pPr>
    </w:lvl>
    <w:lvl w:ilvl="4" w:tplc="A1885006">
      <w:start w:val="1"/>
      <w:numFmt w:val="lowerLetter"/>
      <w:lvlText w:val="%5."/>
      <w:lvlJc w:val="left"/>
      <w:pPr>
        <w:ind w:left="3600" w:hanging="360"/>
      </w:pPr>
    </w:lvl>
    <w:lvl w:ilvl="5" w:tplc="63DC7038">
      <w:start w:val="1"/>
      <w:numFmt w:val="lowerRoman"/>
      <w:lvlText w:val="%6."/>
      <w:lvlJc w:val="right"/>
      <w:pPr>
        <w:ind w:left="4320" w:hanging="180"/>
      </w:pPr>
    </w:lvl>
    <w:lvl w:ilvl="6" w:tplc="9C30658C">
      <w:start w:val="1"/>
      <w:numFmt w:val="decimal"/>
      <w:lvlText w:val="%7."/>
      <w:lvlJc w:val="left"/>
      <w:pPr>
        <w:ind w:left="5040" w:hanging="360"/>
      </w:pPr>
    </w:lvl>
    <w:lvl w:ilvl="7" w:tplc="4600BE26">
      <w:start w:val="1"/>
      <w:numFmt w:val="lowerLetter"/>
      <w:lvlText w:val="%8."/>
      <w:lvlJc w:val="left"/>
      <w:pPr>
        <w:ind w:left="5760" w:hanging="360"/>
      </w:pPr>
    </w:lvl>
    <w:lvl w:ilvl="8" w:tplc="3D10072E">
      <w:start w:val="1"/>
      <w:numFmt w:val="lowerRoman"/>
      <w:lvlText w:val="%9."/>
      <w:lvlJc w:val="right"/>
      <w:pPr>
        <w:ind w:left="6480" w:hanging="180"/>
      </w:pPr>
    </w:lvl>
  </w:abstractNum>
  <w:num w:numId="1" w16cid:durableId="1518542340">
    <w:abstractNumId w:val="4"/>
  </w:num>
  <w:num w:numId="2" w16cid:durableId="101188480">
    <w:abstractNumId w:val="2"/>
  </w:num>
  <w:num w:numId="3" w16cid:durableId="331761360">
    <w:abstractNumId w:val="12"/>
  </w:num>
  <w:num w:numId="4" w16cid:durableId="1453598632">
    <w:abstractNumId w:val="9"/>
  </w:num>
  <w:num w:numId="5" w16cid:durableId="85998135">
    <w:abstractNumId w:val="13"/>
  </w:num>
  <w:num w:numId="6" w16cid:durableId="916475562">
    <w:abstractNumId w:val="1"/>
  </w:num>
  <w:num w:numId="7" w16cid:durableId="649868954">
    <w:abstractNumId w:val="8"/>
  </w:num>
  <w:num w:numId="8" w16cid:durableId="1422600766">
    <w:abstractNumId w:val="6"/>
  </w:num>
  <w:num w:numId="9" w16cid:durableId="434833655">
    <w:abstractNumId w:val="15"/>
  </w:num>
  <w:num w:numId="10" w16cid:durableId="2004356415">
    <w:abstractNumId w:val="7"/>
  </w:num>
  <w:num w:numId="11" w16cid:durableId="905188942">
    <w:abstractNumId w:val="14"/>
  </w:num>
  <w:num w:numId="12" w16cid:durableId="692001421">
    <w:abstractNumId w:val="11"/>
  </w:num>
  <w:num w:numId="13" w16cid:durableId="259029681">
    <w:abstractNumId w:val="10"/>
  </w:num>
  <w:num w:numId="14" w16cid:durableId="1758359768">
    <w:abstractNumId w:val="5"/>
  </w:num>
  <w:num w:numId="15" w16cid:durableId="1885675241">
    <w:abstractNumId w:val="0"/>
  </w:num>
  <w:num w:numId="16" w16cid:durableId="14192551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3B9"/>
    <w:rsid w:val="000009A4"/>
    <w:rsid w:val="00000CCE"/>
    <w:rsid w:val="00002DCF"/>
    <w:rsid w:val="000042D1"/>
    <w:rsid w:val="00005996"/>
    <w:rsid w:val="00005A10"/>
    <w:rsid w:val="00007A68"/>
    <w:rsid w:val="00010D8D"/>
    <w:rsid w:val="000116F6"/>
    <w:rsid w:val="00011B06"/>
    <w:rsid w:val="000125FA"/>
    <w:rsid w:val="00012AEF"/>
    <w:rsid w:val="00012ED8"/>
    <w:rsid w:val="000135B2"/>
    <w:rsid w:val="000170B3"/>
    <w:rsid w:val="000171F9"/>
    <w:rsid w:val="000175A2"/>
    <w:rsid w:val="00017B6F"/>
    <w:rsid w:val="000216D8"/>
    <w:rsid w:val="00021961"/>
    <w:rsid w:val="00021C00"/>
    <w:rsid w:val="00022C51"/>
    <w:rsid w:val="00025728"/>
    <w:rsid w:val="0002573C"/>
    <w:rsid w:val="000264C3"/>
    <w:rsid w:val="000271ED"/>
    <w:rsid w:val="00027AA8"/>
    <w:rsid w:val="00027FD7"/>
    <w:rsid w:val="0003044B"/>
    <w:rsid w:val="0003155B"/>
    <w:rsid w:val="00032874"/>
    <w:rsid w:val="000405DA"/>
    <w:rsid w:val="000415DB"/>
    <w:rsid w:val="00042244"/>
    <w:rsid w:val="000426A0"/>
    <w:rsid w:val="00042DA4"/>
    <w:rsid w:val="0004509E"/>
    <w:rsid w:val="000452D4"/>
    <w:rsid w:val="000476E1"/>
    <w:rsid w:val="00047C21"/>
    <w:rsid w:val="00052BEC"/>
    <w:rsid w:val="0005323E"/>
    <w:rsid w:val="00055130"/>
    <w:rsid w:val="00055BF3"/>
    <w:rsid w:val="000560BB"/>
    <w:rsid w:val="00056333"/>
    <w:rsid w:val="00061A86"/>
    <w:rsid w:val="00061ED5"/>
    <w:rsid w:val="00062503"/>
    <w:rsid w:val="0006289E"/>
    <w:rsid w:val="00062F93"/>
    <w:rsid w:val="0006303E"/>
    <w:rsid w:val="00070DFA"/>
    <w:rsid w:val="00071A41"/>
    <w:rsid w:val="00072494"/>
    <w:rsid w:val="00072FE3"/>
    <w:rsid w:val="0007311E"/>
    <w:rsid w:val="0007429C"/>
    <w:rsid w:val="00074D27"/>
    <w:rsid w:val="00077D19"/>
    <w:rsid w:val="00077E2C"/>
    <w:rsid w:val="000807F9"/>
    <w:rsid w:val="00080A76"/>
    <w:rsid w:val="00082442"/>
    <w:rsid w:val="00083071"/>
    <w:rsid w:val="00083FEF"/>
    <w:rsid w:val="00084791"/>
    <w:rsid w:val="00084F4E"/>
    <w:rsid w:val="00087993"/>
    <w:rsid w:val="00087B39"/>
    <w:rsid w:val="00090220"/>
    <w:rsid w:val="00090E2F"/>
    <w:rsid w:val="00091746"/>
    <w:rsid w:val="000919D5"/>
    <w:rsid w:val="00091ED8"/>
    <w:rsid w:val="00097D18"/>
    <w:rsid w:val="000A011E"/>
    <w:rsid w:val="000A2F02"/>
    <w:rsid w:val="000A566F"/>
    <w:rsid w:val="000A6D10"/>
    <w:rsid w:val="000A7A1E"/>
    <w:rsid w:val="000A7FC2"/>
    <w:rsid w:val="000B14D1"/>
    <w:rsid w:val="000B1E65"/>
    <w:rsid w:val="000B2E27"/>
    <w:rsid w:val="000B3BA9"/>
    <w:rsid w:val="000B564E"/>
    <w:rsid w:val="000B728F"/>
    <w:rsid w:val="000B7D24"/>
    <w:rsid w:val="000C0F07"/>
    <w:rsid w:val="000C2384"/>
    <w:rsid w:val="000C2742"/>
    <w:rsid w:val="000C351C"/>
    <w:rsid w:val="000C585D"/>
    <w:rsid w:val="000C5CBC"/>
    <w:rsid w:val="000C5CD6"/>
    <w:rsid w:val="000D0D6F"/>
    <w:rsid w:val="000D229D"/>
    <w:rsid w:val="000D3E84"/>
    <w:rsid w:val="000D5266"/>
    <w:rsid w:val="000D5B2D"/>
    <w:rsid w:val="000D69ED"/>
    <w:rsid w:val="000D7BB5"/>
    <w:rsid w:val="000E0222"/>
    <w:rsid w:val="000E0DBC"/>
    <w:rsid w:val="000E17FC"/>
    <w:rsid w:val="000E1B05"/>
    <w:rsid w:val="000E3EC3"/>
    <w:rsid w:val="000E5F19"/>
    <w:rsid w:val="000E7493"/>
    <w:rsid w:val="000E7A72"/>
    <w:rsid w:val="000E7ED1"/>
    <w:rsid w:val="000F126F"/>
    <w:rsid w:val="000F3950"/>
    <w:rsid w:val="000F3B1B"/>
    <w:rsid w:val="000F48FD"/>
    <w:rsid w:val="000F6363"/>
    <w:rsid w:val="000F6A3C"/>
    <w:rsid w:val="0010086C"/>
    <w:rsid w:val="0010335E"/>
    <w:rsid w:val="00103C2F"/>
    <w:rsid w:val="0010506B"/>
    <w:rsid w:val="00105869"/>
    <w:rsid w:val="0011112C"/>
    <w:rsid w:val="0011148C"/>
    <w:rsid w:val="00111B9D"/>
    <w:rsid w:val="00112A6F"/>
    <w:rsid w:val="001131C2"/>
    <w:rsid w:val="00113E4E"/>
    <w:rsid w:val="00114802"/>
    <w:rsid w:val="00116370"/>
    <w:rsid w:val="001170C6"/>
    <w:rsid w:val="00117A12"/>
    <w:rsid w:val="00117A1B"/>
    <w:rsid w:val="00120381"/>
    <w:rsid w:val="0012078E"/>
    <w:rsid w:val="00120A07"/>
    <w:rsid w:val="001223EB"/>
    <w:rsid w:val="00122620"/>
    <w:rsid w:val="00122A2C"/>
    <w:rsid w:val="001233E3"/>
    <w:rsid w:val="00123EA8"/>
    <w:rsid w:val="001243BB"/>
    <w:rsid w:val="001269AE"/>
    <w:rsid w:val="0013037C"/>
    <w:rsid w:val="00130D65"/>
    <w:rsid w:val="00131273"/>
    <w:rsid w:val="00132955"/>
    <w:rsid w:val="00132B53"/>
    <w:rsid w:val="00132D62"/>
    <w:rsid w:val="00132DC4"/>
    <w:rsid w:val="001338CA"/>
    <w:rsid w:val="00136C38"/>
    <w:rsid w:val="0014077D"/>
    <w:rsid w:val="001412F2"/>
    <w:rsid w:val="00141E2B"/>
    <w:rsid w:val="00141EF6"/>
    <w:rsid w:val="00142664"/>
    <w:rsid w:val="001430B1"/>
    <w:rsid w:val="00143744"/>
    <w:rsid w:val="00144040"/>
    <w:rsid w:val="0014405B"/>
    <w:rsid w:val="00144409"/>
    <w:rsid w:val="00144443"/>
    <w:rsid w:val="00146513"/>
    <w:rsid w:val="001526EA"/>
    <w:rsid w:val="001529B0"/>
    <w:rsid w:val="00152E1F"/>
    <w:rsid w:val="0015319C"/>
    <w:rsid w:val="001537D2"/>
    <w:rsid w:val="00153FBC"/>
    <w:rsid w:val="0015531B"/>
    <w:rsid w:val="00155FE2"/>
    <w:rsid w:val="00161DE2"/>
    <w:rsid w:val="00161E7A"/>
    <w:rsid w:val="00162ACC"/>
    <w:rsid w:val="00163454"/>
    <w:rsid w:val="001651F3"/>
    <w:rsid w:val="00165A82"/>
    <w:rsid w:val="00167D67"/>
    <w:rsid w:val="00170035"/>
    <w:rsid w:val="001705E4"/>
    <w:rsid w:val="00171344"/>
    <w:rsid w:val="001713C5"/>
    <w:rsid w:val="00171A76"/>
    <w:rsid w:val="00171B25"/>
    <w:rsid w:val="00172630"/>
    <w:rsid w:val="0017377E"/>
    <w:rsid w:val="00176515"/>
    <w:rsid w:val="00176C83"/>
    <w:rsid w:val="00177E9E"/>
    <w:rsid w:val="001800B3"/>
    <w:rsid w:val="00182405"/>
    <w:rsid w:val="00182FD4"/>
    <w:rsid w:val="00184745"/>
    <w:rsid w:val="0018739B"/>
    <w:rsid w:val="00190680"/>
    <w:rsid w:val="00193082"/>
    <w:rsid w:val="0019332B"/>
    <w:rsid w:val="0019430A"/>
    <w:rsid w:val="001943F9"/>
    <w:rsid w:val="00194BE2"/>
    <w:rsid w:val="001950E5"/>
    <w:rsid w:val="00195E0E"/>
    <w:rsid w:val="00197F9D"/>
    <w:rsid w:val="001A02FD"/>
    <w:rsid w:val="001A0BAB"/>
    <w:rsid w:val="001A17EA"/>
    <w:rsid w:val="001A1839"/>
    <w:rsid w:val="001A23DD"/>
    <w:rsid w:val="001A38E6"/>
    <w:rsid w:val="001A47B9"/>
    <w:rsid w:val="001A5CEC"/>
    <w:rsid w:val="001A7A4B"/>
    <w:rsid w:val="001A7E5E"/>
    <w:rsid w:val="001B10C1"/>
    <w:rsid w:val="001B1F34"/>
    <w:rsid w:val="001B2759"/>
    <w:rsid w:val="001B360F"/>
    <w:rsid w:val="001B694F"/>
    <w:rsid w:val="001B7558"/>
    <w:rsid w:val="001C086F"/>
    <w:rsid w:val="001C0A28"/>
    <w:rsid w:val="001C0C94"/>
    <w:rsid w:val="001C13FD"/>
    <w:rsid w:val="001C1F1C"/>
    <w:rsid w:val="001C207B"/>
    <w:rsid w:val="001C2270"/>
    <w:rsid w:val="001C2279"/>
    <w:rsid w:val="001C33EC"/>
    <w:rsid w:val="001C4220"/>
    <w:rsid w:val="001C44F3"/>
    <w:rsid w:val="001C4AD3"/>
    <w:rsid w:val="001C6250"/>
    <w:rsid w:val="001D08F5"/>
    <w:rsid w:val="001D3225"/>
    <w:rsid w:val="001D37AE"/>
    <w:rsid w:val="001D5800"/>
    <w:rsid w:val="001D68CD"/>
    <w:rsid w:val="001D7A9B"/>
    <w:rsid w:val="001D7CDB"/>
    <w:rsid w:val="001E001C"/>
    <w:rsid w:val="001E00E2"/>
    <w:rsid w:val="001E0D91"/>
    <w:rsid w:val="001E1953"/>
    <w:rsid w:val="001E48BB"/>
    <w:rsid w:val="001E5A54"/>
    <w:rsid w:val="001E6024"/>
    <w:rsid w:val="001F0E22"/>
    <w:rsid w:val="001F0F20"/>
    <w:rsid w:val="001F132F"/>
    <w:rsid w:val="001F1B40"/>
    <w:rsid w:val="001F20D8"/>
    <w:rsid w:val="001F285C"/>
    <w:rsid w:val="001F2A9C"/>
    <w:rsid w:val="001F376B"/>
    <w:rsid w:val="001F478D"/>
    <w:rsid w:val="001F4EA9"/>
    <w:rsid w:val="001F526F"/>
    <w:rsid w:val="001F562A"/>
    <w:rsid w:val="001F6551"/>
    <w:rsid w:val="00200643"/>
    <w:rsid w:val="00201338"/>
    <w:rsid w:val="0020341C"/>
    <w:rsid w:val="00205ADC"/>
    <w:rsid w:val="00205E5C"/>
    <w:rsid w:val="002076C3"/>
    <w:rsid w:val="00210BA0"/>
    <w:rsid w:val="00210C35"/>
    <w:rsid w:val="00211CBA"/>
    <w:rsid w:val="00212804"/>
    <w:rsid w:val="002165BB"/>
    <w:rsid w:val="00217109"/>
    <w:rsid w:val="00221457"/>
    <w:rsid w:val="002244E4"/>
    <w:rsid w:val="002249ED"/>
    <w:rsid w:val="00227C0E"/>
    <w:rsid w:val="00230BA3"/>
    <w:rsid w:val="00230E7B"/>
    <w:rsid w:val="00231A41"/>
    <w:rsid w:val="00231DA9"/>
    <w:rsid w:val="00232115"/>
    <w:rsid w:val="00234932"/>
    <w:rsid w:val="00234AE1"/>
    <w:rsid w:val="00234CCB"/>
    <w:rsid w:val="002368D4"/>
    <w:rsid w:val="00236A8C"/>
    <w:rsid w:val="00237101"/>
    <w:rsid w:val="00237A51"/>
    <w:rsid w:val="00241F60"/>
    <w:rsid w:val="002434AA"/>
    <w:rsid w:val="00243A8E"/>
    <w:rsid w:val="00243E15"/>
    <w:rsid w:val="00244A5C"/>
    <w:rsid w:val="002461BA"/>
    <w:rsid w:val="0024777E"/>
    <w:rsid w:val="0025057E"/>
    <w:rsid w:val="00250E6B"/>
    <w:rsid w:val="0025158E"/>
    <w:rsid w:val="00253731"/>
    <w:rsid w:val="00253FC9"/>
    <w:rsid w:val="002544F2"/>
    <w:rsid w:val="00261197"/>
    <w:rsid w:val="0026185B"/>
    <w:rsid w:val="00262441"/>
    <w:rsid w:val="00263FCA"/>
    <w:rsid w:val="00265485"/>
    <w:rsid w:val="00265D2D"/>
    <w:rsid w:val="00266ED4"/>
    <w:rsid w:val="00271D05"/>
    <w:rsid w:val="0027322F"/>
    <w:rsid w:val="00273A78"/>
    <w:rsid w:val="002748FA"/>
    <w:rsid w:val="00275CB2"/>
    <w:rsid w:val="002765D9"/>
    <w:rsid w:val="00276A5A"/>
    <w:rsid w:val="002776EC"/>
    <w:rsid w:val="00281689"/>
    <w:rsid w:val="00281D27"/>
    <w:rsid w:val="00282015"/>
    <w:rsid w:val="00282248"/>
    <w:rsid w:val="00282C0A"/>
    <w:rsid w:val="00284305"/>
    <w:rsid w:val="00285D6D"/>
    <w:rsid w:val="00285E3D"/>
    <w:rsid w:val="00286610"/>
    <w:rsid w:val="00286715"/>
    <w:rsid w:val="002900C9"/>
    <w:rsid w:val="0029083F"/>
    <w:rsid w:val="00290B54"/>
    <w:rsid w:val="00293DCE"/>
    <w:rsid w:val="00294650"/>
    <w:rsid w:val="0029518D"/>
    <w:rsid w:val="00297D93"/>
    <w:rsid w:val="002A0286"/>
    <w:rsid w:val="002A04DA"/>
    <w:rsid w:val="002A1249"/>
    <w:rsid w:val="002A28E9"/>
    <w:rsid w:val="002A319F"/>
    <w:rsid w:val="002A3DA7"/>
    <w:rsid w:val="002A425F"/>
    <w:rsid w:val="002A4924"/>
    <w:rsid w:val="002A4AC3"/>
    <w:rsid w:val="002A4D93"/>
    <w:rsid w:val="002B05CE"/>
    <w:rsid w:val="002B199B"/>
    <w:rsid w:val="002B2681"/>
    <w:rsid w:val="002B2EEF"/>
    <w:rsid w:val="002B40D2"/>
    <w:rsid w:val="002B5567"/>
    <w:rsid w:val="002B7BE7"/>
    <w:rsid w:val="002C053F"/>
    <w:rsid w:val="002C2E89"/>
    <w:rsid w:val="002C319B"/>
    <w:rsid w:val="002C3FC2"/>
    <w:rsid w:val="002C43AB"/>
    <w:rsid w:val="002C4E47"/>
    <w:rsid w:val="002C5684"/>
    <w:rsid w:val="002C5E20"/>
    <w:rsid w:val="002C6ACD"/>
    <w:rsid w:val="002C6B43"/>
    <w:rsid w:val="002C74BE"/>
    <w:rsid w:val="002C7597"/>
    <w:rsid w:val="002C7876"/>
    <w:rsid w:val="002D0681"/>
    <w:rsid w:val="002D180F"/>
    <w:rsid w:val="002D1A33"/>
    <w:rsid w:val="002D287D"/>
    <w:rsid w:val="002D2D04"/>
    <w:rsid w:val="002D3127"/>
    <w:rsid w:val="002D3B03"/>
    <w:rsid w:val="002D4061"/>
    <w:rsid w:val="002D4AC8"/>
    <w:rsid w:val="002D4BAD"/>
    <w:rsid w:val="002D57DA"/>
    <w:rsid w:val="002D5A79"/>
    <w:rsid w:val="002D7BB2"/>
    <w:rsid w:val="002E039D"/>
    <w:rsid w:val="002E07E4"/>
    <w:rsid w:val="002E1960"/>
    <w:rsid w:val="002E22E6"/>
    <w:rsid w:val="002E5068"/>
    <w:rsid w:val="002E53CB"/>
    <w:rsid w:val="002E58DC"/>
    <w:rsid w:val="002E7C1F"/>
    <w:rsid w:val="002F0A34"/>
    <w:rsid w:val="002F0F0B"/>
    <w:rsid w:val="002F0F1B"/>
    <w:rsid w:val="002F1284"/>
    <w:rsid w:val="002F1A29"/>
    <w:rsid w:val="002F1BB1"/>
    <w:rsid w:val="002F26D1"/>
    <w:rsid w:val="002F2F86"/>
    <w:rsid w:val="002F3F0F"/>
    <w:rsid w:val="002F4B07"/>
    <w:rsid w:val="002F4FF0"/>
    <w:rsid w:val="002F5633"/>
    <w:rsid w:val="002F620C"/>
    <w:rsid w:val="002F7B1F"/>
    <w:rsid w:val="00300D14"/>
    <w:rsid w:val="00300D92"/>
    <w:rsid w:val="00301498"/>
    <w:rsid w:val="00302069"/>
    <w:rsid w:val="00302B09"/>
    <w:rsid w:val="00302C5B"/>
    <w:rsid w:val="00303113"/>
    <w:rsid w:val="00303595"/>
    <w:rsid w:val="00303836"/>
    <w:rsid w:val="003040D0"/>
    <w:rsid w:val="00306C4C"/>
    <w:rsid w:val="00306F4A"/>
    <w:rsid w:val="0030783A"/>
    <w:rsid w:val="003133E2"/>
    <w:rsid w:val="00313450"/>
    <w:rsid w:val="00314556"/>
    <w:rsid w:val="0031456E"/>
    <w:rsid w:val="00314915"/>
    <w:rsid w:val="00314B27"/>
    <w:rsid w:val="00314DF2"/>
    <w:rsid w:val="00315C7F"/>
    <w:rsid w:val="003178BF"/>
    <w:rsid w:val="00317C97"/>
    <w:rsid w:val="00322120"/>
    <w:rsid w:val="00323112"/>
    <w:rsid w:val="00324F54"/>
    <w:rsid w:val="00325075"/>
    <w:rsid w:val="00325222"/>
    <w:rsid w:val="00325B58"/>
    <w:rsid w:val="0032615B"/>
    <w:rsid w:val="00326E34"/>
    <w:rsid w:val="00327097"/>
    <w:rsid w:val="00327446"/>
    <w:rsid w:val="0032746C"/>
    <w:rsid w:val="0033036F"/>
    <w:rsid w:val="003317D9"/>
    <w:rsid w:val="0033457F"/>
    <w:rsid w:val="00335C29"/>
    <w:rsid w:val="0033605D"/>
    <w:rsid w:val="0033693F"/>
    <w:rsid w:val="00340613"/>
    <w:rsid w:val="00340F08"/>
    <w:rsid w:val="003411A0"/>
    <w:rsid w:val="00341563"/>
    <w:rsid w:val="00342752"/>
    <w:rsid w:val="00342D41"/>
    <w:rsid w:val="00343013"/>
    <w:rsid w:val="00344A7F"/>
    <w:rsid w:val="0034574A"/>
    <w:rsid w:val="00346892"/>
    <w:rsid w:val="00347CFD"/>
    <w:rsid w:val="00350DE9"/>
    <w:rsid w:val="00352B4F"/>
    <w:rsid w:val="0035322E"/>
    <w:rsid w:val="00355625"/>
    <w:rsid w:val="00355C68"/>
    <w:rsid w:val="00355F8B"/>
    <w:rsid w:val="003561AA"/>
    <w:rsid w:val="00356F68"/>
    <w:rsid w:val="00356FF2"/>
    <w:rsid w:val="003607B9"/>
    <w:rsid w:val="00360D77"/>
    <w:rsid w:val="00361593"/>
    <w:rsid w:val="0036202A"/>
    <w:rsid w:val="003645BC"/>
    <w:rsid w:val="00364DE1"/>
    <w:rsid w:val="003675B3"/>
    <w:rsid w:val="0036772A"/>
    <w:rsid w:val="00370DF3"/>
    <w:rsid w:val="00371C08"/>
    <w:rsid w:val="00372100"/>
    <w:rsid w:val="00372A98"/>
    <w:rsid w:val="00373330"/>
    <w:rsid w:val="003745E4"/>
    <w:rsid w:val="00374FC2"/>
    <w:rsid w:val="003754AB"/>
    <w:rsid w:val="00376BB5"/>
    <w:rsid w:val="00376DA9"/>
    <w:rsid w:val="00377C1D"/>
    <w:rsid w:val="003805BC"/>
    <w:rsid w:val="00380E7B"/>
    <w:rsid w:val="00380FBC"/>
    <w:rsid w:val="0038145E"/>
    <w:rsid w:val="003818EB"/>
    <w:rsid w:val="00382DB7"/>
    <w:rsid w:val="00382DFA"/>
    <w:rsid w:val="003837E4"/>
    <w:rsid w:val="0038388E"/>
    <w:rsid w:val="00384CCD"/>
    <w:rsid w:val="00384F7E"/>
    <w:rsid w:val="00385CC5"/>
    <w:rsid w:val="00386ABC"/>
    <w:rsid w:val="00386C4B"/>
    <w:rsid w:val="0039022C"/>
    <w:rsid w:val="00392439"/>
    <w:rsid w:val="003961C4"/>
    <w:rsid w:val="0039625D"/>
    <w:rsid w:val="00397DB7"/>
    <w:rsid w:val="003A0D9D"/>
    <w:rsid w:val="003A1CF6"/>
    <w:rsid w:val="003A1D58"/>
    <w:rsid w:val="003A30B4"/>
    <w:rsid w:val="003A3148"/>
    <w:rsid w:val="003A3D53"/>
    <w:rsid w:val="003A438A"/>
    <w:rsid w:val="003A50A6"/>
    <w:rsid w:val="003A553E"/>
    <w:rsid w:val="003A571B"/>
    <w:rsid w:val="003A5CB0"/>
    <w:rsid w:val="003A5ED0"/>
    <w:rsid w:val="003A7B20"/>
    <w:rsid w:val="003B2D46"/>
    <w:rsid w:val="003B4029"/>
    <w:rsid w:val="003B47DB"/>
    <w:rsid w:val="003B69F0"/>
    <w:rsid w:val="003B6B0E"/>
    <w:rsid w:val="003B6D22"/>
    <w:rsid w:val="003C03FE"/>
    <w:rsid w:val="003C085F"/>
    <w:rsid w:val="003C08F3"/>
    <w:rsid w:val="003C0B4A"/>
    <w:rsid w:val="003C1A20"/>
    <w:rsid w:val="003C1D55"/>
    <w:rsid w:val="003C2A6A"/>
    <w:rsid w:val="003C3904"/>
    <w:rsid w:val="003C3E88"/>
    <w:rsid w:val="003C58C2"/>
    <w:rsid w:val="003C63E2"/>
    <w:rsid w:val="003C6B74"/>
    <w:rsid w:val="003C7198"/>
    <w:rsid w:val="003D0DFA"/>
    <w:rsid w:val="003D1824"/>
    <w:rsid w:val="003D2151"/>
    <w:rsid w:val="003D29E1"/>
    <w:rsid w:val="003D30F1"/>
    <w:rsid w:val="003D3466"/>
    <w:rsid w:val="003D403D"/>
    <w:rsid w:val="003D7666"/>
    <w:rsid w:val="003D7DB5"/>
    <w:rsid w:val="003E0E71"/>
    <w:rsid w:val="003E1149"/>
    <w:rsid w:val="003E2092"/>
    <w:rsid w:val="003E297B"/>
    <w:rsid w:val="003E32C9"/>
    <w:rsid w:val="003E393A"/>
    <w:rsid w:val="003E4C51"/>
    <w:rsid w:val="003E4E23"/>
    <w:rsid w:val="003E6160"/>
    <w:rsid w:val="003E63F1"/>
    <w:rsid w:val="003E6C7F"/>
    <w:rsid w:val="003E7F39"/>
    <w:rsid w:val="003F1719"/>
    <w:rsid w:val="003F1D66"/>
    <w:rsid w:val="003F20EB"/>
    <w:rsid w:val="003F4731"/>
    <w:rsid w:val="003F62B0"/>
    <w:rsid w:val="003F651C"/>
    <w:rsid w:val="003F6A65"/>
    <w:rsid w:val="00400979"/>
    <w:rsid w:val="00401453"/>
    <w:rsid w:val="004036D8"/>
    <w:rsid w:val="004047EB"/>
    <w:rsid w:val="0040531F"/>
    <w:rsid w:val="0040633E"/>
    <w:rsid w:val="00406449"/>
    <w:rsid w:val="00406615"/>
    <w:rsid w:val="004073C2"/>
    <w:rsid w:val="0041071C"/>
    <w:rsid w:val="004128BD"/>
    <w:rsid w:val="00412F3E"/>
    <w:rsid w:val="00413E0E"/>
    <w:rsid w:val="004155A0"/>
    <w:rsid w:val="00415DBF"/>
    <w:rsid w:val="0041682D"/>
    <w:rsid w:val="0041739F"/>
    <w:rsid w:val="004174CB"/>
    <w:rsid w:val="0041754A"/>
    <w:rsid w:val="00421509"/>
    <w:rsid w:val="00421DAB"/>
    <w:rsid w:val="00422A31"/>
    <w:rsid w:val="00422C7C"/>
    <w:rsid w:val="0042304F"/>
    <w:rsid w:val="00423BB7"/>
    <w:rsid w:val="00424F1A"/>
    <w:rsid w:val="00426BD6"/>
    <w:rsid w:val="00427A72"/>
    <w:rsid w:val="00427AB2"/>
    <w:rsid w:val="00430A54"/>
    <w:rsid w:val="004317AD"/>
    <w:rsid w:val="00431923"/>
    <w:rsid w:val="00432A29"/>
    <w:rsid w:val="00433F0B"/>
    <w:rsid w:val="00435340"/>
    <w:rsid w:val="0043536D"/>
    <w:rsid w:val="004365CA"/>
    <w:rsid w:val="00440012"/>
    <w:rsid w:val="00440519"/>
    <w:rsid w:val="00441259"/>
    <w:rsid w:val="00441B99"/>
    <w:rsid w:val="00442F6A"/>
    <w:rsid w:val="004430EB"/>
    <w:rsid w:val="00443C7B"/>
    <w:rsid w:val="004448A9"/>
    <w:rsid w:val="00444CB7"/>
    <w:rsid w:val="00445446"/>
    <w:rsid w:val="004464B3"/>
    <w:rsid w:val="004466C3"/>
    <w:rsid w:val="00446CF7"/>
    <w:rsid w:val="00447D11"/>
    <w:rsid w:val="004521FA"/>
    <w:rsid w:val="004527EF"/>
    <w:rsid w:val="00452A7B"/>
    <w:rsid w:val="004535FD"/>
    <w:rsid w:val="004548A6"/>
    <w:rsid w:val="004550C3"/>
    <w:rsid w:val="0045693D"/>
    <w:rsid w:val="00457C20"/>
    <w:rsid w:val="0046122D"/>
    <w:rsid w:val="00461482"/>
    <w:rsid w:val="004615AD"/>
    <w:rsid w:val="004616F6"/>
    <w:rsid w:val="0046184A"/>
    <w:rsid w:val="004629E5"/>
    <w:rsid w:val="00462C1F"/>
    <w:rsid w:val="00464588"/>
    <w:rsid w:val="004655AA"/>
    <w:rsid w:val="0046640E"/>
    <w:rsid w:val="00466474"/>
    <w:rsid w:val="00467674"/>
    <w:rsid w:val="00467D3C"/>
    <w:rsid w:val="00471B2F"/>
    <w:rsid w:val="00471C17"/>
    <w:rsid w:val="00471F41"/>
    <w:rsid w:val="004720E3"/>
    <w:rsid w:val="004730CC"/>
    <w:rsid w:val="00473344"/>
    <w:rsid w:val="00474186"/>
    <w:rsid w:val="0047426D"/>
    <w:rsid w:val="0047591D"/>
    <w:rsid w:val="00475C27"/>
    <w:rsid w:val="00476033"/>
    <w:rsid w:val="0047621F"/>
    <w:rsid w:val="00476621"/>
    <w:rsid w:val="00477D1D"/>
    <w:rsid w:val="00480119"/>
    <w:rsid w:val="004811D7"/>
    <w:rsid w:val="004811E4"/>
    <w:rsid w:val="004820E3"/>
    <w:rsid w:val="004826BB"/>
    <w:rsid w:val="0048362A"/>
    <w:rsid w:val="004845F5"/>
    <w:rsid w:val="0048593C"/>
    <w:rsid w:val="00485D61"/>
    <w:rsid w:val="00485D8C"/>
    <w:rsid w:val="00486A37"/>
    <w:rsid w:val="00486AD8"/>
    <w:rsid w:val="0048739F"/>
    <w:rsid w:val="00487D1A"/>
    <w:rsid w:val="00490D56"/>
    <w:rsid w:val="00492B12"/>
    <w:rsid w:val="00492B63"/>
    <w:rsid w:val="00492C52"/>
    <w:rsid w:val="00496B9D"/>
    <w:rsid w:val="00496E1A"/>
    <w:rsid w:val="00497AD3"/>
    <w:rsid w:val="004A10A4"/>
    <w:rsid w:val="004A1DDF"/>
    <w:rsid w:val="004A2F12"/>
    <w:rsid w:val="004A33F8"/>
    <w:rsid w:val="004A3B92"/>
    <w:rsid w:val="004A4BEF"/>
    <w:rsid w:val="004A4D24"/>
    <w:rsid w:val="004A75AA"/>
    <w:rsid w:val="004A7BAD"/>
    <w:rsid w:val="004B051D"/>
    <w:rsid w:val="004B0EA9"/>
    <w:rsid w:val="004B1E39"/>
    <w:rsid w:val="004B20AA"/>
    <w:rsid w:val="004B3E14"/>
    <w:rsid w:val="004B494C"/>
    <w:rsid w:val="004B54D3"/>
    <w:rsid w:val="004B5833"/>
    <w:rsid w:val="004B7F56"/>
    <w:rsid w:val="004C0832"/>
    <w:rsid w:val="004C0CCA"/>
    <w:rsid w:val="004C1301"/>
    <w:rsid w:val="004C186D"/>
    <w:rsid w:val="004C30B0"/>
    <w:rsid w:val="004C3A1D"/>
    <w:rsid w:val="004C57FF"/>
    <w:rsid w:val="004C6C65"/>
    <w:rsid w:val="004C75FC"/>
    <w:rsid w:val="004C7B57"/>
    <w:rsid w:val="004D0C96"/>
    <w:rsid w:val="004D11B6"/>
    <w:rsid w:val="004D14C9"/>
    <w:rsid w:val="004D163E"/>
    <w:rsid w:val="004D3939"/>
    <w:rsid w:val="004D646F"/>
    <w:rsid w:val="004D6555"/>
    <w:rsid w:val="004D784A"/>
    <w:rsid w:val="004E0621"/>
    <w:rsid w:val="004E49F2"/>
    <w:rsid w:val="004E65B2"/>
    <w:rsid w:val="004E7A6A"/>
    <w:rsid w:val="004E7AD4"/>
    <w:rsid w:val="004E7D9D"/>
    <w:rsid w:val="004E7F97"/>
    <w:rsid w:val="004F19C6"/>
    <w:rsid w:val="004F22C9"/>
    <w:rsid w:val="004F2C75"/>
    <w:rsid w:val="004F2C88"/>
    <w:rsid w:val="004F2DFC"/>
    <w:rsid w:val="004F39EB"/>
    <w:rsid w:val="004F5434"/>
    <w:rsid w:val="004F544B"/>
    <w:rsid w:val="004F5EBD"/>
    <w:rsid w:val="004F6114"/>
    <w:rsid w:val="004F66E0"/>
    <w:rsid w:val="004F6959"/>
    <w:rsid w:val="004F6ACE"/>
    <w:rsid w:val="004F7C4C"/>
    <w:rsid w:val="004F7CF1"/>
    <w:rsid w:val="0050019C"/>
    <w:rsid w:val="00500423"/>
    <w:rsid w:val="00501DAC"/>
    <w:rsid w:val="00502420"/>
    <w:rsid w:val="0050502A"/>
    <w:rsid w:val="005056A9"/>
    <w:rsid w:val="00506093"/>
    <w:rsid w:val="005065EB"/>
    <w:rsid w:val="005069BB"/>
    <w:rsid w:val="0050701A"/>
    <w:rsid w:val="0050788B"/>
    <w:rsid w:val="0050789C"/>
    <w:rsid w:val="005107CF"/>
    <w:rsid w:val="00510FC8"/>
    <w:rsid w:val="0051285B"/>
    <w:rsid w:val="00513577"/>
    <w:rsid w:val="00513D86"/>
    <w:rsid w:val="00515313"/>
    <w:rsid w:val="005160BF"/>
    <w:rsid w:val="00517326"/>
    <w:rsid w:val="005235AE"/>
    <w:rsid w:val="0052460B"/>
    <w:rsid w:val="00524AEE"/>
    <w:rsid w:val="00525CB4"/>
    <w:rsid w:val="00526283"/>
    <w:rsid w:val="005303E2"/>
    <w:rsid w:val="00530894"/>
    <w:rsid w:val="0053412C"/>
    <w:rsid w:val="005342A9"/>
    <w:rsid w:val="00534620"/>
    <w:rsid w:val="00534BFE"/>
    <w:rsid w:val="005357B4"/>
    <w:rsid w:val="00535F41"/>
    <w:rsid w:val="00535FCA"/>
    <w:rsid w:val="00543DD7"/>
    <w:rsid w:val="00543FEE"/>
    <w:rsid w:val="005440E8"/>
    <w:rsid w:val="005443AE"/>
    <w:rsid w:val="00544A73"/>
    <w:rsid w:val="00544E3D"/>
    <w:rsid w:val="00545444"/>
    <w:rsid w:val="005459AB"/>
    <w:rsid w:val="00546569"/>
    <w:rsid w:val="0055097A"/>
    <w:rsid w:val="00551ED2"/>
    <w:rsid w:val="00551FC4"/>
    <w:rsid w:val="005527D0"/>
    <w:rsid w:val="00553573"/>
    <w:rsid w:val="005539BB"/>
    <w:rsid w:val="00553F2F"/>
    <w:rsid w:val="00555CBC"/>
    <w:rsid w:val="00555E1C"/>
    <w:rsid w:val="00556649"/>
    <w:rsid w:val="00556A31"/>
    <w:rsid w:val="00556A71"/>
    <w:rsid w:val="005570EB"/>
    <w:rsid w:val="0055760C"/>
    <w:rsid w:val="00557BE9"/>
    <w:rsid w:val="0056049E"/>
    <w:rsid w:val="005609A2"/>
    <w:rsid w:val="005611F7"/>
    <w:rsid w:val="005618FA"/>
    <w:rsid w:val="00562BDB"/>
    <w:rsid w:val="0056375B"/>
    <w:rsid w:val="0056646E"/>
    <w:rsid w:val="0057092D"/>
    <w:rsid w:val="00570C9B"/>
    <w:rsid w:val="0057190B"/>
    <w:rsid w:val="005736BE"/>
    <w:rsid w:val="005737EF"/>
    <w:rsid w:val="00573D85"/>
    <w:rsid w:val="00575347"/>
    <w:rsid w:val="00576AF6"/>
    <w:rsid w:val="00577C64"/>
    <w:rsid w:val="00580CC2"/>
    <w:rsid w:val="0058248F"/>
    <w:rsid w:val="00583251"/>
    <w:rsid w:val="0058505A"/>
    <w:rsid w:val="00586375"/>
    <w:rsid w:val="00586485"/>
    <w:rsid w:val="0059002D"/>
    <w:rsid w:val="00590A5D"/>
    <w:rsid w:val="00591534"/>
    <w:rsid w:val="00592AF0"/>
    <w:rsid w:val="00592F39"/>
    <w:rsid w:val="00595B34"/>
    <w:rsid w:val="00595DA3"/>
    <w:rsid w:val="00597C13"/>
    <w:rsid w:val="00597F29"/>
    <w:rsid w:val="005A0845"/>
    <w:rsid w:val="005A0CBC"/>
    <w:rsid w:val="005A12BA"/>
    <w:rsid w:val="005A1535"/>
    <w:rsid w:val="005A1935"/>
    <w:rsid w:val="005A1AD6"/>
    <w:rsid w:val="005A2101"/>
    <w:rsid w:val="005A5297"/>
    <w:rsid w:val="005A62E2"/>
    <w:rsid w:val="005A6FC9"/>
    <w:rsid w:val="005A7241"/>
    <w:rsid w:val="005B068E"/>
    <w:rsid w:val="005B2596"/>
    <w:rsid w:val="005B2997"/>
    <w:rsid w:val="005B2E16"/>
    <w:rsid w:val="005B31E4"/>
    <w:rsid w:val="005B42EE"/>
    <w:rsid w:val="005B525D"/>
    <w:rsid w:val="005B697A"/>
    <w:rsid w:val="005C02D2"/>
    <w:rsid w:val="005C1187"/>
    <w:rsid w:val="005C2125"/>
    <w:rsid w:val="005C2EB3"/>
    <w:rsid w:val="005C3085"/>
    <w:rsid w:val="005C4A65"/>
    <w:rsid w:val="005C5ACD"/>
    <w:rsid w:val="005C612F"/>
    <w:rsid w:val="005D18DA"/>
    <w:rsid w:val="005D1FA1"/>
    <w:rsid w:val="005D2C9C"/>
    <w:rsid w:val="005D3456"/>
    <w:rsid w:val="005D3617"/>
    <w:rsid w:val="005D3FC3"/>
    <w:rsid w:val="005D45CA"/>
    <w:rsid w:val="005D4BEA"/>
    <w:rsid w:val="005E00C2"/>
    <w:rsid w:val="005E2185"/>
    <w:rsid w:val="005E28BD"/>
    <w:rsid w:val="005E392B"/>
    <w:rsid w:val="005E3958"/>
    <w:rsid w:val="005E40BD"/>
    <w:rsid w:val="005E424C"/>
    <w:rsid w:val="005E6C55"/>
    <w:rsid w:val="005E7357"/>
    <w:rsid w:val="005F1307"/>
    <w:rsid w:val="005F2F36"/>
    <w:rsid w:val="005F416D"/>
    <w:rsid w:val="005F5A2F"/>
    <w:rsid w:val="005F6830"/>
    <w:rsid w:val="00600278"/>
    <w:rsid w:val="006003D5"/>
    <w:rsid w:val="00600B6C"/>
    <w:rsid w:val="0060123B"/>
    <w:rsid w:val="00601399"/>
    <w:rsid w:val="00602A17"/>
    <w:rsid w:val="00602B89"/>
    <w:rsid w:val="00602E84"/>
    <w:rsid w:val="00604247"/>
    <w:rsid w:val="006045AD"/>
    <w:rsid w:val="006045D7"/>
    <w:rsid w:val="00606DB1"/>
    <w:rsid w:val="00606DF3"/>
    <w:rsid w:val="00606E54"/>
    <w:rsid w:val="00607644"/>
    <w:rsid w:val="00610C21"/>
    <w:rsid w:val="00610DE4"/>
    <w:rsid w:val="00613CBD"/>
    <w:rsid w:val="00614382"/>
    <w:rsid w:val="006201DA"/>
    <w:rsid w:val="00622794"/>
    <w:rsid w:val="00623408"/>
    <w:rsid w:val="0062353D"/>
    <w:rsid w:val="00623C2F"/>
    <w:rsid w:val="00624AF0"/>
    <w:rsid w:val="006255C8"/>
    <w:rsid w:val="00625629"/>
    <w:rsid w:val="006258AF"/>
    <w:rsid w:val="00625EE1"/>
    <w:rsid w:val="00627B4B"/>
    <w:rsid w:val="00631EAB"/>
    <w:rsid w:val="0063249C"/>
    <w:rsid w:val="0063256B"/>
    <w:rsid w:val="00632ABA"/>
    <w:rsid w:val="00632D64"/>
    <w:rsid w:val="006375B5"/>
    <w:rsid w:val="00640211"/>
    <w:rsid w:val="0064021A"/>
    <w:rsid w:val="006419A8"/>
    <w:rsid w:val="0064205E"/>
    <w:rsid w:val="006421C3"/>
    <w:rsid w:val="00644048"/>
    <w:rsid w:val="006443B3"/>
    <w:rsid w:val="006445EB"/>
    <w:rsid w:val="00646207"/>
    <w:rsid w:val="00646D84"/>
    <w:rsid w:val="0064731F"/>
    <w:rsid w:val="00652744"/>
    <w:rsid w:val="00653976"/>
    <w:rsid w:val="006540D3"/>
    <w:rsid w:val="00654305"/>
    <w:rsid w:val="00655F65"/>
    <w:rsid w:val="00656D18"/>
    <w:rsid w:val="00656E90"/>
    <w:rsid w:val="006602E0"/>
    <w:rsid w:val="00661E2B"/>
    <w:rsid w:val="00664241"/>
    <w:rsid w:val="00664FED"/>
    <w:rsid w:val="0066547B"/>
    <w:rsid w:val="00665955"/>
    <w:rsid w:val="00665DB8"/>
    <w:rsid w:val="00666F8C"/>
    <w:rsid w:val="00667A65"/>
    <w:rsid w:val="006701A4"/>
    <w:rsid w:val="00670E82"/>
    <w:rsid w:val="00672228"/>
    <w:rsid w:val="00673104"/>
    <w:rsid w:val="006736BE"/>
    <w:rsid w:val="006739AD"/>
    <w:rsid w:val="00673D01"/>
    <w:rsid w:val="006747B2"/>
    <w:rsid w:val="00674D79"/>
    <w:rsid w:val="00675443"/>
    <w:rsid w:val="0067675E"/>
    <w:rsid w:val="00676B86"/>
    <w:rsid w:val="0067778D"/>
    <w:rsid w:val="00677F82"/>
    <w:rsid w:val="006807B6"/>
    <w:rsid w:val="00680A25"/>
    <w:rsid w:val="00680B4B"/>
    <w:rsid w:val="0068248F"/>
    <w:rsid w:val="006861A2"/>
    <w:rsid w:val="00690304"/>
    <w:rsid w:val="00690E68"/>
    <w:rsid w:val="00691A70"/>
    <w:rsid w:val="006930FB"/>
    <w:rsid w:val="00693383"/>
    <w:rsid w:val="006939F1"/>
    <w:rsid w:val="006945F1"/>
    <w:rsid w:val="00694896"/>
    <w:rsid w:val="00694EF2"/>
    <w:rsid w:val="00695D01"/>
    <w:rsid w:val="006973E3"/>
    <w:rsid w:val="00697C0E"/>
    <w:rsid w:val="00697F68"/>
    <w:rsid w:val="006A11BC"/>
    <w:rsid w:val="006A2364"/>
    <w:rsid w:val="006A34B7"/>
    <w:rsid w:val="006A3911"/>
    <w:rsid w:val="006A5C61"/>
    <w:rsid w:val="006A6037"/>
    <w:rsid w:val="006A62F0"/>
    <w:rsid w:val="006A7D60"/>
    <w:rsid w:val="006A7FB6"/>
    <w:rsid w:val="006B081F"/>
    <w:rsid w:val="006B1822"/>
    <w:rsid w:val="006B22A3"/>
    <w:rsid w:val="006B270B"/>
    <w:rsid w:val="006B3222"/>
    <w:rsid w:val="006B42E8"/>
    <w:rsid w:val="006B5ACB"/>
    <w:rsid w:val="006B5EEC"/>
    <w:rsid w:val="006B7AE9"/>
    <w:rsid w:val="006C1838"/>
    <w:rsid w:val="006C3EFF"/>
    <w:rsid w:val="006C54A6"/>
    <w:rsid w:val="006C69CA"/>
    <w:rsid w:val="006D2FD3"/>
    <w:rsid w:val="006D3936"/>
    <w:rsid w:val="006D39BA"/>
    <w:rsid w:val="006D5E92"/>
    <w:rsid w:val="006D5F66"/>
    <w:rsid w:val="006D6CE5"/>
    <w:rsid w:val="006D7B30"/>
    <w:rsid w:val="006E00FB"/>
    <w:rsid w:val="006E034A"/>
    <w:rsid w:val="006E1E07"/>
    <w:rsid w:val="006E2A79"/>
    <w:rsid w:val="006E33A0"/>
    <w:rsid w:val="006E357A"/>
    <w:rsid w:val="006E48F8"/>
    <w:rsid w:val="006E5471"/>
    <w:rsid w:val="006E5DBF"/>
    <w:rsid w:val="006E68B5"/>
    <w:rsid w:val="006F0B2A"/>
    <w:rsid w:val="006F232E"/>
    <w:rsid w:val="006F2507"/>
    <w:rsid w:val="006F3293"/>
    <w:rsid w:val="006F5166"/>
    <w:rsid w:val="006F5A1E"/>
    <w:rsid w:val="006F6EC1"/>
    <w:rsid w:val="006F754A"/>
    <w:rsid w:val="006F77E6"/>
    <w:rsid w:val="00700522"/>
    <w:rsid w:val="0070121A"/>
    <w:rsid w:val="00702CAD"/>
    <w:rsid w:val="00703ADA"/>
    <w:rsid w:val="00703BFD"/>
    <w:rsid w:val="00703F91"/>
    <w:rsid w:val="00705114"/>
    <w:rsid w:val="00706253"/>
    <w:rsid w:val="00706BF9"/>
    <w:rsid w:val="00706E47"/>
    <w:rsid w:val="00707576"/>
    <w:rsid w:val="00707786"/>
    <w:rsid w:val="00710A1C"/>
    <w:rsid w:val="007121BF"/>
    <w:rsid w:val="0071293D"/>
    <w:rsid w:val="0071353E"/>
    <w:rsid w:val="007153D8"/>
    <w:rsid w:val="0071544A"/>
    <w:rsid w:val="00716861"/>
    <w:rsid w:val="007174AB"/>
    <w:rsid w:val="00717669"/>
    <w:rsid w:val="00717675"/>
    <w:rsid w:val="0071785B"/>
    <w:rsid w:val="00720221"/>
    <w:rsid w:val="007213D4"/>
    <w:rsid w:val="00722A90"/>
    <w:rsid w:val="007230EC"/>
    <w:rsid w:val="00724623"/>
    <w:rsid w:val="00724D1D"/>
    <w:rsid w:val="0072506E"/>
    <w:rsid w:val="00727234"/>
    <w:rsid w:val="00730A68"/>
    <w:rsid w:val="00730E5A"/>
    <w:rsid w:val="00731620"/>
    <w:rsid w:val="0073187C"/>
    <w:rsid w:val="00734A99"/>
    <w:rsid w:val="00734BC4"/>
    <w:rsid w:val="00737098"/>
    <w:rsid w:val="007374AA"/>
    <w:rsid w:val="00737825"/>
    <w:rsid w:val="00741615"/>
    <w:rsid w:val="007419B9"/>
    <w:rsid w:val="00742169"/>
    <w:rsid w:val="007437A5"/>
    <w:rsid w:val="00743A5F"/>
    <w:rsid w:val="00743C05"/>
    <w:rsid w:val="00745281"/>
    <w:rsid w:val="00746C81"/>
    <w:rsid w:val="00746E5C"/>
    <w:rsid w:val="00746F04"/>
    <w:rsid w:val="007479C7"/>
    <w:rsid w:val="00747C32"/>
    <w:rsid w:val="00750620"/>
    <w:rsid w:val="00751A40"/>
    <w:rsid w:val="00752894"/>
    <w:rsid w:val="0075394A"/>
    <w:rsid w:val="00754693"/>
    <w:rsid w:val="00754D67"/>
    <w:rsid w:val="00754F88"/>
    <w:rsid w:val="00755678"/>
    <w:rsid w:val="00756E1E"/>
    <w:rsid w:val="007602FC"/>
    <w:rsid w:val="00761B0E"/>
    <w:rsid w:val="00761E10"/>
    <w:rsid w:val="00762765"/>
    <w:rsid w:val="007635DA"/>
    <w:rsid w:val="00763742"/>
    <w:rsid w:val="00765019"/>
    <w:rsid w:val="007653DA"/>
    <w:rsid w:val="007660E5"/>
    <w:rsid w:val="00767BC3"/>
    <w:rsid w:val="00770286"/>
    <w:rsid w:val="00770519"/>
    <w:rsid w:val="007709D1"/>
    <w:rsid w:val="00772027"/>
    <w:rsid w:val="00772ED2"/>
    <w:rsid w:val="00773C77"/>
    <w:rsid w:val="0077434B"/>
    <w:rsid w:val="00774B8A"/>
    <w:rsid w:val="007751E3"/>
    <w:rsid w:val="00777524"/>
    <w:rsid w:val="0078129A"/>
    <w:rsid w:val="0078152D"/>
    <w:rsid w:val="00783919"/>
    <w:rsid w:val="00784081"/>
    <w:rsid w:val="00785638"/>
    <w:rsid w:val="00787795"/>
    <w:rsid w:val="00790061"/>
    <w:rsid w:val="00790156"/>
    <w:rsid w:val="00790C23"/>
    <w:rsid w:val="00793D82"/>
    <w:rsid w:val="00793F8B"/>
    <w:rsid w:val="00794BB7"/>
    <w:rsid w:val="00796AD6"/>
    <w:rsid w:val="00797154"/>
    <w:rsid w:val="007977DF"/>
    <w:rsid w:val="00797E14"/>
    <w:rsid w:val="007A1086"/>
    <w:rsid w:val="007A30F9"/>
    <w:rsid w:val="007A36E8"/>
    <w:rsid w:val="007A3F63"/>
    <w:rsid w:val="007A4D52"/>
    <w:rsid w:val="007A5174"/>
    <w:rsid w:val="007A5D89"/>
    <w:rsid w:val="007B028F"/>
    <w:rsid w:val="007B1199"/>
    <w:rsid w:val="007B1765"/>
    <w:rsid w:val="007B19A6"/>
    <w:rsid w:val="007B1EED"/>
    <w:rsid w:val="007B2D22"/>
    <w:rsid w:val="007B6BE5"/>
    <w:rsid w:val="007B7CC4"/>
    <w:rsid w:val="007C08A0"/>
    <w:rsid w:val="007C1362"/>
    <w:rsid w:val="007C1460"/>
    <w:rsid w:val="007C2A7D"/>
    <w:rsid w:val="007C4B6E"/>
    <w:rsid w:val="007C512F"/>
    <w:rsid w:val="007C620C"/>
    <w:rsid w:val="007C6627"/>
    <w:rsid w:val="007C75B8"/>
    <w:rsid w:val="007D0066"/>
    <w:rsid w:val="007D2BA0"/>
    <w:rsid w:val="007D5774"/>
    <w:rsid w:val="007D6656"/>
    <w:rsid w:val="007D769C"/>
    <w:rsid w:val="007D7DDD"/>
    <w:rsid w:val="007E0E58"/>
    <w:rsid w:val="007E1929"/>
    <w:rsid w:val="007E1F7A"/>
    <w:rsid w:val="007E423E"/>
    <w:rsid w:val="007E65D8"/>
    <w:rsid w:val="007E68BE"/>
    <w:rsid w:val="007E69C6"/>
    <w:rsid w:val="007F0740"/>
    <w:rsid w:val="007F087C"/>
    <w:rsid w:val="007F21DA"/>
    <w:rsid w:val="007F3ADD"/>
    <w:rsid w:val="007F5D0B"/>
    <w:rsid w:val="007F6D67"/>
    <w:rsid w:val="00801A03"/>
    <w:rsid w:val="00801EE6"/>
    <w:rsid w:val="00802B16"/>
    <w:rsid w:val="00803B22"/>
    <w:rsid w:val="00805666"/>
    <w:rsid w:val="00805ABF"/>
    <w:rsid w:val="00806214"/>
    <w:rsid w:val="00806B8F"/>
    <w:rsid w:val="00807290"/>
    <w:rsid w:val="008078FD"/>
    <w:rsid w:val="00813B39"/>
    <w:rsid w:val="008141E7"/>
    <w:rsid w:val="00814248"/>
    <w:rsid w:val="00814282"/>
    <w:rsid w:val="008154D0"/>
    <w:rsid w:val="0081579A"/>
    <w:rsid w:val="00816C89"/>
    <w:rsid w:val="00817612"/>
    <w:rsid w:val="00817B23"/>
    <w:rsid w:val="008200C0"/>
    <w:rsid w:val="008212B0"/>
    <w:rsid w:val="008212BC"/>
    <w:rsid w:val="00822128"/>
    <w:rsid w:val="00822CAE"/>
    <w:rsid w:val="00822D5A"/>
    <w:rsid w:val="008236A1"/>
    <w:rsid w:val="0082380B"/>
    <w:rsid w:val="00824BC5"/>
    <w:rsid w:val="00825226"/>
    <w:rsid w:val="00826846"/>
    <w:rsid w:val="00827005"/>
    <w:rsid w:val="008271B3"/>
    <w:rsid w:val="00827E8D"/>
    <w:rsid w:val="00830153"/>
    <w:rsid w:val="008305D0"/>
    <w:rsid w:val="008315F6"/>
    <w:rsid w:val="0083195D"/>
    <w:rsid w:val="00831BD6"/>
    <w:rsid w:val="00831F70"/>
    <w:rsid w:val="0083211D"/>
    <w:rsid w:val="00832B99"/>
    <w:rsid w:val="00832F51"/>
    <w:rsid w:val="00833B9B"/>
    <w:rsid w:val="0083786E"/>
    <w:rsid w:val="00841368"/>
    <w:rsid w:val="0084214A"/>
    <w:rsid w:val="00843E4D"/>
    <w:rsid w:val="0084401E"/>
    <w:rsid w:val="0084582F"/>
    <w:rsid w:val="008464F5"/>
    <w:rsid w:val="00846D97"/>
    <w:rsid w:val="00847258"/>
    <w:rsid w:val="00847E26"/>
    <w:rsid w:val="0085095A"/>
    <w:rsid w:val="008549E7"/>
    <w:rsid w:val="00857015"/>
    <w:rsid w:val="00861464"/>
    <w:rsid w:val="00863C1C"/>
    <w:rsid w:val="008643B9"/>
    <w:rsid w:val="008644F6"/>
    <w:rsid w:val="0086518C"/>
    <w:rsid w:val="0086590B"/>
    <w:rsid w:val="008662B6"/>
    <w:rsid w:val="00866448"/>
    <w:rsid w:val="00867CA1"/>
    <w:rsid w:val="00867DF3"/>
    <w:rsid w:val="00871201"/>
    <w:rsid w:val="00873189"/>
    <w:rsid w:val="008732BC"/>
    <w:rsid w:val="00873798"/>
    <w:rsid w:val="00873C1C"/>
    <w:rsid w:val="00873C66"/>
    <w:rsid w:val="00873EA0"/>
    <w:rsid w:val="008749D2"/>
    <w:rsid w:val="00874F88"/>
    <w:rsid w:val="00875968"/>
    <w:rsid w:val="008763F0"/>
    <w:rsid w:val="008769BC"/>
    <w:rsid w:val="00877CCD"/>
    <w:rsid w:val="00877E89"/>
    <w:rsid w:val="00881007"/>
    <w:rsid w:val="00881480"/>
    <w:rsid w:val="00881DF4"/>
    <w:rsid w:val="00883433"/>
    <w:rsid w:val="00884C6E"/>
    <w:rsid w:val="008850E7"/>
    <w:rsid w:val="008865D1"/>
    <w:rsid w:val="00886612"/>
    <w:rsid w:val="0088791A"/>
    <w:rsid w:val="00887BE5"/>
    <w:rsid w:val="00887DD1"/>
    <w:rsid w:val="00890E34"/>
    <w:rsid w:val="00891197"/>
    <w:rsid w:val="008919B3"/>
    <w:rsid w:val="00891B32"/>
    <w:rsid w:val="008941DD"/>
    <w:rsid w:val="00894D96"/>
    <w:rsid w:val="00897E92"/>
    <w:rsid w:val="008A16C4"/>
    <w:rsid w:val="008A184A"/>
    <w:rsid w:val="008A2353"/>
    <w:rsid w:val="008A288B"/>
    <w:rsid w:val="008A5C5A"/>
    <w:rsid w:val="008A66FF"/>
    <w:rsid w:val="008A6874"/>
    <w:rsid w:val="008A6E3C"/>
    <w:rsid w:val="008B0010"/>
    <w:rsid w:val="008B177D"/>
    <w:rsid w:val="008B2167"/>
    <w:rsid w:val="008B3073"/>
    <w:rsid w:val="008B339B"/>
    <w:rsid w:val="008B5A14"/>
    <w:rsid w:val="008B61FE"/>
    <w:rsid w:val="008B68F5"/>
    <w:rsid w:val="008C123D"/>
    <w:rsid w:val="008C224D"/>
    <w:rsid w:val="008C261D"/>
    <w:rsid w:val="008C47DA"/>
    <w:rsid w:val="008C5577"/>
    <w:rsid w:val="008C6069"/>
    <w:rsid w:val="008C7835"/>
    <w:rsid w:val="008D1995"/>
    <w:rsid w:val="008D19C4"/>
    <w:rsid w:val="008D1A36"/>
    <w:rsid w:val="008D59C3"/>
    <w:rsid w:val="008D641D"/>
    <w:rsid w:val="008D6CC5"/>
    <w:rsid w:val="008D7605"/>
    <w:rsid w:val="008D7828"/>
    <w:rsid w:val="008E1C07"/>
    <w:rsid w:val="008E2847"/>
    <w:rsid w:val="008E2FDE"/>
    <w:rsid w:val="008E30E3"/>
    <w:rsid w:val="008E3279"/>
    <w:rsid w:val="008E371A"/>
    <w:rsid w:val="008E3930"/>
    <w:rsid w:val="008E5014"/>
    <w:rsid w:val="008E63C8"/>
    <w:rsid w:val="008F0212"/>
    <w:rsid w:val="008F0FFE"/>
    <w:rsid w:val="008F105A"/>
    <w:rsid w:val="008F1756"/>
    <w:rsid w:val="008F1DD5"/>
    <w:rsid w:val="008F236D"/>
    <w:rsid w:val="008F33AB"/>
    <w:rsid w:val="008F5B20"/>
    <w:rsid w:val="008F6ED4"/>
    <w:rsid w:val="008F78EE"/>
    <w:rsid w:val="009012C1"/>
    <w:rsid w:val="00901D3D"/>
    <w:rsid w:val="0090226B"/>
    <w:rsid w:val="009022F0"/>
    <w:rsid w:val="00902571"/>
    <w:rsid w:val="00903DB9"/>
    <w:rsid w:val="00904356"/>
    <w:rsid w:val="00904C32"/>
    <w:rsid w:val="0090668A"/>
    <w:rsid w:val="00906A88"/>
    <w:rsid w:val="00906CCD"/>
    <w:rsid w:val="00906DBE"/>
    <w:rsid w:val="00914E11"/>
    <w:rsid w:val="00915AB9"/>
    <w:rsid w:val="0091691B"/>
    <w:rsid w:val="00916937"/>
    <w:rsid w:val="00920001"/>
    <w:rsid w:val="009200FD"/>
    <w:rsid w:val="00920482"/>
    <w:rsid w:val="00920516"/>
    <w:rsid w:val="00920A3B"/>
    <w:rsid w:val="009221C4"/>
    <w:rsid w:val="009230C4"/>
    <w:rsid w:val="00923C3A"/>
    <w:rsid w:val="00923FEF"/>
    <w:rsid w:val="00924759"/>
    <w:rsid w:val="00927F1B"/>
    <w:rsid w:val="009305EE"/>
    <w:rsid w:val="00930B38"/>
    <w:rsid w:val="00933FDA"/>
    <w:rsid w:val="00934E07"/>
    <w:rsid w:val="009355F3"/>
    <w:rsid w:val="00935F76"/>
    <w:rsid w:val="009365FE"/>
    <w:rsid w:val="0094041F"/>
    <w:rsid w:val="00940777"/>
    <w:rsid w:val="00940960"/>
    <w:rsid w:val="00941C8E"/>
    <w:rsid w:val="00941F9C"/>
    <w:rsid w:val="00942627"/>
    <w:rsid w:val="009427E8"/>
    <w:rsid w:val="00944584"/>
    <w:rsid w:val="00945A94"/>
    <w:rsid w:val="00947187"/>
    <w:rsid w:val="009477B9"/>
    <w:rsid w:val="00950AFD"/>
    <w:rsid w:val="00951E88"/>
    <w:rsid w:val="00951FF8"/>
    <w:rsid w:val="00952080"/>
    <w:rsid w:val="00952966"/>
    <w:rsid w:val="0095584F"/>
    <w:rsid w:val="00955E24"/>
    <w:rsid w:val="00955FC4"/>
    <w:rsid w:val="009566FF"/>
    <w:rsid w:val="00957137"/>
    <w:rsid w:val="00960756"/>
    <w:rsid w:val="00962639"/>
    <w:rsid w:val="009628FD"/>
    <w:rsid w:val="00962A3B"/>
    <w:rsid w:val="0096423B"/>
    <w:rsid w:val="00965102"/>
    <w:rsid w:val="00965EEA"/>
    <w:rsid w:val="0096636E"/>
    <w:rsid w:val="00967111"/>
    <w:rsid w:val="009678C3"/>
    <w:rsid w:val="009711DF"/>
    <w:rsid w:val="00975943"/>
    <w:rsid w:val="009768F5"/>
    <w:rsid w:val="00976ED3"/>
    <w:rsid w:val="00977406"/>
    <w:rsid w:val="00981BC3"/>
    <w:rsid w:val="009823F7"/>
    <w:rsid w:val="00982631"/>
    <w:rsid w:val="00982B6C"/>
    <w:rsid w:val="009831E9"/>
    <w:rsid w:val="0098344B"/>
    <w:rsid w:val="00983546"/>
    <w:rsid w:val="00983D70"/>
    <w:rsid w:val="0098402E"/>
    <w:rsid w:val="00986D82"/>
    <w:rsid w:val="00990CB8"/>
    <w:rsid w:val="00993057"/>
    <w:rsid w:val="009935B5"/>
    <w:rsid w:val="009960C6"/>
    <w:rsid w:val="0099669D"/>
    <w:rsid w:val="009A1361"/>
    <w:rsid w:val="009A2760"/>
    <w:rsid w:val="009A3BE6"/>
    <w:rsid w:val="009A3C17"/>
    <w:rsid w:val="009A4A6C"/>
    <w:rsid w:val="009A4B10"/>
    <w:rsid w:val="009A4FBF"/>
    <w:rsid w:val="009A7220"/>
    <w:rsid w:val="009A727D"/>
    <w:rsid w:val="009B172E"/>
    <w:rsid w:val="009B2051"/>
    <w:rsid w:val="009B3E11"/>
    <w:rsid w:val="009B5945"/>
    <w:rsid w:val="009B63B7"/>
    <w:rsid w:val="009C0793"/>
    <w:rsid w:val="009C09A0"/>
    <w:rsid w:val="009C1038"/>
    <w:rsid w:val="009C285F"/>
    <w:rsid w:val="009C3599"/>
    <w:rsid w:val="009C6DBC"/>
    <w:rsid w:val="009C7B1D"/>
    <w:rsid w:val="009C7BFE"/>
    <w:rsid w:val="009C7E99"/>
    <w:rsid w:val="009D06B2"/>
    <w:rsid w:val="009D08EF"/>
    <w:rsid w:val="009D0C50"/>
    <w:rsid w:val="009D3614"/>
    <w:rsid w:val="009D45B1"/>
    <w:rsid w:val="009E0B1B"/>
    <w:rsid w:val="009E233B"/>
    <w:rsid w:val="009E25D6"/>
    <w:rsid w:val="009E3DF1"/>
    <w:rsid w:val="009E4977"/>
    <w:rsid w:val="009E4C26"/>
    <w:rsid w:val="009E641B"/>
    <w:rsid w:val="009E67F4"/>
    <w:rsid w:val="009E7716"/>
    <w:rsid w:val="009E7864"/>
    <w:rsid w:val="009F0609"/>
    <w:rsid w:val="009F1A8E"/>
    <w:rsid w:val="009F3D15"/>
    <w:rsid w:val="009F581C"/>
    <w:rsid w:val="009F67C0"/>
    <w:rsid w:val="009F6ECC"/>
    <w:rsid w:val="009F70CA"/>
    <w:rsid w:val="009F7EAE"/>
    <w:rsid w:val="00A01803"/>
    <w:rsid w:val="00A02246"/>
    <w:rsid w:val="00A022AD"/>
    <w:rsid w:val="00A039FB"/>
    <w:rsid w:val="00A03E36"/>
    <w:rsid w:val="00A04C7A"/>
    <w:rsid w:val="00A052A2"/>
    <w:rsid w:val="00A06F6E"/>
    <w:rsid w:val="00A11C22"/>
    <w:rsid w:val="00A12414"/>
    <w:rsid w:val="00A150B3"/>
    <w:rsid w:val="00A15301"/>
    <w:rsid w:val="00A153CE"/>
    <w:rsid w:val="00A159A0"/>
    <w:rsid w:val="00A15EEF"/>
    <w:rsid w:val="00A17320"/>
    <w:rsid w:val="00A21610"/>
    <w:rsid w:val="00A22A50"/>
    <w:rsid w:val="00A23288"/>
    <w:rsid w:val="00A24110"/>
    <w:rsid w:val="00A247AA"/>
    <w:rsid w:val="00A31314"/>
    <w:rsid w:val="00A3413A"/>
    <w:rsid w:val="00A34A5B"/>
    <w:rsid w:val="00A34C8E"/>
    <w:rsid w:val="00A353EB"/>
    <w:rsid w:val="00A40C0C"/>
    <w:rsid w:val="00A4220C"/>
    <w:rsid w:val="00A434B9"/>
    <w:rsid w:val="00A43B64"/>
    <w:rsid w:val="00A45071"/>
    <w:rsid w:val="00A46513"/>
    <w:rsid w:val="00A46885"/>
    <w:rsid w:val="00A47F66"/>
    <w:rsid w:val="00A505C4"/>
    <w:rsid w:val="00A51405"/>
    <w:rsid w:val="00A51CD5"/>
    <w:rsid w:val="00A51E2A"/>
    <w:rsid w:val="00A52774"/>
    <w:rsid w:val="00A54DB0"/>
    <w:rsid w:val="00A55AC5"/>
    <w:rsid w:val="00A55C83"/>
    <w:rsid w:val="00A5648E"/>
    <w:rsid w:val="00A56C43"/>
    <w:rsid w:val="00A57587"/>
    <w:rsid w:val="00A577DA"/>
    <w:rsid w:val="00A60B50"/>
    <w:rsid w:val="00A61977"/>
    <w:rsid w:val="00A619D3"/>
    <w:rsid w:val="00A635AD"/>
    <w:rsid w:val="00A64D54"/>
    <w:rsid w:val="00A67B7F"/>
    <w:rsid w:val="00A67FB0"/>
    <w:rsid w:val="00A703B4"/>
    <w:rsid w:val="00A72376"/>
    <w:rsid w:val="00A747B0"/>
    <w:rsid w:val="00A75143"/>
    <w:rsid w:val="00A753BA"/>
    <w:rsid w:val="00A755BA"/>
    <w:rsid w:val="00A764F2"/>
    <w:rsid w:val="00A766D7"/>
    <w:rsid w:val="00A80BC4"/>
    <w:rsid w:val="00A80D8F"/>
    <w:rsid w:val="00A82601"/>
    <w:rsid w:val="00A840A0"/>
    <w:rsid w:val="00A850EC"/>
    <w:rsid w:val="00A85610"/>
    <w:rsid w:val="00A85F34"/>
    <w:rsid w:val="00A87515"/>
    <w:rsid w:val="00A8752B"/>
    <w:rsid w:val="00A8776A"/>
    <w:rsid w:val="00A8792E"/>
    <w:rsid w:val="00A87A3B"/>
    <w:rsid w:val="00A91232"/>
    <w:rsid w:val="00A91C4D"/>
    <w:rsid w:val="00A92E19"/>
    <w:rsid w:val="00A958A3"/>
    <w:rsid w:val="00A96168"/>
    <w:rsid w:val="00AA0991"/>
    <w:rsid w:val="00AA0B0C"/>
    <w:rsid w:val="00AA0CCA"/>
    <w:rsid w:val="00AA2C03"/>
    <w:rsid w:val="00AA2DEB"/>
    <w:rsid w:val="00AA3605"/>
    <w:rsid w:val="00AA3EBE"/>
    <w:rsid w:val="00AA4524"/>
    <w:rsid w:val="00AA4929"/>
    <w:rsid w:val="00AA60FB"/>
    <w:rsid w:val="00AB038F"/>
    <w:rsid w:val="00AB1033"/>
    <w:rsid w:val="00AB1738"/>
    <w:rsid w:val="00AB1D48"/>
    <w:rsid w:val="00AB2256"/>
    <w:rsid w:val="00AB3B7F"/>
    <w:rsid w:val="00AB6EE2"/>
    <w:rsid w:val="00AB725F"/>
    <w:rsid w:val="00AC153D"/>
    <w:rsid w:val="00AC27B0"/>
    <w:rsid w:val="00AC35B7"/>
    <w:rsid w:val="00AC570D"/>
    <w:rsid w:val="00AC602E"/>
    <w:rsid w:val="00AC78DE"/>
    <w:rsid w:val="00AD0362"/>
    <w:rsid w:val="00AD0D8C"/>
    <w:rsid w:val="00AD2598"/>
    <w:rsid w:val="00AD2C96"/>
    <w:rsid w:val="00AD2FF2"/>
    <w:rsid w:val="00AD350D"/>
    <w:rsid w:val="00AD355F"/>
    <w:rsid w:val="00AD3CA3"/>
    <w:rsid w:val="00AD7D3F"/>
    <w:rsid w:val="00AD7DB4"/>
    <w:rsid w:val="00AE0466"/>
    <w:rsid w:val="00AE0772"/>
    <w:rsid w:val="00AE07EE"/>
    <w:rsid w:val="00AE16BC"/>
    <w:rsid w:val="00AE1861"/>
    <w:rsid w:val="00AE1F45"/>
    <w:rsid w:val="00AE2DBB"/>
    <w:rsid w:val="00AE576D"/>
    <w:rsid w:val="00AE598F"/>
    <w:rsid w:val="00AE5ED8"/>
    <w:rsid w:val="00AE6425"/>
    <w:rsid w:val="00AE7238"/>
    <w:rsid w:val="00AE7D5A"/>
    <w:rsid w:val="00AE7F8C"/>
    <w:rsid w:val="00AF0B02"/>
    <w:rsid w:val="00AF0C62"/>
    <w:rsid w:val="00AF1612"/>
    <w:rsid w:val="00AF1D76"/>
    <w:rsid w:val="00AF2F29"/>
    <w:rsid w:val="00AF3036"/>
    <w:rsid w:val="00AF3D56"/>
    <w:rsid w:val="00AF5F2B"/>
    <w:rsid w:val="00AF6799"/>
    <w:rsid w:val="00AF6B7E"/>
    <w:rsid w:val="00B00410"/>
    <w:rsid w:val="00B01181"/>
    <w:rsid w:val="00B029B1"/>
    <w:rsid w:val="00B04527"/>
    <w:rsid w:val="00B06C75"/>
    <w:rsid w:val="00B07454"/>
    <w:rsid w:val="00B11BF9"/>
    <w:rsid w:val="00B12081"/>
    <w:rsid w:val="00B1217B"/>
    <w:rsid w:val="00B137EF"/>
    <w:rsid w:val="00B13A05"/>
    <w:rsid w:val="00B13EDE"/>
    <w:rsid w:val="00B16562"/>
    <w:rsid w:val="00B2186A"/>
    <w:rsid w:val="00B2366C"/>
    <w:rsid w:val="00B23840"/>
    <w:rsid w:val="00B23B33"/>
    <w:rsid w:val="00B260A2"/>
    <w:rsid w:val="00B26E70"/>
    <w:rsid w:val="00B30D21"/>
    <w:rsid w:val="00B31E33"/>
    <w:rsid w:val="00B32298"/>
    <w:rsid w:val="00B34807"/>
    <w:rsid w:val="00B348AF"/>
    <w:rsid w:val="00B34E96"/>
    <w:rsid w:val="00B358F4"/>
    <w:rsid w:val="00B36220"/>
    <w:rsid w:val="00B36E73"/>
    <w:rsid w:val="00B3730A"/>
    <w:rsid w:val="00B373E1"/>
    <w:rsid w:val="00B37E10"/>
    <w:rsid w:val="00B41835"/>
    <w:rsid w:val="00B42263"/>
    <w:rsid w:val="00B42CB0"/>
    <w:rsid w:val="00B4370C"/>
    <w:rsid w:val="00B43EE3"/>
    <w:rsid w:val="00B469B4"/>
    <w:rsid w:val="00B4736B"/>
    <w:rsid w:val="00B4749E"/>
    <w:rsid w:val="00B47BB9"/>
    <w:rsid w:val="00B5193D"/>
    <w:rsid w:val="00B52836"/>
    <w:rsid w:val="00B52AAA"/>
    <w:rsid w:val="00B573B2"/>
    <w:rsid w:val="00B60742"/>
    <w:rsid w:val="00B60CCA"/>
    <w:rsid w:val="00B6310A"/>
    <w:rsid w:val="00B63D22"/>
    <w:rsid w:val="00B652FA"/>
    <w:rsid w:val="00B65C53"/>
    <w:rsid w:val="00B6616F"/>
    <w:rsid w:val="00B67815"/>
    <w:rsid w:val="00B70083"/>
    <w:rsid w:val="00B71E36"/>
    <w:rsid w:val="00B7215A"/>
    <w:rsid w:val="00B72C5C"/>
    <w:rsid w:val="00B7386D"/>
    <w:rsid w:val="00B742A4"/>
    <w:rsid w:val="00B744D6"/>
    <w:rsid w:val="00B757B1"/>
    <w:rsid w:val="00B758DB"/>
    <w:rsid w:val="00B7609A"/>
    <w:rsid w:val="00B77D17"/>
    <w:rsid w:val="00B808CE"/>
    <w:rsid w:val="00B80EF8"/>
    <w:rsid w:val="00B82896"/>
    <w:rsid w:val="00B82D49"/>
    <w:rsid w:val="00B84BF0"/>
    <w:rsid w:val="00B8529A"/>
    <w:rsid w:val="00B86B97"/>
    <w:rsid w:val="00B9230D"/>
    <w:rsid w:val="00B957B5"/>
    <w:rsid w:val="00B95A5F"/>
    <w:rsid w:val="00B95CB7"/>
    <w:rsid w:val="00B966EA"/>
    <w:rsid w:val="00B970A9"/>
    <w:rsid w:val="00BA0FE4"/>
    <w:rsid w:val="00BA2E3B"/>
    <w:rsid w:val="00BA373F"/>
    <w:rsid w:val="00BA3840"/>
    <w:rsid w:val="00BA64D7"/>
    <w:rsid w:val="00BA6750"/>
    <w:rsid w:val="00BB0066"/>
    <w:rsid w:val="00BB1080"/>
    <w:rsid w:val="00BB3708"/>
    <w:rsid w:val="00BB6829"/>
    <w:rsid w:val="00BB702F"/>
    <w:rsid w:val="00BB76B7"/>
    <w:rsid w:val="00BB78FC"/>
    <w:rsid w:val="00BC06EA"/>
    <w:rsid w:val="00BC09B8"/>
    <w:rsid w:val="00BC0D85"/>
    <w:rsid w:val="00BC0ECB"/>
    <w:rsid w:val="00BC1624"/>
    <w:rsid w:val="00BC173A"/>
    <w:rsid w:val="00BC2820"/>
    <w:rsid w:val="00BC3F6B"/>
    <w:rsid w:val="00BC40F6"/>
    <w:rsid w:val="00BC6AE1"/>
    <w:rsid w:val="00BD149C"/>
    <w:rsid w:val="00BD1F6C"/>
    <w:rsid w:val="00BD2CF1"/>
    <w:rsid w:val="00BD2D91"/>
    <w:rsid w:val="00BD346C"/>
    <w:rsid w:val="00BD3F78"/>
    <w:rsid w:val="00BD40D0"/>
    <w:rsid w:val="00BD4660"/>
    <w:rsid w:val="00BD4A42"/>
    <w:rsid w:val="00BD6BE6"/>
    <w:rsid w:val="00BE0532"/>
    <w:rsid w:val="00BE0DA8"/>
    <w:rsid w:val="00BE1406"/>
    <w:rsid w:val="00BE2811"/>
    <w:rsid w:val="00BE29E0"/>
    <w:rsid w:val="00BE393A"/>
    <w:rsid w:val="00BE506F"/>
    <w:rsid w:val="00BE64D3"/>
    <w:rsid w:val="00BE6A63"/>
    <w:rsid w:val="00BE7C9C"/>
    <w:rsid w:val="00BF149A"/>
    <w:rsid w:val="00BF1CC6"/>
    <w:rsid w:val="00BF2582"/>
    <w:rsid w:val="00BF38AD"/>
    <w:rsid w:val="00BF38D2"/>
    <w:rsid w:val="00BF3D6A"/>
    <w:rsid w:val="00BF4A88"/>
    <w:rsid w:val="00BF51F2"/>
    <w:rsid w:val="00BF5DBD"/>
    <w:rsid w:val="00BF7B85"/>
    <w:rsid w:val="00C01099"/>
    <w:rsid w:val="00C034D2"/>
    <w:rsid w:val="00C04A33"/>
    <w:rsid w:val="00C05528"/>
    <w:rsid w:val="00C059CA"/>
    <w:rsid w:val="00C05EBE"/>
    <w:rsid w:val="00C06755"/>
    <w:rsid w:val="00C069E6"/>
    <w:rsid w:val="00C1046B"/>
    <w:rsid w:val="00C11A71"/>
    <w:rsid w:val="00C13117"/>
    <w:rsid w:val="00C147E1"/>
    <w:rsid w:val="00C15972"/>
    <w:rsid w:val="00C16F61"/>
    <w:rsid w:val="00C20310"/>
    <w:rsid w:val="00C215A6"/>
    <w:rsid w:val="00C22126"/>
    <w:rsid w:val="00C23994"/>
    <w:rsid w:val="00C240E1"/>
    <w:rsid w:val="00C243B8"/>
    <w:rsid w:val="00C25275"/>
    <w:rsid w:val="00C25A56"/>
    <w:rsid w:val="00C325D3"/>
    <w:rsid w:val="00C337D8"/>
    <w:rsid w:val="00C343BB"/>
    <w:rsid w:val="00C3795F"/>
    <w:rsid w:val="00C37D27"/>
    <w:rsid w:val="00C4054A"/>
    <w:rsid w:val="00C40617"/>
    <w:rsid w:val="00C4A0D8"/>
    <w:rsid w:val="00C5038B"/>
    <w:rsid w:val="00C5040A"/>
    <w:rsid w:val="00C50526"/>
    <w:rsid w:val="00C50CA1"/>
    <w:rsid w:val="00C50E5D"/>
    <w:rsid w:val="00C5126C"/>
    <w:rsid w:val="00C5459B"/>
    <w:rsid w:val="00C5591D"/>
    <w:rsid w:val="00C55AB9"/>
    <w:rsid w:val="00C55B45"/>
    <w:rsid w:val="00C55C84"/>
    <w:rsid w:val="00C5741A"/>
    <w:rsid w:val="00C57625"/>
    <w:rsid w:val="00C60060"/>
    <w:rsid w:val="00C65DEB"/>
    <w:rsid w:val="00C67A87"/>
    <w:rsid w:val="00C70E7B"/>
    <w:rsid w:val="00C71A60"/>
    <w:rsid w:val="00C71AD5"/>
    <w:rsid w:val="00C734A7"/>
    <w:rsid w:val="00C73897"/>
    <w:rsid w:val="00C74F78"/>
    <w:rsid w:val="00C7620D"/>
    <w:rsid w:val="00C76CE1"/>
    <w:rsid w:val="00C77ABA"/>
    <w:rsid w:val="00C814DC"/>
    <w:rsid w:val="00C815EF"/>
    <w:rsid w:val="00C82870"/>
    <w:rsid w:val="00C830B1"/>
    <w:rsid w:val="00C8315C"/>
    <w:rsid w:val="00C8398A"/>
    <w:rsid w:val="00C84CA5"/>
    <w:rsid w:val="00C8689A"/>
    <w:rsid w:val="00C86D31"/>
    <w:rsid w:val="00C87B1A"/>
    <w:rsid w:val="00C87BA5"/>
    <w:rsid w:val="00C9140E"/>
    <w:rsid w:val="00C91DE9"/>
    <w:rsid w:val="00C933B5"/>
    <w:rsid w:val="00C948EC"/>
    <w:rsid w:val="00CA1379"/>
    <w:rsid w:val="00CA13DC"/>
    <w:rsid w:val="00CA1801"/>
    <w:rsid w:val="00CA3466"/>
    <w:rsid w:val="00CA5223"/>
    <w:rsid w:val="00CA6D6D"/>
    <w:rsid w:val="00CB04B8"/>
    <w:rsid w:val="00CB416A"/>
    <w:rsid w:val="00CB4380"/>
    <w:rsid w:val="00CB5E41"/>
    <w:rsid w:val="00CB6774"/>
    <w:rsid w:val="00CB6843"/>
    <w:rsid w:val="00CB7542"/>
    <w:rsid w:val="00CB7F86"/>
    <w:rsid w:val="00CC03FC"/>
    <w:rsid w:val="00CC276D"/>
    <w:rsid w:val="00CC3A8D"/>
    <w:rsid w:val="00CC4AD5"/>
    <w:rsid w:val="00CC53D1"/>
    <w:rsid w:val="00CC58F9"/>
    <w:rsid w:val="00CC5FCA"/>
    <w:rsid w:val="00CC6D79"/>
    <w:rsid w:val="00CD129C"/>
    <w:rsid w:val="00CD137D"/>
    <w:rsid w:val="00CD1DB8"/>
    <w:rsid w:val="00CD26B8"/>
    <w:rsid w:val="00CD4188"/>
    <w:rsid w:val="00CD5A11"/>
    <w:rsid w:val="00CD5A48"/>
    <w:rsid w:val="00CD6485"/>
    <w:rsid w:val="00CE0159"/>
    <w:rsid w:val="00CE0482"/>
    <w:rsid w:val="00CE4677"/>
    <w:rsid w:val="00CE4CC6"/>
    <w:rsid w:val="00CE5483"/>
    <w:rsid w:val="00CE636A"/>
    <w:rsid w:val="00CE67D8"/>
    <w:rsid w:val="00CF2671"/>
    <w:rsid w:val="00CF5531"/>
    <w:rsid w:val="00CF6610"/>
    <w:rsid w:val="00CF692C"/>
    <w:rsid w:val="00CF733D"/>
    <w:rsid w:val="00CF7C5D"/>
    <w:rsid w:val="00D0034B"/>
    <w:rsid w:val="00D00BE6"/>
    <w:rsid w:val="00D031BD"/>
    <w:rsid w:val="00D03262"/>
    <w:rsid w:val="00D03698"/>
    <w:rsid w:val="00D03F2E"/>
    <w:rsid w:val="00D03FF6"/>
    <w:rsid w:val="00D04159"/>
    <w:rsid w:val="00D041DF"/>
    <w:rsid w:val="00D07777"/>
    <w:rsid w:val="00D10521"/>
    <w:rsid w:val="00D11264"/>
    <w:rsid w:val="00D11E60"/>
    <w:rsid w:val="00D136CD"/>
    <w:rsid w:val="00D13BB9"/>
    <w:rsid w:val="00D14326"/>
    <w:rsid w:val="00D14C4E"/>
    <w:rsid w:val="00D162D9"/>
    <w:rsid w:val="00D16AAC"/>
    <w:rsid w:val="00D17919"/>
    <w:rsid w:val="00D20CE5"/>
    <w:rsid w:val="00D214FA"/>
    <w:rsid w:val="00D2444E"/>
    <w:rsid w:val="00D244CF"/>
    <w:rsid w:val="00D25122"/>
    <w:rsid w:val="00D256B2"/>
    <w:rsid w:val="00D26617"/>
    <w:rsid w:val="00D26B24"/>
    <w:rsid w:val="00D3075E"/>
    <w:rsid w:val="00D30AC9"/>
    <w:rsid w:val="00D31C10"/>
    <w:rsid w:val="00D31E8D"/>
    <w:rsid w:val="00D335AC"/>
    <w:rsid w:val="00D33728"/>
    <w:rsid w:val="00D33851"/>
    <w:rsid w:val="00D33C63"/>
    <w:rsid w:val="00D3425E"/>
    <w:rsid w:val="00D34BD7"/>
    <w:rsid w:val="00D364DE"/>
    <w:rsid w:val="00D3658C"/>
    <w:rsid w:val="00D37610"/>
    <w:rsid w:val="00D37944"/>
    <w:rsid w:val="00D40006"/>
    <w:rsid w:val="00D40517"/>
    <w:rsid w:val="00D4087B"/>
    <w:rsid w:val="00D4204B"/>
    <w:rsid w:val="00D455D3"/>
    <w:rsid w:val="00D45743"/>
    <w:rsid w:val="00D46103"/>
    <w:rsid w:val="00D46798"/>
    <w:rsid w:val="00D50313"/>
    <w:rsid w:val="00D511EB"/>
    <w:rsid w:val="00D52303"/>
    <w:rsid w:val="00D52A6A"/>
    <w:rsid w:val="00D53330"/>
    <w:rsid w:val="00D539EC"/>
    <w:rsid w:val="00D54885"/>
    <w:rsid w:val="00D54AC8"/>
    <w:rsid w:val="00D552AB"/>
    <w:rsid w:val="00D55C90"/>
    <w:rsid w:val="00D577B4"/>
    <w:rsid w:val="00D60561"/>
    <w:rsid w:val="00D61978"/>
    <w:rsid w:val="00D62CAC"/>
    <w:rsid w:val="00D62F9E"/>
    <w:rsid w:val="00D6486C"/>
    <w:rsid w:val="00D65B50"/>
    <w:rsid w:val="00D65C6E"/>
    <w:rsid w:val="00D67024"/>
    <w:rsid w:val="00D67A56"/>
    <w:rsid w:val="00D67F43"/>
    <w:rsid w:val="00D7053C"/>
    <w:rsid w:val="00D70B09"/>
    <w:rsid w:val="00D722C9"/>
    <w:rsid w:val="00D767AF"/>
    <w:rsid w:val="00D76E7D"/>
    <w:rsid w:val="00D83132"/>
    <w:rsid w:val="00D848A7"/>
    <w:rsid w:val="00D851A0"/>
    <w:rsid w:val="00D861C5"/>
    <w:rsid w:val="00D86D99"/>
    <w:rsid w:val="00D93334"/>
    <w:rsid w:val="00D94767"/>
    <w:rsid w:val="00D95382"/>
    <w:rsid w:val="00DA2848"/>
    <w:rsid w:val="00DA6898"/>
    <w:rsid w:val="00DA7504"/>
    <w:rsid w:val="00DB0003"/>
    <w:rsid w:val="00DB284A"/>
    <w:rsid w:val="00DB3325"/>
    <w:rsid w:val="00DB34B0"/>
    <w:rsid w:val="00DB41DA"/>
    <w:rsid w:val="00DB45E1"/>
    <w:rsid w:val="00DB5045"/>
    <w:rsid w:val="00DB5B66"/>
    <w:rsid w:val="00DB7252"/>
    <w:rsid w:val="00DB745A"/>
    <w:rsid w:val="00DC0879"/>
    <w:rsid w:val="00DC1133"/>
    <w:rsid w:val="00DC1661"/>
    <w:rsid w:val="00DC30E2"/>
    <w:rsid w:val="00DC3448"/>
    <w:rsid w:val="00DC5B02"/>
    <w:rsid w:val="00DC5BAF"/>
    <w:rsid w:val="00DC64C0"/>
    <w:rsid w:val="00DD187B"/>
    <w:rsid w:val="00DD1A4B"/>
    <w:rsid w:val="00DD29D6"/>
    <w:rsid w:val="00DD2C5F"/>
    <w:rsid w:val="00DD2F8E"/>
    <w:rsid w:val="00DD442E"/>
    <w:rsid w:val="00DD5016"/>
    <w:rsid w:val="00DD5FB5"/>
    <w:rsid w:val="00DD678B"/>
    <w:rsid w:val="00DD7FF0"/>
    <w:rsid w:val="00DE5087"/>
    <w:rsid w:val="00DE6E6A"/>
    <w:rsid w:val="00DE71EE"/>
    <w:rsid w:val="00DE7F76"/>
    <w:rsid w:val="00DF0403"/>
    <w:rsid w:val="00DF0F5D"/>
    <w:rsid w:val="00DF1F28"/>
    <w:rsid w:val="00DF252C"/>
    <w:rsid w:val="00DF2D8D"/>
    <w:rsid w:val="00DF323F"/>
    <w:rsid w:val="00DF36CD"/>
    <w:rsid w:val="00DF4DFD"/>
    <w:rsid w:val="00DF5293"/>
    <w:rsid w:val="00DF55F2"/>
    <w:rsid w:val="00DF7A91"/>
    <w:rsid w:val="00E00156"/>
    <w:rsid w:val="00E02BFB"/>
    <w:rsid w:val="00E0343A"/>
    <w:rsid w:val="00E0596D"/>
    <w:rsid w:val="00E0623E"/>
    <w:rsid w:val="00E0747F"/>
    <w:rsid w:val="00E075E8"/>
    <w:rsid w:val="00E07BA2"/>
    <w:rsid w:val="00E07DCA"/>
    <w:rsid w:val="00E10283"/>
    <w:rsid w:val="00E11095"/>
    <w:rsid w:val="00E114F6"/>
    <w:rsid w:val="00E120BA"/>
    <w:rsid w:val="00E142A3"/>
    <w:rsid w:val="00E15891"/>
    <w:rsid w:val="00E164E4"/>
    <w:rsid w:val="00E17902"/>
    <w:rsid w:val="00E2029B"/>
    <w:rsid w:val="00E21729"/>
    <w:rsid w:val="00E21956"/>
    <w:rsid w:val="00E22553"/>
    <w:rsid w:val="00E24D54"/>
    <w:rsid w:val="00E25C76"/>
    <w:rsid w:val="00E25CCD"/>
    <w:rsid w:val="00E25FC4"/>
    <w:rsid w:val="00E2640A"/>
    <w:rsid w:val="00E26691"/>
    <w:rsid w:val="00E266CB"/>
    <w:rsid w:val="00E30FEE"/>
    <w:rsid w:val="00E316A2"/>
    <w:rsid w:val="00E337CA"/>
    <w:rsid w:val="00E347E9"/>
    <w:rsid w:val="00E35A35"/>
    <w:rsid w:val="00E36E1F"/>
    <w:rsid w:val="00E37EF1"/>
    <w:rsid w:val="00E40305"/>
    <w:rsid w:val="00E41E27"/>
    <w:rsid w:val="00E425CC"/>
    <w:rsid w:val="00E42A9C"/>
    <w:rsid w:val="00E42D9D"/>
    <w:rsid w:val="00E465F5"/>
    <w:rsid w:val="00E476F2"/>
    <w:rsid w:val="00E5138D"/>
    <w:rsid w:val="00E51805"/>
    <w:rsid w:val="00E51E8C"/>
    <w:rsid w:val="00E51F8B"/>
    <w:rsid w:val="00E5249D"/>
    <w:rsid w:val="00E52C24"/>
    <w:rsid w:val="00E532DF"/>
    <w:rsid w:val="00E53455"/>
    <w:rsid w:val="00E53481"/>
    <w:rsid w:val="00E53725"/>
    <w:rsid w:val="00E538F9"/>
    <w:rsid w:val="00E53DBE"/>
    <w:rsid w:val="00E60B97"/>
    <w:rsid w:val="00E60D5A"/>
    <w:rsid w:val="00E623BB"/>
    <w:rsid w:val="00E63A9A"/>
    <w:rsid w:val="00E65165"/>
    <w:rsid w:val="00E6545F"/>
    <w:rsid w:val="00E6567D"/>
    <w:rsid w:val="00E65DFA"/>
    <w:rsid w:val="00E6687C"/>
    <w:rsid w:val="00E67EBE"/>
    <w:rsid w:val="00E711EB"/>
    <w:rsid w:val="00E72B7C"/>
    <w:rsid w:val="00E72E30"/>
    <w:rsid w:val="00E73E57"/>
    <w:rsid w:val="00E742D2"/>
    <w:rsid w:val="00E75E7F"/>
    <w:rsid w:val="00E7669A"/>
    <w:rsid w:val="00E76FFB"/>
    <w:rsid w:val="00E7756F"/>
    <w:rsid w:val="00E7760C"/>
    <w:rsid w:val="00E77B1D"/>
    <w:rsid w:val="00E8130B"/>
    <w:rsid w:val="00E82AF4"/>
    <w:rsid w:val="00E837D4"/>
    <w:rsid w:val="00E84962"/>
    <w:rsid w:val="00E85245"/>
    <w:rsid w:val="00E85858"/>
    <w:rsid w:val="00E908A3"/>
    <w:rsid w:val="00E908A5"/>
    <w:rsid w:val="00E908CB"/>
    <w:rsid w:val="00E90A1B"/>
    <w:rsid w:val="00E90E97"/>
    <w:rsid w:val="00E91CA4"/>
    <w:rsid w:val="00E926E3"/>
    <w:rsid w:val="00E93147"/>
    <w:rsid w:val="00E933E0"/>
    <w:rsid w:val="00E93667"/>
    <w:rsid w:val="00E94514"/>
    <w:rsid w:val="00E94991"/>
    <w:rsid w:val="00E95693"/>
    <w:rsid w:val="00E9576D"/>
    <w:rsid w:val="00E97418"/>
    <w:rsid w:val="00E9775A"/>
    <w:rsid w:val="00E9A0B3"/>
    <w:rsid w:val="00EA04EA"/>
    <w:rsid w:val="00EA0F33"/>
    <w:rsid w:val="00EA0FA7"/>
    <w:rsid w:val="00EA113D"/>
    <w:rsid w:val="00EA1C50"/>
    <w:rsid w:val="00EA20FE"/>
    <w:rsid w:val="00EA2529"/>
    <w:rsid w:val="00EA43FE"/>
    <w:rsid w:val="00EA5AE8"/>
    <w:rsid w:val="00EA6945"/>
    <w:rsid w:val="00EA6B57"/>
    <w:rsid w:val="00EA6FD0"/>
    <w:rsid w:val="00EA72C2"/>
    <w:rsid w:val="00EB1A11"/>
    <w:rsid w:val="00EB2174"/>
    <w:rsid w:val="00EB454F"/>
    <w:rsid w:val="00EB4E71"/>
    <w:rsid w:val="00EC0062"/>
    <w:rsid w:val="00EC04C4"/>
    <w:rsid w:val="00EC08CE"/>
    <w:rsid w:val="00EC0C4F"/>
    <w:rsid w:val="00EC243C"/>
    <w:rsid w:val="00EC25E6"/>
    <w:rsid w:val="00EC2928"/>
    <w:rsid w:val="00EC44AF"/>
    <w:rsid w:val="00EC4794"/>
    <w:rsid w:val="00EC4D4C"/>
    <w:rsid w:val="00EC5A94"/>
    <w:rsid w:val="00EC656A"/>
    <w:rsid w:val="00EC7F44"/>
    <w:rsid w:val="00ED00E2"/>
    <w:rsid w:val="00ED05FC"/>
    <w:rsid w:val="00ED3B3C"/>
    <w:rsid w:val="00ED49DB"/>
    <w:rsid w:val="00ED5C81"/>
    <w:rsid w:val="00ED5D24"/>
    <w:rsid w:val="00ED6A93"/>
    <w:rsid w:val="00ED71B8"/>
    <w:rsid w:val="00ED7ACC"/>
    <w:rsid w:val="00EE0877"/>
    <w:rsid w:val="00EE0E44"/>
    <w:rsid w:val="00EE1A5E"/>
    <w:rsid w:val="00EE1AED"/>
    <w:rsid w:val="00EE2BF7"/>
    <w:rsid w:val="00EE3DE4"/>
    <w:rsid w:val="00EE639F"/>
    <w:rsid w:val="00EF0123"/>
    <w:rsid w:val="00EF139E"/>
    <w:rsid w:val="00EF2BDF"/>
    <w:rsid w:val="00EF5889"/>
    <w:rsid w:val="00EF6F8C"/>
    <w:rsid w:val="00F0006A"/>
    <w:rsid w:val="00F018AF"/>
    <w:rsid w:val="00F02D0F"/>
    <w:rsid w:val="00F03192"/>
    <w:rsid w:val="00F0354D"/>
    <w:rsid w:val="00F045F9"/>
    <w:rsid w:val="00F05632"/>
    <w:rsid w:val="00F06687"/>
    <w:rsid w:val="00F10D81"/>
    <w:rsid w:val="00F11A55"/>
    <w:rsid w:val="00F12FBA"/>
    <w:rsid w:val="00F1379C"/>
    <w:rsid w:val="00F14856"/>
    <w:rsid w:val="00F1514F"/>
    <w:rsid w:val="00F15E2F"/>
    <w:rsid w:val="00F16668"/>
    <w:rsid w:val="00F16E7B"/>
    <w:rsid w:val="00F16FC0"/>
    <w:rsid w:val="00F17209"/>
    <w:rsid w:val="00F177A7"/>
    <w:rsid w:val="00F20813"/>
    <w:rsid w:val="00F22065"/>
    <w:rsid w:val="00F23D1E"/>
    <w:rsid w:val="00F249CD"/>
    <w:rsid w:val="00F258F9"/>
    <w:rsid w:val="00F261E8"/>
    <w:rsid w:val="00F266C6"/>
    <w:rsid w:val="00F2750B"/>
    <w:rsid w:val="00F2760C"/>
    <w:rsid w:val="00F30091"/>
    <w:rsid w:val="00F30CAF"/>
    <w:rsid w:val="00F322AB"/>
    <w:rsid w:val="00F33333"/>
    <w:rsid w:val="00F34DB1"/>
    <w:rsid w:val="00F34F1B"/>
    <w:rsid w:val="00F35965"/>
    <w:rsid w:val="00F37562"/>
    <w:rsid w:val="00F428F3"/>
    <w:rsid w:val="00F42D80"/>
    <w:rsid w:val="00F44D60"/>
    <w:rsid w:val="00F46B4E"/>
    <w:rsid w:val="00F46DC6"/>
    <w:rsid w:val="00F508E1"/>
    <w:rsid w:val="00F50D1B"/>
    <w:rsid w:val="00F53C32"/>
    <w:rsid w:val="00F53E48"/>
    <w:rsid w:val="00F5479E"/>
    <w:rsid w:val="00F54958"/>
    <w:rsid w:val="00F5570A"/>
    <w:rsid w:val="00F557C7"/>
    <w:rsid w:val="00F562F0"/>
    <w:rsid w:val="00F56448"/>
    <w:rsid w:val="00F56DAE"/>
    <w:rsid w:val="00F57579"/>
    <w:rsid w:val="00F6131E"/>
    <w:rsid w:val="00F62DAE"/>
    <w:rsid w:val="00F635C7"/>
    <w:rsid w:val="00F63CDC"/>
    <w:rsid w:val="00F63FE9"/>
    <w:rsid w:val="00F6420A"/>
    <w:rsid w:val="00F6543B"/>
    <w:rsid w:val="00F65442"/>
    <w:rsid w:val="00F6632E"/>
    <w:rsid w:val="00F663E0"/>
    <w:rsid w:val="00F70036"/>
    <w:rsid w:val="00F70F7B"/>
    <w:rsid w:val="00F71896"/>
    <w:rsid w:val="00F7285F"/>
    <w:rsid w:val="00F738DF"/>
    <w:rsid w:val="00F73D14"/>
    <w:rsid w:val="00F73D2E"/>
    <w:rsid w:val="00F74458"/>
    <w:rsid w:val="00F74556"/>
    <w:rsid w:val="00F746C1"/>
    <w:rsid w:val="00F7548A"/>
    <w:rsid w:val="00F768D5"/>
    <w:rsid w:val="00F7716A"/>
    <w:rsid w:val="00F773BD"/>
    <w:rsid w:val="00F77AB2"/>
    <w:rsid w:val="00F80913"/>
    <w:rsid w:val="00F8136E"/>
    <w:rsid w:val="00F8219F"/>
    <w:rsid w:val="00F82222"/>
    <w:rsid w:val="00F82817"/>
    <w:rsid w:val="00F83763"/>
    <w:rsid w:val="00F83D4A"/>
    <w:rsid w:val="00F8435F"/>
    <w:rsid w:val="00F84835"/>
    <w:rsid w:val="00F8522E"/>
    <w:rsid w:val="00F85B3F"/>
    <w:rsid w:val="00F87982"/>
    <w:rsid w:val="00F92B72"/>
    <w:rsid w:val="00F92E8C"/>
    <w:rsid w:val="00F9357D"/>
    <w:rsid w:val="00F93661"/>
    <w:rsid w:val="00F966E6"/>
    <w:rsid w:val="00F970F2"/>
    <w:rsid w:val="00F97332"/>
    <w:rsid w:val="00F97A7F"/>
    <w:rsid w:val="00FA13D3"/>
    <w:rsid w:val="00FA20E8"/>
    <w:rsid w:val="00FA2B81"/>
    <w:rsid w:val="00FA319D"/>
    <w:rsid w:val="00FA337E"/>
    <w:rsid w:val="00FA503E"/>
    <w:rsid w:val="00FA530E"/>
    <w:rsid w:val="00FA56DC"/>
    <w:rsid w:val="00FA7327"/>
    <w:rsid w:val="00FA74B0"/>
    <w:rsid w:val="00FA7C58"/>
    <w:rsid w:val="00FA7F9A"/>
    <w:rsid w:val="00FB0912"/>
    <w:rsid w:val="00FB1B2D"/>
    <w:rsid w:val="00FB222C"/>
    <w:rsid w:val="00FB30A1"/>
    <w:rsid w:val="00FB4242"/>
    <w:rsid w:val="00FB7CE6"/>
    <w:rsid w:val="00FC32AF"/>
    <w:rsid w:val="00FC32DF"/>
    <w:rsid w:val="00FC3502"/>
    <w:rsid w:val="00FC52ED"/>
    <w:rsid w:val="00FC5AE1"/>
    <w:rsid w:val="00FD346C"/>
    <w:rsid w:val="00FD3B22"/>
    <w:rsid w:val="00FD4BF4"/>
    <w:rsid w:val="00FD57F3"/>
    <w:rsid w:val="00FD5B50"/>
    <w:rsid w:val="00FD728A"/>
    <w:rsid w:val="00FD7832"/>
    <w:rsid w:val="00FE0330"/>
    <w:rsid w:val="00FE05A5"/>
    <w:rsid w:val="00FE20A7"/>
    <w:rsid w:val="00FE2D21"/>
    <w:rsid w:val="00FE5D71"/>
    <w:rsid w:val="00FE66B2"/>
    <w:rsid w:val="00FE6A31"/>
    <w:rsid w:val="00FE7595"/>
    <w:rsid w:val="00FE7849"/>
    <w:rsid w:val="00FE791C"/>
    <w:rsid w:val="00FE79E9"/>
    <w:rsid w:val="00FE7E8E"/>
    <w:rsid w:val="00FF08CE"/>
    <w:rsid w:val="00FF0A63"/>
    <w:rsid w:val="00FF0E04"/>
    <w:rsid w:val="00FF224B"/>
    <w:rsid w:val="00FF3054"/>
    <w:rsid w:val="00FF3100"/>
    <w:rsid w:val="00FF3999"/>
    <w:rsid w:val="00FF5C58"/>
    <w:rsid w:val="00FF5CB1"/>
    <w:rsid w:val="00FF640F"/>
    <w:rsid w:val="00FF6B2D"/>
    <w:rsid w:val="00FF7451"/>
    <w:rsid w:val="00FF7BB5"/>
    <w:rsid w:val="00FF7C96"/>
    <w:rsid w:val="01055BE3"/>
    <w:rsid w:val="01206195"/>
    <w:rsid w:val="01439F36"/>
    <w:rsid w:val="0147D576"/>
    <w:rsid w:val="01502F68"/>
    <w:rsid w:val="015BBE93"/>
    <w:rsid w:val="01BF3441"/>
    <w:rsid w:val="0205C66B"/>
    <w:rsid w:val="0230FCEC"/>
    <w:rsid w:val="0242EAB1"/>
    <w:rsid w:val="02CE5BC3"/>
    <w:rsid w:val="032B4EA6"/>
    <w:rsid w:val="035CCF74"/>
    <w:rsid w:val="035F9FAF"/>
    <w:rsid w:val="03790EFC"/>
    <w:rsid w:val="0379326E"/>
    <w:rsid w:val="03A194C9"/>
    <w:rsid w:val="03E421CF"/>
    <w:rsid w:val="03FEBD60"/>
    <w:rsid w:val="041AF15F"/>
    <w:rsid w:val="048AC34B"/>
    <w:rsid w:val="048F75DF"/>
    <w:rsid w:val="04998B6E"/>
    <w:rsid w:val="04EC6ACA"/>
    <w:rsid w:val="04F3DEB6"/>
    <w:rsid w:val="053032C9"/>
    <w:rsid w:val="053F84B6"/>
    <w:rsid w:val="056B1544"/>
    <w:rsid w:val="059B3803"/>
    <w:rsid w:val="05DF4ED4"/>
    <w:rsid w:val="05EE202B"/>
    <w:rsid w:val="063BCCC5"/>
    <w:rsid w:val="064FF905"/>
    <w:rsid w:val="06D0B8F3"/>
    <w:rsid w:val="06D6CBA2"/>
    <w:rsid w:val="06D897AE"/>
    <w:rsid w:val="06ED8C9F"/>
    <w:rsid w:val="07046E43"/>
    <w:rsid w:val="071832F9"/>
    <w:rsid w:val="0722BC5A"/>
    <w:rsid w:val="0765CF0C"/>
    <w:rsid w:val="07A6077B"/>
    <w:rsid w:val="07B5CB43"/>
    <w:rsid w:val="0800A602"/>
    <w:rsid w:val="08099D7A"/>
    <w:rsid w:val="08321959"/>
    <w:rsid w:val="08546DA5"/>
    <w:rsid w:val="0857A427"/>
    <w:rsid w:val="08654BDF"/>
    <w:rsid w:val="0879FF65"/>
    <w:rsid w:val="0889399E"/>
    <w:rsid w:val="089A297F"/>
    <w:rsid w:val="0919F4C5"/>
    <w:rsid w:val="091E03F6"/>
    <w:rsid w:val="0935AE1C"/>
    <w:rsid w:val="097FA6B9"/>
    <w:rsid w:val="09F5645A"/>
    <w:rsid w:val="0A0AAEF2"/>
    <w:rsid w:val="0A26545D"/>
    <w:rsid w:val="0AD0F66F"/>
    <w:rsid w:val="0AE2B6F8"/>
    <w:rsid w:val="0AEA9B87"/>
    <w:rsid w:val="0B142B1A"/>
    <w:rsid w:val="0B255D87"/>
    <w:rsid w:val="0B4283F1"/>
    <w:rsid w:val="0B5ABF83"/>
    <w:rsid w:val="0B6854A8"/>
    <w:rsid w:val="0B99EA6B"/>
    <w:rsid w:val="0BBDCA13"/>
    <w:rsid w:val="0C005D7E"/>
    <w:rsid w:val="0C6A2077"/>
    <w:rsid w:val="0CB1344E"/>
    <w:rsid w:val="0CB744EA"/>
    <w:rsid w:val="0CBAC30F"/>
    <w:rsid w:val="0CEDD910"/>
    <w:rsid w:val="0D032476"/>
    <w:rsid w:val="0DC3AE5D"/>
    <w:rsid w:val="0DCD439E"/>
    <w:rsid w:val="0DDBCF92"/>
    <w:rsid w:val="0DE567DF"/>
    <w:rsid w:val="0DE69FF1"/>
    <w:rsid w:val="0DE9ADAF"/>
    <w:rsid w:val="0E1E8E4B"/>
    <w:rsid w:val="0E610C1F"/>
    <w:rsid w:val="0E6FB2B6"/>
    <w:rsid w:val="0E7E19C4"/>
    <w:rsid w:val="0EB69B6C"/>
    <w:rsid w:val="0F56E262"/>
    <w:rsid w:val="0F865AF6"/>
    <w:rsid w:val="0FA5BCDB"/>
    <w:rsid w:val="0FB09360"/>
    <w:rsid w:val="0FD4AE85"/>
    <w:rsid w:val="10038A7D"/>
    <w:rsid w:val="102C1319"/>
    <w:rsid w:val="1039DC82"/>
    <w:rsid w:val="1050A917"/>
    <w:rsid w:val="105BFAED"/>
    <w:rsid w:val="10C12FEA"/>
    <w:rsid w:val="110E3AA7"/>
    <w:rsid w:val="113E9F91"/>
    <w:rsid w:val="114DD5EF"/>
    <w:rsid w:val="1157B81D"/>
    <w:rsid w:val="115EFD02"/>
    <w:rsid w:val="1211DE93"/>
    <w:rsid w:val="1227130B"/>
    <w:rsid w:val="1241271E"/>
    <w:rsid w:val="127833E4"/>
    <w:rsid w:val="12BAF20D"/>
    <w:rsid w:val="12D62CD0"/>
    <w:rsid w:val="136C9191"/>
    <w:rsid w:val="13D03939"/>
    <w:rsid w:val="13F4216C"/>
    <w:rsid w:val="14120732"/>
    <w:rsid w:val="141A43B0"/>
    <w:rsid w:val="1433AE08"/>
    <w:rsid w:val="1479CCC6"/>
    <w:rsid w:val="1492D11C"/>
    <w:rsid w:val="14C29CB5"/>
    <w:rsid w:val="14FEDF77"/>
    <w:rsid w:val="1516610B"/>
    <w:rsid w:val="151A8F39"/>
    <w:rsid w:val="152B1327"/>
    <w:rsid w:val="152D2E36"/>
    <w:rsid w:val="155F1142"/>
    <w:rsid w:val="1571824F"/>
    <w:rsid w:val="159ECD5C"/>
    <w:rsid w:val="161EC61A"/>
    <w:rsid w:val="16464330"/>
    <w:rsid w:val="164D8F9D"/>
    <w:rsid w:val="16AAE99F"/>
    <w:rsid w:val="16CEC10E"/>
    <w:rsid w:val="16FDE5B5"/>
    <w:rsid w:val="171A75C3"/>
    <w:rsid w:val="1747F473"/>
    <w:rsid w:val="17558D36"/>
    <w:rsid w:val="17D1570F"/>
    <w:rsid w:val="1885CBF6"/>
    <w:rsid w:val="1922CBDA"/>
    <w:rsid w:val="193B9C57"/>
    <w:rsid w:val="193DF74F"/>
    <w:rsid w:val="195E5462"/>
    <w:rsid w:val="1998B36D"/>
    <w:rsid w:val="19AE4C28"/>
    <w:rsid w:val="19ED3973"/>
    <w:rsid w:val="1A19C7B6"/>
    <w:rsid w:val="1A2F9CE7"/>
    <w:rsid w:val="1AA1F580"/>
    <w:rsid w:val="1AFA24C3"/>
    <w:rsid w:val="1AFFE7D2"/>
    <w:rsid w:val="1B339F1F"/>
    <w:rsid w:val="1B882A02"/>
    <w:rsid w:val="1BA88074"/>
    <w:rsid w:val="1BACB8F9"/>
    <w:rsid w:val="1C0158CF"/>
    <w:rsid w:val="1C382A1E"/>
    <w:rsid w:val="1C4C932F"/>
    <w:rsid w:val="1C538DEC"/>
    <w:rsid w:val="1C69C116"/>
    <w:rsid w:val="1C8AB709"/>
    <w:rsid w:val="1C9B50AF"/>
    <w:rsid w:val="1CC8BB79"/>
    <w:rsid w:val="1D1A6D48"/>
    <w:rsid w:val="1D24A43B"/>
    <w:rsid w:val="1D512E33"/>
    <w:rsid w:val="1D7608B5"/>
    <w:rsid w:val="1D950D2C"/>
    <w:rsid w:val="1D9770E9"/>
    <w:rsid w:val="1DB2E223"/>
    <w:rsid w:val="1DD8F1B1"/>
    <w:rsid w:val="1E1764FE"/>
    <w:rsid w:val="1E2B0E00"/>
    <w:rsid w:val="1E3FAF92"/>
    <w:rsid w:val="1E4F3D00"/>
    <w:rsid w:val="1E88DAB7"/>
    <w:rsid w:val="1E90B38C"/>
    <w:rsid w:val="1EBC3212"/>
    <w:rsid w:val="1F053C36"/>
    <w:rsid w:val="1F3AF283"/>
    <w:rsid w:val="1F518634"/>
    <w:rsid w:val="1F82D3C9"/>
    <w:rsid w:val="1F8B3338"/>
    <w:rsid w:val="1FABF5C1"/>
    <w:rsid w:val="1FE83983"/>
    <w:rsid w:val="1FE87F47"/>
    <w:rsid w:val="1FFD8A60"/>
    <w:rsid w:val="1FFEADAE"/>
    <w:rsid w:val="202ED2EB"/>
    <w:rsid w:val="20378456"/>
    <w:rsid w:val="20AEB93B"/>
    <w:rsid w:val="20B8E6A2"/>
    <w:rsid w:val="20B96B53"/>
    <w:rsid w:val="20D94A8D"/>
    <w:rsid w:val="20DD6B4D"/>
    <w:rsid w:val="21208C25"/>
    <w:rsid w:val="219680C6"/>
    <w:rsid w:val="219857A0"/>
    <w:rsid w:val="21A70577"/>
    <w:rsid w:val="21C58FC0"/>
    <w:rsid w:val="22078C04"/>
    <w:rsid w:val="2224EB79"/>
    <w:rsid w:val="2241A597"/>
    <w:rsid w:val="22498BFD"/>
    <w:rsid w:val="22693E5F"/>
    <w:rsid w:val="22948487"/>
    <w:rsid w:val="22DFFD5C"/>
    <w:rsid w:val="23424019"/>
    <w:rsid w:val="239BE53C"/>
    <w:rsid w:val="23A5BBB7"/>
    <w:rsid w:val="23CC73AD"/>
    <w:rsid w:val="23CEE6CE"/>
    <w:rsid w:val="23EA5912"/>
    <w:rsid w:val="242A5B94"/>
    <w:rsid w:val="24615CAB"/>
    <w:rsid w:val="2471553F"/>
    <w:rsid w:val="24753E4A"/>
    <w:rsid w:val="24ACF45F"/>
    <w:rsid w:val="24F533DE"/>
    <w:rsid w:val="2505C09D"/>
    <w:rsid w:val="250C8DD5"/>
    <w:rsid w:val="2636B139"/>
    <w:rsid w:val="26703CAE"/>
    <w:rsid w:val="26AF4F44"/>
    <w:rsid w:val="26CF80B3"/>
    <w:rsid w:val="26E4F2E7"/>
    <w:rsid w:val="271F6D59"/>
    <w:rsid w:val="27A4D456"/>
    <w:rsid w:val="27A5DBBD"/>
    <w:rsid w:val="27D5ACF5"/>
    <w:rsid w:val="27F5D4B7"/>
    <w:rsid w:val="286B3398"/>
    <w:rsid w:val="288C932A"/>
    <w:rsid w:val="28A390E7"/>
    <w:rsid w:val="28DA5A64"/>
    <w:rsid w:val="291FE6D2"/>
    <w:rsid w:val="29400680"/>
    <w:rsid w:val="294194B6"/>
    <w:rsid w:val="29A745F8"/>
    <w:rsid w:val="29FD44BB"/>
    <w:rsid w:val="2A181D9C"/>
    <w:rsid w:val="2A1C9AB5"/>
    <w:rsid w:val="2A31AEA7"/>
    <w:rsid w:val="2A5C7D46"/>
    <w:rsid w:val="2A655173"/>
    <w:rsid w:val="2A7130F3"/>
    <w:rsid w:val="2A836CC4"/>
    <w:rsid w:val="2A97D62B"/>
    <w:rsid w:val="2AA00EEA"/>
    <w:rsid w:val="2ACAF351"/>
    <w:rsid w:val="2ACF88FC"/>
    <w:rsid w:val="2B8F3750"/>
    <w:rsid w:val="2C027159"/>
    <w:rsid w:val="2C18E8B2"/>
    <w:rsid w:val="2C2D505E"/>
    <w:rsid w:val="2C3476C2"/>
    <w:rsid w:val="2C367D72"/>
    <w:rsid w:val="2C7596F0"/>
    <w:rsid w:val="2C782F53"/>
    <w:rsid w:val="2CA9EBB2"/>
    <w:rsid w:val="2CBE41FF"/>
    <w:rsid w:val="2CDBB937"/>
    <w:rsid w:val="2CE1B4C4"/>
    <w:rsid w:val="2D0FF1C3"/>
    <w:rsid w:val="2D29FAB5"/>
    <w:rsid w:val="2D363BB7"/>
    <w:rsid w:val="2D43B963"/>
    <w:rsid w:val="2D5AC729"/>
    <w:rsid w:val="2D60BFAD"/>
    <w:rsid w:val="2D6B002D"/>
    <w:rsid w:val="2DB6BD81"/>
    <w:rsid w:val="2E0B56F6"/>
    <w:rsid w:val="2E1A295B"/>
    <w:rsid w:val="2E4FA6BE"/>
    <w:rsid w:val="2E5D6D09"/>
    <w:rsid w:val="2EA8E8A8"/>
    <w:rsid w:val="2F23B4A6"/>
    <w:rsid w:val="2F323CA5"/>
    <w:rsid w:val="2F515C05"/>
    <w:rsid w:val="2FDD8AE7"/>
    <w:rsid w:val="302794F5"/>
    <w:rsid w:val="303AC027"/>
    <w:rsid w:val="3044ECB9"/>
    <w:rsid w:val="30B311EA"/>
    <w:rsid w:val="30B46E7E"/>
    <w:rsid w:val="30BE3043"/>
    <w:rsid w:val="31068699"/>
    <w:rsid w:val="314FBEFE"/>
    <w:rsid w:val="317F9335"/>
    <w:rsid w:val="31937E44"/>
    <w:rsid w:val="31FE3B8A"/>
    <w:rsid w:val="323E34A0"/>
    <w:rsid w:val="3268CB6A"/>
    <w:rsid w:val="328D7FD9"/>
    <w:rsid w:val="32C51B65"/>
    <w:rsid w:val="32CA908A"/>
    <w:rsid w:val="3348A16F"/>
    <w:rsid w:val="338BCB3D"/>
    <w:rsid w:val="339267F1"/>
    <w:rsid w:val="3394BD74"/>
    <w:rsid w:val="33B20F12"/>
    <w:rsid w:val="33DF9308"/>
    <w:rsid w:val="33EF04B5"/>
    <w:rsid w:val="3407527A"/>
    <w:rsid w:val="3457E7EC"/>
    <w:rsid w:val="349A7B5D"/>
    <w:rsid w:val="349BD63E"/>
    <w:rsid w:val="34C72AA0"/>
    <w:rsid w:val="34D90CFD"/>
    <w:rsid w:val="350913CA"/>
    <w:rsid w:val="350EE821"/>
    <w:rsid w:val="3534D50D"/>
    <w:rsid w:val="35AEF203"/>
    <w:rsid w:val="35BA84BD"/>
    <w:rsid w:val="363BE501"/>
    <w:rsid w:val="36472030"/>
    <w:rsid w:val="367977DB"/>
    <w:rsid w:val="36A76665"/>
    <w:rsid w:val="36DFB32E"/>
    <w:rsid w:val="36F2F89A"/>
    <w:rsid w:val="3711AC9D"/>
    <w:rsid w:val="37244C3A"/>
    <w:rsid w:val="37FA3515"/>
    <w:rsid w:val="37FF3377"/>
    <w:rsid w:val="3865D09B"/>
    <w:rsid w:val="386BFB97"/>
    <w:rsid w:val="38AF30DF"/>
    <w:rsid w:val="38C13A84"/>
    <w:rsid w:val="38E68AC6"/>
    <w:rsid w:val="3912344A"/>
    <w:rsid w:val="39451DB2"/>
    <w:rsid w:val="39AD3DEE"/>
    <w:rsid w:val="3A1A051E"/>
    <w:rsid w:val="3A72A20B"/>
    <w:rsid w:val="3A852239"/>
    <w:rsid w:val="3A94A428"/>
    <w:rsid w:val="3AF1599E"/>
    <w:rsid w:val="3B217C48"/>
    <w:rsid w:val="3B641E08"/>
    <w:rsid w:val="3B80A8FA"/>
    <w:rsid w:val="3C20E333"/>
    <w:rsid w:val="3C7D5FB5"/>
    <w:rsid w:val="3CDE8E13"/>
    <w:rsid w:val="3CFEA977"/>
    <w:rsid w:val="3D7BB7CE"/>
    <w:rsid w:val="3D7C7B67"/>
    <w:rsid w:val="3DCBFC0A"/>
    <w:rsid w:val="3DCDCE30"/>
    <w:rsid w:val="3DF82779"/>
    <w:rsid w:val="3E34BBF8"/>
    <w:rsid w:val="3E361693"/>
    <w:rsid w:val="3E36DDCA"/>
    <w:rsid w:val="3E55CD79"/>
    <w:rsid w:val="3E5786B4"/>
    <w:rsid w:val="3E6B3371"/>
    <w:rsid w:val="3E6C858B"/>
    <w:rsid w:val="3EA86D39"/>
    <w:rsid w:val="3EC87F39"/>
    <w:rsid w:val="3ECC202D"/>
    <w:rsid w:val="3F2ACAB0"/>
    <w:rsid w:val="3F8C8904"/>
    <w:rsid w:val="3FD3F618"/>
    <w:rsid w:val="3FD80F51"/>
    <w:rsid w:val="4025716E"/>
    <w:rsid w:val="4028537C"/>
    <w:rsid w:val="407787B4"/>
    <w:rsid w:val="407D9361"/>
    <w:rsid w:val="408FF51C"/>
    <w:rsid w:val="40F95184"/>
    <w:rsid w:val="414639F2"/>
    <w:rsid w:val="41521773"/>
    <w:rsid w:val="4176CCA4"/>
    <w:rsid w:val="41AE289D"/>
    <w:rsid w:val="41C04D7D"/>
    <w:rsid w:val="41CA3151"/>
    <w:rsid w:val="421082C7"/>
    <w:rsid w:val="423393A7"/>
    <w:rsid w:val="42572014"/>
    <w:rsid w:val="42C72239"/>
    <w:rsid w:val="43127888"/>
    <w:rsid w:val="4385CAB3"/>
    <w:rsid w:val="43957877"/>
    <w:rsid w:val="439D8B6B"/>
    <w:rsid w:val="43B9E2DA"/>
    <w:rsid w:val="43C734C3"/>
    <w:rsid w:val="4421E825"/>
    <w:rsid w:val="44228914"/>
    <w:rsid w:val="4430F571"/>
    <w:rsid w:val="444849F4"/>
    <w:rsid w:val="446C4088"/>
    <w:rsid w:val="4473C98E"/>
    <w:rsid w:val="447CA05F"/>
    <w:rsid w:val="4489BFD0"/>
    <w:rsid w:val="448B6430"/>
    <w:rsid w:val="448E5109"/>
    <w:rsid w:val="44923FF8"/>
    <w:rsid w:val="44B43594"/>
    <w:rsid w:val="451951EB"/>
    <w:rsid w:val="456CC6E6"/>
    <w:rsid w:val="45F4EA1E"/>
    <w:rsid w:val="4662BC03"/>
    <w:rsid w:val="46B0042D"/>
    <w:rsid w:val="46BDC2BD"/>
    <w:rsid w:val="46C6CA78"/>
    <w:rsid w:val="4726FB3F"/>
    <w:rsid w:val="47584250"/>
    <w:rsid w:val="487F7727"/>
    <w:rsid w:val="48A69523"/>
    <w:rsid w:val="48A9F648"/>
    <w:rsid w:val="48F90A39"/>
    <w:rsid w:val="48FE804A"/>
    <w:rsid w:val="492A273B"/>
    <w:rsid w:val="49461D3C"/>
    <w:rsid w:val="498AF03B"/>
    <w:rsid w:val="4998024E"/>
    <w:rsid w:val="499E3ED8"/>
    <w:rsid w:val="49EA4294"/>
    <w:rsid w:val="4A07AECC"/>
    <w:rsid w:val="4A08B8BC"/>
    <w:rsid w:val="4A28B190"/>
    <w:rsid w:val="4A40ACD3"/>
    <w:rsid w:val="4AEAE9F4"/>
    <w:rsid w:val="4B00948B"/>
    <w:rsid w:val="4B2A8CC4"/>
    <w:rsid w:val="4B820893"/>
    <w:rsid w:val="4BAD3162"/>
    <w:rsid w:val="4C2B1AEF"/>
    <w:rsid w:val="4C977E3A"/>
    <w:rsid w:val="4CD8A1AC"/>
    <w:rsid w:val="4CDA11AE"/>
    <w:rsid w:val="4CDB7286"/>
    <w:rsid w:val="4CED91EE"/>
    <w:rsid w:val="4CEF8691"/>
    <w:rsid w:val="4D146DCC"/>
    <w:rsid w:val="4D1825EC"/>
    <w:rsid w:val="4D1D69E9"/>
    <w:rsid w:val="4D4DBC5A"/>
    <w:rsid w:val="4D9C229D"/>
    <w:rsid w:val="4DA749BA"/>
    <w:rsid w:val="4DAC7785"/>
    <w:rsid w:val="4DAEBD5C"/>
    <w:rsid w:val="4DB52AC1"/>
    <w:rsid w:val="4DB70D7A"/>
    <w:rsid w:val="4DCC3811"/>
    <w:rsid w:val="4DDAEBDB"/>
    <w:rsid w:val="4E277C13"/>
    <w:rsid w:val="4E650937"/>
    <w:rsid w:val="4F0CCCF0"/>
    <w:rsid w:val="4FC52A26"/>
    <w:rsid w:val="4FE1B155"/>
    <w:rsid w:val="50286D0A"/>
    <w:rsid w:val="5049C077"/>
    <w:rsid w:val="507DD938"/>
    <w:rsid w:val="508DA07C"/>
    <w:rsid w:val="51179D7D"/>
    <w:rsid w:val="5161FBEE"/>
    <w:rsid w:val="517D1093"/>
    <w:rsid w:val="51DD1361"/>
    <w:rsid w:val="51E71F36"/>
    <w:rsid w:val="528BE036"/>
    <w:rsid w:val="528F04E3"/>
    <w:rsid w:val="52EB1938"/>
    <w:rsid w:val="530C9A99"/>
    <w:rsid w:val="532387A9"/>
    <w:rsid w:val="5347C809"/>
    <w:rsid w:val="5353C307"/>
    <w:rsid w:val="535B7337"/>
    <w:rsid w:val="536CD7D5"/>
    <w:rsid w:val="536D8B9F"/>
    <w:rsid w:val="53931EA9"/>
    <w:rsid w:val="53B69B9E"/>
    <w:rsid w:val="53E74990"/>
    <w:rsid w:val="53FADD8E"/>
    <w:rsid w:val="540A114E"/>
    <w:rsid w:val="541184F8"/>
    <w:rsid w:val="54347B38"/>
    <w:rsid w:val="546CCBF9"/>
    <w:rsid w:val="54E77D44"/>
    <w:rsid w:val="5548CD5B"/>
    <w:rsid w:val="5587DBE9"/>
    <w:rsid w:val="55ACFA26"/>
    <w:rsid w:val="55C2B3FD"/>
    <w:rsid w:val="55CEE104"/>
    <w:rsid w:val="55DB4491"/>
    <w:rsid w:val="55E40172"/>
    <w:rsid w:val="5613A9D0"/>
    <w:rsid w:val="563BB737"/>
    <w:rsid w:val="5660A6AF"/>
    <w:rsid w:val="566D1CA8"/>
    <w:rsid w:val="56842E61"/>
    <w:rsid w:val="56F13A80"/>
    <w:rsid w:val="56F5A963"/>
    <w:rsid w:val="5707DE39"/>
    <w:rsid w:val="575B436D"/>
    <w:rsid w:val="57805E6F"/>
    <w:rsid w:val="578B89FC"/>
    <w:rsid w:val="57B01580"/>
    <w:rsid w:val="57D692B4"/>
    <w:rsid w:val="5829B38C"/>
    <w:rsid w:val="587BBFF3"/>
    <w:rsid w:val="58811D4A"/>
    <w:rsid w:val="5885119A"/>
    <w:rsid w:val="58A6ED18"/>
    <w:rsid w:val="59204D61"/>
    <w:rsid w:val="59828ECB"/>
    <w:rsid w:val="59F98C59"/>
    <w:rsid w:val="5A1D83AC"/>
    <w:rsid w:val="5A6BE1C3"/>
    <w:rsid w:val="5AB9F885"/>
    <w:rsid w:val="5AC60785"/>
    <w:rsid w:val="5AD04854"/>
    <w:rsid w:val="5AD355CD"/>
    <w:rsid w:val="5B00A9E3"/>
    <w:rsid w:val="5B3D6373"/>
    <w:rsid w:val="5B66B127"/>
    <w:rsid w:val="5B802475"/>
    <w:rsid w:val="5B9FC9F6"/>
    <w:rsid w:val="5C1FDB37"/>
    <w:rsid w:val="5C7B725A"/>
    <w:rsid w:val="5D013A8D"/>
    <w:rsid w:val="5D222781"/>
    <w:rsid w:val="5D7597BF"/>
    <w:rsid w:val="5DE43457"/>
    <w:rsid w:val="5DEA1949"/>
    <w:rsid w:val="5E17394D"/>
    <w:rsid w:val="5E21125B"/>
    <w:rsid w:val="5E5806F9"/>
    <w:rsid w:val="5EA3B978"/>
    <w:rsid w:val="5ED69EEC"/>
    <w:rsid w:val="5EF23F82"/>
    <w:rsid w:val="5F019E26"/>
    <w:rsid w:val="5F01E818"/>
    <w:rsid w:val="5F7B9E20"/>
    <w:rsid w:val="5F9898E1"/>
    <w:rsid w:val="5FA8C8B1"/>
    <w:rsid w:val="5FB533DD"/>
    <w:rsid w:val="5FBB3BDE"/>
    <w:rsid w:val="5FCB741F"/>
    <w:rsid w:val="5FCF75BC"/>
    <w:rsid w:val="5FDCBCDE"/>
    <w:rsid w:val="5FE2997D"/>
    <w:rsid w:val="60389CE8"/>
    <w:rsid w:val="609E423B"/>
    <w:rsid w:val="60F202CB"/>
    <w:rsid w:val="60F498A3"/>
    <w:rsid w:val="612270D0"/>
    <w:rsid w:val="616B2ADD"/>
    <w:rsid w:val="61ED8AEA"/>
    <w:rsid w:val="61F55097"/>
    <w:rsid w:val="6209FA27"/>
    <w:rsid w:val="6287E2E2"/>
    <w:rsid w:val="62E0EF7C"/>
    <w:rsid w:val="62E42512"/>
    <w:rsid w:val="63B0DB66"/>
    <w:rsid w:val="6405A42F"/>
    <w:rsid w:val="64157DE4"/>
    <w:rsid w:val="6429D4A8"/>
    <w:rsid w:val="642DC51F"/>
    <w:rsid w:val="6442D61A"/>
    <w:rsid w:val="64A4067B"/>
    <w:rsid w:val="64AB1F76"/>
    <w:rsid w:val="64ABC562"/>
    <w:rsid w:val="64D517C7"/>
    <w:rsid w:val="64DC5458"/>
    <w:rsid w:val="64E442C7"/>
    <w:rsid w:val="64EBA4DB"/>
    <w:rsid w:val="651F045A"/>
    <w:rsid w:val="652F69BB"/>
    <w:rsid w:val="6538E245"/>
    <w:rsid w:val="657AE5EC"/>
    <w:rsid w:val="657F2DF1"/>
    <w:rsid w:val="662EDBFC"/>
    <w:rsid w:val="66CA6B08"/>
    <w:rsid w:val="66CB19B8"/>
    <w:rsid w:val="66D1F1ED"/>
    <w:rsid w:val="672E69B6"/>
    <w:rsid w:val="675D1A9A"/>
    <w:rsid w:val="675DC606"/>
    <w:rsid w:val="678495F9"/>
    <w:rsid w:val="679D8562"/>
    <w:rsid w:val="67ADC4E5"/>
    <w:rsid w:val="67B306A3"/>
    <w:rsid w:val="67BFC08F"/>
    <w:rsid w:val="67F9B103"/>
    <w:rsid w:val="685E20DA"/>
    <w:rsid w:val="68750CF5"/>
    <w:rsid w:val="689110A4"/>
    <w:rsid w:val="68B44F44"/>
    <w:rsid w:val="68E3BDF8"/>
    <w:rsid w:val="6920E9F0"/>
    <w:rsid w:val="6952E48F"/>
    <w:rsid w:val="695E9749"/>
    <w:rsid w:val="6966BC4C"/>
    <w:rsid w:val="69A97DFE"/>
    <w:rsid w:val="69CDC71D"/>
    <w:rsid w:val="6A366F80"/>
    <w:rsid w:val="6A92EB51"/>
    <w:rsid w:val="6A966713"/>
    <w:rsid w:val="6C214B7B"/>
    <w:rsid w:val="6C2D3960"/>
    <w:rsid w:val="6CC1010D"/>
    <w:rsid w:val="6CE6AEE7"/>
    <w:rsid w:val="6D55883A"/>
    <w:rsid w:val="6D815D6E"/>
    <w:rsid w:val="6E4F6EF7"/>
    <w:rsid w:val="6E59D607"/>
    <w:rsid w:val="6E6833CB"/>
    <w:rsid w:val="6EBA2826"/>
    <w:rsid w:val="6ED4EA22"/>
    <w:rsid w:val="6F40B86C"/>
    <w:rsid w:val="6F437903"/>
    <w:rsid w:val="6F60F8E7"/>
    <w:rsid w:val="6F8ED06F"/>
    <w:rsid w:val="6FE73BA3"/>
    <w:rsid w:val="7000A64D"/>
    <w:rsid w:val="700DB4A9"/>
    <w:rsid w:val="701B5A21"/>
    <w:rsid w:val="70279085"/>
    <w:rsid w:val="703A0DF1"/>
    <w:rsid w:val="709D2FED"/>
    <w:rsid w:val="70C2B82D"/>
    <w:rsid w:val="70E9875E"/>
    <w:rsid w:val="710A49CB"/>
    <w:rsid w:val="712DED64"/>
    <w:rsid w:val="7158F459"/>
    <w:rsid w:val="71918722"/>
    <w:rsid w:val="71B8204D"/>
    <w:rsid w:val="71BF01BA"/>
    <w:rsid w:val="71C28B1E"/>
    <w:rsid w:val="71F48A01"/>
    <w:rsid w:val="721EA106"/>
    <w:rsid w:val="72EE269F"/>
    <w:rsid w:val="732D8128"/>
    <w:rsid w:val="7332D8DF"/>
    <w:rsid w:val="7360090E"/>
    <w:rsid w:val="737C138E"/>
    <w:rsid w:val="73D76D14"/>
    <w:rsid w:val="744D3684"/>
    <w:rsid w:val="7471AEEB"/>
    <w:rsid w:val="749FC819"/>
    <w:rsid w:val="751A497C"/>
    <w:rsid w:val="754B0B66"/>
    <w:rsid w:val="75942B0D"/>
    <w:rsid w:val="75C21C6C"/>
    <w:rsid w:val="7659ECE5"/>
    <w:rsid w:val="765E1F5A"/>
    <w:rsid w:val="76999658"/>
    <w:rsid w:val="76EE330D"/>
    <w:rsid w:val="77006BD0"/>
    <w:rsid w:val="776CCD4A"/>
    <w:rsid w:val="7791C803"/>
    <w:rsid w:val="77A960F3"/>
    <w:rsid w:val="77CD5644"/>
    <w:rsid w:val="77E508A1"/>
    <w:rsid w:val="78909942"/>
    <w:rsid w:val="7972410E"/>
    <w:rsid w:val="7A0E33B8"/>
    <w:rsid w:val="7A170049"/>
    <w:rsid w:val="7A3341DA"/>
    <w:rsid w:val="7A3AF815"/>
    <w:rsid w:val="7A449B9F"/>
    <w:rsid w:val="7A4A09BF"/>
    <w:rsid w:val="7A82FCAE"/>
    <w:rsid w:val="7A92E7F8"/>
    <w:rsid w:val="7A9839EA"/>
    <w:rsid w:val="7B546FBE"/>
    <w:rsid w:val="7BE0438A"/>
    <w:rsid w:val="7BE0FC25"/>
    <w:rsid w:val="7C035983"/>
    <w:rsid w:val="7C3776EA"/>
    <w:rsid w:val="7C56E2E2"/>
    <w:rsid w:val="7C709699"/>
    <w:rsid w:val="7C845F8F"/>
    <w:rsid w:val="7CADB3D1"/>
    <w:rsid w:val="7CB7810B"/>
    <w:rsid w:val="7CF7CE0E"/>
    <w:rsid w:val="7D2388BC"/>
    <w:rsid w:val="7D4CA103"/>
    <w:rsid w:val="7DFB08DC"/>
    <w:rsid w:val="7E189CE0"/>
    <w:rsid w:val="7E30D2CF"/>
    <w:rsid w:val="7E5709E1"/>
    <w:rsid w:val="7EA51B79"/>
    <w:rsid w:val="7EAE2101"/>
    <w:rsid w:val="7F29F5B4"/>
    <w:rsid w:val="7F2ABC56"/>
    <w:rsid w:val="7F52B110"/>
    <w:rsid w:val="7F71CBC9"/>
    <w:rsid w:val="7F8EC8EB"/>
    <w:rsid w:val="7FC35B52"/>
    <w:rsid w:val="7FCA27F0"/>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7235E"/>
  <w15:chartTrackingRefBased/>
  <w15:docId w15:val="{A9D9EB21-A0F7-4CF8-8010-CCE66EAF7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3B9"/>
    <w:rPr>
      <w:kern w:val="0"/>
      <w14:ligatures w14:val="none"/>
    </w:rPr>
  </w:style>
  <w:style w:type="paragraph" w:styleId="Heading1">
    <w:name w:val="heading 1"/>
    <w:basedOn w:val="Normal"/>
    <w:next w:val="Normal"/>
    <w:link w:val="Heading1Char"/>
    <w:uiPriority w:val="9"/>
    <w:qFormat/>
    <w:rsid w:val="008643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43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43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43B9"/>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8643B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8643B9"/>
    <w:rPr>
      <w:rFonts w:asciiTheme="majorHAnsi" w:eastAsiaTheme="majorEastAsia" w:hAnsiTheme="majorHAnsi" w:cstheme="majorBidi"/>
      <w:color w:val="1F3763" w:themeColor="accent1" w:themeShade="7F"/>
      <w:kern w:val="0"/>
      <w:sz w:val="24"/>
      <w:szCs w:val="24"/>
      <w14:ligatures w14:val="none"/>
    </w:rPr>
  </w:style>
  <w:style w:type="character" w:styleId="Strong">
    <w:name w:val="Strong"/>
    <w:basedOn w:val="DefaultParagraphFont"/>
    <w:uiPriority w:val="22"/>
    <w:qFormat/>
    <w:rsid w:val="008643B9"/>
    <w:rPr>
      <w:b/>
      <w:bCs/>
    </w:rPr>
  </w:style>
  <w:style w:type="paragraph" w:customStyle="1" w:styleId="msonormal0">
    <w:name w:val="msonormal"/>
    <w:basedOn w:val="Normal"/>
    <w:rsid w:val="008643B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643B9"/>
    <w:pPr>
      <w:ind w:left="720"/>
      <w:contextualSpacing/>
    </w:pPr>
  </w:style>
  <w:style w:type="paragraph" w:styleId="Header">
    <w:name w:val="header"/>
    <w:basedOn w:val="Normal"/>
    <w:link w:val="HeaderChar"/>
    <w:uiPriority w:val="99"/>
    <w:unhideWhenUsed/>
    <w:rsid w:val="008643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3B9"/>
    <w:rPr>
      <w:kern w:val="0"/>
      <w14:ligatures w14:val="none"/>
    </w:rPr>
  </w:style>
  <w:style w:type="paragraph" w:styleId="Footer">
    <w:name w:val="footer"/>
    <w:basedOn w:val="Normal"/>
    <w:link w:val="FooterChar"/>
    <w:uiPriority w:val="99"/>
    <w:unhideWhenUsed/>
    <w:rsid w:val="008643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3B9"/>
    <w:rPr>
      <w:kern w:val="0"/>
      <w14:ligatures w14:val="none"/>
    </w:rPr>
  </w:style>
  <w:style w:type="paragraph" w:styleId="TOCHeading">
    <w:name w:val="TOC Heading"/>
    <w:basedOn w:val="Heading1"/>
    <w:next w:val="Normal"/>
    <w:uiPriority w:val="39"/>
    <w:unhideWhenUsed/>
    <w:qFormat/>
    <w:rsid w:val="008643B9"/>
    <w:pPr>
      <w:outlineLvl w:val="9"/>
    </w:pPr>
    <w:rPr>
      <w:lang w:val="en-US"/>
    </w:rPr>
  </w:style>
  <w:style w:type="paragraph" w:styleId="TOC1">
    <w:name w:val="toc 1"/>
    <w:basedOn w:val="Normal"/>
    <w:next w:val="Normal"/>
    <w:autoRedefine/>
    <w:uiPriority w:val="39"/>
    <w:unhideWhenUsed/>
    <w:rsid w:val="008643B9"/>
    <w:pPr>
      <w:spacing w:after="100"/>
    </w:pPr>
  </w:style>
  <w:style w:type="paragraph" w:styleId="TOC2">
    <w:name w:val="toc 2"/>
    <w:basedOn w:val="Normal"/>
    <w:next w:val="Normal"/>
    <w:autoRedefine/>
    <w:uiPriority w:val="39"/>
    <w:unhideWhenUsed/>
    <w:rsid w:val="008643B9"/>
    <w:pPr>
      <w:spacing w:after="100"/>
      <w:ind w:left="220"/>
    </w:pPr>
  </w:style>
  <w:style w:type="paragraph" w:styleId="TOC3">
    <w:name w:val="toc 3"/>
    <w:basedOn w:val="Normal"/>
    <w:next w:val="Normal"/>
    <w:autoRedefine/>
    <w:uiPriority w:val="39"/>
    <w:unhideWhenUsed/>
    <w:rsid w:val="008643B9"/>
    <w:pPr>
      <w:spacing w:after="100"/>
      <w:ind w:left="440"/>
    </w:pPr>
  </w:style>
  <w:style w:type="character" w:styleId="Hyperlink">
    <w:name w:val="Hyperlink"/>
    <w:basedOn w:val="DefaultParagraphFont"/>
    <w:uiPriority w:val="99"/>
    <w:unhideWhenUsed/>
    <w:rsid w:val="008643B9"/>
    <w:rPr>
      <w:color w:val="0563C1" w:themeColor="hyperlink"/>
      <w:u w:val="single"/>
    </w:rPr>
  </w:style>
  <w:style w:type="paragraph" w:styleId="NoSpacing">
    <w:name w:val="No Spacing"/>
    <w:link w:val="NoSpacingChar"/>
    <w:uiPriority w:val="1"/>
    <w:qFormat/>
    <w:rsid w:val="008643B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643B9"/>
    <w:rPr>
      <w:rFonts w:eastAsiaTheme="minorEastAsia"/>
      <w:kern w:val="0"/>
      <w:lang w:val="en-US"/>
      <w14:ligatures w14:val="none"/>
    </w:rPr>
  </w:style>
  <w:style w:type="table" w:styleId="TableGrid">
    <w:name w:val="Table Grid"/>
    <w:basedOn w:val="TableNormal"/>
    <w:uiPriority w:val="39"/>
    <w:rsid w:val="008643B9"/>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881DF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Caption">
    <w:name w:val="caption"/>
    <w:basedOn w:val="Normal"/>
    <w:next w:val="Normal"/>
    <w:uiPriority w:val="35"/>
    <w:unhideWhenUsed/>
    <w:qFormat/>
    <w:rsid w:val="00754693"/>
    <w:pPr>
      <w:spacing w:after="200" w:line="240" w:lineRule="auto"/>
    </w:pPr>
    <w:rPr>
      <w:i/>
      <w:iCs/>
      <w:color w:val="44546A" w:themeColor="text2"/>
      <w:sz w:val="18"/>
      <w:szCs w:val="18"/>
    </w:rPr>
  </w:style>
  <w:style w:type="character" w:customStyle="1" w:styleId="oypena">
    <w:name w:val="oypena"/>
    <w:basedOn w:val="DefaultParagraphFont"/>
    <w:rsid w:val="006E35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3754241">
      <w:bodyDiv w:val="1"/>
      <w:marLeft w:val="0"/>
      <w:marRight w:val="0"/>
      <w:marTop w:val="0"/>
      <w:marBottom w:val="0"/>
      <w:divBdr>
        <w:top w:val="none" w:sz="0" w:space="0" w:color="auto"/>
        <w:left w:val="none" w:sz="0" w:space="0" w:color="auto"/>
        <w:bottom w:val="none" w:sz="0" w:space="0" w:color="auto"/>
        <w:right w:val="none" w:sz="0" w:space="0" w:color="auto"/>
      </w:divBdr>
    </w:div>
    <w:div w:id="1513642447">
      <w:bodyDiv w:val="1"/>
      <w:marLeft w:val="0"/>
      <w:marRight w:val="0"/>
      <w:marTop w:val="0"/>
      <w:marBottom w:val="0"/>
      <w:divBdr>
        <w:top w:val="none" w:sz="0" w:space="0" w:color="auto"/>
        <w:left w:val="none" w:sz="0" w:space="0" w:color="auto"/>
        <w:bottom w:val="none" w:sz="0" w:space="0" w:color="auto"/>
        <w:right w:val="none" w:sz="0" w:space="0" w:color="auto"/>
      </w:divBdr>
    </w:div>
    <w:div w:id="1574200027">
      <w:bodyDiv w:val="1"/>
      <w:marLeft w:val="0"/>
      <w:marRight w:val="0"/>
      <w:marTop w:val="0"/>
      <w:marBottom w:val="0"/>
      <w:divBdr>
        <w:top w:val="none" w:sz="0" w:space="0" w:color="auto"/>
        <w:left w:val="none" w:sz="0" w:space="0" w:color="auto"/>
        <w:bottom w:val="none" w:sz="0" w:space="0" w:color="auto"/>
        <w:right w:val="none" w:sz="0" w:space="0" w:color="auto"/>
      </w:divBdr>
    </w:div>
    <w:div w:id="1684092481">
      <w:bodyDiv w:val="1"/>
      <w:marLeft w:val="0"/>
      <w:marRight w:val="0"/>
      <w:marTop w:val="0"/>
      <w:marBottom w:val="0"/>
      <w:divBdr>
        <w:top w:val="none" w:sz="0" w:space="0" w:color="auto"/>
        <w:left w:val="none" w:sz="0" w:space="0" w:color="auto"/>
        <w:bottom w:val="none" w:sz="0" w:space="0" w:color="auto"/>
        <w:right w:val="none" w:sz="0" w:space="0" w:color="auto"/>
      </w:divBdr>
    </w:div>
    <w:div w:id="1771773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5194/acp-22-4615-202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07/s11356-021-16227-w"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j.atmosenv.2023.119987"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irquality.cpcb.gov.in/ccr/" TargetMode="Externa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07/s13762-022-04241-5" TargetMode="External"/><Relationship Id="rId30" Type="http://schemas.openxmlformats.org/officeDocument/2006/relationships/footer" Target="footer1.xml"/><Relationship Id="rId35" Type="http://schemas.microsoft.com/office/2020/10/relationships/intelligence" Target="intelligence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9A387-57D4-4E71-95BE-ACC456914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16</Pages>
  <Words>2827</Words>
  <Characters>16117</Characters>
  <Application>Microsoft Office Word</Application>
  <DocSecurity>0</DocSecurity>
  <Lines>134</Lines>
  <Paragraphs>37</Paragraphs>
  <ScaleCrop>false</ScaleCrop>
  <Company/>
  <LinksUpToDate>false</LinksUpToDate>
  <CharactersWithSpaces>18907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Jayakumar Nair, Lakshmi (PG/T - Surrey Business Schl)</dc:creator>
  <cp:keywords/>
  <dc:description/>
  <cp:lastModifiedBy>Praveen CV</cp:lastModifiedBy>
  <cp:revision>756</cp:revision>
  <dcterms:created xsi:type="dcterms:W3CDTF">2024-05-29T04:04:00Z</dcterms:created>
  <dcterms:modified xsi:type="dcterms:W3CDTF">2024-06-13T14:24:00Z</dcterms:modified>
</cp:coreProperties>
</file>