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147" w:type="dxa"/>
        <w:tblLook w:val="04A0" w:firstRow="1" w:lastRow="0" w:firstColumn="1" w:lastColumn="0" w:noHBand="0" w:noVBand="1"/>
      </w:tblPr>
      <w:tblGrid>
        <w:gridCol w:w="3970"/>
        <w:gridCol w:w="5193"/>
      </w:tblGrid>
      <w:tr w:rsidR="004D532C" w14:paraId="3AA315D1" w14:textId="77777777" w:rsidTr="009F1A1D">
        <w:trPr>
          <w:trHeight w:val="1408"/>
        </w:trPr>
        <w:tc>
          <w:tcPr>
            <w:tcW w:w="3970" w:type="dxa"/>
          </w:tcPr>
          <w:p w14:paraId="4256515E" w14:textId="399573D2" w:rsidR="004D532C" w:rsidRPr="004922EE" w:rsidRDefault="004D532C" w:rsidP="004D532C">
            <w:pPr>
              <w:spacing w:before="240"/>
              <w:rPr>
                <w:rFonts w:ascii="Times New Roman" w:hAnsi="Times New Roman" w:cs="Times New Roman"/>
                <w:sz w:val="30"/>
                <w:szCs w:val="30"/>
              </w:rPr>
            </w:pPr>
            <w:r w:rsidRPr="004922EE">
              <w:rPr>
                <w:b/>
                <w:bCs/>
                <w:sz w:val="30"/>
                <w:szCs w:val="30"/>
              </w:rPr>
              <w:t>NAME</w:t>
            </w:r>
            <w:r w:rsidR="004922EE" w:rsidRPr="004922EE">
              <w:rPr>
                <w:b/>
                <w:bCs/>
                <w:sz w:val="30"/>
                <w:szCs w:val="30"/>
              </w:rPr>
              <w:t xml:space="preserve"> </w:t>
            </w:r>
            <w:r w:rsidR="004922EE" w:rsidRPr="004922EE">
              <w:rPr>
                <w:sz w:val="30"/>
                <w:szCs w:val="30"/>
              </w:rPr>
              <w:t xml:space="preserve">  </w:t>
            </w:r>
            <w:proofErr w:type="gramStart"/>
            <w:r w:rsidR="004922EE" w:rsidRPr="004922EE">
              <w:rPr>
                <w:sz w:val="30"/>
                <w:szCs w:val="30"/>
              </w:rPr>
              <w:t xml:space="preserve">  </w:t>
            </w:r>
            <w:r w:rsidRPr="004922EE">
              <w:rPr>
                <w:b/>
                <w:bCs/>
                <w:sz w:val="30"/>
                <w:szCs w:val="30"/>
              </w:rPr>
              <w:t>:</w:t>
            </w:r>
            <w:proofErr w:type="gramEnd"/>
            <w:r w:rsidRPr="004922EE">
              <w:rPr>
                <w:b/>
                <w:bCs/>
                <w:sz w:val="30"/>
                <w:szCs w:val="30"/>
              </w:rPr>
              <w:t xml:space="preserve"> </w:t>
            </w:r>
            <w:r w:rsidRPr="004922EE">
              <w:rPr>
                <w:rFonts w:cstheme="minorHAnsi"/>
                <w:sz w:val="30"/>
                <w:szCs w:val="30"/>
              </w:rPr>
              <w:t>PRAVEENKUMAR V</w:t>
            </w:r>
          </w:p>
          <w:p w14:paraId="0E48B6E9" w14:textId="50DFED0A" w:rsidR="004D532C" w:rsidRPr="004D532C" w:rsidRDefault="004D532C" w:rsidP="004D532C">
            <w:pPr>
              <w:spacing w:before="240"/>
              <w:rPr>
                <w:b/>
                <w:bCs/>
                <w:sz w:val="28"/>
                <w:szCs w:val="28"/>
              </w:rPr>
            </w:pPr>
            <w:proofErr w:type="gramStart"/>
            <w:r w:rsidRPr="004922EE">
              <w:rPr>
                <w:b/>
                <w:bCs/>
                <w:sz w:val="30"/>
                <w:szCs w:val="30"/>
              </w:rPr>
              <w:t>REG.NO</w:t>
            </w:r>
            <w:r w:rsidR="004922EE" w:rsidRPr="004922EE">
              <w:rPr>
                <w:b/>
                <w:bCs/>
                <w:sz w:val="30"/>
                <w:szCs w:val="30"/>
              </w:rPr>
              <w:t xml:space="preserve"> </w:t>
            </w:r>
            <w:r w:rsidRPr="004922EE">
              <w:rPr>
                <w:b/>
                <w:bCs/>
                <w:sz w:val="30"/>
                <w:szCs w:val="30"/>
              </w:rPr>
              <w:t xml:space="preserve"> :</w:t>
            </w:r>
            <w:proofErr w:type="gramEnd"/>
            <w:r w:rsidR="004922EE" w:rsidRPr="004922EE">
              <w:rPr>
                <w:b/>
                <w:bCs/>
                <w:sz w:val="30"/>
                <w:szCs w:val="30"/>
              </w:rPr>
              <w:t xml:space="preserve"> </w:t>
            </w:r>
            <w:r w:rsidRPr="004922EE">
              <w:rPr>
                <w:rFonts w:cstheme="minorHAnsi"/>
                <w:sz w:val="30"/>
                <w:szCs w:val="30"/>
              </w:rPr>
              <w:t>2021506064</w:t>
            </w:r>
          </w:p>
        </w:tc>
        <w:tc>
          <w:tcPr>
            <w:tcW w:w="5193" w:type="dxa"/>
          </w:tcPr>
          <w:p w14:paraId="169DB12F" w14:textId="0FB11EE4" w:rsidR="004D532C" w:rsidRPr="004922EE" w:rsidRDefault="004D532C" w:rsidP="004D532C">
            <w:pPr>
              <w:spacing w:before="240" w:line="360" w:lineRule="auto"/>
              <w:rPr>
                <w:b/>
                <w:bCs/>
                <w:sz w:val="48"/>
                <w:szCs w:val="48"/>
              </w:rPr>
            </w:pPr>
            <w:r>
              <w:rPr>
                <w:b/>
                <w:bCs/>
                <w:i/>
                <w:iCs/>
                <w:sz w:val="48"/>
                <w:szCs w:val="48"/>
              </w:rPr>
              <w:t xml:space="preserve">   </w:t>
            </w:r>
            <w:r w:rsidRPr="004922EE">
              <w:rPr>
                <w:b/>
                <w:bCs/>
                <w:sz w:val="48"/>
                <w:szCs w:val="48"/>
              </w:rPr>
              <w:t>Network Assignment</w:t>
            </w:r>
          </w:p>
        </w:tc>
      </w:tr>
    </w:tbl>
    <w:p w14:paraId="060F8E94" w14:textId="77777777" w:rsidR="003475CF" w:rsidRDefault="003475CF"/>
    <w:p w14:paraId="6F8E0A66" w14:textId="69D6698D" w:rsidR="004D532C" w:rsidRPr="00401842" w:rsidRDefault="004D532C" w:rsidP="00401842">
      <w:pPr>
        <w:spacing w:line="360" w:lineRule="auto"/>
        <w:rPr>
          <w:b/>
          <w:bCs/>
          <w:sz w:val="40"/>
          <w:szCs w:val="40"/>
        </w:rPr>
      </w:pPr>
      <w:r>
        <w:tab/>
      </w:r>
      <w:r>
        <w:tab/>
      </w:r>
      <w:r>
        <w:tab/>
      </w:r>
      <w:r w:rsidRPr="00401842">
        <w:rPr>
          <w:sz w:val="40"/>
          <w:szCs w:val="40"/>
        </w:rPr>
        <w:tab/>
      </w:r>
      <w:r w:rsidRPr="00401842">
        <w:rPr>
          <w:b/>
          <w:bCs/>
          <w:sz w:val="40"/>
          <w:szCs w:val="40"/>
        </w:rPr>
        <w:t>ASSIGNMENT – 01</w:t>
      </w:r>
    </w:p>
    <w:p w14:paraId="7A059849" w14:textId="1A277493" w:rsidR="004D532C" w:rsidRDefault="00C232F7" w:rsidP="00C232F7">
      <w:pPr>
        <w:ind w:left="-284" w:firstLine="142"/>
        <w:rPr>
          <w:b/>
          <w:bCs/>
          <w:sz w:val="40"/>
          <w:szCs w:val="40"/>
        </w:rPr>
      </w:pPr>
      <w:r>
        <w:rPr>
          <w:b/>
          <w:bCs/>
          <w:sz w:val="40"/>
          <w:szCs w:val="40"/>
        </w:rPr>
        <w:t xml:space="preserve"> </w:t>
      </w:r>
      <w:r w:rsidR="004D532C" w:rsidRPr="004D532C">
        <w:rPr>
          <w:b/>
          <w:bCs/>
          <w:sz w:val="40"/>
          <w:szCs w:val="40"/>
        </w:rPr>
        <w:t>IPV4:</w:t>
      </w:r>
    </w:p>
    <w:p w14:paraId="6742E160" w14:textId="7B6C0CAC" w:rsidR="00401842" w:rsidRPr="003A793C" w:rsidRDefault="00401842" w:rsidP="00401842">
      <w:pPr>
        <w:ind w:right="-472"/>
        <w:rPr>
          <w:sz w:val="32"/>
          <w:szCs w:val="32"/>
        </w:rPr>
      </w:pPr>
      <w:r>
        <w:rPr>
          <w:b/>
          <w:bCs/>
          <w:sz w:val="40"/>
          <w:szCs w:val="40"/>
        </w:rPr>
        <w:tab/>
      </w:r>
      <w:r w:rsidRPr="003A793C">
        <w:rPr>
          <w:sz w:val="32"/>
          <w:szCs w:val="32"/>
        </w:rPr>
        <w:t xml:space="preserve">IPv4 stands for </w:t>
      </w:r>
      <w:r w:rsidRPr="003A793C">
        <w:rPr>
          <w:b/>
          <w:bCs/>
          <w:sz w:val="32"/>
          <w:szCs w:val="32"/>
        </w:rPr>
        <w:t>Internet Protocol version 4</w:t>
      </w:r>
      <w:r w:rsidRPr="003A793C">
        <w:rPr>
          <w:sz w:val="32"/>
          <w:szCs w:val="32"/>
        </w:rPr>
        <w:t xml:space="preserve">, is the fourth iteration of the Internet Protocol. It is the most used version of IP </w:t>
      </w:r>
      <w:proofErr w:type="gramStart"/>
      <w:r w:rsidRPr="003A793C">
        <w:rPr>
          <w:sz w:val="32"/>
          <w:szCs w:val="32"/>
        </w:rPr>
        <w:t>and  is</w:t>
      </w:r>
      <w:proofErr w:type="gramEnd"/>
      <w:r w:rsidRPr="003A793C">
        <w:rPr>
          <w:sz w:val="32"/>
          <w:szCs w:val="32"/>
        </w:rPr>
        <w:t xml:space="preserve"> responsible for routing most of the internet traffic today. IPv4 is a set of rules for routing data packets across a network.</w:t>
      </w:r>
    </w:p>
    <w:p w14:paraId="0FFB18F7" w14:textId="300E87EA" w:rsidR="00A569CE" w:rsidRPr="003A793C" w:rsidRDefault="00401842" w:rsidP="00C232F7">
      <w:pPr>
        <w:ind w:right="-472"/>
        <w:rPr>
          <w:b/>
          <w:bCs/>
          <w:sz w:val="32"/>
          <w:szCs w:val="32"/>
        </w:rPr>
      </w:pPr>
      <w:r w:rsidRPr="003A793C">
        <w:rPr>
          <w:sz w:val="32"/>
          <w:szCs w:val="32"/>
        </w:rPr>
        <w:tab/>
        <w:t xml:space="preserve">These are </w:t>
      </w:r>
      <w:proofErr w:type="gramStart"/>
      <w:r w:rsidRPr="003A793C">
        <w:rPr>
          <w:b/>
          <w:bCs/>
          <w:sz w:val="32"/>
          <w:szCs w:val="32"/>
        </w:rPr>
        <w:t>32 bit</w:t>
      </w:r>
      <w:proofErr w:type="gramEnd"/>
      <w:r w:rsidRPr="003A793C">
        <w:rPr>
          <w:sz w:val="32"/>
          <w:szCs w:val="32"/>
        </w:rPr>
        <w:t xml:space="preserve"> integers in the form of four sets of numbers </w:t>
      </w:r>
      <w:r w:rsidR="00C232F7" w:rsidRPr="003A793C">
        <w:rPr>
          <w:sz w:val="32"/>
          <w:szCs w:val="32"/>
        </w:rPr>
        <w:t xml:space="preserve">(Octets) </w:t>
      </w:r>
      <w:r w:rsidRPr="003A793C">
        <w:rPr>
          <w:sz w:val="32"/>
          <w:szCs w:val="32"/>
        </w:rPr>
        <w:t>separated by dots.</w:t>
      </w:r>
      <w:r w:rsidR="009F1A1D" w:rsidRPr="003A793C">
        <w:rPr>
          <w:sz w:val="32"/>
          <w:szCs w:val="32"/>
        </w:rPr>
        <w:t xml:space="preserve"> </w:t>
      </w:r>
      <w:r w:rsidRPr="003A793C">
        <w:rPr>
          <w:sz w:val="32"/>
          <w:szCs w:val="32"/>
        </w:rPr>
        <w:t xml:space="preserve">Each set can be a value between </w:t>
      </w:r>
      <w:r w:rsidRPr="003A793C">
        <w:rPr>
          <w:b/>
          <w:bCs/>
          <w:sz w:val="32"/>
          <w:szCs w:val="32"/>
        </w:rPr>
        <w:t>0 and 255.</w:t>
      </w:r>
    </w:p>
    <w:p w14:paraId="31BB1F81" w14:textId="18E4B6DA" w:rsidR="00C232F7" w:rsidRPr="00C232F7" w:rsidRDefault="00C232F7" w:rsidP="00C232F7">
      <w:pPr>
        <w:ind w:right="-472"/>
        <w:rPr>
          <w:i/>
          <w:iCs/>
          <w:sz w:val="34"/>
          <w:szCs w:val="34"/>
        </w:rPr>
      </w:pPr>
      <w:r w:rsidRPr="00DE0622">
        <w:rPr>
          <w:i/>
          <w:iCs/>
          <w:sz w:val="32"/>
          <w:szCs w:val="32"/>
        </w:rPr>
        <w:t>EXAMPLE FORMAT</w:t>
      </w:r>
      <w:r w:rsidRPr="00C232F7">
        <w:rPr>
          <w:i/>
          <w:iCs/>
          <w:sz w:val="34"/>
          <w:szCs w:val="34"/>
        </w:rPr>
        <w:t>:</w:t>
      </w:r>
    </w:p>
    <w:p w14:paraId="03323A7D" w14:textId="13B17429" w:rsidR="00C232F7" w:rsidRDefault="00C232F7" w:rsidP="00794790">
      <w:pPr>
        <w:ind w:right="-472" w:firstLine="720"/>
        <w:rPr>
          <w:sz w:val="34"/>
          <w:szCs w:val="34"/>
        </w:rPr>
      </w:pPr>
      <w:r>
        <w:rPr>
          <w:noProof/>
          <w:sz w:val="34"/>
          <w:szCs w:val="34"/>
        </w:rPr>
        <w:drawing>
          <wp:inline distT="0" distB="0" distL="0" distR="0" wp14:anchorId="66A95327" wp14:editId="5E77887C">
            <wp:extent cx="4807352" cy="1283677"/>
            <wp:effectExtent l="0" t="0" r="0" b="0"/>
            <wp:docPr id="1374855396" name="Picture 1" descr="What is IPv4 Address and its Role in the Network? - Study CC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IPv4 Address and its Role in the Network? - Study CCN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15380" cy="1285821"/>
                    </a:xfrm>
                    <a:prstGeom prst="rect">
                      <a:avLst/>
                    </a:prstGeom>
                    <a:noFill/>
                    <a:ln>
                      <a:noFill/>
                    </a:ln>
                  </pic:spPr>
                </pic:pic>
              </a:graphicData>
            </a:graphic>
          </wp:inline>
        </w:drawing>
      </w:r>
    </w:p>
    <w:p w14:paraId="669BA4D7" w14:textId="77777777" w:rsidR="00C232F7" w:rsidRDefault="00C232F7" w:rsidP="00C232F7">
      <w:pPr>
        <w:ind w:right="-472"/>
        <w:rPr>
          <w:rFonts w:cstheme="minorHAnsi"/>
          <w:sz w:val="34"/>
          <w:szCs w:val="34"/>
        </w:rPr>
      </w:pPr>
    </w:p>
    <w:p w14:paraId="459B208F" w14:textId="346592D6" w:rsidR="00C232F7" w:rsidRPr="003A793C" w:rsidRDefault="00C232F7" w:rsidP="009F1A1D">
      <w:pPr>
        <w:ind w:left="360" w:right="-472" w:firstLine="360"/>
        <w:rPr>
          <w:rFonts w:cstheme="minorHAnsi"/>
          <w:sz w:val="32"/>
          <w:szCs w:val="32"/>
        </w:rPr>
      </w:pPr>
      <w:r w:rsidRPr="003A793C">
        <w:rPr>
          <w:rFonts w:cstheme="minorHAnsi"/>
          <w:sz w:val="32"/>
          <w:szCs w:val="32"/>
        </w:rPr>
        <w:t xml:space="preserve">IPv4 uses 32-bit addresses for Ethernet communication in five classes: </w:t>
      </w:r>
      <w:r w:rsidRPr="003A793C">
        <w:rPr>
          <w:rFonts w:cstheme="minorHAnsi"/>
          <w:b/>
          <w:bCs/>
          <w:sz w:val="32"/>
          <w:szCs w:val="32"/>
        </w:rPr>
        <w:t>A, B, C, D and E</w:t>
      </w:r>
      <w:r w:rsidRPr="003A793C">
        <w:rPr>
          <w:rFonts w:cstheme="minorHAnsi"/>
          <w:sz w:val="32"/>
          <w:szCs w:val="32"/>
        </w:rPr>
        <w:t>. Classes A, B and C have a different bit length for addressing the network host. Class D addresses are reserved for multicasting, while class E addresses are reserved for military purposes.</w:t>
      </w:r>
    </w:p>
    <w:p w14:paraId="63E52FC8" w14:textId="3880F09A" w:rsidR="00A569CE" w:rsidRPr="003A793C" w:rsidRDefault="009F1A1D" w:rsidP="009F1A1D">
      <w:pPr>
        <w:ind w:left="360" w:right="-472" w:firstLine="360"/>
        <w:rPr>
          <w:rFonts w:cstheme="minorHAnsi"/>
          <w:sz w:val="32"/>
          <w:szCs w:val="32"/>
        </w:rPr>
      </w:pPr>
      <w:proofErr w:type="gramStart"/>
      <w:r w:rsidRPr="003A793C">
        <w:rPr>
          <w:rFonts w:cstheme="minorHAnsi"/>
          <w:sz w:val="32"/>
          <w:szCs w:val="32"/>
        </w:rPr>
        <w:t>Generally</w:t>
      </w:r>
      <w:proofErr w:type="gramEnd"/>
      <w:r w:rsidRPr="003A793C">
        <w:rPr>
          <w:rFonts w:cstheme="minorHAnsi"/>
          <w:sz w:val="32"/>
          <w:szCs w:val="32"/>
        </w:rPr>
        <w:t xml:space="preserve"> IPv4 refers to an address assigned to a device which request a data from a server. These addresses are assigned by Internet service provider. Then the data from the server reaches to the particular device by identifying using IPv4 address.</w:t>
      </w:r>
    </w:p>
    <w:p w14:paraId="2F623679" w14:textId="77777777" w:rsidR="009F1A1D" w:rsidRPr="003A793C" w:rsidRDefault="009F1A1D" w:rsidP="009F1A1D">
      <w:pPr>
        <w:ind w:left="360" w:right="-472" w:firstLine="360"/>
        <w:rPr>
          <w:sz w:val="32"/>
          <w:szCs w:val="32"/>
        </w:rPr>
      </w:pPr>
      <w:r w:rsidRPr="003A793C">
        <w:rPr>
          <w:rFonts w:cstheme="minorHAnsi"/>
          <w:sz w:val="32"/>
          <w:szCs w:val="32"/>
        </w:rPr>
        <w:lastRenderedPageBreak/>
        <w:t>IPv4 packets consist of a header section and a payload section. The header contains information necessary for routing and delivery, including source and destination IP addresses, protocol information, and packet sequencing.</w:t>
      </w:r>
      <w:r w:rsidRPr="003A793C">
        <w:rPr>
          <w:sz w:val="32"/>
          <w:szCs w:val="32"/>
        </w:rPr>
        <w:t xml:space="preserve"> </w:t>
      </w:r>
    </w:p>
    <w:p w14:paraId="57254B75" w14:textId="4CCCA623" w:rsidR="00C232F7" w:rsidRPr="003A793C" w:rsidRDefault="009F1A1D" w:rsidP="00C232F7">
      <w:pPr>
        <w:ind w:left="360" w:right="-472" w:firstLine="360"/>
        <w:rPr>
          <w:rFonts w:cstheme="minorHAnsi"/>
          <w:sz w:val="32"/>
          <w:szCs w:val="32"/>
        </w:rPr>
      </w:pPr>
      <w:r w:rsidRPr="003A793C">
        <w:rPr>
          <w:sz w:val="32"/>
          <w:szCs w:val="32"/>
        </w:rPr>
        <w:t xml:space="preserve">It produces about 4.3 billion unique addresses but we are using more devices than that. </w:t>
      </w:r>
      <w:r w:rsidRPr="003A793C">
        <w:rPr>
          <w:rFonts w:cstheme="minorHAnsi"/>
          <w:sz w:val="32"/>
          <w:szCs w:val="32"/>
        </w:rPr>
        <w:t>However, its limited number of addresses is a major limitation, and it is gradually being replaced by IPv6.</w:t>
      </w:r>
    </w:p>
    <w:p w14:paraId="5FDFABF8" w14:textId="2D907B13" w:rsidR="00C232F7" w:rsidRDefault="00C232F7" w:rsidP="00C232F7">
      <w:pPr>
        <w:ind w:right="-472"/>
        <w:rPr>
          <w:rFonts w:cstheme="minorHAnsi"/>
          <w:b/>
          <w:bCs/>
          <w:sz w:val="40"/>
          <w:szCs w:val="40"/>
        </w:rPr>
      </w:pPr>
      <w:r w:rsidRPr="00C232F7">
        <w:rPr>
          <w:rFonts w:cstheme="minorHAnsi"/>
          <w:b/>
          <w:bCs/>
          <w:sz w:val="40"/>
          <w:szCs w:val="40"/>
        </w:rPr>
        <w:t>IPv6:</w:t>
      </w:r>
    </w:p>
    <w:p w14:paraId="66B1361D" w14:textId="0928EB5B" w:rsidR="00C232F7" w:rsidRPr="003A793C" w:rsidRDefault="00C232F7" w:rsidP="00C232F7">
      <w:pPr>
        <w:ind w:right="-472"/>
        <w:rPr>
          <w:rFonts w:cstheme="minorHAnsi"/>
          <w:sz w:val="32"/>
          <w:szCs w:val="32"/>
        </w:rPr>
      </w:pPr>
      <w:r>
        <w:rPr>
          <w:rFonts w:cstheme="minorHAnsi"/>
          <w:b/>
          <w:bCs/>
          <w:sz w:val="40"/>
          <w:szCs w:val="40"/>
        </w:rPr>
        <w:tab/>
      </w:r>
      <w:r w:rsidR="00794790" w:rsidRPr="003A793C">
        <w:rPr>
          <w:rFonts w:cstheme="minorHAnsi"/>
          <w:sz w:val="32"/>
          <w:szCs w:val="32"/>
        </w:rPr>
        <w:t>IPv</w:t>
      </w:r>
      <w:proofErr w:type="gramStart"/>
      <w:r w:rsidR="00794790" w:rsidRPr="003A793C">
        <w:rPr>
          <w:rFonts w:cstheme="minorHAnsi"/>
          <w:sz w:val="32"/>
          <w:szCs w:val="32"/>
        </w:rPr>
        <w:t>6  stands</w:t>
      </w:r>
      <w:proofErr w:type="gramEnd"/>
      <w:r w:rsidR="00794790" w:rsidRPr="003A793C">
        <w:rPr>
          <w:rFonts w:cstheme="minorHAnsi"/>
          <w:sz w:val="32"/>
          <w:szCs w:val="32"/>
        </w:rPr>
        <w:t xml:space="preserve"> for Internet Protocol version 6, is the latest version of the Internet Protocol. It provides a larger address space to support the growing number of devices connected to the internet and was introduced to address the limitations of IPv4.</w:t>
      </w:r>
    </w:p>
    <w:p w14:paraId="6B014205" w14:textId="77777777" w:rsidR="00D1442E" w:rsidRPr="003A793C" w:rsidRDefault="00794790" w:rsidP="00C232F7">
      <w:pPr>
        <w:ind w:right="-472"/>
        <w:rPr>
          <w:sz w:val="32"/>
          <w:szCs w:val="32"/>
        </w:rPr>
      </w:pPr>
      <w:r w:rsidRPr="003A793C">
        <w:rPr>
          <w:rFonts w:cstheme="minorHAnsi"/>
          <w:sz w:val="32"/>
          <w:szCs w:val="32"/>
        </w:rPr>
        <w:tab/>
        <w:t xml:space="preserve">IPv6 addresses are much larger than IPv4 addresses. They are 128 bits long and represents 16 bits, which means that there </w:t>
      </w:r>
      <w:proofErr w:type="gramStart"/>
      <w:r w:rsidRPr="003A793C">
        <w:rPr>
          <w:rFonts w:cstheme="minorHAnsi"/>
          <w:sz w:val="32"/>
          <w:szCs w:val="32"/>
        </w:rPr>
        <w:t>are</w:t>
      </w:r>
      <w:proofErr w:type="gramEnd"/>
      <w:r w:rsidRPr="003A793C">
        <w:rPr>
          <w:rFonts w:cstheme="minorHAnsi"/>
          <w:sz w:val="32"/>
          <w:szCs w:val="32"/>
        </w:rPr>
        <w:t xml:space="preserve"> a total of 2^128 possible addresses. This is a staggering number, and it is enough to ensure that there will never be a shortage of IPv6 addresses.</w:t>
      </w:r>
      <w:r w:rsidRPr="003A793C">
        <w:rPr>
          <w:sz w:val="32"/>
          <w:szCs w:val="32"/>
        </w:rPr>
        <w:t xml:space="preserve"> </w:t>
      </w:r>
    </w:p>
    <w:p w14:paraId="174CE37F" w14:textId="0C45C0C7" w:rsidR="00794790" w:rsidRPr="003A793C" w:rsidRDefault="00794790" w:rsidP="00C232F7">
      <w:pPr>
        <w:ind w:right="-472"/>
        <w:rPr>
          <w:rFonts w:cstheme="minorHAnsi"/>
          <w:sz w:val="32"/>
          <w:szCs w:val="32"/>
        </w:rPr>
      </w:pPr>
      <w:r w:rsidRPr="003A793C">
        <w:rPr>
          <w:rFonts w:cstheme="minorHAnsi"/>
          <w:sz w:val="32"/>
          <w:szCs w:val="32"/>
        </w:rPr>
        <w:t>IPv6 provides an enormous address space, capable of accommodating around 340 undecillion (3.4 x 10^38) unique addresses.</w:t>
      </w:r>
    </w:p>
    <w:p w14:paraId="057FB980" w14:textId="77777777" w:rsidR="00794790" w:rsidRDefault="00794790" w:rsidP="00C232F7">
      <w:pPr>
        <w:ind w:right="-472"/>
        <w:rPr>
          <w:rFonts w:cstheme="minorHAnsi"/>
          <w:sz w:val="34"/>
          <w:szCs w:val="34"/>
        </w:rPr>
      </w:pPr>
    </w:p>
    <w:p w14:paraId="543B4FCD" w14:textId="39A97FA1" w:rsidR="00794790" w:rsidRPr="00794790" w:rsidRDefault="00794790" w:rsidP="00C232F7">
      <w:pPr>
        <w:ind w:right="-472"/>
        <w:rPr>
          <w:rFonts w:cstheme="minorHAnsi"/>
          <w:sz w:val="34"/>
          <w:szCs w:val="34"/>
        </w:rPr>
      </w:pPr>
      <w:r>
        <w:rPr>
          <w:noProof/>
        </w:rPr>
        <w:drawing>
          <wp:inline distT="0" distB="0" distL="0" distR="0" wp14:anchorId="6928C0CC" wp14:editId="64389776">
            <wp:extent cx="5838092" cy="1177925"/>
            <wp:effectExtent l="0" t="0" r="0" b="0"/>
            <wp:docPr id="569506593" name="Picture 2" descr="IP Address Format and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P Address Format and Tab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46639" cy="1179649"/>
                    </a:xfrm>
                    <a:prstGeom prst="rect">
                      <a:avLst/>
                    </a:prstGeom>
                    <a:noFill/>
                    <a:ln>
                      <a:noFill/>
                    </a:ln>
                  </pic:spPr>
                </pic:pic>
              </a:graphicData>
            </a:graphic>
          </wp:inline>
        </w:drawing>
      </w:r>
    </w:p>
    <w:p w14:paraId="7586815F" w14:textId="441E15D1" w:rsidR="00C232F7" w:rsidRDefault="00C232F7" w:rsidP="00C232F7">
      <w:pPr>
        <w:ind w:right="-472"/>
        <w:rPr>
          <w:rFonts w:cstheme="minorHAnsi"/>
          <w:b/>
          <w:bCs/>
          <w:sz w:val="40"/>
          <w:szCs w:val="40"/>
        </w:rPr>
      </w:pPr>
      <w:r>
        <w:rPr>
          <w:rFonts w:cstheme="minorHAnsi"/>
          <w:b/>
          <w:bCs/>
          <w:sz w:val="40"/>
          <w:szCs w:val="40"/>
        </w:rPr>
        <w:tab/>
      </w:r>
    </w:p>
    <w:p w14:paraId="73BEBA25" w14:textId="2E073DEF" w:rsidR="00D1442E" w:rsidRPr="003A793C" w:rsidRDefault="00794790" w:rsidP="003A793C">
      <w:pPr>
        <w:ind w:right="-472" w:firstLine="720"/>
        <w:rPr>
          <w:rFonts w:cstheme="minorHAnsi"/>
          <w:color w:val="333333"/>
          <w:sz w:val="32"/>
          <w:szCs w:val="32"/>
          <w:shd w:val="clear" w:color="auto" w:fill="FFFFFF"/>
        </w:rPr>
      </w:pPr>
      <w:r w:rsidRPr="003A793C">
        <w:rPr>
          <w:rFonts w:cstheme="minorHAnsi"/>
          <w:color w:val="333333"/>
          <w:sz w:val="32"/>
          <w:szCs w:val="32"/>
          <w:shd w:val="clear" w:color="auto" w:fill="FFFFFF"/>
        </w:rPr>
        <w:t>IPv6 addresses are consist of 8 different sections, each section has a 16-bit hexadecimal values separated by colon (</w:t>
      </w:r>
      <w:proofErr w:type="gramStart"/>
      <w:r w:rsidRPr="003A793C">
        <w:rPr>
          <w:rFonts w:cstheme="minorHAnsi"/>
          <w:color w:val="333333"/>
          <w:sz w:val="32"/>
          <w:szCs w:val="32"/>
          <w:shd w:val="clear" w:color="auto" w:fill="FFFFFF"/>
        </w:rPr>
        <w:t>:).</w:t>
      </w:r>
      <w:r w:rsidRPr="00794790">
        <w:rPr>
          <w:rFonts w:cstheme="minorHAnsi"/>
          <w:color w:val="333333"/>
          <w:sz w:val="34"/>
          <w:szCs w:val="34"/>
          <w:shd w:val="clear" w:color="auto" w:fill="FFFFFF"/>
        </w:rPr>
        <w:t>In</w:t>
      </w:r>
      <w:proofErr w:type="gramEnd"/>
      <w:r w:rsidRPr="00794790">
        <w:rPr>
          <w:rFonts w:cstheme="minorHAnsi"/>
          <w:color w:val="333333"/>
          <w:sz w:val="34"/>
          <w:szCs w:val="34"/>
          <w:shd w:val="clear" w:color="auto" w:fill="FFFFFF"/>
        </w:rPr>
        <w:t xml:space="preserve"> addition to its larger address space, IPv6 also has a number of other advantages </w:t>
      </w:r>
      <w:r w:rsidRPr="003A793C">
        <w:rPr>
          <w:rFonts w:cstheme="minorHAnsi"/>
          <w:color w:val="333333"/>
          <w:sz w:val="32"/>
          <w:szCs w:val="32"/>
          <w:shd w:val="clear" w:color="auto" w:fill="FFFFFF"/>
        </w:rPr>
        <w:t xml:space="preserve">over IPv4. For example, IPv6 packets are more efficient, which can improve network performance. </w:t>
      </w:r>
    </w:p>
    <w:p w14:paraId="2F8D5874" w14:textId="7C58BFB0" w:rsidR="00794790" w:rsidRPr="003A793C" w:rsidRDefault="00794790" w:rsidP="00C232F7">
      <w:pPr>
        <w:ind w:right="-472"/>
        <w:rPr>
          <w:rFonts w:cstheme="minorHAnsi"/>
          <w:color w:val="333333"/>
          <w:sz w:val="32"/>
          <w:szCs w:val="32"/>
          <w:shd w:val="clear" w:color="auto" w:fill="FFFFFF"/>
        </w:rPr>
      </w:pPr>
      <w:r w:rsidRPr="003A793C">
        <w:rPr>
          <w:rFonts w:cstheme="minorHAnsi"/>
          <w:color w:val="333333"/>
          <w:sz w:val="32"/>
          <w:szCs w:val="32"/>
          <w:shd w:val="clear" w:color="auto" w:fill="FFFFFF"/>
        </w:rPr>
        <w:t>IPv6 also supports a number of new features, such as improved security and mobility.</w:t>
      </w:r>
      <w:r w:rsidR="00D1442E" w:rsidRPr="003A793C">
        <w:rPr>
          <w:sz w:val="32"/>
          <w:szCs w:val="32"/>
        </w:rPr>
        <w:t xml:space="preserve"> </w:t>
      </w:r>
      <w:r w:rsidR="00D1442E" w:rsidRPr="003A793C">
        <w:rPr>
          <w:rFonts w:cstheme="minorHAnsi"/>
          <w:color w:val="333333"/>
          <w:sz w:val="32"/>
          <w:szCs w:val="32"/>
          <w:shd w:val="clear" w:color="auto" w:fill="FFFFFF"/>
        </w:rPr>
        <w:t>It incorporates IPsec (IP Security) as a standard part of the protocol suite, providing secure communication over the internet.</w:t>
      </w:r>
    </w:p>
    <w:p w14:paraId="41CD3A8A" w14:textId="60D9C956" w:rsidR="003A793C" w:rsidRPr="00D0431B" w:rsidRDefault="003A793C" w:rsidP="00C232F7">
      <w:pPr>
        <w:ind w:right="-472"/>
        <w:rPr>
          <w:rFonts w:cstheme="minorHAnsi"/>
          <w:b/>
          <w:bCs/>
          <w:sz w:val="40"/>
          <w:szCs w:val="40"/>
          <w:shd w:val="clear" w:color="auto" w:fill="FFFFFF"/>
        </w:rPr>
      </w:pPr>
      <w:r w:rsidRPr="00D0431B">
        <w:rPr>
          <w:rFonts w:cstheme="minorHAnsi"/>
          <w:b/>
          <w:bCs/>
          <w:sz w:val="40"/>
          <w:szCs w:val="40"/>
          <w:shd w:val="clear" w:color="auto" w:fill="FFFFFF"/>
        </w:rPr>
        <w:t>IP Addressing schemes:</w:t>
      </w:r>
    </w:p>
    <w:p w14:paraId="62A4B6FA" w14:textId="1F36D6ED" w:rsidR="003A793C" w:rsidRDefault="003A793C" w:rsidP="00C232F7">
      <w:pPr>
        <w:ind w:right="-472"/>
        <w:rPr>
          <w:rFonts w:cstheme="minorHAnsi"/>
          <w:color w:val="000000"/>
          <w:sz w:val="32"/>
          <w:szCs w:val="32"/>
          <w:shd w:val="clear" w:color="auto" w:fill="FFFFFF"/>
        </w:rPr>
      </w:pPr>
      <w:r>
        <w:rPr>
          <w:rFonts w:cstheme="minorHAnsi"/>
          <w:b/>
          <w:bCs/>
          <w:color w:val="333333"/>
          <w:sz w:val="40"/>
          <w:szCs w:val="40"/>
          <w:shd w:val="clear" w:color="auto" w:fill="FFFFFF"/>
        </w:rPr>
        <w:tab/>
      </w:r>
      <w:r w:rsidRPr="003A793C">
        <w:rPr>
          <w:rFonts w:cstheme="minorHAnsi"/>
          <w:color w:val="000000"/>
          <w:sz w:val="32"/>
          <w:szCs w:val="32"/>
          <w:shd w:val="clear" w:color="auto" w:fill="FFFFFF"/>
        </w:rPr>
        <w:t>IP address is an address that is used to uniquely identify a device on an IP network. IP address is made up of 32 binary bits. These binary bits can be further divided into network portion and host portion with the help of a </w:t>
      </w:r>
      <w:r w:rsidRPr="003A793C">
        <w:rPr>
          <w:rStyle w:val="Strong"/>
          <w:rFonts w:cstheme="minorHAnsi"/>
          <w:color w:val="000000"/>
          <w:sz w:val="32"/>
          <w:szCs w:val="32"/>
          <w:bdr w:val="none" w:sz="0" w:space="0" w:color="auto" w:frame="1"/>
          <w:shd w:val="clear" w:color="auto" w:fill="FFFFFF"/>
        </w:rPr>
        <w:t>subnet mask</w:t>
      </w:r>
      <w:r w:rsidRPr="003A793C">
        <w:rPr>
          <w:rFonts w:cstheme="minorHAnsi"/>
          <w:color w:val="000000"/>
          <w:sz w:val="32"/>
          <w:szCs w:val="32"/>
          <w:shd w:val="clear" w:color="auto" w:fill="FFFFFF"/>
        </w:rPr>
        <w:t>.</w:t>
      </w:r>
    </w:p>
    <w:p w14:paraId="41D88556" w14:textId="77777777" w:rsidR="003A793C" w:rsidRDefault="003A793C" w:rsidP="004922EE">
      <w:pPr>
        <w:shd w:val="clear" w:color="auto" w:fill="FFFFFF"/>
        <w:spacing w:after="0" w:line="360" w:lineRule="auto"/>
        <w:textAlignment w:val="baseline"/>
        <w:outlineLvl w:val="1"/>
        <w:rPr>
          <w:rFonts w:eastAsia="Times New Roman" w:cstheme="minorHAnsi"/>
          <w:b/>
          <w:bCs/>
          <w:color w:val="2B2C33"/>
          <w:kern w:val="0"/>
          <w:sz w:val="36"/>
          <w:szCs w:val="36"/>
          <w:bdr w:val="none" w:sz="0" w:space="0" w:color="auto" w:frame="1"/>
          <w:lang w:eastAsia="en-IN"/>
          <w14:ligatures w14:val="none"/>
        </w:rPr>
      </w:pPr>
      <w:r w:rsidRPr="003A793C">
        <w:rPr>
          <w:rFonts w:eastAsia="Times New Roman" w:cstheme="minorHAnsi"/>
          <w:b/>
          <w:bCs/>
          <w:color w:val="2B2C33"/>
          <w:kern w:val="0"/>
          <w:sz w:val="36"/>
          <w:szCs w:val="36"/>
          <w:bdr w:val="none" w:sz="0" w:space="0" w:color="auto" w:frame="1"/>
          <w:lang w:eastAsia="en-IN"/>
          <w14:ligatures w14:val="none"/>
        </w:rPr>
        <w:t>IP ADDRESSING SCHEME IN IP v4</w:t>
      </w:r>
    </w:p>
    <w:p w14:paraId="158BA243" w14:textId="6B86C4DB" w:rsidR="004922EE" w:rsidRPr="004922EE" w:rsidRDefault="004922EE" w:rsidP="004922EE">
      <w:pPr>
        <w:shd w:val="clear" w:color="auto" w:fill="FFFFFF"/>
        <w:spacing w:after="0" w:line="276" w:lineRule="auto"/>
        <w:textAlignment w:val="baseline"/>
        <w:outlineLvl w:val="1"/>
        <w:rPr>
          <w:rFonts w:eastAsia="Times New Roman" w:cstheme="minorHAnsi"/>
          <w:b/>
          <w:bCs/>
          <w:color w:val="2B2C33"/>
          <w:kern w:val="0"/>
          <w:sz w:val="32"/>
          <w:szCs w:val="32"/>
          <w:bdr w:val="none" w:sz="0" w:space="0" w:color="auto" w:frame="1"/>
          <w:lang w:eastAsia="en-IN"/>
          <w14:ligatures w14:val="none"/>
        </w:rPr>
      </w:pPr>
      <w:r w:rsidRPr="004922EE">
        <w:rPr>
          <w:rFonts w:eastAsia="Times New Roman" w:cstheme="minorHAnsi"/>
          <w:b/>
          <w:bCs/>
          <w:color w:val="2B2C33"/>
          <w:kern w:val="0"/>
          <w:sz w:val="32"/>
          <w:szCs w:val="32"/>
          <w:bdr w:val="none" w:sz="0" w:space="0" w:color="auto" w:frame="1"/>
          <w:lang w:eastAsia="en-IN"/>
          <w14:ligatures w14:val="none"/>
        </w:rPr>
        <w:t>CLASS A:</w:t>
      </w:r>
    </w:p>
    <w:p w14:paraId="696766AC" w14:textId="0863415C" w:rsidR="004922EE" w:rsidRDefault="004922EE" w:rsidP="004922EE">
      <w:pPr>
        <w:shd w:val="clear" w:color="auto" w:fill="FFFFFF"/>
        <w:spacing w:after="0" w:line="276" w:lineRule="auto"/>
        <w:textAlignment w:val="baseline"/>
        <w:outlineLvl w:val="1"/>
        <w:rPr>
          <w:rFonts w:cstheme="minorHAnsi"/>
          <w:color w:val="333333"/>
          <w:sz w:val="32"/>
          <w:szCs w:val="32"/>
          <w:shd w:val="clear" w:color="auto" w:fill="FFFFFF"/>
        </w:rPr>
      </w:pPr>
      <w:r>
        <w:rPr>
          <w:rFonts w:eastAsia="Times New Roman" w:cstheme="minorHAnsi"/>
          <w:b/>
          <w:bCs/>
          <w:color w:val="2B2C33"/>
          <w:kern w:val="0"/>
          <w:sz w:val="36"/>
          <w:szCs w:val="36"/>
          <w:bdr w:val="none" w:sz="0" w:space="0" w:color="auto" w:frame="1"/>
          <w:lang w:eastAsia="en-IN"/>
          <w14:ligatures w14:val="none"/>
        </w:rPr>
        <w:tab/>
      </w:r>
      <w:r w:rsidRPr="004922EE">
        <w:rPr>
          <w:rStyle w:val="Strong"/>
          <w:rFonts w:cstheme="minorHAnsi"/>
          <w:b w:val="0"/>
          <w:bCs w:val="0"/>
          <w:color w:val="333333"/>
          <w:sz w:val="32"/>
          <w:szCs w:val="32"/>
          <w:shd w:val="clear" w:color="auto" w:fill="FFFFFF"/>
        </w:rPr>
        <w:t>These</w:t>
      </w:r>
      <w:r w:rsidRPr="004922EE">
        <w:rPr>
          <w:rFonts w:cstheme="minorHAnsi"/>
          <w:color w:val="333333"/>
          <w:sz w:val="32"/>
          <w:szCs w:val="32"/>
          <w:shd w:val="clear" w:color="auto" w:fill="FFFFFF"/>
        </w:rPr>
        <w:t xml:space="preserve"> address uses only first higher order octet (byte) to identify the network prefix, and remaining three octets (bytes) are used to define the individual host addresses. The class A address ranges between 0.0.0.0 to 127.255.255.255. The first bit of the first octet is always set to 0 (zero), and next 7 bits determine network address, and the remaining 24 bits determine host address. </w:t>
      </w:r>
      <w:proofErr w:type="gramStart"/>
      <w:r w:rsidRPr="004922EE">
        <w:rPr>
          <w:rFonts w:cstheme="minorHAnsi"/>
          <w:color w:val="333333"/>
          <w:sz w:val="32"/>
          <w:szCs w:val="32"/>
          <w:shd w:val="clear" w:color="auto" w:fill="FFFFFF"/>
        </w:rPr>
        <w:t>So</w:t>
      </w:r>
      <w:proofErr w:type="gramEnd"/>
      <w:r w:rsidRPr="004922EE">
        <w:rPr>
          <w:rFonts w:cstheme="minorHAnsi"/>
          <w:color w:val="333333"/>
          <w:sz w:val="32"/>
          <w:szCs w:val="32"/>
          <w:shd w:val="clear" w:color="auto" w:fill="FFFFFF"/>
        </w:rPr>
        <w:t xml:space="preserve"> the first octet ranges from 0 to 127 (00000000 to 01111111).</w:t>
      </w:r>
    </w:p>
    <w:p w14:paraId="6EC08283" w14:textId="0CD15BE6" w:rsidR="004922EE" w:rsidRPr="004922EE" w:rsidRDefault="004922EE" w:rsidP="004922EE">
      <w:pPr>
        <w:shd w:val="clear" w:color="auto" w:fill="FFFFFF"/>
        <w:spacing w:after="0" w:line="276" w:lineRule="auto"/>
        <w:textAlignment w:val="baseline"/>
        <w:outlineLvl w:val="1"/>
        <w:rPr>
          <w:rFonts w:cstheme="minorHAnsi"/>
          <w:b/>
          <w:bCs/>
          <w:color w:val="333333"/>
          <w:sz w:val="32"/>
          <w:szCs w:val="32"/>
          <w:shd w:val="clear" w:color="auto" w:fill="FFFFFF"/>
        </w:rPr>
      </w:pPr>
      <w:r w:rsidRPr="004922EE">
        <w:rPr>
          <w:rFonts w:cstheme="minorHAnsi"/>
          <w:b/>
          <w:bCs/>
          <w:color w:val="333333"/>
          <w:sz w:val="32"/>
          <w:szCs w:val="32"/>
          <w:shd w:val="clear" w:color="auto" w:fill="FFFFFF"/>
        </w:rPr>
        <w:t>CLASS B:</w:t>
      </w:r>
    </w:p>
    <w:p w14:paraId="2A0165B4" w14:textId="682581BA" w:rsidR="004922EE" w:rsidRDefault="004922EE" w:rsidP="004922EE">
      <w:pPr>
        <w:shd w:val="clear" w:color="auto" w:fill="FFFFFF"/>
        <w:spacing w:after="0" w:line="276" w:lineRule="auto"/>
        <w:textAlignment w:val="baseline"/>
        <w:outlineLvl w:val="1"/>
        <w:rPr>
          <w:rFonts w:cstheme="minorHAnsi"/>
          <w:color w:val="333333"/>
          <w:sz w:val="32"/>
          <w:szCs w:val="32"/>
          <w:shd w:val="clear" w:color="auto" w:fill="FFFFFF"/>
        </w:rPr>
      </w:pPr>
      <w:r w:rsidRPr="004922EE">
        <w:rPr>
          <w:rFonts w:cstheme="minorHAnsi"/>
          <w:color w:val="333333"/>
          <w:sz w:val="32"/>
          <w:szCs w:val="32"/>
          <w:shd w:val="clear" w:color="auto" w:fill="FFFFFF"/>
        </w:rPr>
        <w:tab/>
      </w:r>
      <w:r w:rsidRPr="004922EE">
        <w:rPr>
          <w:rStyle w:val="Strong"/>
          <w:rFonts w:cstheme="minorHAnsi"/>
          <w:b w:val="0"/>
          <w:bCs w:val="0"/>
          <w:color w:val="333333"/>
          <w:sz w:val="32"/>
          <w:szCs w:val="32"/>
          <w:shd w:val="clear" w:color="auto" w:fill="FFFFFF"/>
        </w:rPr>
        <w:t>These</w:t>
      </w:r>
      <w:r w:rsidRPr="004922EE">
        <w:rPr>
          <w:rFonts w:cstheme="minorHAnsi"/>
          <w:color w:val="333333"/>
          <w:sz w:val="32"/>
          <w:szCs w:val="32"/>
          <w:shd w:val="clear" w:color="auto" w:fill="FFFFFF"/>
        </w:rPr>
        <w:t xml:space="preserve"> addresses use the initial two octets (two bytes) to identify the network prefix, and the remaining two octets (two bytes) define host addresses. The class B addresses are range between 128.0.0.0 to 191.255.255.255. The first two bits of the first higher octet is always set to 10 (one and zero bit), and next 14 bits determines the network address and remaining 16 bits determines the host address. </w:t>
      </w:r>
      <w:proofErr w:type="gramStart"/>
      <w:r w:rsidRPr="004922EE">
        <w:rPr>
          <w:rFonts w:cstheme="minorHAnsi"/>
          <w:color w:val="333333"/>
          <w:sz w:val="32"/>
          <w:szCs w:val="32"/>
          <w:shd w:val="clear" w:color="auto" w:fill="FFFFFF"/>
        </w:rPr>
        <w:t>So</w:t>
      </w:r>
      <w:proofErr w:type="gramEnd"/>
      <w:r w:rsidRPr="004922EE">
        <w:rPr>
          <w:rFonts w:cstheme="minorHAnsi"/>
          <w:color w:val="333333"/>
          <w:sz w:val="32"/>
          <w:szCs w:val="32"/>
          <w:shd w:val="clear" w:color="auto" w:fill="FFFFFF"/>
        </w:rPr>
        <w:t xml:space="preserve"> the first octet ranges from 128 to 191 (10000000 to 10111111).</w:t>
      </w:r>
    </w:p>
    <w:p w14:paraId="026F8795" w14:textId="0BEEC1C0" w:rsidR="004922EE" w:rsidRPr="004922EE" w:rsidRDefault="004922EE" w:rsidP="004922EE">
      <w:pPr>
        <w:shd w:val="clear" w:color="auto" w:fill="FFFFFF"/>
        <w:spacing w:after="0" w:line="276" w:lineRule="auto"/>
        <w:textAlignment w:val="baseline"/>
        <w:outlineLvl w:val="1"/>
        <w:rPr>
          <w:rFonts w:cstheme="minorHAnsi"/>
          <w:b/>
          <w:bCs/>
          <w:color w:val="333333"/>
          <w:sz w:val="32"/>
          <w:szCs w:val="32"/>
          <w:shd w:val="clear" w:color="auto" w:fill="FFFFFF"/>
        </w:rPr>
      </w:pPr>
      <w:r w:rsidRPr="004922EE">
        <w:rPr>
          <w:rFonts w:cstheme="minorHAnsi"/>
          <w:b/>
          <w:bCs/>
          <w:color w:val="333333"/>
          <w:sz w:val="32"/>
          <w:szCs w:val="32"/>
          <w:shd w:val="clear" w:color="auto" w:fill="FFFFFF"/>
        </w:rPr>
        <w:t>CLASS C:</w:t>
      </w:r>
    </w:p>
    <w:p w14:paraId="474A7B17" w14:textId="4E1869DA" w:rsidR="004922EE" w:rsidRDefault="004922EE" w:rsidP="004922EE">
      <w:pPr>
        <w:shd w:val="clear" w:color="auto" w:fill="FFFFFF"/>
        <w:spacing w:after="0" w:line="276" w:lineRule="auto"/>
        <w:textAlignment w:val="baseline"/>
        <w:outlineLvl w:val="1"/>
        <w:rPr>
          <w:rFonts w:cstheme="minorHAnsi"/>
          <w:color w:val="333333"/>
          <w:sz w:val="32"/>
          <w:szCs w:val="32"/>
          <w:shd w:val="clear" w:color="auto" w:fill="FFFFFF"/>
        </w:rPr>
      </w:pPr>
      <w:r w:rsidRPr="004922EE">
        <w:rPr>
          <w:rFonts w:cstheme="minorHAnsi"/>
          <w:color w:val="333333"/>
          <w:sz w:val="32"/>
          <w:szCs w:val="32"/>
          <w:shd w:val="clear" w:color="auto" w:fill="FFFFFF"/>
        </w:rPr>
        <w:tab/>
      </w:r>
      <w:r w:rsidRPr="004922EE">
        <w:rPr>
          <w:rStyle w:val="Strong"/>
          <w:rFonts w:cstheme="minorHAnsi"/>
          <w:b w:val="0"/>
          <w:bCs w:val="0"/>
          <w:color w:val="333333"/>
          <w:sz w:val="32"/>
          <w:szCs w:val="32"/>
          <w:shd w:val="clear" w:color="auto" w:fill="FFFFFF"/>
        </w:rPr>
        <w:t>These</w:t>
      </w:r>
      <w:r>
        <w:rPr>
          <w:rStyle w:val="Strong"/>
          <w:rFonts w:cstheme="minorHAnsi"/>
          <w:color w:val="333333"/>
          <w:sz w:val="32"/>
          <w:szCs w:val="32"/>
          <w:shd w:val="clear" w:color="auto" w:fill="FFFFFF"/>
        </w:rPr>
        <w:t xml:space="preserve"> </w:t>
      </w:r>
      <w:r w:rsidRPr="004922EE">
        <w:rPr>
          <w:rFonts w:cstheme="minorHAnsi"/>
          <w:color w:val="333333"/>
          <w:sz w:val="32"/>
          <w:szCs w:val="32"/>
          <w:shd w:val="clear" w:color="auto" w:fill="FFFFFF"/>
        </w:rPr>
        <w:t>addresses use the first three octets (three bytes) to identify the network prefix, and the remaining last octet (one byte) defines the host address. The class C address ranges between 192.0.0.0 to 223.255.255.255. The first three bit of the first octet is always set to 110, and next 21 bits specify network address and remaining 8 bits specify the host address. Its first octet ranges from 192 to 223 (11000000 to 11011111).</w:t>
      </w:r>
    </w:p>
    <w:p w14:paraId="444292E8" w14:textId="375595DE" w:rsidR="004922EE" w:rsidRPr="004922EE" w:rsidRDefault="004922EE" w:rsidP="004922EE">
      <w:pPr>
        <w:shd w:val="clear" w:color="auto" w:fill="FFFFFF"/>
        <w:spacing w:after="0" w:line="276" w:lineRule="auto"/>
        <w:textAlignment w:val="baseline"/>
        <w:outlineLvl w:val="1"/>
        <w:rPr>
          <w:rFonts w:cstheme="minorHAnsi"/>
          <w:b/>
          <w:bCs/>
          <w:color w:val="333333"/>
          <w:sz w:val="32"/>
          <w:szCs w:val="32"/>
          <w:shd w:val="clear" w:color="auto" w:fill="FFFFFF"/>
        </w:rPr>
      </w:pPr>
      <w:r w:rsidRPr="004922EE">
        <w:rPr>
          <w:rFonts w:cstheme="minorHAnsi"/>
          <w:b/>
          <w:bCs/>
          <w:color w:val="333333"/>
          <w:sz w:val="32"/>
          <w:szCs w:val="32"/>
          <w:shd w:val="clear" w:color="auto" w:fill="FFFFFF"/>
        </w:rPr>
        <w:t>CLASS D:</w:t>
      </w:r>
    </w:p>
    <w:p w14:paraId="1F09B872" w14:textId="724908DC" w:rsidR="004922EE" w:rsidRDefault="004922EE" w:rsidP="004922EE">
      <w:pPr>
        <w:shd w:val="clear" w:color="auto" w:fill="FFFFFF"/>
        <w:spacing w:after="0" w:line="276" w:lineRule="auto"/>
        <w:textAlignment w:val="baseline"/>
        <w:outlineLvl w:val="1"/>
        <w:rPr>
          <w:rFonts w:cstheme="minorHAnsi"/>
          <w:color w:val="333333"/>
          <w:sz w:val="32"/>
          <w:szCs w:val="32"/>
          <w:shd w:val="clear" w:color="auto" w:fill="FFFFFF"/>
        </w:rPr>
      </w:pPr>
      <w:r w:rsidRPr="004922EE">
        <w:rPr>
          <w:rFonts w:cstheme="minorHAnsi"/>
          <w:color w:val="333333"/>
          <w:sz w:val="32"/>
          <w:szCs w:val="32"/>
          <w:shd w:val="clear" w:color="auto" w:fill="FFFFFF"/>
        </w:rPr>
        <w:tab/>
      </w:r>
      <w:proofErr w:type="gramStart"/>
      <w:r w:rsidRPr="004922EE">
        <w:rPr>
          <w:rStyle w:val="Strong"/>
          <w:rFonts w:cstheme="minorHAnsi"/>
          <w:b w:val="0"/>
          <w:bCs w:val="0"/>
          <w:color w:val="333333"/>
          <w:sz w:val="32"/>
          <w:szCs w:val="32"/>
          <w:shd w:val="clear" w:color="auto" w:fill="FFFFFF"/>
        </w:rPr>
        <w:t>These</w:t>
      </w:r>
      <w:r w:rsidRPr="004922EE">
        <w:rPr>
          <w:rFonts w:cstheme="minorHAnsi"/>
          <w:color w:val="333333"/>
          <w:sz w:val="32"/>
          <w:szCs w:val="32"/>
          <w:shd w:val="clear" w:color="auto" w:fill="FFFFFF"/>
        </w:rPr>
        <w:t xml:space="preserve"> </w:t>
      </w:r>
      <w:r w:rsidRPr="004922EE">
        <w:rPr>
          <w:rFonts w:cstheme="minorHAnsi"/>
          <w:color w:val="333333"/>
          <w:sz w:val="32"/>
          <w:szCs w:val="32"/>
          <w:shd w:val="clear" w:color="auto" w:fill="FFFFFF"/>
        </w:rPr>
        <w:t>IP address</w:t>
      </w:r>
      <w:proofErr w:type="gramEnd"/>
      <w:r w:rsidRPr="004922EE">
        <w:rPr>
          <w:rFonts w:cstheme="minorHAnsi"/>
          <w:color w:val="333333"/>
          <w:sz w:val="32"/>
          <w:szCs w:val="32"/>
          <w:shd w:val="clear" w:color="auto" w:fill="FFFFFF"/>
        </w:rPr>
        <w:t xml:space="preserve"> is reserved for multicast addresses. Its first four bits of the first octet are always set to 1110, and the remaining bits determine the host address in any IP address. The first higher octet bits are always set to 1110, and the remaining bits specify the host address. The class D address ranges between 224.0.0.0 to 239.255.255.255. In multicasting, data is not assigned to any particular host machine, so it is not </w:t>
      </w:r>
      <w:proofErr w:type="gramStart"/>
      <w:r w:rsidRPr="004922EE">
        <w:rPr>
          <w:rFonts w:cstheme="minorHAnsi"/>
          <w:color w:val="333333"/>
          <w:sz w:val="32"/>
          <w:szCs w:val="32"/>
          <w:shd w:val="clear" w:color="auto" w:fill="FFFFFF"/>
        </w:rPr>
        <w:t>require</w:t>
      </w:r>
      <w:proofErr w:type="gramEnd"/>
      <w:r w:rsidRPr="004922EE">
        <w:rPr>
          <w:rFonts w:cstheme="minorHAnsi"/>
          <w:color w:val="333333"/>
          <w:sz w:val="32"/>
          <w:szCs w:val="32"/>
          <w:shd w:val="clear" w:color="auto" w:fill="FFFFFF"/>
        </w:rPr>
        <w:t xml:space="preserve"> to find the host address from the IP address, and also, there is no subnet mask present in class D.</w:t>
      </w:r>
    </w:p>
    <w:p w14:paraId="1C5CD48E" w14:textId="44E72604" w:rsidR="004922EE" w:rsidRPr="004922EE" w:rsidRDefault="004922EE" w:rsidP="004922EE">
      <w:pPr>
        <w:shd w:val="clear" w:color="auto" w:fill="FFFFFF"/>
        <w:spacing w:after="0" w:line="276" w:lineRule="auto"/>
        <w:textAlignment w:val="baseline"/>
        <w:outlineLvl w:val="1"/>
        <w:rPr>
          <w:rFonts w:cstheme="minorHAnsi"/>
          <w:b/>
          <w:bCs/>
          <w:color w:val="333333"/>
          <w:sz w:val="32"/>
          <w:szCs w:val="32"/>
          <w:shd w:val="clear" w:color="auto" w:fill="FFFFFF"/>
        </w:rPr>
      </w:pPr>
      <w:r w:rsidRPr="004922EE">
        <w:rPr>
          <w:rFonts w:cstheme="minorHAnsi"/>
          <w:b/>
          <w:bCs/>
          <w:color w:val="333333"/>
          <w:sz w:val="32"/>
          <w:szCs w:val="32"/>
          <w:shd w:val="clear" w:color="auto" w:fill="FFFFFF"/>
        </w:rPr>
        <w:t>CLASS E:</w:t>
      </w:r>
    </w:p>
    <w:p w14:paraId="704760AF" w14:textId="0871BEC2" w:rsidR="004922EE" w:rsidRDefault="004922EE" w:rsidP="004922EE">
      <w:pPr>
        <w:shd w:val="clear" w:color="auto" w:fill="FFFFFF"/>
        <w:spacing w:after="0" w:line="276" w:lineRule="auto"/>
        <w:textAlignment w:val="baseline"/>
        <w:outlineLvl w:val="1"/>
        <w:rPr>
          <w:rFonts w:cstheme="minorHAnsi"/>
          <w:color w:val="333333"/>
          <w:sz w:val="32"/>
          <w:szCs w:val="32"/>
          <w:shd w:val="clear" w:color="auto" w:fill="FFFFFF"/>
        </w:rPr>
      </w:pPr>
      <w:r w:rsidRPr="004922EE">
        <w:rPr>
          <w:rFonts w:cstheme="minorHAnsi"/>
          <w:color w:val="333333"/>
          <w:sz w:val="32"/>
          <w:szCs w:val="32"/>
          <w:shd w:val="clear" w:color="auto" w:fill="FFFFFF"/>
        </w:rPr>
        <w:tab/>
      </w:r>
      <w:proofErr w:type="gramStart"/>
      <w:r w:rsidRPr="004922EE">
        <w:rPr>
          <w:rStyle w:val="Strong"/>
          <w:rFonts w:cstheme="minorHAnsi"/>
          <w:b w:val="0"/>
          <w:bCs w:val="0"/>
          <w:color w:val="333333"/>
          <w:sz w:val="32"/>
          <w:szCs w:val="32"/>
          <w:shd w:val="clear" w:color="auto" w:fill="FFFFFF"/>
        </w:rPr>
        <w:t>These</w:t>
      </w:r>
      <w:r w:rsidRPr="004922EE">
        <w:rPr>
          <w:rFonts w:cstheme="minorHAnsi"/>
          <w:color w:val="333333"/>
          <w:sz w:val="32"/>
          <w:szCs w:val="32"/>
          <w:shd w:val="clear" w:color="auto" w:fill="FFFFFF"/>
        </w:rPr>
        <w:t> IP address</w:t>
      </w:r>
      <w:proofErr w:type="gramEnd"/>
      <w:r w:rsidRPr="004922EE">
        <w:rPr>
          <w:rFonts w:cstheme="minorHAnsi"/>
          <w:color w:val="333333"/>
          <w:sz w:val="32"/>
          <w:szCs w:val="32"/>
          <w:shd w:val="clear" w:color="auto" w:fill="FFFFFF"/>
        </w:rPr>
        <w:t xml:space="preserve"> is reserved for experimental purposes and future use. The first higher octet bits are always set to 1111, and next remaining bits specify the host address. Class E address ranges between 240.0.0.0 to 255.255.255.255.</w:t>
      </w:r>
    </w:p>
    <w:p w14:paraId="339E5631" w14:textId="77777777" w:rsidR="00DE0622" w:rsidRDefault="00DE0622" w:rsidP="004922EE">
      <w:pPr>
        <w:shd w:val="clear" w:color="auto" w:fill="FFFFFF"/>
        <w:spacing w:after="0" w:line="276" w:lineRule="auto"/>
        <w:textAlignment w:val="baseline"/>
        <w:outlineLvl w:val="1"/>
        <w:rPr>
          <w:rFonts w:cstheme="minorHAnsi"/>
          <w:color w:val="333333"/>
          <w:sz w:val="32"/>
          <w:szCs w:val="32"/>
          <w:shd w:val="clear" w:color="auto" w:fill="FFFFFF"/>
        </w:rPr>
      </w:pPr>
    </w:p>
    <w:p w14:paraId="05ADCDFB" w14:textId="7CE512B6" w:rsidR="00DE0622" w:rsidRPr="00D0431B" w:rsidRDefault="00DE0622" w:rsidP="004922EE">
      <w:pPr>
        <w:shd w:val="clear" w:color="auto" w:fill="FFFFFF"/>
        <w:spacing w:after="0" w:line="276" w:lineRule="auto"/>
        <w:textAlignment w:val="baseline"/>
        <w:outlineLvl w:val="1"/>
        <w:rPr>
          <w:rFonts w:cstheme="minorHAnsi"/>
          <w:b/>
          <w:bCs/>
          <w:sz w:val="36"/>
          <w:szCs w:val="36"/>
          <w:shd w:val="clear" w:color="auto" w:fill="FFFFFF"/>
        </w:rPr>
      </w:pPr>
      <w:r w:rsidRPr="00D0431B">
        <w:rPr>
          <w:rFonts w:cstheme="minorHAnsi"/>
          <w:b/>
          <w:bCs/>
          <w:sz w:val="36"/>
          <w:szCs w:val="36"/>
          <w:shd w:val="clear" w:color="auto" w:fill="FFFFFF"/>
        </w:rPr>
        <w:t>RESERVED PORTS:</w:t>
      </w:r>
    </w:p>
    <w:p w14:paraId="1B28730F" w14:textId="77777777" w:rsidR="00DE0622" w:rsidRPr="00DE0622" w:rsidRDefault="00DE0622" w:rsidP="00DE0622">
      <w:pPr>
        <w:rPr>
          <w:rFonts w:eastAsia="Times New Roman" w:cstheme="minorHAnsi"/>
          <w:kern w:val="0"/>
          <w:sz w:val="32"/>
          <w:szCs w:val="32"/>
          <w:lang w:eastAsia="en-IN"/>
          <w14:ligatures w14:val="none"/>
        </w:rPr>
      </w:pPr>
      <w:r w:rsidRPr="00DE0622">
        <w:rPr>
          <w:rFonts w:cstheme="minorHAnsi"/>
          <w:b/>
          <w:bCs/>
          <w:color w:val="333333"/>
          <w:sz w:val="32"/>
          <w:szCs w:val="32"/>
          <w:shd w:val="clear" w:color="auto" w:fill="FFFFFF"/>
        </w:rPr>
        <w:tab/>
      </w:r>
      <w:r w:rsidRPr="00DE0622">
        <w:rPr>
          <w:rFonts w:eastAsia="Times New Roman" w:cstheme="minorHAnsi"/>
          <w:color w:val="161616"/>
          <w:spacing w:val="2"/>
          <w:kern w:val="0"/>
          <w:sz w:val="32"/>
          <w:szCs w:val="32"/>
          <w:shd w:val="clear" w:color="auto" w:fill="FFFFFF"/>
          <w:lang w:eastAsia="en-IN"/>
          <w14:ligatures w14:val="none"/>
        </w:rPr>
        <w:t>A </w:t>
      </w:r>
      <w:r w:rsidRPr="00DE0622">
        <w:rPr>
          <w:rFonts w:eastAsia="Times New Roman" w:cstheme="minorHAnsi"/>
          <w:i/>
          <w:iCs/>
          <w:color w:val="161616"/>
          <w:spacing w:val="2"/>
          <w:kern w:val="0"/>
          <w:sz w:val="32"/>
          <w:szCs w:val="32"/>
          <w:bdr w:val="none" w:sz="0" w:space="0" w:color="auto" w:frame="1"/>
          <w:shd w:val="clear" w:color="auto" w:fill="FFFFFF"/>
          <w:lang w:eastAsia="en-IN"/>
          <w14:ligatures w14:val="none"/>
        </w:rPr>
        <w:t>port</w:t>
      </w:r>
      <w:r w:rsidRPr="00DE0622">
        <w:rPr>
          <w:rFonts w:eastAsia="Times New Roman" w:cstheme="minorHAnsi"/>
          <w:color w:val="161616"/>
          <w:spacing w:val="2"/>
          <w:kern w:val="0"/>
          <w:sz w:val="32"/>
          <w:szCs w:val="32"/>
          <w:shd w:val="clear" w:color="auto" w:fill="FFFFFF"/>
          <w:lang w:eastAsia="en-IN"/>
          <w14:ligatures w14:val="none"/>
        </w:rPr>
        <w:t> is an endpoint for communication between applications, generally referring to a logical connection. A port provides queues for sending and receiving data. Each port has a port number for identification.</w:t>
      </w:r>
    </w:p>
    <w:p w14:paraId="79D2D80B" w14:textId="77777777" w:rsidR="00DE0622" w:rsidRPr="00DE0622" w:rsidRDefault="00DE0622" w:rsidP="00DE0622">
      <w:pPr>
        <w:numPr>
          <w:ilvl w:val="0"/>
          <w:numId w:val="2"/>
        </w:numPr>
        <w:shd w:val="clear" w:color="auto" w:fill="FFFFFF"/>
        <w:spacing w:before="100" w:beforeAutospacing="1" w:after="100" w:afterAutospacing="1" w:line="240" w:lineRule="auto"/>
        <w:textAlignment w:val="baseline"/>
        <w:rPr>
          <w:rFonts w:eastAsia="Times New Roman" w:cstheme="minorHAnsi"/>
          <w:color w:val="161616"/>
          <w:kern w:val="0"/>
          <w:sz w:val="32"/>
          <w:szCs w:val="32"/>
          <w:lang w:eastAsia="en-IN"/>
          <w14:ligatures w14:val="none"/>
        </w:rPr>
      </w:pPr>
      <w:r w:rsidRPr="00DE0622">
        <w:rPr>
          <w:rFonts w:eastAsia="Times New Roman" w:cstheme="minorHAnsi"/>
          <w:color w:val="161616"/>
          <w:kern w:val="0"/>
          <w:sz w:val="32"/>
          <w:szCs w:val="32"/>
          <w:lang w:eastAsia="en-IN"/>
          <w14:ligatures w14:val="none"/>
        </w:rPr>
        <w:t>Port numbers 0 - 1023 are used for well-known ports.</w:t>
      </w:r>
    </w:p>
    <w:p w14:paraId="28B716C8" w14:textId="77777777" w:rsidR="00DE0622" w:rsidRPr="00DE0622" w:rsidRDefault="00DE0622" w:rsidP="00DE0622">
      <w:pPr>
        <w:numPr>
          <w:ilvl w:val="0"/>
          <w:numId w:val="2"/>
        </w:numPr>
        <w:shd w:val="clear" w:color="auto" w:fill="FFFFFF"/>
        <w:spacing w:before="100" w:beforeAutospacing="1" w:after="100" w:afterAutospacing="1" w:line="240" w:lineRule="auto"/>
        <w:textAlignment w:val="baseline"/>
        <w:rPr>
          <w:rFonts w:eastAsia="Times New Roman" w:cstheme="minorHAnsi"/>
          <w:color w:val="161616"/>
          <w:kern w:val="0"/>
          <w:sz w:val="32"/>
          <w:szCs w:val="32"/>
          <w:lang w:eastAsia="en-IN"/>
          <w14:ligatures w14:val="none"/>
        </w:rPr>
      </w:pPr>
      <w:r w:rsidRPr="00DE0622">
        <w:rPr>
          <w:rFonts w:eastAsia="Times New Roman" w:cstheme="minorHAnsi"/>
          <w:color w:val="161616"/>
          <w:kern w:val="0"/>
          <w:sz w:val="32"/>
          <w:szCs w:val="32"/>
          <w:lang w:eastAsia="en-IN"/>
          <w14:ligatures w14:val="none"/>
        </w:rPr>
        <w:t>Port numbers 1024 - 65535 are available for the following user applications:</w:t>
      </w:r>
    </w:p>
    <w:p w14:paraId="12F1C901" w14:textId="77777777" w:rsidR="00DE0622" w:rsidRPr="00DE0622" w:rsidRDefault="00DE0622" w:rsidP="00DE0622">
      <w:pPr>
        <w:numPr>
          <w:ilvl w:val="1"/>
          <w:numId w:val="2"/>
        </w:numPr>
        <w:shd w:val="clear" w:color="auto" w:fill="FFFFFF"/>
        <w:spacing w:before="100" w:beforeAutospacing="1" w:after="100" w:afterAutospacing="1" w:line="240" w:lineRule="auto"/>
        <w:textAlignment w:val="baseline"/>
        <w:rPr>
          <w:rFonts w:eastAsia="Times New Roman" w:cstheme="minorHAnsi"/>
          <w:color w:val="161616"/>
          <w:kern w:val="0"/>
          <w:sz w:val="32"/>
          <w:szCs w:val="32"/>
          <w:lang w:eastAsia="en-IN"/>
          <w14:ligatures w14:val="none"/>
        </w:rPr>
      </w:pPr>
      <w:r w:rsidRPr="00DE0622">
        <w:rPr>
          <w:rFonts w:eastAsia="Times New Roman" w:cstheme="minorHAnsi"/>
          <w:color w:val="161616"/>
          <w:kern w:val="0"/>
          <w:sz w:val="32"/>
          <w:szCs w:val="32"/>
          <w:lang w:eastAsia="en-IN"/>
          <w14:ligatures w14:val="none"/>
        </w:rPr>
        <w:t>Port numbers 1024 - 49151 are reserved for user server applications.</w:t>
      </w:r>
    </w:p>
    <w:p w14:paraId="60B8F6BD" w14:textId="77777777" w:rsidR="00DE0622" w:rsidRPr="00DE0622" w:rsidRDefault="00DE0622" w:rsidP="00DE0622">
      <w:pPr>
        <w:numPr>
          <w:ilvl w:val="1"/>
          <w:numId w:val="2"/>
        </w:numPr>
        <w:shd w:val="clear" w:color="auto" w:fill="FFFFFF"/>
        <w:spacing w:before="100" w:beforeAutospacing="1" w:after="100" w:afterAutospacing="1" w:line="240" w:lineRule="auto"/>
        <w:textAlignment w:val="baseline"/>
        <w:rPr>
          <w:rFonts w:eastAsia="Times New Roman" w:cstheme="minorHAnsi"/>
          <w:color w:val="161616"/>
          <w:kern w:val="0"/>
          <w:sz w:val="32"/>
          <w:szCs w:val="32"/>
          <w:lang w:eastAsia="en-IN"/>
          <w14:ligatures w14:val="none"/>
        </w:rPr>
      </w:pPr>
      <w:r w:rsidRPr="00DE0622">
        <w:rPr>
          <w:rFonts w:eastAsia="Times New Roman" w:cstheme="minorHAnsi"/>
          <w:color w:val="161616"/>
          <w:kern w:val="0"/>
          <w:sz w:val="32"/>
          <w:szCs w:val="32"/>
          <w:lang w:eastAsia="en-IN"/>
          <w14:ligatures w14:val="none"/>
        </w:rPr>
        <w:t>Port numbers 49152 - 65535 are reserved for clients.</w:t>
      </w:r>
    </w:p>
    <w:tbl>
      <w:tblPr>
        <w:tblW w:w="1104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006"/>
        <w:gridCol w:w="7034"/>
      </w:tblGrid>
      <w:tr w:rsidR="00DE0622" w14:paraId="588E82CC" w14:textId="77777777" w:rsidTr="00DE0622">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248310A3" w14:textId="77777777" w:rsidR="00DE0622" w:rsidRPr="00494C98" w:rsidRDefault="00DE0622">
            <w:pPr>
              <w:pStyle w:val="Heading3"/>
              <w:spacing w:before="405" w:after="255"/>
              <w:rPr>
                <w:rFonts w:ascii="Montserrat" w:hAnsi="Montserrat"/>
                <w:color w:val="auto"/>
                <w:spacing w:val="15"/>
                <w:sz w:val="30"/>
                <w:szCs w:val="30"/>
              </w:rPr>
            </w:pPr>
            <w:r w:rsidRPr="00494C98">
              <w:rPr>
                <w:rFonts w:ascii="Montserrat" w:hAnsi="Montserrat"/>
                <w:b/>
                <w:bCs/>
                <w:color w:val="auto"/>
                <w:spacing w:val="15"/>
                <w:sz w:val="30"/>
                <w:szCs w:val="30"/>
              </w:rPr>
              <w:t>Port Number —</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5321F3B0" w14:textId="77777777" w:rsidR="00DE0622" w:rsidRPr="00494C98" w:rsidRDefault="00DE0622">
            <w:pPr>
              <w:pStyle w:val="Heading3"/>
              <w:spacing w:before="405" w:after="255"/>
              <w:rPr>
                <w:rFonts w:ascii="Montserrat" w:hAnsi="Montserrat"/>
                <w:b/>
                <w:bCs/>
                <w:color w:val="auto"/>
                <w:spacing w:val="15"/>
                <w:sz w:val="30"/>
                <w:szCs w:val="30"/>
              </w:rPr>
            </w:pPr>
            <w:r w:rsidRPr="00494C98">
              <w:rPr>
                <w:rFonts w:ascii="Montserrat" w:hAnsi="Montserrat"/>
                <w:b/>
                <w:bCs/>
                <w:color w:val="auto"/>
                <w:spacing w:val="15"/>
                <w:sz w:val="30"/>
                <w:szCs w:val="30"/>
              </w:rPr>
              <w:t>Description</w:t>
            </w:r>
          </w:p>
        </w:tc>
      </w:tr>
      <w:tr w:rsidR="00DE0622" w14:paraId="36A2ACF6" w14:textId="77777777" w:rsidTr="00DE0622">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6E3CC078" w14:textId="77777777" w:rsidR="00DE0622" w:rsidRPr="00494C98" w:rsidRDefault="00DE0622">
            <w:pPr>
              <w:rPr>
                <w:rFonts w:ascii="Montserrat" w:hAnsi="Montserrat"/>
                <w:sz w:val="21"/>
                <w:szCs w:val="21"/>
              </w:rPr>
            </w:pPr>
            <w:r w:rsidRPr="00494C98">
              <w:rPr>
                <w:rFonts w:ascii="Montserrat" w:hAnsi="Montserrat"/>
                <w:sz w:val="21"/>
                <w:szCs w:val="21"/>
              </w:rPr>
              <w:t>1</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2BB0BF2B" w14:textId="77777777" w:rsidR="00DE0622" w:rsidRPr="00494C98" w:rsidRDefault="00DE0622">
            <w:pPr>
              <w:rPr>
                <w:rFonts w:ascii="Montserrat" w:hAnsi="Montserrat"/>
                <w:sz w:val="21"/>
                <w:szCs w:val="21"/>
              </w:rPr>
            </w:pPr>
            <w:hyperlink r:id="rId8" w:tgtFrame="_blank" w:history="1">
              <w:r w:rsidRPr="00494C98">
                <w:rPr>
                  <w:rStyle w:val="Hyperlink"/>
                  <w:rFonts w:ascii="Montserrat" w:hAnsi="Montserrat"/>
                  <w:color w:val="auto"/>
                  <w:sz w:val="21"/>
                  <w:szCs w:val="21"/>
                </w:rPr>
                <w:t>TC</w:t>
              </w:r>
              <w:r w:rsidRPr="00494C98">
                <w:rPr>
                  <w:rStyle w:val="Hyperlink"/>
                  <w:rFonts w:ascii="Montserrat" w:hAnsi="Montserrat"/>
                  <w:color w:val="auto"/>
                  <w:sz w:val="21"/>
                  <w:szCs w:val="21"/>
                </w:rPr>
                <w:t>P</w:t>
              </w:r>
            </w:hyperlink>
            <w:r w:rsidRPr="00494C98">
              <w:rPr>
                <w:rFonts w:ascii="Montserrat" w:hAnsi="Montserrat"/>
                <w:sz w:val="21"/>
                <w:szCs w:val="21"/>
              </w:rPr>
              <w:t> Port Service Multiplexer (TCPMUX)</w:t>
            </w:r>
          </w:p>
        </w:tc>
      </w:tr>
      <w:tr w:rsidR="00DE0622" w14:paraId="10F28FDA" w14:textId="77777777" w:rsidTr="00DE0622">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19D23921" w14:textId="77777777" w:rsidR="00DE0622" w:rsidRPr="00494C98" w:rsidRDefault="00DE0622">
            <w:pPr>
              <w:rPr>
                <w:rFonts w:ascii="Montserrat" w:hAnsi="Montserrat"/>
                <w:sz w:val="21"/>
                <w:szCs w:val="21"/>
              </w:rPr>
            </w:pPr>
            <w:r w:rsidRPr="00494C98">
              <w:rPr>
                <w:rFonts w:ascii="Montserrat" w:hAnsi="Montserrat"/>
                <w:sz w:val="21"/>
                <w:szCs w:val="21"/>
              </w:rPr>
              <w:t>5</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30E65FB6" w14:textId="77777777" w:rsidR="00DE0622" w:rsidRPr="00494C98" w:rsidRDefault="00DE0622">
            <w:pPr>
              <w:rPr>
                <w:rFonts w:ascii="Montserrat" w:hAnsi="Montserrat"/>
                <w:sz w:val="21"/>
                <w:szCs w:val="21"/>
              </w:rPr>
            </w:pPr>
            <w:r w:rsidRPr="00494C98">
              <w:rPr>
                <w:rFonts w:ascii="Montserrat" w:hAnsi="Montserrat"/>
                <w:sz w:val="21"/>
                <w:szCs w:val="21"/>
              </w:rPr>
              <w:t>Remote Job Entry (RJE)</w:t>
            </w:r>
          </w:p>
        </w:tc>
      </w:tr>
      <w:tr w:rsidR="00DE0622" w14:paraId="3D24EEAE" w14:textId="77777777" w:rsidTr="00DE0622">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448563A7" w14:textId="77777777" w:rsidR="00DE0622" w:rsidRPr="00494C98" w:rsidRDefault="00DE0622">
            <w:pPr>
              <w:rPr>
                <w:rFonts w:ascii="Montserrat" w:hAnsi="Montserrat"/>
                <w:sz w:val="21"/>
                <w:szCs w:val="21"/>
              </w:rPr>
            </w:pPr>
            <w:r w:rsidRPr="00494C98">
              <w:rPr>
                <w:rFonts w:ascii="Montserrat" w:hAnsi="Montserrat"/>
                <w:sz w:val="21"/>
                <w:szCs w:val="21"/>
              </w:rPr>
              <w:t>7</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4C4CE61E" w14:textId="77777777" w:rsidR="00DE0622" w:rsidRPr="00494C98" w:rsidRDefault="00DE0622">
            <w:pPr>
              <w:rPr>
                <w:rFonts w:ascii="Montserrat" w:hAnsi="Montserrat"/>
                <w:sz w:val="21"/>
                <w:szCs w:val="21"/>
              </w:rPr>
            </w:pPr>
            <w:r w:rsidRPr="00494C98">
              <w:rPr>
                <w:rFonts w:ascii="Montserrat" w:hAnsi="Montserrat"/>
                <w:sz w:val="21"/>
                <w:szCs w:val="21"/>
              </w:rPr>
              <w:t>ECHO</w:t>
            </w:r>
          </w:p>
        </w:tc>
      </w:tr>
      <w:tr w:rsidR="00DE0622" w14:paraId="43899AC9" w14:textId="77777777" w:rsidTr="00DE0622">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4CE5649F" w14:textId="77777777" w:rsidR="00DE0622" w:rsidRPr="00494C98" w:rsidRDefault="00DE0622">
            <w:pPr>
              <w:rPr>
                <w:rFonts w:ascii="Montserrat" w:hAnsi="Montserrat"/>
                <w:sz w:val="21"/>
                <w:szCs w:val="21"/>
              </w:rPr>
            </w:pPr>
            <w:r w:rsidRPr="00494C98">
              <w:rPr>
                <w:rFonts w:ascii="Montserrat" w:hAnsi="Montserrat"/>
                <w:sz w:val="21"/>
                <w:szCs w:val="21"/>
              </w:rPr>
              <w:t>18</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175218AE" w14:textId="77777777" w:rsidR="00DE0622" w:rsidRPr="00494C98" w:rsidRDefault="00DE0622">
            <w:pPr>
              <w:rPr>
                <w:rFonts w:ascii="Montserrat" w:hAnsi="Montserrat"/>
                <w:sz w:val="21"/>
                <w:szCs w:val="21"/>
              </w:rPr>
            </w:pPr>
            <w:r w:rsidRPr="00494C98">
              <w:rPr>
                <w:rFonts w:ascii="Montserrat" w:hAnsi="Montserrat"/>
                <w:sz w:val="21"/>
                <w:szCs w:val="21"/>
              </w:rPr>
              <w:t>Message Send Protocol (MSP)</w:t>
            </w:r>
          </w:p>
        </w:tc>
      </w:tr>
      <w:tr w:rsidR="00DE0622" w14:paraId="12AFB114" w14:textId="77777777" w:rsidTr="00DE0622">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1103E71E" w14:textId="77777777" w:rsidR="00DE0622" w:rsidRPr="00494C98" w:rsidRDefault="00DE0622">
            <w:pPr>
              <w:rPr>
                <w:rFonts w:ascii="Montserrat" w:hAnsi="Montserrat"/>
                <w:sz w:val="21"/>
                <w:szCs w:val="21"/>
              </w:rPr>
            </w:pPr>
            <w:r w:rsidRPr="00494C98">
              <w:rPr>
                <w:rFonts w:ascii="Montserrat" w:hAnsi="Montserrat"/>
                <w:sz w:val="21"/>
                <w:szCs w:val="21"/>
              </w:rPr>
              <w:t>20</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5DC6120F" w14:textId="77777777" w:rsidR="00DE0622" w:rsidRPr="00494C98" w:rsidRDefault="00DE0622">
            <w:pPr>
              <w:rPr>
                <w:rFonts w:ascii="Montserrat" w:hAnsi="Montserrat"/>
                <w:sz w:val="21"/>
                <w:szCs w:val="21"/>
              </w:rPr>
            </w:pPr>
            <w:hyperlink r:id="rId9" w:tgtFrame="_blank" w:history="1">
              <w:r w:rsidRPr="00494C98">
                <w:rPr>
                  <w:rStyle w:val="Hyperlink"/>
                  <w:rFonts w:ascii="Montserrat" w:hAnsi="Montserrat"/>
                  <w:color w:val="auto"/>
                  <w:sz w:val="21"/>
                  <w:szCs w:val="21"/>
                </w:rPr>
                <w:t>FTP</w:t>
              </w:r>
            </w:hyperlink>
            <w:r w:rsidRPr="00494C98">
              <w:rPr>
                <w:rFonts w:ascii="Montserrat" w:hAnsi="Montserrat"/>
                <w:sz w:val="21"/>
                <w:szCs w:val="21"/>
              </w:rPr>
              <w:t> — Data</w:t>
            </w:r>
          </w:p>
        </w:tc>
      </w:tr>
      <w:tr w:rsidR="00DE0622" w14:paraId="5804E16E" w14:textId="77777777" w:rsidTr="00DE0622">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792907C1" w14:textId="77777777" w:rsidR="00DE0622" w:rsidRPr="00494C98" w:rsidRDefault="00DE0622">
            <w:pPr>
              <w:rPr>
                <w:rFonts w:ascii="Montserrat" w:hAnsi="Montserrat"/>
                <w:sz w:val="21"/>
                <w:szCs w:val="21"/>
              </w:rPr>
            </w:pPr>
            <w:r w:rsidRPr="00494C98">
              <w:rPr>
                <w:rFonts w:ascii="Montserrat" w:hAnsi="Montserrat"/>
                <w:sz w:val="21"/>
                <w:szCs w:val="21"/>
              </w:rPr>
              <w:t>21</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361B7FDC" w14:textId="77777777" w:rsidR="00DE0622" w:rsidRPr="00494C98" w:rsidRDefault="00DE0622">
            <w:pPr>
              <w:rPr>
                <w:rFonts w:ascii="Montserrat" w:hAnsi="Montserrat"/>
                <w:sz w:val="21"/>
                <w:szCs w:val="21"/>
              </w:rPr>
            </w:pPr>
            <w:r w:rsidRPr="00494C98">
              <w:rPr>
                <w:rFonts w:ascii="Montserrat" w:hAnsi="Montserrat"/>
                <w:sz w:val="21"/>
                <w:szCs w:val="21"/>
              </w:rPr>
              <w:t>FTP — Control</w:t>
            </w:r>
          </w:p>
        </w:tc>
      </w:tr>
      <w:tr w:rsidR="00DE0622" w14:paraId="7B4E8717" w14:textId="77777777" w:rsidTr="00DE0622">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4E490FE1" w14:textId="77777777" w:rsidR="00DE0622" w:rsidRPr="00494C98" w:rsidRDefault="00DE0622">
            <w:pPr>
              <w:rPr>
                <w:rFonts w:ascii="Montserrat" w:hAnsi="Montserrat"/>
                <w:sz w:val="21"/>
                <w:szCs w:val="21"/>
              </w:rPr>
            </w:pPr>
            <w:r w:rsidRPr="00494C98">
              <w:rPr>
                <w:rFonts w:ascii="Montserrat" w:hAnsi="Montserrat"/>
                <w:sz w:val="21"/>
                <w:szCs w:val="21"/>
              </w:rPr>
              <w:t>22</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63F2F930" w14:textId="77777777" w:rsidR="00DE0622" w:rsidRPr="00494C98" w:rsidRDefault="00DE0622">
            <w:pPr>
              <w:rPr>
                <w:rFonts w:ascii="Montserrat" w:hAnsi="Montserrat"/>
                <w:sz w:val="21"/>
                <w:szCs w:val="21"/>
              </w:rPr>
            </w:pPr>
            <w:hyperlink r:id="rId10" w:tgtFrame="_blank" w:history="1">
              <w:r w:rsidRPr="00494C98">
                <w:rPr>
                  <w:rStyle w:val="Hyperlink"/>
                  <w:rFonts w:ascii="Montserrat" w:hAnsi="Montserrat"/>
                  <w:color w:val="auto"/>
                  <w:sz w:val="21"/>
                  <w:szCs w:val="21"/>
                </w:rPr>
                <w:t>SSH</w:t>
              </w:r>
            </w:hyperlink>
            <w:r w:rsidRPr="00494C98">
              <w:rPr>
                <w:rFonts w:ascii="Montserrat" w:hAnsi="Montserrat"/>
                <w:sz w:val="21"/>
                <w:szCs w:val="21"/>
              </w:rPr>
              <w:t> Remote Login Protocol</w:t>
            </w:r>
          </w:p>
        </w:tc>
      </w:tr>
      <w:tr w:rsidR="00DE0622" w14:paraId="4D95974F" w14:textId="77777777" w:rsidTr="00DE0622">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0EA189B3" w14:textId="77777777" w:rsidR="00DE0622" w:rsidRPr="00494C98" w:rsidRDefault="00DE0622">
            <w:pPr>
              <w:rPr>
                <w:rFonts w:ascii="Montserrat" w:hAnsi="Montserrat"/>
                <w:sz w:val="21"/>
                <w:szCs w:val="21"/>
              </w:rPr>
            </w:pPr>
            <w:r w:rsidRPr="00494C98">
              <w:rPr>
                <w:rFonts w:ascii="Montserrat" w:hAnsi="Montserrat"/>
                <w:sz w:val="21"/>
                <w:szCs w:val="21"/>
              </w:rPr>
              <w:t>23</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662C53BE" w14:textId="77777777" w:rsidR="00DE0622" w:rsidRPr="00494C98" w:rsidRDefault="00DE0622">
            <w:pPr>
              <w:rPr>
                <w:rFonts w:ascii="Montserrat" w:hAnsi="Montserrat"/>
                <w:sz w:val="21"/>
                <w:szCs w:val="21"/>
              </w:rPr>
            </w:pPr>
            <w:hyperlink r:id="rId11" w:tgtFrame="_blank" w:history="1">
              <w:r w:rsidRPr="00494C98">
                <w:rPr>
                  <w:rStyle w:val="Hyperlink"/>
                  <w:rFonts w:ascii="Montserrat" w:hAnsi="Montserrat"/>
                  <w:color w:val="auto"/>
                  <w:sz w:val="21"/>
                  <w:szCs w:val="21"/>
                </w:rPr>
                <w:t>Telnet</w:t>
              </w:r>
            </w:hyperlink>
          </w:p>
        </w:tc>
      </w:tr>
      <w:tr w:rsidR="00DE0622" w14:paraId="7E9B64C0" w14:textId="77777777" w:rsidTr="00DE0622">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7EDA9221" w14:textId="77777777" w:rsidR="00DE0622" w:rsidRPr="00494C98" w:rsidRDefault="00DE0622">
            <w:pPr>
              <w:rPr>
                <w:rFonts w:ascii="Montserrat" w:hAnsi="Montserrat"/>
                <w:sz w:val="21"/>
                <w:szCs w:val="21"/>
              </w:rPr>
            </w:pPr>
            <w:r w:rsidRPr="00494C98">
              <w:rPr>
                <w:rFonts w:ascii="Montserrat" w:hAnsi="Montserrat"/>
                <w:sz w:val="21"/>
                <w:szCs w:val="21"/>
              </w:rPr>
              <w:t>25</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2224F36D" w14:textId="77777777" w:rsidR="00DE0622" w:rsidRPr="00494C98" w:rsidRDefault="00DE0622">
            <w:pPr>
              <w:rPr>
                <w:rFonts w:ascii="Montserrat" w:hAnsi="Montserrat"/>
                <w:sz w:val="21"/>
                <w:szCs w:val="21"/>
              </w:rPr>
            </w:pPr>
            <w:hyperlink r:id="rId12" w:tgtFrame="_blank" w:history="1">
              <w:r w:rsidRPr="00494C98">
                <w:rPr>
                  <w:rStyle w:val="Hyperlink"/>
                  <w:rFonts w:ascii="Montserrat" w:hAnsi="Montserrat"/>
                  <w:color w:val="auto"/>
                  <w:sz w:val="21"/>
                  <w:szCs w:val="21"/>
                </w:rPr>
                <w:t>Simple Mail Transfer Protocol</w:t>
              </w:r>
            </w:hyperlink>
            <w:r w:rsidRPr="00494C98">
              <w:rPr>
                <w:rFonts w:ascii="Montserrat" w:hAnsi="Montserrat"/>
                <w:sz w:val="21"/>
                <w:szCs w:val="21"/>
              </w:rPr>
              <w:t> (SMTP)</w:t>
            </w:r>
          </w:p>
        </w:tc>
      </w:tr>
      <w:tr w:rsidR="00DE0622" w14:paraId="17B9DBAE" w14:textId="77777777" w:rsidTr="00DE0622">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2A7516E2" w14:textId="77777777" w:rsidR="00DE0622" w:rsidRPr="00494C98" w:rsidRDefault="00DE0622">
            <w:pPr>
              <w:rPr>
                <w:rFonts w:ascii="Montserrat" w:hAnsi="Montserrat"/>
                <w:sz w:val="21"/>
                <w:szCs w:val="21"/>
              </w:rPr>
            </w:pPr>
            <w:r w:rsidRPr="00494C98">
              <w:rPr>
                <w:rFonts w:ascii="Montserrat" w:hAnsi="Montserrat"/>
                <w:sz w:val="21"/>
                <w:szCs w:val="21"/>
              </w:rPr>
              <w:t>29</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68FB9CC3" w14:textId="77777777" w:rsidR="00DE0622" w:rsidRPr="00494C98" w:rsidRDefault="00DE0622">
            <w:pPr>
              <w:rPr>
                <w:rFonts w:ascii="Montserrat" w:hAnsi="Montserrat"/>
                <w:sz w:val="21"/>
                <w:szCs w:val="21"/>
              </w:rPr>
            </w:pPr>
            <w:r w:rsidRPr="00494C98">
              <w:rPr>
                <w:rFonts w:ascii="Montserrat" w:hAnsi="Montserrat"/>
                <w:sz w:val="21"/>
                <w:szCs w:val="21"/>
              </w:rPr>
              <w:t>MSG ICP</w:t>
            </w:r>
          </w:p>
        </w:tc>
      </w:tr>
      <w:tr w:rsidR="00DE0622" w14:paraId="378D2378" w14:textId="77777777" w:rsidTr="00DE0622">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502D58D5" w14:textId="77777777" w:rsidR="00DE0622" w:rsidRPr="00494C98" w:rsidRDefault="00DE0622">
            <w:pPr>
              <w:rPr>
                <w:rFonts w:ascii="Montserrat" w:hAnsi="Montserrat"/>
                <w:sz w:val="21"/>
                <w:szCs w:val="21"/>
              </w:rPr>
            </w:pPr>
            <w:r w:rsidRPr="00494C98">
              <w:rPr>
                <w:rFonts w:ascii="Montserrat" w:hAnsi="Montserrat"/>
                <w:sz w:val="21"/>
                <w:szCs w:val="21"/>
              </w:rPr>
              <w:t>37</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76B5CD2D" w14:textId="77777777" w:rsidR="00DE0622" w:rsidRPr="00494C98" w:rsidRDefault="00DE0622">
            <w:pPr>
              <w:rPr>
                <w:rFonts w:ascii="Montserrat" w:hAnsi="Montserrat"/>
                <w:sz w:val="21"/>
                <w:szCs w:val="21"/>
              </w:rPr>
            </w:pPr>
            <w:r w:rsidRPr="00494C98">
              <w:rPr>
                <w:rFonts w:ascii="Montserrat" w:hAnsi="Montserrat"/>
                <w:sz w:val="21"/>
                <w:szCs w:val="21"/>
              </w:rPr>
              <w:t>Time</w:t>
            </w:r>
          </w:p>
        </w:tc>
      </w:tr>
      <w:tr w:rsidR="00DE0622" w14:paraId="1EEEECE8" w14:textId="77777777" w:rsidTr="00DE0622">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3C9690A1" w14:textId="77777777" w:rsidR="00DE0622" w:rsidRPr="00494C98" w:rsidRDefault="00DE0622">
            <w:pPr>
              <w:rPr>
                <w:rFonts w:ascii="Montserrat" w:hAnsi="Montserrat"/>
                <w:sz w:val="21"/>
                <w:szCs w:val="21"/>
              </w:rPr>
            </w:pPr>
            <w:r w:rsidRPr="00494C98">
              <w:rPr>
                <w:rFonts w:ascii="Montserrat" w:hAnsi="Montserrat"/>
                <w:sz w:val="21"/>
                <w:szCs w:val="21"/>
              </w:rPr>
              <w:t>42</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773748C0" w14:textId="77777777" w:rsidR="00DE0622" w:rsidRPr="00494C98" w:rsidRDefault="00DE0622">
            <w:pPr>
              <w:rPr>
                <w:rFonts w:ascii="Montserrat" w:hAnsi="Montserrat"/>
                <w:sz w:val="21"/>
                <w:szCs w:val="21"/>
              </w:rPr>
            </w:pPr>
            <w:r w:rsidRPr="00494C98">
              <w:rPr>
                <w:rFonts w:ascii="Montserrat" w:hAnsi="Montserrat"/>
                <w:sz w:val="21"/>
                <w:szCs w:val="21"/>
              </w:rPr>
              <w:t>Host Name Server (</w:t>
            </w:r>
            <w:proofErr w:type="spellStart"/>
            <w:r w:rsidRPr="00494C98">
              <w:rPr>
                <w:rFonts w:ascii="Montserrat" w:hAnsi="Montserrat"/>
                <w:sz w:val="21"/>
                <w:szCs w:val="21"/>
              </w:rPr>
              <w:t>Nameserv</w:t>
            </w:r>
            <w:proofErr w:type="spellEnd"/>
            <w:r w:rsidRPr="00494C98">
              <w:rPr>
                <w:rFonts w:ascii="Montserrat" w:hAnsi="Montserrat"/>
                <w:sz w:val="21"/>
                <w:szCs w:val="21"/>
              </w:rPr>
              <w:t>)</w:t>
            </w:r>
          </w:p>
        </w:tc>
      </w:tr>
      <w:tr w:rsidR="00DE0622" w14:paraId="6AF4886A" w14:textId="77777777" w:rsidTr="00DE0622">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4F033D33" w14:textId="77777777" w:rsidR="00DE0622" w:rsidRPr="00494C98" w:rsidRDefault="00DE0622">
            <w:pPr>
              <w:rPr>
                <w:rFonts w:ascii="Montserrat" w:hAnsi="Montserrat"/>
                <w:sz w:val="21"/>
                <w:szCs w:val="21"/>
              </w:rPr>
            </w:pPr>
            <w:r w:rsidRPr="00494C98">
              <w:rPr>
                <w:rFonts w:ascii="Montserrat" w:hAnsi="Montserrat"/>
                <w:sz w:val="21"/>
                <w:szCs w:val="21"/>
              </w:rPr>
              <w:t>43</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4A4F9ADA" w14:textId="77777777" w:rsidR="00DE0622" w:rsidRPr="00494C98" w:rsidRDefault="00DE0622">
            <w:pPr>
              <w:rPr>
                <w:rFonts w:ascii="Montserrat" w:hAnsi="Montserrat"/>
                <w:sz w:val="21"/>
                <w:szCs w:val="21"/>
              </w:rPr>
            </w:pPr>
            <w:proofErr w:type="spellStart"/>
            <w:r w:rsidRPr="00494C98">
              <w:rPr>
                <w:rFonts w:ascii="Montserrat" w:hAnsi="Montserrat"/>
                <w:sz w:val="21"/>
                <w:szCs w:val="21"/>
              </w:rPr>
              <w:t>WhoIs</w:t>
            </w:r>
            <w:proofErr w:type="spellEnd"/>
          </w:p>
        </w:tc>
      </w:tr>
      <w:tr w:rsidR="00DE0622" w14:paraId="6F8C058E" w14:textId="77777777" w:rsidTr="00DE0622">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422247F0" w14:textId="77777777" w:rsidR="00DE0622" w:rsidRPr="00494C98" w:rsidRDefault="00DE0622">
            <w:pPr>
              <w:rPr>
                <w:rFonts w:ascii="Montserrat" w:hAnsi="Montserrat"/>
                <w:sz w:val="21"/>
                <w:szCs w:val="21"/>
              </w:rPr>
            </w:pPr>
            <w:r w:rsidRPr="00494C98">
              <w:rPr>
                <w:rFonts w:ascii="Montserrat" w:hAnsi="Montserrat"/>
                <w:sz w:val="21"/>
                <w:szCs w:val="21"/>
              </w:rPr>
              <w:t>49</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382E9EBA" w14:textId="77777777" w:rsidR="00DE0622" w:rsidRPr="00494C98" w:rsidRDefault="00DE0622">
            <w:pPr>
              <w:rPr>
                <w:rFonts w:ascii="Montserrat" w:hAnsi="Montserrat"/>
                <w:sz w:val="21"/>
                <w:szCs w:val="21"/>
              </w:rPr>
            </w:pPr>
            <w:r w:rsidRPr="00494C98">
              <w:rPr>
                <w:rFonts w:ascii="Montserrat" w:hAnsi="Montserrat"/>
                <w:sz w:val="21"/>
                <w:szCs w:val="21"/>
              </w:rPr>
              <w:t>Login Host Protocol (Login)</w:t>
            </w:r>
          </w:p>
        </w:tc>
      </w:tr>
      <w:tr w:rsidR="00DE0622" w14:paraId="5A29AA91" w14:textId="77777777" w:rsidTr="00DE0622">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69BE1D6E" w14:textId="77777777" w:rsidR="00DE0622" w:rsidRPr="00494C98" w:rsidRDefault="00DE0622">
            <w:pPr>
              <w:rPr>
                <w:rFonts w:ascii="Montserrat" w:hAnsi="Montserrat"/>
                <w:sz w:val="21"/>
                <w:szCs w:val="21"/>
              </w:rPr>
            </w:pPr>
            <w:r w:rsidRPr="00494C98">
              <w:rPr>
                <w:rFonts w:ascii="Montserrat" w:hAnsi="Montserrat"/>
                <w:sz w:val="21"/>
                <w:szCs w:val="21"/>
              </w:rPr>
              <w:t>53</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3D7C071D" w14:textId="77777777" w:rsidR="00DE0622" w:rsidRPr="00494C98" w:rsidRDefault="00DE0622">
            <w:pPr>
              <w:rPr>
                <w:rFonts w:ascii="Montserrat" w:hAnsi="Montserrat"/>
                <w:sz w:val="21"/>
                <w:szCs w:val="21"/>
              </w:rPr>
            </w:pPr>
            <w:hyperlink r:id="rId13" w:tgtFrame="_blank" w:history="1">
              <w:r w:rsidRPr="00494C98">
                <w:rPr>
                  <w:rStyle w:val="Hyperlink"/>
                  <w:rFonts w:ascii="Montserrat" w:hAnsi="Montserrat"/>
                  <w:color w:val="auto"/>
                  <w:sz w:val="21"/>
                  <w:szCs w:val="21"/>
                </w:rPr>
                <w:t>Domain Name System</w:t>
              </w:r>
            </w:hyperlink>
            <w:r w:rsidRPr="00494C98">
              <w:rPr>
                <w:rFonts w:ascii="Montserrat" w:hAnsi="Montserrat"/>
                <w:sz w:val="21"/>
                <w:szCs w:val="21"/>
              </w:rPr>
              <w:t> (DNS)</w:t>
            </w:r>
          </w:p>
        </w:tc>
      </w:tr>
      <w:tr w:rsidR="00DE0622" w14:paraId="0F3E4B96" w14:textId="77777777" w:rsidTr="00DE0622">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0B815E03" w14:textId="77777777" w:rsidR="00DE0622" w:rsidRPr="00494C98" w:rsidRDefault="00DE0622">
            <w:pPr>
              <w:rPr>
                <w:rFonts w:ascii="Montserrat" w:hAnsi="Montserrat"/>
                <w:sz w:val="21"/>
                <w:szCs w:val="21"/>
              </w:rPr>
            </w:pPr>
            <w:r w:rsidRPr="00494C98">
              <w:rPr>
                <w:rFonts w:ascii="Montserrat" w:hAnsi="Montserrat"/>
                <w:sz w:val="21"/>
                <w:szCs w:val="21"/>
              </w:rPr>
              <w:t>69</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7D004AB0" w14:textId="77777777" w:rsidR="00DE0622" w:rsidRPr="00494C98" w:rsidRDefault="00DE0622">
            <w:pPr>
              <w:rPr>
                <w:rFonts w:ascii="Montserrat" w:hAnsi="Montserrat"/>
                <w:sz w:val="21"/>
                <w:szCs w:val="21"/>
              </w:rPr>
            </w:pPr>
            <w:hyperlink r:id="rId14" w:tgtFrame="_blank" w:history="1">
              <w:r w:rsidRPr="00494C98">
                <w:rPr>
                  <w:rStyle w:val="Hyperlink"/>
                  <w:rFonts w:ascii="Montserrat" w:hAnsi="Montserrat"/>
                  <w:color w:val="auto"/>
                  <w:sz w:val="21"/>
                  <w:szCs w:val="21"/>
                </w:rPr>
                <w:t>Trivial File Transfer Protocol</w:t>
              </w:r>
            </w:hyperlink>
            <w:r w:rsidRPr="00494C98">
              <w:rPr>
                <w:rFonts w:ascii="Montserrat" w:hAnsi="Montserrat"/>
                <w:sz w:val="21"/>
                <w:szCs w:val="21"/>
              </w:rPr>
              <w:t> (TFTP)</w:t>
            </w:r>
          </w:p>
        </w:tc>
      </w:tr>
      <w:tr w:rsidR="00DE0622" w14:paraId="079289BF" w14:textId="77777777" w:rsidTr="00DE0622">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63E66087" w14:textId="77777777" w:rsidR="00DE0622" w:rsidRPr="00494C98" w:rsidRDefault="00DE0622">
            <w:pPr>
              <w:rPr>
                <w:rFonts w:ascii="Montserrat" w:hAnsi="Montserrat"/>
                <w:sz w:val="21"/>
                <w:szCs w:val="21"/>
              </w:rPr>
            </w:pPr>
            <w:r w:rsidRPr="00494C98">
              <w:rPr>
                <w:rFonts w:ascii="Montserrat" w:hAnsi="Montserrat"/>
                <w:sz w:val="21"/>
                <w:szCs w:val="21"/>
              </w:rPr>
              <w:t>70</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18120D3D" w14:textId="77777777" w:rsidR="00DE0622" w:rsidRPr="00494C98" w:rsidRDefault="00DE0622">
            <w:pPr>
              <w:rPr>
                <w:rFonts w:ascii="Montserrat" w:hAnsi="Montserrat"/>
                <w:sz w:val="21"/>
                <w:szCs w:val="21"/>
              </w:rPr>
            </w:pPr>
            <w:hyperlink r:id="rId15" w:tgtFrame="_blank" w:history="1">
              <w:r w:rsidRPr="00494C98">
                <w:rPr>
                  <w:rStyle w:val="Hyperlink"/>
                  <w:rFonts w:ascii="Montserrat" w:hAnsi="Montserrat"/>
                  <w:color w:val="auto"/>
                  <w:sz w:val="21"/>
                  <w:szCs w:val="21"/>
                </w:rPr>
                <w:t>Gopher</w:t>
              </w:r>
            </w:hyperlink>
            <w:r w:rsidRPr="00494C98">
              <w:rPr>
                <w:rFonts w:ascii="Montserrat" w:hAnsi="Montserrat"/>
                <w:sz w:val="21"/>
                <w:szCs w:val="21"/>
              </w:rPr>
              <w:t> Services</w:t>
            </w:r>
          </w:p>
        </w:tc>
      </w:tr>
      <w:tr w:rsidR="00DE0622" w14:paraId="27F59422" w14:textId="77777777" w:rsidTr="00DE0622">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1BBB1ACA" w14:textId="77777777" w:rsidR="00DE0622" w:rsidRPr="00494C98" w:rsidRDefault="00DE0622">
            <w:pPr>
              <w:rPr>
                <w:rFonts w:ascii="Montserrat" w:hAnsi="Montserrat"/>
                <w:sz w:val="21"/>
                <w:szCs w:val="21"/>
              </w:rPr>
            </w:pPr>
            <w:r w:rsidRPr="00494C98">
              <w:rPr>
                <w:rFonts w:ascii="Montserrat" w:hAnsi="Montserrat"/>
                <w:sz w:val="21"/>
                <w:szCs w:val="21"/>
              </w:rPr>
              <w:t>79</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73FF65E9" w14:textId="77777777" w:rsidR="00DE0622" w:rsidRPr="00494C98" w:rsidRDefault="00DE0622">
            <w:pPr>
              <w:rPr>
                <w:rFonts w:ascii="Montserrat" w:hAnsi="Montserrat"/>
                <w:sz w:val="21"/>
                <w:szCs w:val="21"/>
              </w:rPr>
            </w:pPr>
            <w:hyperlink r:id="rId16" w:tgtFrame="_blank" w:history="1">
              <w:r w:rsidRPr="00494C98">
                <w:rPr>
                  <w:rStyle w:val="Hyperlink"/>
                  <w:rFonts w:ascii="Montserrat" w:hAnsi="Montserrat"/>
                  <w:color w:val="auto"/>
                  <w:sz w:val="21"/>
                  <w:szCs w:val="21"/>
                </w:rPr>
                <w:t>Finger</w:t>
              </w:r>
            </w:hyperlink>
          </w:p>
        </w:tc>
      </w:tr>
      <w:tr w:rsidR="00DE0622" w14:paraId="4BE189F4" w14:textId="77777777" w:rsidTr="00DE0622">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134092D4" w14:textId="77777777" w:rsidR="00DE0622" w:rsidRPr="00494C98" w:rsidRDefault="00DE0622">
            <w:pPr>
              <w:rPr>
                <w:rFonts w:ascii="Montserrat" w:hAnsi="Montserrat"/>
                <w:sz w:val="21"/>
                <w:szCs w:val="21"/>
              </w:rPr>
            </w:pPr>
            <w:r w:rsidRPr="00494C98">
              <w:rPr>
                <w:rFonts w:ascii="Montserrat" w:hAnsi="Montserrat"/>
                <w:sz w:val="21"/>
                <w:szCs w:val="21"/>
              </w:rPr>
              <w:t>80</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2F4D8484" w14:textId="77777777" w:rsidR="00DE0622" w:rsidRPr="00494C98" w:rsidRDefault="00DE0622">
            <w:pPr>
              <w:rPr>
                <w:rFonts w:ascii="Montserrat" w:hAnsi="Montserrat"/>
                <w:sz w:val="21"/>
                <w:szCs w:val="21"/>
              </w:rPr>
            </w:pPr>
            <w:hyperlink r:id="rId17" w:tgtFrame="_blank" w:history="1">
              <w:r w:rsidRPr="00494C98">
                <w:rPr>
                  <w:rStyle w:val="Hyperlink"/>
                  <w:rFonts w:ascii="Montserrat" w:hAnsi="Montserrat"/>
                  <w:color w:val="auto"/>
                  <w:sz w:val="21"/>
                  <w:szCs w:val="21"/>
                </w:rPr>
                <w:t>HTTP</w:t>
              </w:r>
            </w:hyperlink>
          </w:p>
        </w:tc>
      </w:tr>
      <w:tr w:rsidR="00DE0622" w14:paraId="7FD34086" w14:textId="77777777" w:rsidTr="00DE0622">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267632DA" w14:textId="77777777" w:rsidR="00DE0622" w:rsidRPr="00494C98" w:rsidRDefault="00DE0622">
            <w:pPr>
              <w:rPr>
                <w:rFonts w:ascii="Montserrat" w:hAnsi="Montserrat"/>
                <w:sz w:val="21"/>
                <w:szCs w:val="21"/>
              </w:rPr>
            </w:pPr>
            <w:r w:rsidRPr="00494C98">
              <w:rPr>
                <w:rFonts w:ascii="Montserrat" w:hAnsi="Montserrat"/>
                <w:sz w:val="21"/>
                <w:szCs w:val="21"/>
              </w:rPr>
              <w:t>103</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1F89AD8A" w14:textId="77777777" w:rsidR="00DE0622" w:rsidRPr="00494C98" w:rsidRDefault="00DE0622">
            <w:pPr>
              <w:rPr>
                <w:rFonts w:ascii="Montserrat" w:hAnsi="Montserrat"/>
                <w:sz w:val="21"/>
                <w:szCs w:val="21"/>
              </w:rPr>
            </w:pPr>
            <w:hyperlink r:id="rId18" w:tgtFrame="_blank" w:history="1">
              <w:r w:rsidRPr="00494C98">
                <w:rPr>
                  <w:rStyle w:val="Hyperlink"/>
                  <w:rFonts w:ascii="Montserrat" w:hAnsi="Montserrat"/>
                  <w:color w:val="auto"/>
                  <w:sz w:val="21"/>
                  <w:szCs w:val="21"/>
                </w:rPr>
                <w:t>X.400</w:t>
              </w:r>
            </w:hyperlink>
            <w:r w:rsidRPr="00494C98">
              <w:rPr>
                <w:rFonts w:ascii="Montserrat" w:hAnsi="Montserrat"/>
                <w:sz w:val="21"/>
                <w:szCs w:val="21"/>
              </w:rPr>
              <w:t> Standard</w:t>
            </w:r>
          </w:p>
        </w:tc>
      </w:tr>
      <w:tr w:rsidR="00DE0622" w14:paraId="7E3AE088" w14:textId="77777777" w:rsidTr="00DE0622">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665F5A20" w14:textId="77777777" w:rsidR="00DE0622" w:rsidRPr="00494C98" w:rsidRDefault="00DE0622">
            <w:pPr>
              <w:rPr>
                <w:rFonts w:ascii="Montserrat" w:hAnsi="Montserrat"/>
                <w:sz w:val="21"/>
                <w:szCs w:val="21"/>
              </w:rPr>
            </w:pPr>
            <w:r w:rsidRPr="00494C98">
              <w:rPr>
                <w:rFonts w:ascii="Montserrat" w:hAnsi="Montserrat"/>
                <w:sz w:val="21"/>
                <w:szCs w:val="21"/>
              </w:rPr>
              <w:t>108</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73116ACB" w14:textId="77777777" w:rsidR="00DE0622" w:rsidRPr="00494C98" w:rsidRDefault="00DE0622">
            <w:pPr>
              <w:rPr>
                <w:rFonts w:ascii="Montserrat" w:hAnsi="Montserrat"/>
                <w:sz w:val="21"/>
                <w:szCs w:val="21"/>
              </w:rPr>
            </w:pPr>
            <w:r w:rsidRPr="00494C98">
              <w:rPr>
                <w:rFonts w:ascii="Montserrat" w:hAnsi="Montserrat"/>
                <w:sz w:val="21"/>
                <w:szCs w:val="21"/>
              </w:rPr>
              <w:t>SNA Gateway Access Server</w:t>
            </w:r>
          </w:p>
        </w:tc>
      </w:tr>
      <w:tr w:rsidR="00DE0622" w14:paraId="0C2984ED" w14:textId="77777777" w:rsidTr="00DE0622">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33C4CC19" w14:textId="77777777" w:rsidR="00DE0622" w:rsidRPr="00494C98" w:rsidRDefault="00DE0622">
            <w:pPr>
              <w:rPr>
                <w:rFonts w:ascii="Montserrat" w:hAnsi="Montserrat"/>
                <w:sz w:val="21"/>
                <w:szCs w:val="21"/>
              </w:rPr>
            </w:pPr>
            <w:r w:rsidRPr="00494C98">
              <w:rPr>
                <w:rFonts w:ascii="Montserrat" w:hAnsi="Montserrat"/>
                <w:sz w:val="21"/>
                <w:szCs w:val="21"/>
              </w:rPr>
              <w:t>109</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1FD6BD51" w14:textId="77777777" w:rsidR="00DE0622" w:rsidRPr="00494C98" w:rsidRDefault="00DE0622">
            <w:pPr>
              <w:rPr>
                <w:rFonts w:ascii="Montserrat" w:hAnsi="Montserrat"/>
                <w:sz w:val="21"/>
                <w:szCs w:val="21"/>
              </w:rPr>
            </w:pPr>
            <w:r w:rsidRPr="00494C98">
              <w:rPr>
                <w:rFonts w:ascii="Montserrat" w:hAnsi="Montserrat"/>
                <w:sz w:val="21"/>
                <w:szCs w:val="21"/>
              </w:rPr>
              <w:t>POP2</w:t>
            </w:r>
          </w:p>
        </w:tc>
      </w:tr>
      <w:tr w:rsidR="00DE0622" w14:paraId="1B4730B3" w14:textId="77777777" w:rsidTr="00DE0622">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2FDD29ED" w14:textId="77777777" w:rsidR="00DE0622" w:rsidRPr="00494C98" w:rsidRDefault="00DE0622">
            <w:pPr>
              <w:rPr>
                <w:rFonts w:ascii="Montserrat" w:hAnsi="Montserrat"/>
                <w:sz w:val="21"/>
                <w:szCs w:val="21"/>
              </w:rPr>
            </w:pPr>
            <w:r w:rsidRPr="00494C98">
              <w:rPr>
                <w:rFonts w:ascii="Montserrat" w:hAnsi="Montserrat"/>
                <w:sz w:val="21"/>
                <w:szCs w:val="21"/>
              </w:rPr>
              <w:t>110</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529E3AEB" w14:textId="77777777" w:rsidR="00DE0622" w:rsidRPr="00494C98" w:rsidRDefault="00DE0622">
            <w:pPr>
              <w:rPr>
                <w:rFonts w:ascii="Montserrat" w:hAnsi="Montserrat"/>
                <w:sz w:val="21"/>
                <w:szCs w:val="21"/>
              </w:rPr>
            </w:pPr>
            <w:hyperlink r:id="rId19" w:tgtFrame="_blank" w:history="1">
              <w:r w:rsidRPr="00494C98">
                <w:rPr>
                  <w:rStyle w:val="Hyperlink"/>
                  <w:rFonts w:ascii="Montserrat" w:hAnsi="Montserrat"/>
                  <w:color w:val="auto"/>
                  <w:sz w:val="21"/>
                  <w:szCs w:val="21"/>
                </w:rPr>
                <w:t>POP3</w:t>
              </w:r>
            </w:hyperlink>
          </w:p>
        </w:tc>
      </w:tr>
      <w:tr w:rsidR="00DE0622" w14:paraId="513D8027" w14:textId="77777777" w:rsidTr="00DE0622">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15240903" w14:textId="77777777" w:rsidR="00DE0622" w:rsidRPr="00494C98" w:rsidRDefault="00DE0622">
            <w:pPr>
              <w:rPr>
                <w:rFonts w:ascii="Montserrat" w:hAnsi="Montserrat"/>
                <w:sz w:val="21"/>
                <w:szCs w:val="21"/>
              </w:rPr>
            </w:pPr>
            <w:r w:rsidRPr="00494C98">
              <w:rPr>
                <w:rFonts w:ascii="Montserrat" w:hAnsi="Montserrat"/>
                <w:sz w:val="21"/>
                <w:szCs w:val="21"/>
              </w:rPr>
              <w:t>115</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227A8498" w14:textId="77777777" w:rsidR="00DE0622" w:rsidRPr="00494C98" w:rsidRDefault="00DE0622">
            <w:pPr>
              <w:rPr>
                <w:rFonts w:ascii="Montserrat" w:hAnsi="Montserrat"/>
                <w:sz w:val="21"/>
                <w:szCs w:val="21"/>
              </w:rPr>
            </w:pPr>
            <w:r w:rsidRPr="00494C98">
              <w:rPr>
                <w:rFonts w:ascii="Montserrat" w:hAnsi="Montserrat"/>
                <w:sz w:val="21"/>
                <w:szCs w:val="21"/>
              </w:rPr>
              <w:t>Simple File Transfer Protocol (SFTP)</w:t>
            </w:r>
          </w:p>
        </w:tc>
      </w:tr>
      <w:tr w:rsidR="00DE0622" w14:paraId="00067453" w14:textId="77777777" w:rsidTr="00DE0622">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3F6A3634" w14:textId="77777777" w:rsidR="00DE0622" w:rsidRPr="00494C98" w:rsidRDefault="00DE0622">
            <w:pPr>
              <w:rPr>
                <w:rFonts w:ascii="Montserrat" w:hAnsi="Montserrat"/>
                <w:sz w:val="21"/>
                <w:szCs w:val="21"/>
              </w:rPr>
            </w:pPr>
            <w:r w:rsidRPr="00494C98">
              <w:rPr>
                <w:rFonts w:ascii="Montserrat" w:hAnsi="Montserrat"/>
                <w:sz w:val="21"/>
                <w:szCs w:val="21"/>
              </w:rPr>
              <w:t>118</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68AE4127" w14:textId="77777777" w:rsidR="00DE0622" w:rsidRPr="00494C98" w:rsidRDefault="00DE0622">
            <w:pPr>
              <w:rPr>
                <w:rFonts w:ascii="Montserrat" w:hAnsi="Montserrat"/>
                <w:sz w:val="21"/>
                <w:szCs w:val="21"/>
              </w:rPr>
            </w:pPr>
            <w:hyperlink r:id="rId20" w:tgtFrame="_blank" w:history="1">
              <w:r w:rsidRPr="00494C98">
                <w:rPr>
                  <w:rStyle w:val="Hyperlink"/>
                  <w:rFonts w:ascii="Montserrat" w:hAnsi="Montserrat"/>
                  <w:color w:val="auto"/>
                  <w:sz w:val="21"/>
                  <w:szCs w:val="21"/>
                </w:rPr>
                <w:t>SQL</w:t>
              </w:r>
            </w:hyperlink>
            <w:r w:rsidRPr="00494C98">
              <w:rPr>
                <w:rFonts w:ascii="Montserrat" w:hAnsi="Montserrat"/>
                <w:sz w:val="21"/>
                <w:szCs w:val="21"/>
              </w:rPr>
              <w:t> Services</w:t>
            </w:r>
          </w:p>
        </w:tc>
      </w:tr>
      <w:tr w:rsidR="00DE0622" w14:paraId="65206945" w14:textId="77777777" w:rsidTr="00DE0622">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12A950FF" w14:textId="77777777" w:rsidR="00DE0622" w:rsidRPr="00494C98" w:rsidRDefault="00DE0622">
            <w:pPr>
              <w:rPr>
                <w:rFonts w:ascii="Montserrat" w:hAnsi="Montserrat"/>
                <w:sz w:val="21"/>
                <w:szCs w:val="21"/>
              </w:rPr>
            </w:pPr>
            <w:r w:rsidRPr="00494C98">
              <w:rPr>
                <w:rFonts w:ascii="Montserrat" w:hAnsi="Montserrat"/>
                <w:sz w:val="21"/>
                <w:szCs w:val="21"/>
              </w:rPr>
              <w:t>119</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04950D00" w14:textId="77777777" w:rsidR="00DE0622" w:rsidRPr="00494C98" w:rsidRDefault="00DE0622">
            <w:pPr>
              <w:rPr>
                <w:rFonts w:ascii="Montserrat" w:hAnsi="Montserrat"/>
                <w:sz w:val="21"/>
                <w:szCs w:val="21"/>
              </w:rPr>
            </w:pPr>
            <w:r w:rsidRPr="00494C98">
              <w:rPr>
                <w:rFonts w:ascii="Montserrat" w:hAnsi="Montserrat"/>
                <w:sz w:val="21"/>
                <w:szCs w:val="21"/>
              </w:rPr>
              <w:t>Newsgroup (</w:t>
            </w:r>
            <w:hyperlink r:id="rId21" w:tgtFrame="_blank" w:history="1">
              <w:r w:rsidRPr="00494C98">
                <w:rPr>
                  <w:rStyle w:val="Hyperlink"/>
                  <w:rFonts w:ascii="Montserrat" w:hAnsi="Montserrat"/>
                  <w:color w:val="auto"/>
                  <w:sz w:val="21"/>
                  <w:szCs w:val="21"/>
                </w:rPr>
                <w:t>NNTP</w:t>
              </w:r>
            </w:hyperlink>
            <w:r w:rsidRPr="00494C98">
              <w:rPr>
                <w:rFonts w:ascii="Montserrat" w:hAnsi="Montserrat"/>
                <w:sz w:val="21"/>
                <w:szCs w:val="21"/>
              </w:rPr>
              <w:t>)</w:t>
            </w:r>
          </w:p>
        </w:tc>
      </w:tr>
      <w:tr w:rsidR="00DE0622" w14:paraId="581D8D59" w14:textId="77777777" w:rsidTr="00DE0622">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27737386" w14:textId="77777777" w:rsidR="00DE0622" w:rsidRPr="00494C98" w:rsidRDefault="00DE0622">
            <w:pPr>
              <w:rPr>
                <w:rFonts w:ascii="Montserrat" w:hAnsi="Montserrat"/>
                <w:sz w:val="21"/>
                <w:szCs w:val="21"/>
              </w:rPr>
            </w:pPr>
            <w:r w:rsidRPr="00494C98">
              <w:rPr>
                <w:rFonts w:ascii="Montserrat" w:hAnsi="Montserrat"/>
                <w:sz w:val="21"/>
                <w:szCs w:val="21"/>
              </w:rPr>
              <w:t>137</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13239BD2" w14:textId="77777777" w:rsidR="00DE0622" w:rsidRPr="00494C98" w:rsidRDefault="00DE0622">
            <w:pPr>
              <w:rPr>
                <w:rFonts w:ascii="Montserrat" w:hAnsi="Montserrat"/>
                <w:sz w:val="21"/>
                <w:szCs w:val="21"/>
              </w:rPr>
            </w:pPr>
            <w:hyperlink r:id="rId22" w:tgtFrame="_blank" w:history="1">
              <w:r w:rsidRPr="00494C98">
                <w:rPr>
                  <w:rStyle w:val="Hyperlink"/>
                  <w:rFonts w:ascii="Montserrat" w:hAnsi="Montserrat"/>
                  <w:color w:val="auto"/>
                  <w:sz w:val="21"/>
                  <w:szCs w:val="21"/>
                </w:rPr>
                <w:t>NetBIOS</w:t>
              </w:r>
            </w:hyperlink>
            <w:r w:rsidRPr="00494C98">
              <w:rPr>
                <w:rFonts w:ascii="Montserrat" w:hAnsi="Montserrat"/>
                <w:sz w:val="21"/>
                <w:szCs w:val="21"/>
              </w:rPr>
              <w:t> Name Service</w:t>
            </w:r>
          </w:p>
        </w:tc>
      </w:tr>
      <w:tr w:rsidR="00DE0622" w14:paraId="282373B8" w14:textId="77777777" w:rsidTr="00DE0622">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00C462CE" w14:textId="77777777" w:rsidR="00DE0622" w:rsidRPr="00494C98" w:rsidRDefault="00DE0622">
            <w:pPr>
              <w:rPr>
                <w:rFonts w:ascii="Montserrat" w:hAnsi="Montserrat"/>
                <w:sz w:val="21"/>
                <w:szCs w:val="21"/>
              </w:rPr>
            </w:pPr>
            <w:r w:rsidRPr="00494C98">
              <w:rPr>
                <w:rFonts w:ascii="Montserrat" w:hAnsi="Montserrat"/>
                <w:sz w:val="21"/>
                <w:szCs w:val="21"/>
              </w:rPr>
              <w:t>139</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090F39A7" w14:textId="77777777" w:rsidR="00DE0622" w:rsidRPr="00494C98" w:rsidRDefault="00DE0622">
            <w:pPr>
              <w:rPr>
                <w:rFonts w:ascii="Montserrat" w:hAnsi="Montserrat"/>
                <w:sz w:val="21"/>
                <w:szCs w:val="21"/>
              </w:rPr>
            </w:pPr>
            <w:r w:rsidRPr="00494C98">
              <w:rPr>
                <w:rFonts w:ascii="Montserrat" w:hAnsi="Montserrat"/>
                <w:sz w:val="21"/>
                <w:szCs w:val="21"/>
              </w:rPr>
              <w:t>NetBIOS Datagram Service</w:t>
            </w:r>
          </w:p>
        </w:tc>
      </w:tr>
      <w:tr w:rsidR="00DE0622" w14:paraId="0D99E9F3" w14:textId="77777777" w:rsidTr="00DE0622">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731B13B9" w14:textId="77777777" w:rsidR="00DE0622" w:rsidRPr="00494C98" w:rsidRDefault="00DE0622">
            <w:pPr>
              <w:rPr>
                <w:rFonts w:ascii="Montserrat" w:hAnsi="Montserrat"/>
                <w:sz w:val="21"/>
                <w:szCs w:val="21"/>
              </w:rPr>
            </w:pPr>
            <w:r w:rsidRPr="00494C98">
              <w:rPr>
                <w:rFonts w:ascii="Montserrat" w:hAnsi="Montserrat"/>
                <w:sz w:val="21"/>
                <w:szCs w:val="21"/>
              </w:rPr>
              <w:t>143</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70D09967" w14:textId="77777777" w:rsidR="00DE0622" w:rsidRPr="00494C98" w:rsidRDefault="00DE0622">
            <w:pPr>
              <w:rPr>
                <w:rFonts w:ascii="Montserrat" w:hAnsi="Montserrat"/>
                <w:sz w:val="21"/>
                <w:szCs w:val="21"/>
              </w:rPr>
            </w:pPr>
            <w:r w:rsidRPr="00494C98">
              <w:rPr>
                <w:rFonts w:ascii="Montserrat" w:hAnsi="Montserrat"/>
                <w:sz w:val="21"/>
                <w:szCs w:val="21"/>
              </w:rPr>
              <w:t>Interim Mail Access Protocol (IMAP)</w:t>
            </w:r>
          </w:p>
        </w:tc>
      </w:tr>
      <w:tr w:rsidR="00DE0622" w14:paraId="08FF6C6A" w14:textId="77777777" w:rsidTr="00DE0622">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64B0C78C" w14:textId="77777777" w:rsidR="00DE0622" w:rsidRPr="00494C98" w:rsidRDefault="00DE0622">
            <w:pPr>
              <w:rPr>
                <w:rFonts w:ascii="Montserrat" w:hAnsi="Montserrat"/>
                <w:sz w:val="21"/>
                <w:szCs w:val="21"/>
              </w:rPr>
            </w:pPr>
            <w:r w:rsidRPr="00494C98">
              <w:rPr>
                <w:rFonts w:ascii="Montserrat" w:hAnsi="Montserrat"/>
                <w:sz w:val="21"/>
                <w:szCs w:val="21"/>
              </w:rPr>
              <w:t>150</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6CE42F81" w14:textId="77777777" w:rsidR="00DE0622" w:rsidRPr="00494C98" w:rsidRDefault="00DE0622">
            <w:pPr>
              <w:rPr>
                <w:rFonts w:ascii="Montserrat" w:hAnsi="Montserrat"/>
                <w:sz w:val="21"/>
                <w:szCs w:val="21"/>
              </w:rPr>
            </w:pPr>
            <w:r w:rsidRPr="00494C98">
              <w:rPr>
                <w:rFonts w:ascii="Montserrat" w:hAnsi="Montserrat"/>
                <w:sz w:val="21"/>
                <w:szCs w:val="21"/>
              </w:rPr>
              <w:t>NetBIOS Session Service</w:t>
            </w:r>
          </w:p>
        </w:tc>
      </w:tr>
      <w:tr w:rsidR="00DE0622" w14:paraId="4C0B2195" w14:textId="77777777" w:rsidTr="00DE0622">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49EEDE6C" w14:textId="77777777" w:rsidR="00DE0622" w:rsidRPr="00494C98" w:rsidRDefault="00DE0622">
            <w:pPr>
              <w:rPr>
                <w:rFonts w:ascii="Montserrat" w:hAnsi="Montserrat"/>
                <w:sz w:val="21"/>
                <w:szCs w:val="21"/>
              </w:rPr>
            </w:pPr>
            <w:r w:rsidRPr="00494C98">
              <w:rPr>
                <w:rFonts w:ascii="Montserrat" w:hAnsi="Montserrat"/>
                <w:sz w:val="21"/>
                <w:szCs w:val="21"/>
              </w:rPr>
              <w:t>156</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6BD7ACC0" w14:textId="77777777" w:rsidR="00DE0622" w:rsidRPr="00494C98" w:rsidRDefault="00DE0622">
            <w:pPr>
              <w:rPr>
                <w:rFonts w:ascii="Montserrat" w:hAnsi="Montserrat"/>
                <w:sz w:val="21"/>
                <w:szCs w:val="21"/>
              </w:rPr>
            </w:pPr>
            <w:hyperlink r:id="rId23" w:tgtFrame="_blank" w:history="1">
              <w:r w:rsidRPr="00494C98">
                <w:rPr>
                  <w:rStyle w:val="Hyperlink"/>
                  <w:rFonts w:ascii="Montserrat" w:hAnsi="Montserrat"/>
                  <w:color w:val="auto"/>
                  <w:sz w:val="21"/>
                  <w:szCs w:val="21"/>
                </w:rPr>
                <w:t>SQL Server</w:t>
              </w:r>
            </w:hyperlink>
          </w:p>
        </w:tc>
      </w:tr>
      <w:tr w:rsidR="00DE0622" w14:paraId="478737A9" w14:textId="77777777" w:rsidTr="00DE0622">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62143741" w14:textId="77777777" w:rsidR="00DE0622" w:rsidRPr="00494C98" w:rsidRDefault="00DE0622">
            <w:pPr>
              <w:rPr>
                <w:rFonts w:ascii="Montserrat" w:hAnsi="Montserrat"/>
                <w:sz w:val="21"/>
                <w:szCs w:val="21"/>
              </w:rPr>
            </w:pPr>
            <w:r w:rsidRPr="00494C98">
              <w:rPr>
                <w:rFonts w:ascii="Montserrat" w:hAnsi="Montserrat"/>
                <w:sz w:val="21"/>
                <w:szCs w:val="21"/>
              </w:rPr>
              <w:t>161</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3C98A88F" w14:textId="77777777" w:rsidR="00DE0622" w:rsidRPr="00494C98" w:rsidRDefault="00DE0622">
            <w:pPr>
              <w:rPr>
                <w:rFonts w:ascii="Montserrat" w:hAnsi="Montserrat"/>
                <w:sz w:val="21"/>
                <w:szCs w:val="21"/>
              </w:rPr>
            </w:pPr>
            <w:hyperlink r:id="rId24" w:tgtFrame="_blank" w:history="1">
              <w:r w:rsidRPr="00494C98">
                <w:rPr>
                  <w:rStyle w:val="Hyperlink"/>
                  <w:rFonts w:ascii="Montserrat" w:hAnsi="Montserrat"/>
                  <w:color w:val="auto"/>
                  <w:sz w:val="21"/>
                  <w:szCs w:val="21"/>
                </w:rPr>
                <w:t>SNMP</w:t>
              </w:r>
            </w:hyperlink>
          </w:p>
        </w:tc>
      </w:tr>
      <w:tr w:rsidR="00DE0622" w14:paraId="07A8B942" w14:textId="77777777" w:rsidTr="00DE0622">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296F33B3" w14:textId="77777777" w:rsidR="00DE0622" w:rsidRPr="00494C98" w:rsidRDefault="00DE0622">
            <w:pPr>
              <w:rPr>
                <w:rFonts w:ascii="Montserrat" w:hAnsi="Montserrat"/>
                <w:sz w:val="21"/>
                <w:szCs w:val="21"/>
              </w:rPr>
            </w:pPr>
            <w:r w:rsidRPr="00494C98">
              <w:rPr>
                <w:rFonts w:ascii="Montserrat" w:hAnsi="Montserrat"/>
                <w:sz w:val="21"/>
                <w:szCs w:val="21"/>
              </w:rPr>
              <w:t>179</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2A1F23AF" w14:textId="77777777" w:rsidR="00DE0622" w:rsidRPr="00494C98" w:rsidRDefault="00DE0622">
            <w:pPr>
              <w:rPr>
                <w:rFonts w:ascii="Montserrat" w:hAnsi="Montserrat"/>
                <w:sz w:val="21"/>
                <w:szCs w:val="21"/>
              </w:rPr>
            </w:pPr>
            <w:hyperlink r:id="rId25" w:tgtFrame="_blank" w:history="1">
              <w:r w:rsidRPr="00494C98">
                <w:rPr>
                  <w:rStyle w:val="Hyperlink"/>
                  <w:rFonts w:ascii="Montserrat" w:hAnsi="Montserrat"/>
                  <w:color w:val="auto"/>
                  <w:sz w:val="21"/>
                  <w:szCs w:val="21"/>
                </w:rPr>
                <w:t>Border Gateway Protocol</w:t>
              </w:r>
            </w:hyperlink>
            <w:r w:rsidRPr="00494C98">
              <w:rPr>
                <w:rFonts w:ascii="Montserrat" w:hAnsi="Montserrat"/>
                <w:sz w:val="21"/>
                <w:szCs w:val="21"/>
              </w:rPr>
              <w:t> (BGP)</w:t>
            </w:r>
          </w:p>
        </w:tc>
      </w:tr>
      <w:tr w:rsidR="00DE0622" w14:paraId="34B6413D" w14:textId="77777777" w:rsidTr="00DE0622">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6ED7D3CB" w14:textId="77777777" w:rsidR="00DE0622" w:rsidRPr="00494C98" w:rsidRDefault="00DE0622">
            <w:pPr>
              <w:rPr>
                <w:rFonts w:ascii="Montserrat" w:hAnsi="Montserrat"/>
                <w:sz w:val="21"/>
                <w:szCs w:val="21"/>
              </w:rPr>
            </w:pPr>
            <w:r w:rsidRPr="00494C98">
              <w:rPr>
                <w:rFonts w:ascii="Montserrat" w:hAnsi="Montserrat"/>
                <w:sz w:val="21"/>
                <w:szCs w:val="21"/>
              </w:rPr>
              <w:t>190</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68E50323" w14:textId="77777777" w:rsidR="00DE0622" w:rsidRPr="00494C98" w:rsidRDefault="00DE0622">
            <w:pPr>
              <w:rPr>
                <w:rFonts w:ascii="Montserrat" w:hAnsi="Montserrat"/>
                <w:sz w:val="21"/>
                <w:szCs w:val="21"/>
              </w:rPr>
            </w:pPr>
            <w:r w:rsidRPr="00494C98">
              <w:rPr>
                <w:rFonts w:ascii="Montserrat" w:hAnsi="Montserrat"/>
                <w:sz w:val="21"/>
                <w:szCs w:val="21"/>
              </w:rPr>
              <w:t>Gateway Access Control Protocol (GACP)</w:t>
            </w:r>
          </w:p>
        </w:tc>
      </w:tr>
      <w:tr w:rsidR="00DE0622" w14:paraId="1747093B" w14:textId="77777777" w:rsidTr="00DE0622">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4EF18DBC" w14:textId="77777777" w:rsidR="00DE0622" w:rsidRPr="00494C98" w:rsidRDefault="00DE0622">
            <w:pPr>
              <w:rPr>
                <w:rFonts w:ascii="Montserrat" w:hAnsi="Montserrat"/>
                <w:sz w:val="21"/>
                <w:szCs w:val="21"/>
              </w:rPr>
            </w:pPr>
            <w:r w:rsidRPr="00494C98">
              <w:rPr>
                <w:rFonts w:ascii="Montserrat" w:hAnsi="Montserrat"/>
                <w:sz w:val="21"/>
                <w:szCs w:val="21"/>
              </w:rPr>
              <w:t>194</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23D75791" w14:textId="77777777" w:rsidR="00DE0622" w:rsidRPr="00494C98" w:rsidRDefault="00DE0622">
            <w:pPr>
              <w:rPr>
                <w:rFonts w:ascii="Montserrat" w:hAnsi="Montserrat"/>
                <w:sz w:val="21"/>
                <w:szCs w:val="21"/>
              </w:rPr>
            </w:pPr>
            <w:hyperlink r:id="rId26" w:tgtFrame="_blank" w:history="1">
              <w:r w:rsidRPr="00494C98">
                <w:rPr>
                  <w:rStyle w:val="Hyperlink"/>
                  <w:rFonts w:ascii="Montserrat" w:hAnsi="Montserrat"/>
                  <w:color w:val="auto"/>
                  <w:sz w:val="21"/>
                  <w:szCs w:val="21"/>
                </w:rPr>
                <w:t>Internet Relay Chat</w:t>
              </w:r>
            </w:hyperlink>
            <w:r w:rsidRPr="00494C98">
              <w:rPr>
                <w:rFonts w:ascii="Montserrat" w:hAnsi="Montserrat"/>
                <w:sz w:val="21"/>
                <w:szCs w:val="21"/>
              </w:rPr>
              <w:t> (IRC)</w:t>
            </w:r>
          </w:p>
        </w:tc>
      </w:tr>
      <w:tr w:rsidR="00DE0622" w14:paraId="2C283191" w14:textId="77777777" w:rsidTr="00DE0622">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1B39CEB7" w14:textId="77777777" w:rsidR="00DE0622" w:rsidRPr="00494C98" w:rsidRDefault="00DE0622">
            <w:pPr>
              <w:rPr>
                <w:rFonts w:ascii="Montserrat" w:hAnsi="Montserrat"/>
                <w:sz w:val="21"/>
                <w:szCs w:val="21"/>
              </w:rPr>
            </w:pPr>
            <w:r w:rsidRPr="00494C98">
              <w:rPr>
                <w:rFonts w:ascii="Montserrat" w:hAnsi="Montserrat"/>
                <w:sz w:val="21"/>
                <w:szCs w:val="21"/>
              </w:rPr>
              <w:t>197</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13BBF163" w14:textId="77777777" w:rsidR="00DE0622" w:rsidRPr="00494C98" w:rsidRDefault="00DE0622">
            <w:pPr>
              <w:rPr>
                <w:rFonts w:ascii="Montserrat" w:hAnsi="Montserrat"/>
                <w:sz w:val="21"/>
                <w:szCs w:val="21"/>
              </w:rPr>
            </w:pPr>
            <w:r w:rsidRPr="00494C98">
              <w:rPr>
                <w:rFonts w:ascii="Montserrat" w:hAnsi="Montserrat"/>
                <w:sz w:val="21"/>
                <w:szCs w:val="21"/>
              </w:rPr>
              <w:t>Directory Location Service (DLS)</w:t>
            </w:r>
          </w:p>
        </w:tc>
      </w:tr>
      <w:tr w:rsidR="00DE0622" w14:paraId="798A5D35" w14:textId="77777777" w:rsidTr="00DE0622">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1D024FE9" w14:textId="77777777" w:rsidR="00DE0622" w:rsidRPr="00494C98" w:rsidRDefault="00DE0622">
            <w:pPr>
              <w:rPr>
                <w:rFonts w:ascii="Montserrat" w:hAnsi="Montserrat"/>
                <w:sz w:val="21"/>
                <w:szCs w:val="21"/>
              </w:rPr>
            </w:pPr>
            <w:r w:rsidRPr="00494C98">
              <w:rPr>
                <w:rFonts w:ascii="Montserrat" w:hAnsi="Montserrat"/>
                <w:sz w:val="21"/>
                <w:szCs w:val="21"/>
              </w:rPr>
              <w:t>389</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7CC05503" w14:textId="77777777" w:rsidR="00DE0622" w:rsidRPr="00494C98" w:rsidRDefault="00DE0622">
            <w:pPr>
              <w:rPr>
                <w:rFonts w:ascii="Montserrat" w:hAnsi="Montserrat"/>
                <w:sz w:val="21"/>
                <w:szCs w:val="21"/>
              </w:rPr>
            </w:pPr>
            <w:hyperlink r:id="rId27" w:tgtFrame="_blank" w:history="1">
              <w:r w:rsidRPr="00494C98">
                <w:rPr>
                  <w:rStyle w:val="Hyperlink"/>
                  <w:rFonts w:ascii="Montserrat" w:hAnsi="Montserrat"/>
                  <w:color w:val="auto"/>
                  <w:sz w:val="21"/>
                  <w:szCs w:val="21"/>
                </w:rPr>
                <w:t>Lightweight Directory Access Protocol</w:t>
              </w:r>
            </w:hyperlink>
            <w:r w:rsidRPr="00494C98">
              <w:rPr>
                <w:rFonts w:ascii="Montserrat" w:hAnsi="Montserrat"/>
                <w:sz w:val="21"/>
                <w:szCs w:val="21"/>
              </w:rPr>
              <w:t> (LDAP)</w:t>
            </w:r>
          </w:p>
        </w:tc>
      </w:tr>
      <w:tr w:rsidR="00DE0622" w14:paraId="2A9574D9" w14:textId="77777777" w:rsidTr="00DE0622">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4C26A3AD" w14:textId="77777777" w:rsidR="00DE0622" w:rsidRPr="00494C98" w:rsidRDefault="00DE0622">
            <w:pPr>
              <w:rPr>
                <w:rFonts w:ascii="Montserrat" w:hAnsi="Montserrat"/>
                <w:sz w:val="21"/>
                <w:szCs w:val="21"/>
              </w:rPr>
            </w:pPr>
            <w:r w:rsidRPr="00494C98">
              <w:rPr>
                <w:rFonts w:ascii="Montserrat" w:hAnsi="Montserrat"/>
                <w:sz w:val="21"/>
                <w:szCs w:val="21"/>
              </w:rPr>
              <w:t>396</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01621392" w14:textId="77777777" w:rsidR="00DE0622" w:rsidRPr="00494C98" w:rsidRDefault="00DE0622">
            <w:pPr>
              <w:rPr>
                <w:rFonts w:ascii="Montserrat" w:hAnsi="Montserrat"/>
                <w:sz w:val="21"/>
                <w:szCs w:val="21"/>
              </w:rPr>
            </w:pPr>
            <w:r w:rsidRPr="00494C98">
              <w:rPr>
                <w:rFonts w:ascii="Montserrat" w:hAnsi="Montserrat"/>
                <w:sz w:val="21"/>
                <w:szCs w:val="21"/>
              </w:rPr>
              <w:t>Novell Netware over IP</w:t>
            </w:r>
          </w:p>
        </w:tc>
      </w:tr>
      <w:tr w:rsidR="00DE0622" w14:paraId="4D951F3E" w14:textId="77777777" w:rsidTr="00DE0622">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42B07423" w14:textId="77777777" w:rsidR="00DE0622" w:rsidRPr="00494C98" w:rsidRDefault="00DE0622">
            <w:pPr>
              <w:rPr>
                <w:rFonts w:ascii="Montserrat" w:hAnsi="Montserrat"/>
                <w:sz w:val="21"/>
                <w:szCs w:val="21"/>
              </w:rPr>
            </w:pPr>
            <w:r w:rsidRPr="00494C98">
              <w:rPr>
                <w:rFonts w:ascii="Montserrat" w:hAnsi="Montserrat"/>
                <w:sz w:val="21"/>
                <w:szCs w:val="21"/>
              </w:rPr>
              <w:t>443</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066436C0" w14:textId="77777777" w:rsidR="00DE0622" w:rsidRPr="00494C98" w:rsidRDefault="00DE0622">
            <w:pPr>
              <w:rPr>
                <w:rFonts w:ascii="Montserrat" w:hAnsi="Montserrat"/>
                <w:sz w:val="21"/>
                <w:szCs w:val="21"/>
              </w:rPr>
            </w:pPr>
            <w:hyperlink r:id="rId28" w:tgtFrame="_blank" w:history="1">
              <w:r w:rsidRPr="00494C98">
                <w:rPr>
                  <w:rStyle w:val="Hyperlink"/>
                  <w:rFonts w:ascii="Montserrat" w:hAnsi="Montserrat"/>
                  <w:color w:val="auto"/>
                  <w:sz w:val="21"/>
                  <w:szCs w:val="21"/>
                </w:rPr>
                <w:t>HTTPS</w:t>
              </w:r>
            </w:hyperlink>
          </w:p>
        </w:tc>
      </w:tr>
      <w:tr w:rsidR="00DE0622" w14:paraId="11EF856F" w14:textId="77777777" w:rsidTr="00DE0622">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6CDC6FE7" w14:textId="77777777" w:rsidR="00DE0622" w:rsidRPr="00494C98" w:rsidRDefault="00DE0622">
            <w:pPr>
              <w:rPr>
                <w:rFonts w:ascii="Montserrat" w:hAnsi="Montserrat"/>
                <w:sz w:val="21"/>
                <w:szCs w:val="21"/>
              </w:rPr>
            </w:pPr>
            <w:r w:rsidRPr="00494C98">
              <w:rPr>
                <w:rFonts w:ascii="Montserrat" w:hAnsi="Montserrat"/>
                <w:sz w:val="21"/>
                <w:szCs w:val="21"/>
              </w:rPr>
              <w:t>444</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5FBDDDB6" w14:textId="77777777" w:rsidR="00DE0622" w:rsidRPr="00494C98" w:rsidRDefault="00DE0622">
            <w:pPr>
              <w:rPr>
                <w:rFonts w:ascii="Montserrat" w:hAnsi="Montserrat"/>
                <w:sz w:val="21"/>
                <w:szCs w:val="21"/>
              </w:rPr>
            </w:pPr>
            <w:r w:rsidRPr="00494C98">
              <w:rPr>
                <w:rFonts w:ascii="Montserrat" w:hAnsi="Montserrat"/>
                <w:sz w:val="21"/>
                <w:szCs w:val="21"/>
              </w:rPr>
              <w:t>Simple Network Paging Protocol (SNPP)</w:t>
            </w:r>
          </w:p>
        </w:tc>
      </w:tr>
      <w:tr w:rsidR="00DE0622" w14:paraId="1D0FBD70" w14:textId="77777777" w:rsidTr="00DE0622">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2CDE9F89" w14:textId="77777777" w:rsidR="00DE0622" w:rsidRPr="00494C98" w:rsidRDefault="00DE0622">
            <w:pPr>
              <w:rPr>
                <w:rFonts w:ascii="Montserrat" w:hAnsi="Montserrat"/>
                <w:sz w:val="21"/>
                <w:szCs w:val="21"/>
              </w:rPr>
            </w:pPr>
            <w:r w:rsidRPr="00494C98">
              <w:rPr>
                <w:rFonts w:ascii="Montserrat" w:hAnsi="Montserrat"/>
                <w:sz w:val="21"/>
                <w:szCs w:val="21"/>
              </w:rPr>
              <w:t>445</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739B04B0" w14:textId="77777777" w:rsidR="00DE0622" w:rsidRPr="00494C98" w:rsidRDefault="00DE0622">
            <w:pPr>
              <w:rPr>
                <w:rFonts w:ascii="Montserrat" w:hAnsi="Montserrat"/>
                <w:sz w:val="21"/>
                <w:szCs w:val="21"/>
              </w:rPr>
            </w:pPr>
            <w:r w:rsidRPr="00494C98">
              <w:rPr>
                <w:rFonts w:ascii="Montserrat" w:hAnsi="Montserrat"/>
                <w:sz w:val="21"/>
                <w:szCs w:val="21"/>
              </w:rPr>
              <w:t>Microsoft-DS</w:t>
            </w:r>
          </w:p>
        </w:tc>
      </w:tr>
      <w:tr w:rsidR="00DE0622" w14:paraId="67919303" w14:textId="77777777" w:rsidTr="00DE0622">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7FE341EF" w14:textId="77777777" w:rsidR="00DE0622" w:rsidRPr="00494C98" w:rsidRDefault="00DE0622">
            <w:pPr>
              <w:rPr>
                <w:rFonts w:ascii="Montserrat" w:hAnsi="Montserrat"/>
                <w:sz w:val="21"/>
                <w:szCs w:val="21"/>
              </w:rPr>
            </w:pPr>
            <w:r w:rsidRPr="00494C98">
              <w:rPr>
                <w:rFonts w:ascii="Montserrat" w:hAnsi="Montserrat"/>
                <w:sz w:val="21"/>
                <w:szCs w:val="21"/>
              </w:rPr>
              <w:t>458</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4C655C45" w14:textId="77777777" w:rsidR="00DE0622" w:rsidRPr="00494C98" w:rsidRDefault="00DE0622">
            <w:pPr>
              <w:rPr>
                <w:rFonts w:ascii="Montserrat" w:hAnsi="Montserrat"/>
                <w:sz w:val="21"/>
                <w:szCs w:val="21"/>
              </w:rPr>
            </w:pPr>
            <w:r w:rsidRPr="00494C98">
              <w:rPr>
                <w:rFonts w:ascii="Montserrat" w:hAnsi="Montserrat"/>
                <w:sz w:val="21"/>
                <w:szCs w:val="21"/>
              </w:rPr>
              <w:t>Apple </w:t>
            </w:r>
            <w:hyperlink r:id="rId29" w:tgtFrame="_blank" w:history="1">
              <w:r w:rsidRPr="00494C98">
                <w:rPr>
                  <w:rStyle w:val="Hyperlink"/>
                  <w:rFonts w:ascii="Montserrat" w:hAnsi="Montserrat"/>
                  <w:color w:val="auto"/>
                  <w:sz w:val="21"/>
                  <w:szCs w:val="21"/>
                </w:rPr>
                <w:t>QuickTime</w:t>
              </w:r>
            </w:hyperlink>
          </w:p>
        </w:tc>
      </w:tr>
      <w:tr w:rsidR="00DE0622" w14:paraId="1E79315E" w14:textId="77777777" w:rsidTr="00DE0622">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56C1D306" w14:textId="77777777" w:rsidR="00DE0622" w:rsidRPr="00494C98" w:rsidRDefault="00DE0622">
            <w:pPr>
              <w:rPr>
                <w:rFonts w:ascii="Montserrat" w:hAnsi="Montserrat"/>
                <w:sz w:val="21"/>
                <w:szCs w:val="21"/>
              </w:rPr>
            </w:pPr>
            <w:r w:rsidRPr="00494C98">
              <w:rPr>
                <w:rFonts w:ascii="Montserrat" w:hAnsi="Montserrat"/>
                <w:sz w:val="21"/>
                <w:szCs w:val="21"/>
              </w:rPr>
              <w:t>546</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64C96D76" w14:textId="77777777" w:rsidR="00DE0622" w:rsidRPr="00494C98" w:rsidRDefault="00DE0622">
            <w:pPr>
              <w:rPr>
                <w:rFonts w:ascii="Montserrat" w:hAnsi="Montserrat"/>
                <w:sz w:val="21"/>
                <w:szCs w:val="21"/>
              </w:rPr>
            </w:pPr>
            <w:hyperlink r:id="rId30" w:tgtFrame="_blank" w:history="1">
              <w:r w:rsidRPr="00494C98">
                <w:rPr>
                  <w:rStyle w:val="Hyperlink"/>
                  <w:rFonts w:ascii="Montserrat" w:hAnsi="Montserrat"/>
                  <w:color w:val="auto"/>
                  <w:sz w:val="21"/>
                  <w:szCs w:val="21"/>
                </w:rPr>
                <w:t>DHCP</w:t>
              </w:r>
            </w:hyperlink>
            <w:r w:rsidRPr="00494C98">
              <w:rPr>
                <w:rFonts w:ascii="Montserrat" w:hAnsi="Montserrat"/>
                <w:sz w:val="21"/>
                <w:szCs w:val="21"/>
              </w:rPr>
              <w:t> Client</w:t>
            </w:r>
          </w:p>
        </w:tc>
      </w:tr>
      <w:tr w:rsidR="00DE0622" w14:paraId="065CC684" w14:textId="77777777" w:rsidTr="00DE0622">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2A67B366" w14:textId="77777777" w:rsidR="00DE0622" w:rsidRPr="00494C98" w:rsidRDefault="00DE0622">
            <w:pPr>
              <w:rPr>
                <w:rFonts w:ascii="Montserrat" w:hAnsi="Montserrat"/>
                <w:sz w:val="21"/>
                <w:szCs w:val="21"/>
              </w:rPr>
            </w:pPr>
            <w:r w:rsidRPr="00494C98">
              <w:rPr>
                <w:rFonts w:ascii="Montserrat" w:hAnsi="Montserrat"/>
                <w:sz w:val="21"/>
                <w:szCs w:val="21"/>
              </w:rPr>
              <w:t>547</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675A1822" w14:textId="77777777" w:rsidR="00DE0622" w:rsidRPr="00494C98" w:rsidRDefault="00DE0622">
            <w:pPr>
              <w:rPr>
                <w:rFonts w:ascii="Montserrat" w:hAnsi="Montserrat"/>
                <w:sz w:val="21"/>
                <w:szCs w:val="21"/>
              </w:rPr>
            </w:pPr>
            <w:r w:rsidRPr="00494C98">
              <w:rPr>
                <w:rFonts w:ascii="Montserrat" w:hAnsi="Montserrat"/>
                <w:sz w:val="21"/>
                <w:szCs w:val="21"/>
              </w:rPr>
              <w:t>DHCP Server</w:t>
            </w:r>
          </w:p>
        </w:tc>
      </w:tr>
      <w:tr w:rsidR="00DE0622" w14:paraId="4C044334" w14:textId="77777777" w:rsidTr="00DE0622">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30387A97" w14:textId="77777777" w:rsidR="00DE0622" w:rsidRPr="00494C98" w:rsidRDefault="00DE0622">
            <w:pPr>
              <w:rPr>
                <w:rFonts w:ascii="Montserrat" w:hAnsi="Montserrat"/>
                <w:sz w:val="21"/>
                <w:szCs w:val="21"/>
              </w:rPr>
            </w:pPr>
            <w:r w:rsidRPr="00494C98">
              <w:rPr>
                <w:rFonts w:ascii="Montserrat" w:hAnsi="Montserrat"/>
                <w:sz w:val="21"/>
                <w:szCs w:val="21"/>
              </w:rPr>
              <w:t>563</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01C3B505" w14:textId="77777777" w:rsidR="00DE0622" w:rsidRPr="00494C98" w:rsidRDefault="00DE0622">
            <w:pPr>
              <w:rPr>
                <w:rFonts w:ascii="Montserrat" w:hAnsi="Montserrat"/>
                <w:sz w:val="21"/>
                <w:szCs w:val="21"/>
              </w:rPr>
            </w:pPr>
            <w:r w:rsidRPr="00494C98">
              <w:rPr>
                <w:rFonts w:ascii="Montserrat" w:hAnsi="Montserrat"/>
                <w:sz w:val="21"/>
                <w:szCs w:val="21"/>
              </w:rPr>
              <w:t>SNEWS</w:t>
            </w:r>
          </w:p>
        </w:tc>
      </w:tr>
      <w:tr w:rsidR="00DE0622" w14:paraId="4CB2A9B6" w14:textId="77777777" w:rsidTr="00DE0622">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5A92F92F" w14:textId="77777777" w:rsidR="00DE0622" w:rsidRPr="00494C98" w:rsidRDefault="00DE0622">
            <w:pPr>
              <w:rPr>
                <w:rFonts w:ascii="Montserrat" w:hAnsi="Montserrat"/>
                <w:sz w:val="21"/>
                <w:szCs w:val="21"/>
              </w:rPr>
            </w:pPr>
            <w:r w:rsidRPr="00494C98">
              <w:rPr>
                <w:rFonts w:ascii="Montserrat" w:hAnsi="Montserrat"/>
                <w:sz w:val="21"/>
                <w:szCs w:val="21"/>
              </w:rPr>
              <w:t>569</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536E6201" w14:textId="77777777" w:rsidR="00DE0622" w:rsidRPr="00494C98" w:rsidRDefault="00DE0622">
            <w:pPr>
              <w:rPr>
                <w:rFonts w:ascii="Montserrat" w:hAnsi="Montserrat"/>
                <w:sz w:val="21"/>
                <w:szCs w:val="21"/>
              </w:rPr>
            </w:pPr>
            <w:r w:rsidRPr="00494C98">
              <w:rPr>
                <w:rFonts w:ascii="Montserrat" w:hAnsi="Montserrat"/>
                <w:sz w:val="21"/>
                <w:szCs w:val="21"/>
              </w:rPr>
              <w:t>MSN</w:t>
            </w:r>
          </w:p>
        </w:tc>
      </w:tr>
      <w:tr w:rsidR="00DE0622" w14:paraId="11B3B897" w14:textId="77777777" w:rsidTr="00DE0622">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7D2593CA" w14:textId="77777777" w:rsidR="00DE0622" w:rsidRPr="00494C98" w:rsidRDefault="00DE0622">
            <w:pPr>
              <w:rPr>
                <w:rFonts w:ascii="Montserrat" w:hAnsi="Montserrat"/>
                <w:sz w:val="21"/>
                <w:szCs w:val="21"/>
              </w:rPr>
            </w:pPr>
            <w:r w:rsidRPr="00494C98">
              <w:rPr>
                <w:rFonts w:ascii="Montserrat" w:hAnsi="Montserrat"/>
                <w:sz w:val="21"/>
                <w:szCs w:val="21"/>
              </w:rPr>
              <w:t>1080</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25A3A312" w14:textId="77777777" w:rsidR="00DE0622" w:rsidRPr="00494C98" w:rsidRDefault="00DE0622">
            <w:pPr>
              <w:rPr>
                <w:rFonts w:ascii="Montserrat" w:hAnsi="Montserrat"/>
                <w:sz w:val="21"/>
                <w:szCs w:val="21"/>
              </w:rPr>
            </w:pPr>
            <w:r w:rsidRPr="00494C98">
              <w:rPr>
                <w:rFonts w:ascii="Montserrat" w:hAnsi="Montserrat"/>
                <w:sz w:val="21"/>
                <w:szCs w:val="21"/>
              </w:rPr>
              <w:t>Socks</w:t>
            </w:r>
          </w:p>
        </w:tc>
      </w:tr>
    </w:tbl>
    <w:p w14:paraId="1023E174" w14:textId="32DEA686" w:rsidR="00DE0622" w:rsidRPr="00DE0622" w:rsidRDefault="00DE0622" w:rsidP="004922EE">
      <w:pPr>
        <w:shd w:val="clear" w:color="auto" w:fill="FFFFFF"/>
        <w:spacing w:after="0" w:line="276" w:lineRule="auto"/>
        <w:textAlignment w:val="baseline"/>
        <w:outlineLvl w:val="1"/>
        <w:rPr>
          <w:rFonts w:eastAsia="Times New Roman" w:cstheme="minorHAnsi"/>
          <w:color w:val="2B2C33"/>
          <w:kern w:val="0"/>
          <w:sz w:val="32"/>
          <w:szCs w:val="32"/>
          <w:bdr w:val="none" w:sz="0" w:space="0" w:color="auto" w:frame="1"/>
          <w:lang w:eastAsia="en-IN"/>
          <w14:ligatures w14:val="none"/>
        </w:rPr>
      </w:pPr>
    </w:p>
    <w:p w14:paraId="4A0520E1" w14:textId="41CB24B1" w:rsidR="003A793C" w:rsidRPr="003A793C" w:rsidRDefault="003A793C" w:rsidP="003A793C">
      <w:pPr>
        <w:shd w:val="clear" w:color="auto" w:fill="FFFFFF"/>
        <w:spacing w:after="0" w:line="240" w:lineRule="auto"/>
        <w:textAlignment w:val="baseline"/>
        <w:outlineLvl w:val="1"/>
        <w:rPr>
          <w:rFonts w:eastAsia="Times New Roman" w:cstheme="minorHAnsi"/>
          <w:b/>
          <w:bCs/>
          <w:color w:val="2B2C33"/>
          <w:kern w:val="0"/>
          <w:sz w:val="36"/>
          <w:szCs w:val="36"/>
          <w:bdr w:val="none" w:sz="0" w:space="0" w:color="auto" w:frame="1"/>
          <w:lang w:eastAsia="en-IN"/>
          <w14:ligatures w14:val="none"/>
        </w:rPr>
      </w:pPr>
      <w:r>
        <w:rPr>
          <w:rFonts w:eastAsia="Times New Roman" w:cstheme="minorHAnsi"/>
          <w:b/>
          <w:bCs/>
          <w:color w:val="2B2C33"/>
          <w:kern w:val="0"/>
          <w:sz w:val="36"/>
          <w:szCs w:val="36"/>
          <w:bdr w:val="none" w:sz="0" w:space="0" w:color="auto" w:frame="1"/>
          <w:lang w:eastAsia="en-IN"/>
          <w14:ligatures w14:val="none"/>
        </w:rPr>
        <w:tab/>
      </w:r>
    </w:p>
    <w:p w14:paraId="05F9C4A2" w14:textId="77777777" w:rsidR="003A793C" w:rsidRPr="003A793C" w:rsidRDefault="003A793C" w:rsidP="003A793C">
      <w:pPr>
        <w:shd w:val="clear" w:color="auto" w:fill="FFFFFF"/>
        <w:spacing w:after="0" w:line="240" w:lineRule="auto"/>
        <w:textAlignment w:val="baseline"/>
        <w:outlineLvl w:val="1"/>
        <w:rPr>
          <w:rFonts w:ascii="Merriweather" w:eastAsia="Times New Roman" w:hAnsi="Merriweather" w:cs="Times New Roman"/>
          <w:b/>
          <w:bCs/>
          <w:color w:val="2B2C33"/>
          <w:kern w:val="0"/>
          <w:sz w:val="36"/>
          <w:szCs w:val="36"/>
          <w:lang w:eastAsia="en-IN"/>
          <w14:ligatures w14:val="none"/>
        </w:rPr>
      </w:pPr>
    </w:p>
    <w:p w14:paraId="12002C97" w14:textId="677C8BEC" w:rsidR="004D532C" w:rsidRPr="00494C98" w:rsidRDefault="004D532C" w:rsidP="00494C98">
      <w:pPr>
        <w:ind w:right="-472"/>
        <w:rPr>
          <w:rFonts w:cstheme="minorHAnsi"/>
          <w:color w:val="333333"/>
          <w:sz w:val="34"/>
          <w:szCs w:val="34"/>
          <w:shd w:val="clear" w:color="auto" w:fill="FFFFFF"/>
        </w:rPr>
      </w:pPr>
    </w:p>
    <w:sectPr w:rsidR="004D532C" w:rsidRPr="00494C98" w:rsidSect="003A793C">
      <w:pgSz w:w="11906" w:h="16838"/>
      <w:pgMar w:top="1440" w:right="1440" w:bottom="1276"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tserrat">
    <w:charset w:val="00"/>
    <w:family w:val="auto"/>
    <w:pitch w:val="variable"/>
    <w:sig w:usb0="2000020F" w:usb1="00000003" w:usb2="00000000" w:usb3="00000000" w:csb0="00000197" w:csb1="00000000"/>
  </w:font>
  <w:font w:name="Merriweather">
    <w:altName w:val="Calibri"/>
    <w:charset w:val="00"/>
    <w:family w:val="auto"/>
    <w:pitch w:val="variable"/>
    <w:sig w:usb0="20000207" w:usb1="00000002"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E52221"/>
    <w:multiLevelType w:val="hybridMultilevel"/>
    <w:tmpl w:val="28B613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7182B33"/>
    <w:multiLevelType w:val="multilevel"/>
    <w:tmpl w:val="E570B1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1585171">
    <w:abstractNumId w:val="0"/>
  </w:num>
  <w:num w:numId="2" w16cid:durableId="14060302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32C"/>
    <w:rsid w:val="0002270D"/>
    <w:rsid w:val="003475CF"/>
    <w:rsid w:val="003A793C"/>
    <w:rsid w:val="00401842"/>
    <w:rsid w:val="004922EE"/>
    <w:rsid w:val="00494C98"/>
    <w:rsid w:val="004D532C"/>
    <w:rsid w:val="00794790"/>
    <w:rsid w:val="009F1A1D"/>
    <w:rsid w:val="00A569CE"/>
    <w:rsid w:val="00C232F7"/>
    <w:rsid w:val="00C430E8"/>
    <w:rsid w:val="00D0431B"/>
    <w:rsid w:val="00D1442E"/>
    <w:rsid w:val="00DE06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0C508"/>
  <w15:chartTrackingRefBased/>
  <w15:docId w15:val="{2C7FDE62-535F-4D73-AF3C-0D646813F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A793C"/>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DE062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D53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569CE"/>
    <w:pPr>
      <w:ind w:left="720"/>
      <w:contextualSpacing/>
    </w:pPr>
  </w:style>
  <w:style w:type="character" w:styleId="Strong">
    <w:name w:val="Strong"/>
    <w:basedOn w:val="DefaultParagraphFont"/>
    <w:uiPriority w:val="22"/>
    <w:qFormat/>
    <w:rsid w:val="003A793C"/>
    <w:rPr>
      <w:b/>
      <w:bCs/>
    </w:rPr>
  </w:style>
  <w:style w:type="character" w:customStyle="1" w:styleId="Heading2Char">
    <w:name w:val="Heading 2 Char"/>
    <w:basedOn w:val="DefaultParagraphFont"/>
    <w:link w:val="Heading2"/>
    <w:uiPriority w:val="9"/>
    <w:rsid w:val="003A793C"/>
    <w:rPr>
      <w:rFonts w:ascii="Times New Roman" w:eastAsia="Times New Roman" w:hAnsi="Times New Roman" w:cs="Times New Roman"/>
      <w:b/>
      <w:bCs/>
      <w:kern w:val="0"/>
      <w:sz w:val="36"/>
      <w:szCs w:val="36"/>
      <w:lang w:eastAsia="en-IN"/>
      <w14:ligatures w14:val="none"/>
    </w:rPr>
  </w:style>
  <w:style w:type="character" w:styleId="Emphasis">
    <w:name w:val="Emphasis"/>
    <w:basedOn w:val="DefaultParagraphFont"/>
    <w:uiPriority w:val="20"/>
    <w:qFormat/>
    <w:rsid w:val="00DE0622"/>
    <w:rPr>
      <w:i/>
      <w:iCs/>
    </w:rPr>
  </w:style>
  <w:style w:type="paragraph" w:customStyle="1" w:styleId="bx--listitem">
    <w:name w:val="bx--list__item"/>
    <w:basedOn w:val="Normal"/>
    <w:rsid w:val="00DE062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3Char">
    <w:name w:val="Heading 3 Char"/>
    <w:basedOn w:val="DefaultParagraphFont"/>
    <w:link w:val="Heading3"/>
    <w:uiPriority w:val="9"/>
    <w:semiHidden/>
    <w:rsid w:val="00DE0622"/>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DE0622"/>
    <w:rPr>
      <w:color w:val="0000FF"/>
      <w:u w:val="single"/>
    </w:rPr>
  </w:style>
  <w:style w:type="character" w:styleId="FollowedHyperlink">
    <w:name w:val="FollowedHyperlink"/>
    <w:basedOn w:val="DefaultParagraphFont"/>
    <w:uiPriority w:val="99"/>
    <w:semiHidden/>
    <w:unhideWhenUsed/>
    <w:rsid w:val="00DE062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8188430">
      <w:bodyDiv w:val="1"/>
      <w:marLeft w:val="0"/>
      <w:marRight w:val="0"/>
      <w:marTop w:val="0"/>
      <w:marBottom w:val="0"/>
      <w:divBdr>
        <w:top w:val="none" w:sz="0" w:space="0" w:color="auto"/>
        <w:left w:val="none" w:sz="0" w:space="0" w:color="auto"/>
        <w:bottom w:val="none" w:sz="0" w:space="0" w:color="auto"/>
        <w:right w:val="none" w:sz="0" w:space="0" w:color="auto"/>
      </w:divBdr>
    </w:div>
    <w:div w:id="1717511068">
      <w:bodyDiv w:val="1"/>
      <w:marLeft w:val="0"/>
      <w:marRight w:val="0"/>
      <w:marTop w:val="0"/>
      <w:marBottom w:val="0"/>
      <w:divBdr>
        <w:top w:val="none" w:sz="0" w:space="0" w:color="auto"/>
        <w:left w:val="none" w:sz="0" w:space="0" w:color="auto"/>
        <w:bottom w:val="none" w:sz="0" w:space="0" w:color="auto"/>
        <w:right w:val="none" w:sz="0" w:space="0" w:color="auto"/>
      </w:divBdr>
    </w:div>
    <w:div w:id="1813523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ebopedia.com/definitions/tcp/" TargetMode="External"/><Relationship Id="rId13" Type="http://schemas.openxmlformats.org/officeDocument/2006/relationships/hyperlink" Target="https://www.webopedia.com/definitions/dns/" TargetMode="External"/><Relationship Id="rId18" Type="http://schemas.openxmlformats.org/officeDocument/2006/relationships/hyperlink" Target="https://www.webopedia.com/definitions/x-400/" TargetMode="External"/><Relationship Id="rId26" Type="http://schemas.openxmlformats.org/officeDocument/2006/relationships/hyperlink" Target="https://www.webopedia.com/definitions/irc/" TargetMode="External"/><Relationship Id="rId3" Type="http://schemas.openxmlformats.org/officeDocument/2006/relationships/styles" Target="styles.xml"/><Relationship Id="rId21" Type="http://schemas.openxmlformats.org/officeDocument/2006/relationships/hyperlink" Target="https://www.webopedia.com/definitions/nntp/" TargetMode="External"/><Relationship Id="rId7" Type="http://schemas.openxmlformats.org/officeDocument/2006/relationships/image" Target="media/image2.png"/><Relationship Id="rId12" Type="http://schemas.openxmlformats.org/officeDocument/2006/relationships/hyperlink" Target="https://www.webopedia.com/definitions/smtp/" TargetMode="External"/><Relationship Id="rId17" Type="http://schemas.openxmlformats.org/officeDocument/2006/relationships/hyperlink" Target="https://www.webopedia.com/definitions/http/" TargetMode="External"/><Relationship Id="rId25" Type="http://schemas.openxmlformats.org/officeDocument/2006/relationships/hyperlink" Target="https://www.webopedia.com/definitions/bgp/" TargetMode="External"/><Relationship Id="rId2" Type="http://schemas.openxmlformats.org/officeDocument/2006/relationships/numbering" Target="numbering.xml"/><Relationship Id="rId16" Type="http://schemas.openxmlformats.org/officeDocument/2006/relationships/hyperlink" Target="https://www.webopedia.com/definitions/finger/" TargetMode="External"/><Relationship Id="rId20" Type="http://schemas.openxmlformats.org/officeDocument/2006/relationships/hyperlink" Target="https://www.webopedia.com/definitions/sql/" TargetMode="External"/><Relationship Id="rId29" Type="http://schemas.openxmlformats.org/officeDocument/2006/relationships/hyperlink" Target="https://www.webopedia.com/definitions/quicktime/"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webopedia.com/definitions/telnet/" TargetMode="External"/><Relationship Id="rId24" Type="http://schemas.openxmlformats.org/officeDocument/2006/relationships/hyperlink" Target="https://www.webopedia.com/definitions/snmp/"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webopedia.com/definitions/gopher/" TargetMode="External"/><Relationship Id="rId23" Type="http://schemas.openxmlformats.org/officeDocument/2006/relationships/hyperlink" Target="https://www.webopedia.com/definitions/sql-server/" TargetMode="External"/><Relationship Id="rId28" Type="http://schemas.openxmlformats.org/officeDocument/2006/relationships/hyperlink" Target="https://www.webopedia.com/definitions/ssl/" TargetMode="External"/><Relationship Id="rId10" Type="http://schemas.openxmlformats.org/officeDocument/2006/relationships/hyperlink" Target="https://www.webopedia.com/definitions/ssh/" TargetMode="External"/><Relationship Id="rId19" Type="http://schemas.openxmlformats.org/officeDocument/2006/relationships/hyperlink" Target="https://www.webopedia.com/definitions/pop/"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webopedia.com/definitions/ftp/" TargetMode="External"/><Relationship Id="rId14" Type="http://schemas.openxmlformats.org/officeDocument/2006/relationships/hyperlink" Target="https://www.webopedia.com/definitions/tftp/" TargetMode="External"/><Relationship Id="rId22" Type="http://schemas.openxmlformats.org/officeDocument/2006/relationships/hyperlink" Target="https://www.webopedia.com/definitions/netbios/" TargetMode="External"/><Relationship Id="rId27" Type="http://schemas.openxmlformats.org/officeDocument/2006/relationships/hyperlink" Target="https://www.webopedia.com/definitions/ldap/" TargetMode="External"/><Relationship Id="rId30" Type="http://schemas.openxmlformats.org/officeDocument/2006/relationships/hyperlink" Target="https://www.webopedia.com/definitions/dhc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87D812-81A5-4648-A6BB-4571CA27FB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524</TotalTime>
  <Pages>6</Pages>
  <Words>1251</Words>
  <Characters>7137</Characters>
  <Application>Microsoft Office Word</Application>
  <DocSecurity>0</DocSecurity>
  <Lines>59</Lines>
  <Paragraphs>16</Paragraphs>
  <ScaleCrop>false</ScaleCrop>
  <HeadingPairs>
    <vt:vector size="4" baseType="variant">
      <vt:variant>
        <vt:lpstr>Title</vt:lpstr>
      </vt:variant>
      <vt:variant>
        <vt:i4>1</vt:i4>
      </vt:variant>
      <vt:variant>
        <vt:lpstr>Headings</vt:lpstr>
      </vt:variant>
      <vt:variant>
        <vt:i4>16</vt:i4>
      </vt:variant>
    </vt:vector>
  </HeadingPairs>
  <TitlesOfParts>
    <vt:vector size="17" baseType="lpstr">
      <vt:lpstr/>
      <vt:lpstr>    IP ADDRESSING SCHEME IN IP v4</vt:lpstr>
      <vt:lpstr>    CLASS A:</vt:lpstr>
      <vt:lpstr>    These address uses only first higher order octet (byte) to identify the network</vt:lpstr>
      <vt:lpstr>    CLASS B:</vt:lpstr>
      <vt:lpstr>    These addresses use the initial two octets (two bytes) to identify the network </vt:lpstr>
      <vt:lpstr>    CLASS C:</vt:lpstr>
      <vt:lpstr>    These addresses use the first three octets (three bytes) to identify the networ</vt:lpstr>
      <vt:lpstr>    CLASS D:</vt:lpstr>
      <vt:lpstr>    These IP address is reserved for multicast addresses. Its first four bits of th</vt:lpstr>
      <vt:lpstr>    CLASS E:</vt:lpstr>
      <vt:lpstr>    These IP address is reserved for experimental purposes and future use. The firs</vt:lpstr>
      <vt:lpstr>    </vt:lpstr>
      <vt:lpstr>    RESERVED PORTS:</vt:lpstr>
      <vt:lpstr>    </vt:lpstr>
      <vt:lpstr>    </vt:lpstr>
      <vt:lpstr>    </vt:lpstr>
    </vt:vector>
  </TitlesOfParts>
  <Company/>
  <LinksUpToDate>false</LinksUpToDate>
  <CharactersWithSpaces>8372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Kumar</dc:creator>
  <cp:keywords/>
  <dc:description/>
  <cp:lastModifiedBy>Praveen Kumar</cp:lastModifiedBy>
  <cp:revision>6</cp:revision>
  <dcterms:created xsi:type="dcterms:W3CDTF">2023-07-18T08:16:00Z</dcterms:created>
  <dcterms:modified xsi:type="dcterms:W3CDTF">2023-07-19T07:32:00Z</dcterms:modified>
</cp:coreProperties>
</file>