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DM Sans" w:cs="DM Sans" w:eastAsia="DM Sans" w:hAnsi="DM Sans"/>
          <w:b w:val="1"/>
          <w:bCs w:val="1"/>
          <w:color w:val="0d0d0d"/>
          <w:sz w:val="36"/>
          <w:szCs w:val="36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8"/>
          <w:szCs w:val="28"/>
          <w:highlight w:val="white"/>
          <w:rtl w:val="0"/>
        </w:rPr>
        <w:t xml:space="preserve">Personal Finance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Develop a personal finance manager app to help users track their expenses, manage their budget, plan their finances. Implement features for expense categorization, financial reporting, and goal setting to provide users with a comprehensive financial management tool.</w:t>
      </w:r>
    </w:p>
    <w:p w:rsidR="00000000" w:rsidDel="00000000" w:rsidP="00000000" w:rsidRDefault="00000000" w:rsidRPr="00000000" w14:paraId="00000003">
      <w:pPr>
        <w:spacing w:after="200" w:before="200" w:line="360" w:lineRule="auto"/>
        <w:jc w:val="both"/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What to do?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ind w:left="0" w:firstLine="0"/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</w:rPr>
      </w:pPr>
      <w:bookmarkStart w:colFirst="0" w:colLast="0" w:name="_2o6l95rp0q8q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Expense Tracking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Expense Recording: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Allow users to record their expenses with details such as amount, date, category, and description.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Enable users to categorize expenses into predefined or custom categories (e.g., groceries, entertainment, utilities).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Expense Categorization: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Provide a feature to categorize and view expenses by type, date range, or category.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Implement visual representations such as charts or graphs to show expense distribution.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Recurring Expenses: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Enable users to set up and manage recurring expenses (e.g., monthly subscriptions, rent).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ind w:left="0" w:firstLine="0"/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</w:rPr>
      </w:pPr>
      <w:bookmarkStart w:colFirst="0" w:colLast="0" w:name="_jp0zdjoyj27w" w:id="1"/>
      <w:bookmarkEnd w:id="1"/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Budgeting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Budget Creation: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Allow users to create and manage budgets for different categories or time periods (e.g., monthly, yearly).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Provide functionalities to set spending limits and track adherence to budget limits.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Budget Monitoring: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Display real-time updates on budget usage and remaining amounts.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Provide alerts or notifications when users approach or exceed their budget limits.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ind w:left="0" w:firstLine="0"/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</w:rPr>
      </w:pPr>
      <w:bookmarkStart w:colFirst="0" w:colLast="0" w:name="_nvc8zh7fgexh" w:id="2"/>
      <w:bookmarkEnd w:id="2"/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Financial Planning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Goal Setting: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Allow users to set financial goals (e.g., saving for a vacation, buying a car) with target amounts and deadlines.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Provide tools to track progress towards these goals and adjust plans as needed.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Financial Forecasting: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Implement features to project future expenses and savings based on current trends and historical data.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24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Offer suggestions for adjusting budgets or spending to meet financial goals.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ind w:left="0" w:firstLine="0"/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</w:rPr>
      </w:pPr>
      <w:bookmarkStart w:colFirst="0" w:colLast="0" w:name="_840k13fj9w14" w:id="3"/>
      <w:bookmarkEnd w:id="3"/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Financial Reports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Expense Reports: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Generate detailed reports on user expenses, including breakdowns by category, date range, or individual items.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Provide visual summaries using charts and graphs.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Budget Reports: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Create reports on budget adherence, including spending versus budgeted amounts and any variances.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Offer insights into budget adjustments and recommendations for better financial management.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Income Reports: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Track and report on user income sources and amounts.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Provide summaries and comparisons with expenses and savings.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ind w:left="0" w:firstLine="0"/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</w:rPr>
      </w:pPr>
      <w:bookmarkStart w:colFirst="0" w:colLast="0" w:name="_dbck6bknmed3" w:id="4"/>
      <w:bookmarkEnd w:id="4"/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User Profiles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Profile Management: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Allow users to create and manage their profiles, including personal information and financial settings.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Enable users to set preferences for notifications, categories, and currency.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Security and Authentication: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Implement secure user authentication and authorization.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Provide options for multi-factor authentication and data encryption.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ind w:left="0" w:firstLine="0"/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</w:rPr>
      </w:pPr>
      <w:bookmarkStart w:colFirst="0" w:colLast="0" w:name="_obqrooykw1hp" w:id="5"/>
      <w:bookmarkEnd w:id="5"/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Additional Features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Notifications and Alerts: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Send notifications for budget limits, upcoming bills, and financial goal progress.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Provide reminders for recurring expenses and upcoming financial deadlines.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Data Export: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Allow users to export their financial data and reports in formats such as CSV or PDF for further analysis or sharing.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  <w:rtl w:val="0"/>
        </w:rPr>
        <w:t xml:space="preserve">Responsive Design: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DM Sans" w:cs="DM Sans" w:eastAsia="DM Sans" w:hAnsi="DM Sans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DM Sans" w:cs="DM Sans" w:eastAsia="DM Sans" w:hAnsi="DM Sans"/>
          <w:color w:val="0d0d0d"/>
          <w:sz w:val="24"/>
          <w:szCs w:val="24"/>
          <w:highlight w:val="white"/>
          <w:rtl w:val="0"/>
        </w:rPr>
        <w:t xml:space="preserve">Ensure the app is fully responsive and provides a seamless user experience across different devices.</w:t>
      </w:r>
    </w:p>
    <w:p w:rsidR="00000000" w:rsidDel="00000000" w:rsidP="00000000" w:rsidRDefault="00000000" w:rsidRPr="00000000" w14:paraId="00000035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36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MERN stack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TailwindCSS for styling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Chart.js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pdfmake , json2csv…etc</w:t>
      </w:r>
    </w:p>
    <w:p w:rsidR="00000000" w:rsidDel="00000000" w:rsidP="00000000" w:rsidRDefault="00000000" w:rsidRPr="00000000" w14:paraId="0000003B">
      <w:pPr>
        <w:spacing w:before="200" w:line="360" w:lineRule="auto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How do I submit my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Deploy your web application using Netlify (</w:t>
      </w:r>
      <w:hyperlink r:id="rId6">
        <w:r w:rsidDel="00000000" w:rsidR="00000000" w:rsidRPr="00000000">
          <w:rPr>
            <w:rFonts w:ascii="DM Sans" w:cs="DM Sans" w:eastAsia="DM Sans" w:hAnsi="DM Sans"/>
            <w:color w:val="4a86e8"/>
            <w:sz w:val="24"/>
            <w:szCs w:val="24"/>
            <w:u w:val="single"/>
            <w:rtl w:val="0"/>
          </w:rPr>
          <w:t xml:space="preserve">https://www.netlify.com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), render(</w:t>
      </w:r>
      <w:hyperlink r:id="rId7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https://www.render.com</w:t>
        </w:r>
      </w:hyperlink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 all your work files to GitHub.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Submit your URLs in the portal.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00" w:line="360" w:lineRule="auto"/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Terms and Conditions?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not share this confidential document with anyone.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We will never use your source code under any circumstances for any commercial purposes; this is just a basic assessment task. </w:t>
      </w:r>
    </w:p>
    <w:p w:rsidR="00000000" w:rsidDel="00000000" w:rsidP="00000000" w:rsidRDefault="00000000" w:rsidRPr="00000000" w14:paraId="00000044">
      <w:pPr>
        <w:spacing w:before="200" w:line="360" w:lineRule="auto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Any violation of Terms and conditions is strictly prohibited. You are bound to adhere to it.</w:t>
      </w:r>
    </w:p>
    <w:p w:rsidR="00000000" w:rsidDel="00000000" w:rsidP="00000000" w:rsidRDefault="00000000" w:rsidRPr="00000000" w14:paraId="00000045">
      <w:pPr>
        <w:spacing w:after="200" w:before="200" w:line="360" w:lineRule="auto"/>
        <w:jc w:val="both"/>
        <w:rPr>
          <w:rFonts w:ascii="DM Sans" w:cs="DM Sans" w:eastAsia="DM Sans" w:hAnsi="DM Sans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tlify.com/" TargetMode="External"/><Relationship Id="rId7" Type="http://schemas.openxmlformats.org/officeDocument/2006/relationships/hyperlink" Target="https://www.render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