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6079A9F2" w14:textId="663D8473" w:rsidR="007D7A49" w:rsidRPr="0006371B" w:rsidRDefault="007D7A49" w:rsidP="0006371B">
      <w:pPr>
        <w:numPr>
          <w:ilvl w:val="0"/>
          <w:numId w:val="1"/>
        </w:numPr>
        <w:jc w:val="both"/>
        <w:rPr>
          <w:rFonts w:ascii="Roboto" w:eastAsia="Roboto" w:hAnsi="Roboto" w:cs="Roboto"/>
          <w:b/>
          <w:bCs/>
          <w:sz w:val="28"/>
          <w:szCs w:val="28"/>
        </w:rPr>
      </w:pPr>
      <w:r w:rsidRPr="0006371B">
        <w:rPr>
          <w:rFonts w:ascii="Roboto" w:eastAsia="Roboto" w:hAnsi="Roboto" w:cs="Roboto"/>
          <w:b/>
          <w:bCs/>
          <w:sz w:val="28"/>
          <w:szCs w:val="28"/>
        </w:rPr>
        <w:t>Explain DAX.</w:t>
      </w:r>
    </w:p>
    <w:p w14:paraId="1938A0D7" w14:textId="22A9B0C2" w:rsidR="0006371B" w:rsidRPr="0006371B" w:rsidRDefault="0006371B" w:rsidP="0006371B">
      <w:pPr>
        <w:ind w:left="720"/>
        <w:jc w:val="both"/>
        <w:rPr>
          <w:rFonts w:ascii="Roboto" w:eastAsia="Roboto" w:hAnsi="Roboto" w:cs="Roboto"/>
          <w:sz w:val="28"/>
          <w:szCs w:val="28"/>
        </w:rPr>
      </w:pPr>
      <w:r w:rsidRPr="0006371B">
        <w:rPr>
          <w:rFonts w:ascii="Roboto" w:eastAsia="Roboto" w:hAnsi="Roboto" w:cs="Roboto"/>
          <w:sz w:val="28"/>
          <w:szCs w:val="28"/>
        </w:rPr>
        <w:t>DAX (Data Analysis Expressions) is a formula language used in Power BI, Excel, and other Microsoft tools for data modeling, calculations, and analysis in tabular data structures.</w:t>
      </w:r>
    </w:p>
    <w:p w14:paraId="43500094" w14:textId="31642BED" w:rsidR="0006371B" w:rsidRPr="0006371B" w:rsidRDefault="007D7A49" w:rsidP="0006371B">
      <w:pPr>
        <w:numPr>
          <w:ilvl w:val="0"/>
          <w:numId w:val="1"/>
        </w:numPr>
        <w:jc w:val="both"/>
        <w:rPr>
          <w:rFonts w:ascii="Roboto" w:eastAsia="Roboto" w:hAnsi="Roboto" w:cs="Roboto"/>
          <w:b/>
          <w:bCs/>
          <w:sz w:val="28"/>
          <w:szCs w:val="28"/>
        </w:rPr>
      </w:pPr>
      <w:r w:rsidRPr="0006371B">
        <w:rPr>
          <w:rFonts w:ascii="Roboto" w:eastAsia="Roboto" w:hAnsi="Roboto" w:cs="Roboto"/>
          <w:b/>
          <w:bCs/>
          <w:sz w:val="28"/>
          <w:szCs w:val="28"/>
        </w:rPr>
        <w:t>Explain datasets, reports, and dashboards and how they relate to each other?</w:t>
      </w:r>
    </w:p>
    <w:p w14:paraId="6518E3CA" w14:textId="6F32F731" w:rsidR="0006371B" w:rsidRPr="007D7A49" w:rsidRDefault="0006371B" w:rsidP="0006371B">
      <w:pPr>
        <w:ind w:left="720"/>
        <w:jc w:val="both"/>
        <w:rPr>
          <w:rFonts w:ascii="Roboto" w:eastAsia="Roboto" w:hAnsi="Roboto" w:cs="Roboto"/>
          <w:sz w:val="28"/>
          <w:szCs w:val="28"/>
        </w:rPr>
      </w:pPr>
      <w:r w:rsidRPr="0006371B">
        <w:rPr>
          <w:rFonts w:ascii="Roboto" w:eastAsia="Roboto" w:hAnsi="Roboto" w:cs="Roboto"/>
          <w:sz w:val="28"/>
          <w:szCs w:val="28"/>
        </w:rPr>
        <w:t>Datasets in Power BI are collections of data tables used for analysis. Reports are interactive visualizations and insights generated from datasets. Dashboards are collections of report visuals that provide an overview, linking datasets, reports, and external content to present a holistic view of data.</w:t>
      </w:r>
    </w:p>
    <w:p w14:paraId="7348A1DA" w14:textId="77777777" w:rsidR="007D7A49" w:rsidRPr="007D7A49" w:rsidRDefault="007D7A49" w:rsidP="007D7A49">
      <w:pPr>
        <w:ind w:left="720"/>
        <w:jc w:val="both"/>
        <w:rPr>
          <w:rFonts w:ascii="Roboto" w:eastAsia="Roboto" w:hAnsi="Roboto" w:cs="Roboto"/>
          <w:sz w:val="28"/>
          <w:szCs w:val="28"/>
        </w:rPr>
      </w:pPr>
    </w:p>
    <w:p w14:paraId="44762FD1" w14:textId="267C2734" w:rsidR="007D7A49" w:rsidRPr="003F2FDD" w:rsidRDefault="007D7A49" w:rsidP="007D7A49">
      <w:pPr>
        <w:numPr>
          <w:ilvl w:val="0"/>
          <w:numId w:val="1"/>
        </w:numPr>
        <w:jc w:val="both"/>
        <w:rPr>
          <w:rFonts w:ascii="Roboto" w:eastAsia="Roboto" w:hAnsi="Roboto" w:cs="Roboto"/>
          <w:b/>
          <w:bCs/>
          <w:sz w:val="28"/>
          <w:szCs w:val="28"/>
        </w:rPr>
      </w:pPr>
      <w:r w:rsidRPr="003F2FDD">
        <w:rPr>
          <w:rFonts w:ascii="Roboto" w:eastAsia="Roboto" w:hAnsi="Roboto" w:cs="Roboto"/>
          <w:b/>
          <w:bCs/>
          <w:sz w:val="28"/>
          <w:szCs w:val="28"/>
        </w:rPr>
        <w:t>How reports can be created in power BI, explain two ways with Navigation of each.</w:t>
      </w:r>
    </w:p>
    <w:p w14:paraId="051505AE" w14:textId="77777777" w:rsidR="003F2FDD" w:rsidRPr="003F2FDD" w:rsidRDefault="003F2FDD" w:rsidP="003F2FDD">
      <w:pPr>
        <w:ind w:left="720"/>
        <w:jc w:val="both"/>
        <w:rPr>
          <w:rFonts w:ascii="Roboto" w:eastAsia="Roboto" w:hAnsi="Roboto" w:cs="Roboto"/>
          <w:b/>
          <w:bCs/>
          <w:sz w:val="28"/>
          <w:szCs w:val="28"/>
        </w:rPr>
      </w:pPr>
      <w:r w:rsidRPr="003F2FDD">
        <w:rPr>
          <w:rFonts w:ascii="Roboto" w:eastAsia="Roboto" w:hAnsi="Roboto" w:cs="Roboto"/>
          <w:b/>
          <w:bCs/>
          <w:sz w:val="28"/>
          <w:szCs w:val="28"/>
        </w:rPr>
        <w:t>Reports can be created in Power BI using two methods:</w:t>
      </w:r>
    </w:p>
    <w:p w14:paraId="12879824" w14:textId="77777777" w:rsidR="003F2FDD" w:rsidRPr="003F2FDD" w:rsidRDefault="003F2FDD" w:rsidP="003F2FDD">
      <w:pPr>
        <w:ind w:left="720"/>
        <w:jc w:val="both"/>
        <w:rPr>
          <w:rFonts w:ascii="Roboto" w:eastAsia="Roboto" w:hAnsi="Roboto" w:cs="Roboto"/>
          <w:sz w:val="28"/>
          <w:szCs w:val="28"/>
        </w:rPr>
      </w:pPr>
    </w:p>
    <w:p w14:paraId="76DF6D4F" w14:textId="22A11E21" w:rsid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 xml:space="preserve">To connect </w:t>
      </w:r>
      <w:r>
        <w:rPr>
          <w:rFonts w:ascii="Roboto" w:eastAsia="Roboto" w:hAnsi="Roboto" w:cs="Roboto"/>
          <w:sz w:val="28"/>
          <w:szCs w:val="28"/>
        </w:rPr>
        <w:t xml:space="preserve"> </w:t>
      </w:r>
      <w:r w:rsidRPr="003F2FDD">
        <w:rPr>
          <w:rFonts w:ascii="Roboto" w:eastAsia="Roboto" w:hAnsi="Roboto" w:cs="Roboto"/>
          <w:sz w:val="28"/>
          <w:szCs w:val="28"/>
        </w:rPr>
        <w:t>Power BI Desktop, open it, import data, design visuals, and save the report.</w:t>
      </w:r>
    </w:p>
    <w:p w14:paraId="1510C161" w14:textId="77777777" w:rsidR="003F2FDD" w:rsidRDefault="003F2FDD" w:rsidP="003F2FDD">
      <w:pPr>
        <w:ind w:left="720"/>
        <w:jc w:val="both"/>
        <w:rPr>
          <w:rFonts w:ascii="Roboto" w:eastAsia="Roboto" w:hAnsi="Roboto" w:cs="Roboto"/>
          <w:sz w:val="28"/>
          <w:szCs w:val="28"/>
        </w:rPr>
      </w:pPr>
    </w:p>
    <w:p w14:paraId="67C531EB" w14:textId="3ED7627B"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To connect to Google Analytics using a content pack in Power BI Service:</w:t>
      </w:r>
    </w:p>
    <w:p w14:paraId="1318E1BC" w14:textId="77777777"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In Power BI Service, click "Get Data."</w:t>
      </w:r>
    </w:p>
    <w:p w14:paraId="3C98A936" w14:textId="77777777"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Select "Services" and choose "Google Analytics."</w:t>
      </w:r>
    </w:p>
    <w:p w14:paraId="47A05422" w14:textId="77777777"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Sign in to your Google Analytics account.</w:t>
      </w:r>
    </w:p>
    <w:p w14:paraId="6CC87C2F" w14:textId="77777777"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Follow the steps to select the desired property and view.</w:t>
      </w:r>
    </w:p>
    <w:p w14:paraId="6250FD20" w14:textId="77777777"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Customize the data import settings as needed.</w:t>
      </w:r>
    </w:p>
    <w:p w14:paraId="7A5A8B98" w14:textId="580B9DC0" w:rsidR="003F2FDD" w:rsidRPr="007D7A49"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Click "Load" to import the data into your Power BI report.</w:t>
      </w:r>
    </w:p>
    <w:p w14:paraId="05153614" w14:textId="77777777" w:rsidR="007D7A49" w:rsidRPr="007D7A49" w:rsidRDefault="007D7A49" w:rsidP="007D7A49">
      <w:pPr>
        <w:ind w:left="720"/>
        <w:jc w:val="both"/>
        <w:rPr>
          <w:rFonts w:ascii="Roboto" w:eastAsia="Roboto" w:hAnsi="Roboto" w:cs="Roboto"/>
          <w:sz w:val="28"/>
          <w:szCs w:val="28"/>
        </w:rPr>
      </w:pPr>
    </w:p>
    <w:p w14:paraId="332D8D73" w14:textId="27FA8E08" w:rsidR="007D7A49" w:rsidRPr="003F2FDD" w:rsidRDefault="007D7A49" w:rsidP="007D7A49">
      <w:pPr>
        <w:numPr>
          <w:ilvl w:val="0"/>
          <w:numId w:val="1"/>
        </w:numPr>
        <w:jc w:val="both"/>
        <w:rPr>
          <w:rFonts w:ascii="Roboto" w:eastAsia="Roboto" w:hAnsi="Roboto" w:cs="Roboto"/>
          <w:b/>
          <w:bCs/>
          <w:sz w:val="28"/>
          <w:szCs w:val="28"/>
        </w:rPr>
      </w:pPr>
      <w:r w:rsidRPr="003F2FDD">
        <w:rPr>
          <w:rFonts w:ascii="Roboto" w:eastAsia="Roboto" w:hAnsi="Roboto" w:cs="Roboto"/>
          <w:b/>
          <w:bCs/>
          <w:sz w:val="28"/>
          <w:szCs w:val="28"/>
        </w:rPr>
        <w:t>How to connect to data in Power BI? How to use the content pack to connect to google analytics? Mention the steps.</w:t>
      </w:r>
    </w:p>
    <w:p w14:paraId="6A5148DF" w14:textId="05135683"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To connect to data in Power BI:</w:t>
      </w:r>
    </w:p>
    <w:p w14:paraId="4B658ECB" w14:textId="4972A909"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Open Power BI Desktop.</w:t>
      </w:r>
    </w:p>
    <w:p w14:paraId="62B0C111" w14:textId="2C39EE7B" w:rsidR="003F2FDD" w:rsidRPr="007D7A49"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Click "Get Data," choose the data source to connect.</w:t>
      </w:r>
    </w:p>
    <w:p w14:paraId="75983DE8" w14:textId="77777777" w:rsidR="007D7A49" w:rsidRPr="007D7A49" w:rsidRDefault="007D7A49" w:rsidP="007D7A49">
      <w:pPr>
        <w:ind w:left="720"/>
        <w:jc w:val="both"/>
        <w:rPr>
          <w:rFonts w:ascii="Roboto" w:eastAsia="Roboto" w:hAnsi="Roboto" w:cs="Roboto"/>
          <w:sz w:val="28"/>
          <w:szCs w:val="28"/>
        </w:rPr>
      </w:pPr>
    </w:p>
    <w:p w14:paraId="6C8BD1E8" w14:textId="2F23231E" w:rsidR="007D7A49" w:rsidRPr="003F2FDD" w:rsidRDefault="007D7A49" w:rsidP="007D7A49">
      <w:pPr>
        <w:numPr>
          <w:ilvl w:val="0"/>
          <w:numId w:val="1"/>
        </w:numPr>
        <w:jc w:val="both"/>
        <w:rPr>
          <w:rFonts w:ascii="Roboto" w:eastAsia="Roboto" w:hAnsi="Roboto" w:cs="Roboto"/>
          <w:b/>
          <w:bCs/>
          <w:sz w:val="28"/>
          <w:szCs w:val="28"/>
        </w:rPr>
      </w:pPr>
      <w:r w:rsidRPr="003F2FDD">
        <w:rPr>
          <w:rFonts w:ascii="Roboto" w:eastAsia="Roboto" w:hAnsi="Roboto" w:cs="Roboto"/>
          <w:b/>
          <w:bCs/>
          <w:sz w:val="28"/>
          <w:szCs w:val="28"/>
        </w:rPr>
        <w:t>How to import Local files in Power BI? Mention the Steps.</w:t>
      </w:r>
    </w:p>
    <w:p w14:paraId="7A8F45A6" w14:textId="7F063FEA"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To import local files in Power BI Desktop:</w:t>
      </w:r>
    </w:p>
    <w:p w14:paraId="656FE9A3" w14:textId="77777777"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Open Power BI Desktop.</w:t>
      </w:r>
    </w:p>
    <w:p w14:paraId="116307A1" w14:textId="77777777"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Click "Get Data."</w:t>
      </w:r>
    </w:p>
    <w:p w14:paraId="1F28772B" w14:textId="4D7475B6"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lastRenderedPageBreak/>
        <w:t>Choose the file.</w:t>
      </w:r>
    </w:p>
    <w:p w14:paraId="6E7071A1" w14:textId="77777777" w:rsidR="003F2FDD" w:rsidRPr="003F2FDD"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Locate and select your local file.</w:t>
      </w:r>
    </w:p>
    <w:p w14:paraId="6A71A742" w14:textId="6AC4127D" w:rsidR="003F2FDD" w:rsidRPr="007D7A49"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Click "Open" to import it.</w:t>
      </w:r>
    </w:p>
    <w:p w14:paraId="4B00AF63" w14:textId="77777777" w:rsidR="007D7A49" w:rsidRPr="007D7A49" w:rsidRDefault="007D7A49" w:rsidP="007D7A49">
      <w:pPr>
        <w:ind w:left="720"/>
        <w:jc w:val="both"/>
        <w:rPr>
          <w:rFonts w:ascii="Roboto" w:eastAsia="Roboto" w:hAnsi="Roboto" w:cs="Roboto"/>
          <w:sz w:val="28"/>
          <w:szCs w:val="28"/>
        </w:rPr>
      </w:pPr>
    </w:p>
    <w:p w14:paraId="6B3983E3" w14:textId="6D8A5BB2" w:rsidR="003F2FDD" w:rsidRPr="003F2FDD" w:rsidRDefault="007D7A49" w:rsidP="003F2FDD">
      <w:pPr>
        <w:numPr>
          <w:ilvl w:val="0"/>
          <w:numId w:val="1"/>
        </w:numPr>
        <w:jc w:val="both"/>
        <w:rPr>
          <w:rFonts w:ascii="Roboto" w:eastAsia="Roboto" w:hAnsi="Roboto" w:cs="Roboto"/>
          <w:b/>
          <w:bCs/>
          <w:sz w:val="28"/>
          <w:szCs w:val="28"/>
        </w:rPr>
      </w:pPr>
      <w:r w:rsidRPr="003F2FDD">
        <w:rPr>
          <w:rFonts w:ascii="Roboto" w:eastAsia="Roboto" w:hAnsi="Roboto" w:cs="Roboto"/>
          <w:b/>
          <w:bCs/>
          <w:sz w:val="28"/>
          <w:szCs w:val="28"/>
        </w:rPr>
        <w:t>In Power BI visualization, what are Reading View and Editing view?</w:t>
      </w:r>
    </w:p>
    <w:p w14:paraId="3080C3DC" w14:textId="18859261" w:rsidR="003F2FDD" w:rsidRPr="007D7A49" w:rsidRDefault="003F2FDD" w:rsidP="003F2FDD">
      <w:pPr>
        <w:ind w:left="720"/>
        <w:jc w:val="both"/>
        <w:rPr>
          <w:rFonts w:ascii="Roboto" w:eastAsia="Roboto" w:hAnsi="Roboto" w:cs="Roboto"/>
          <w:sz w:val="28"/>
          <w:szCs w:val="28"/>
        </w:rPr>
      </w:pPr>
      <w:r w:rsidRPr="003F2FDD">
        <w:rPr>
          <w:rFonts w:ascii="Roboto" w:eastAsia="Roboto" w:hAnsi="Roboto" w:cs="Roboto"/>
          <w:sz w:val="28"/>
          <w:szCs w:val="28"/>
        </w:rPr>
        <w:t>In Power BI, the "Reading View" is for end-users to interact with published reports. The "Editing View" is for report creators to design and modify reports and dashboards.</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5613" w14:textId="77777777" w:rsidR="00F32340" w:rsidRDefault="00F32340">
      <w:pPr>
        <w:spacing w:line="240" w:lineRule="auto"/>
      </w:pPr>
      <w:r>
        <w:separator/>
      </w:r>
    </w:p>
  </w:endnote>
  <w:endnote w:type="continuationSeparator" w:id="0">
    <w:p w14:paraId="41E6F501" w14:textId="77777777" w:rsidR="00F32340" w:rsidRDefault="00F3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E1E9B" w14:textId="77777777" w:rsidR="00F32340" w:rsidRDefault="00F32340">
      <w:pPr>
        <w:spacing w:line="240" w:lineRule="auto"/>
      </w:pPr>
      <w:r>
        <w:separator/>
      </w:r>
    </w:p>
  </w:footnote>
  <w:footnote w:type="continuationSeparator" w:id="0">
    <w:p w14:paraId="48BC1404" w14:textId="77777777" w:rsidR="00F32340" w:rsidRDefault="00F323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722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6371B"/>
    <w:rsid w:val="003F2FDD"/>
    <w:rsid w:val="007D7A49"/>
    <w:rsid w:val="00AE1D75"/>
    <w:rsid w:val="00EE4EC2"/>
    <w:rsid w:val="00F32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Mishra</cp:lastModifiedBy>
  <cp:revision>3</cp:revision>
  <dcterms:created xsi:type="dcterms:W3CDTF">2021-12-05T16:54:00Z</dcterms:created>
  <dcterms:modified xsi:type="dcterms:W3CDTF">2023-10-02T05:47:00Z</dcterms:modified>
</cp:coreProperties>
</file>