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3D5" w:rsidRPr="00F113D5" w:rsidRDefault="00F113D5" w:rsidP="00803165">
      <w:pPr>
        <w:rPr>
          <w:b/>
          <w:lang w:val="en-IN"/>
        </w:rPr>
      </w:pPr>
      <w:r w:rsidRPr="00F113D5">
        <w:rPr>
          <w:b/>
          <w:lang w:val="en-IN"/>
        </w:rPr>
        <w:t>EDA:</w:t>
      </w:r>
    </w:p>
    <w:p w:rsidR="00803165" w:rsidRDefault="00803165" w:rsidP="00803165">
      <w:pPr>
        <w:rPr>
          <w:lang w:val="en-IN"/>
        </w:rPr>
      </w:pPr>
      <w:r>
        <w:rPr>
          <w:lang w:val="en-IN"/>
        </w:rPr>
        <w:t xml:space="preserve">We have </w:t>
      </w:r>
      <w:r w:rsidRPr="00803165">
        <w:rPr>
          <w:lang w:val="en-IN"/>
        </w:rPr>
        <w:t xml:space="preserve">done EDA for the data points in </w:t>
      </w:r>
      <w:proofErr w:type="spellStart"/>
      <w:r w:rsidRPr="00803165">
        <w:rPr>
          <w:lang w:val="en-IN"/>
        </w:rPr>
        <w:t>plotply</w:t>
      </w:r>
      <w:proofErr w:type="spellEnd"/>
      <w:r w:rsidRPr="00803165">
        <w:rPr>
          <w:lang w:val="en-IN"/>
        </w:rPr>
        <w:t xml:space="preserve"> so that we get</w:t>
      </w:r>
      <w:r>
        <w:rPr>
          <w:lang w:val="en-IN"/>
        </w:rPr>
        <w:t xml:space="preserve"> an overview of the data trend.</w:t>
      </w:r>
    </w:p>
    <w:p w:rsidR="00803165" w:rsidRPr="00803165" w:rsidRDefault="00F113D5" w:rsidP="00803165">
      <w:pPr>
        <w:rPr>
          <w:lang w:val="en-IN"/>
        </w:rPr>
      </w:pPr>
      <w:r>
        <w:rPr>
          <w:lang w:val="en-IN"/>
        </w:rPr>
        <w:t>Based on the EDA, we inferred that the month end and the day before the national holidays had a peak value of applications received, whereas the month start and the day of national days had a dip in the value of applications received. Below are the variables that were analysed and inferred from the EDA.</w:t>
      </w:r>
    </w:p>
    <w:p w:rsidR="00803165" w:rsidRPr="00803165" w:rsidRDefault="00803165" w:rsidP="00803165">
      <w:pPr>
        <w:rPr>
          <w:lang w:val="en-IN"/>
        </w:rPr>
      </w:pPr>
      <w:r w:rsidRPr="00803165">
        <w:rPr>
          <w:lang w:val="en-IN"/>
        </w:rPr>
        <w:tab/>
        <w:t>1. Holidays</w:t>
      </w:r>
    </w:p>
    <w:p w:rsidR="00803165" w:rsidRPr="00803165" w:rsidRDefault="00803165" w:rsidP="00803165">
      <w:pPr>
        <w:rPr>
          <w:lang w:val="en-IN"/>
        </w:rPr>
      </w:pPr>
      <w:r w:rsidRPr="00803165">
        <w:rPr>
          <w:lang w:val="en-IN"/>
        </w:rPr>
        <w:tab/>
        <w:t>2. Monsoon</w:t>
      </w:r>
    </w:p>
    <w:p w:rsidR="00803165" w:rsidRPr="00803165" w:rsidRDefault="00803165" w:rsidP="00803165">
      <w:pPr>
        <w:rPr>
          <w:lang w:val="en-IN"/>
        </w:rPr>
      </w:pPr>
      <w:r w:rsidRPr="00803165">
        <w:rPr>
          <w:lang w:val="en-IN"/>
        </w:rPr>
        <w:tab/>
        <w:t>3. Weekend</w:t>
      </w:r>
    </w:p>
    <w:p w:rsidR="00803165" w:rsidRPr="00803165" w:rsidRDefault="00803165" w:rsidP="00803165">
      <w:pPr>
        <w:rPr>
          <w:lang w:val="en-IN"/>
        </w:rPr>
      </w:pPr>
      <w:r w:rsidRPr="00803165">
        <w:rPr>
          <w:lang w:val="en-IN"/>
        </w:rPr>
        <w:tab/>
        <w:t>4. Month Start</w:t>
      </w:r>
    </w:p>
    <w:p w:rsidR="00803165" w:rsidRDefault="00803165" w:rsidP="00803165">
      <w:pPr>
        <w:rPr>
          <w:lang w:val="en-IN"/>
        </w:rPr>
      </w:pPr>
      <w:r w:rsidRPr="00803165">
        <w:rPr>
          <w:lang w:val="en-IN"/>
        </w:rPr>
        <w:tab/>
        <w:t>5. Month End</w:t>
      </w:r>
    </w:p>
    <w:p w:rsidR="00F113D5" w:rsidRDefault="00F113D5" w:rsidP="00803165">
      <w:pPr>
        <w:rPr>
          <w:b/>
          <w:lang w:val="en-IN"/>
        </w:rPr>
      </w:pPr>
      <w:r w:rsidRPr="00F113D5">
        <w:rPr>
          <w:b/>
          <w:lang w:val="en-IN"/>
        </w:rPr>
        <w:t>Feature Engineering:</w:t>
      </w:r>
    </w:p>
    <w:p w:rsidR="00F113D5" w:rsidRDefault="00F113D5" w:rsidP="00803165">
      <w:pPr>
        <w:rPr>
          <w:lang w:val="en-IN"/>
        </w:rPr>
      </w:pPr>
      <w:r>
        <w:rPr>
          <w:lang w:val="en-IN"/>
        </w:rPr>
        <w:t>Since the insights from the EDA suggested, certain trends in the number of applications received in the holidays we have the external dataset of national holidays from the below links.</w:t>
      </w:r>
    </w:p>
    <w:p w:rsidR="00F113D5" w:rsidRDefault="00F113D5" w:rsidP="00803165">
      <w:pPr>
        <w:rPr>
          <w:lang w:val="en-IN"/>
        </w:rPr>
      </w:pPr>
      <w:hyperlink r:id="rId6" w:history="1">
        <w:r w:rsidRPr="00B00EB1">
          <w:rPr>
            <w:rStyle w:val="Hipervnculo"/>
            <w:lang w:val="en-IN"/>
          </w:rPr>
          <w:t>https://www.calendarlabs.com/holidays/india/2017</w:t>
        </w:r>
      </w:hyperlink>
    </w:p>
    <w:p w:rsidR="00F113D5" w:rsidRDefault="00F113D5" w:rsidP="00803165">
      <w:pPr>
        <w:rPr>
          <w:lang w:val="en-IN"/>
        </w:rPr>
      </w:pPr>
      <w:hyperlink r:id="rId7" w:history="1">
        <w:r w:rsidRPr="00B00EB1">
          <w:rPr>
            <w:rStyle w:val="Hipervnculo"/>
            <w:lang w:val="en-IN"/>
          </w:rPr>
          <w:t>https://www.calendarlabs.com/holidays/india/2018</w:t>
        </w:r>
      </w:hyperlink>
    </w:p>
    <w:p w:rsidR="00F113D5" w:rsidRDefault="00F113D5" w:rsidP="00803165">
      <w:hyperlink r:id="rId8" w:history="1">
        <w:r w:rsidRPr="00F113D5">
          <w:rPr>
            <w:rStyle w:val="Hipervnculo"/>
            <w:lang w:val="en-IN"/>
          </w:rPr>
          <w:t>https://www.calendarlabs.com/holidays/india/2019</w:t>
        </w:r>
      </w:hyperlink>
    </w:p>
    <w:p w:rsidR="00F113D5" w:rsidRPr="00F113D5" w:rsidRDefault="00F113D5" w:rsidP="00803165">
      <w:pPr>
        <w:rPr>
          <w:lang w:val="en-IN"/>
        </w:rPr>
      </w:pPr>
    </w:p>
    <w:p w:rsidR="00803165" w:rsidRPr="00F113D5" w:rsidRDefault="00F113D5" w:rsidP="00803165">
      <w:pPr>
        <w:rPr>
          <w:b/>
          <w:lang w:val="en-IN"/>
        </w:rPr>
      </w:pPr>
      <w:r w:rsidRPr="00F113D5">
        <w:rPr>
          <w:b/>
          <w:lang w:val="en-IN"/>
        </w:rPr>
        <w:t>Model Selection:</w:t>
      </w:r>
    </w:p>
    <w:p w:rsidR="00803165" w:rsidRPr="00803165" w:rsidRDefault="00803165" w:rsidP="00803165">
      <w:pPr>
        <w:rPr>
          <w:lang w:val="en-IN"/>
        </w:rPr>
      </w:pPr>
      <w:r w:rsidRPr="00803165">
        <w:rPr>
          <w:lang w:val="en-IN"/>
        </w:rPr>
        <w:t xml:space="preserve">We tried </w:t>
      </w:r>
      <w:r w:rsidR="00F113D5">
        <w:rPr>
          <w:lang w:val="en-IN"/>
        </w:rPr>
        <w:t>transformation</w:t>
      </w:r>
      <w:r w:rsidRPr="00803165">
        <w:rPr>
          <w:lang w:val="en-IN"/>
        </w:rPr>
        <w:t xml:space="preserve"> of data points along with AUTO ARIMA as the initial approach,</w:t>
      </w:r>
      <w:r w:rsidR="00F113D5">
        <w:rPr>
          <w:lang w:val="en-IN"/>
        </w:rPr>
        <w:t xml:space="preserve"> </w:t>
      </w:r>
      <w:r w:rsidRPr="00803165">
        <w:rPr>
          <w:lang w:val="en-IN"/>
        </w:rPr>
        <w:t>but as we had to capture the sudden increase in peaks especially during holidays, we had to remove transformation and hence change the model.</w:t>
      </w:r>
    </w:p>
    <w:p w:rsidR="00803165" w:rsidRDefault="00803165" w:rsidP="00803165">
      <w:pPr>
        <w:rPr>
          <w:lang w:val="en-IN"/>
        </w:rPr>
      </w:pPr>
      <w:r>
        <w:rPr>
          <w:lang w:val="en-IN"/>
        </w:rPr>
        <w:t>Hence we have</w:t>
      </w:r>
      <w:r w:rsidRPr="00803165">
        <w:rPr>
          <w:lang w:val="en-IN"/>
        </w:rPr>
        <w:t xml:space="preserve"> converted a univariate time series analysis to mul</w:t>
      </w:r>
      <w:r w:rsidR="00F113D5">
        <w:rPr>
          <w:lang w:val="en-IN"/>
        </w:rPr>
        <w:t>t</w:t>
      </w:r>
      <w:r w:rsidRPr="00803165">
        <w:rPr>
          <w:lang w:val="en-IN"/>
        </w:rPr>
        <w:t>ivariate time series analysis</w:t>
      </w:r>
      <w:r>
        <w:rPr>
          <w:lang w:val="en-IN"/>
        </w:rPr>
        <w:t xml:space="preserve"> by considering the above mentioned variables.</w:t>
      </w:r>
    </w:p>
    <w:p w:rsidR="006A4811" w:rsidRDefault="00F113D5" w:rsidP="00803165">
      <w:pPr>
        <w:rPr>
          <w:lang w:val="en-IN"/>
        </w:rPr>
      </w:pPr>
      <w:r>
        <w:rPr>
          <w:lang w:val="en-IN"/>
        </w:rPr>
        <w:t>Since we are using a multivariate data, t</w:t>
      </w:r>
      <w:r w:rsidR="00803165">
        <w:rPr>
          <w:lang w:val="en-IN"/>
        </w:rPr>
        <w:t>he model</w:t>
      </w:r>
      <w:r w:rsidR="00803165" w:rsidRPr="00803165">
        <w:rPr>
          <w:lang w:val="en-IN"/>
        </w:rPr>
        <w:t xml:space="preserve"> </w:t>
      </w:r>
      <w:r>
        <w:rPr>
          <w:lang w:val="en-IN"/>
        </w:rPr>
        <w:t xml:space="preserve">selected was </w:t>
      </w:r>
      <w:proofErr w:type="spellStart"/>
      <w:r w:rsidR="00803165" w:rsidRPr="00803165">
        <w:rPr>
          <w:lang w:val="en-IN"/>
        </w:rPr>
        <w:t>XGBoost</w:t>
      </w:r>
      <w:proofErr w:type="spellEnd"/>
      <w:r>
        <w:rPr>
          <w:lang w:val="en-IN"/>
        </w:rPr>
        <w:t xml:space="preserve">. </w:t>
      </w:r>
      <w:proofErr w:type="spellStart"/>
      <w:r>
        <w:rPr>
          <w:lang w:val="en-IN"/>
        </w:rPr>
        <w:t>XGBoost</w:t>
      </w:r>
      <w:proofErr w:type="spellEnd"/>
      <w:r>
        <w:rPr>
          <w:lang w:val="en-IN"/>
        </w:rPr>
        <w:t xml:space="preserve"> was selected over other regression algorithms like Linear Regression because linear regression will capture the linearity between the data points whereas </w:t>
      </w:r>
      <w:proofErr w:type="spellStart"/>
      <w:r>
        <w:rPr>
          <w:lang w:val="en-IN"/>
        </w:rPr>
        <w:t>XGBoost</w:t>
      </w:r>
      <w:proofErr w:type="spellEnd"/>
      <w:r>
        <w:rPr>
          <w:lang w:val="en-IN"/>
        </w:rPr>
        <w:t xml:space="preserve"> captures the non-linearity of the data points and due to boosting and bagging nature.</w:t>
      </w:r>
    </w:p>
    <w:p w:rsidR="00C068C5" w:rsidRPr="00C068C5" w:rsidRDefault="00C068C5" w:rsidP="00803165">
      <w:pPr>
        <w:rPr>
          <w:b/>
          <w:lang w:val="en-IN"/>
        </w:rPr>
      </w:pPr>
      <w:r w:rsidRPr="00C068C5">
        <w:rPr>
          <w:b/>
          <w:lang w:val="en-IN"/>
        </w:rPr>
        <w:t>Inference:</w:t>
      </w:r>
    </w:p>
    <w:p w:rsidR="00C068C5" w:rsidRDefault="00C068C5" w:rsidP="00803165">
      <w:pPr>
        <w:rPr>
          <w:lang w:val="en-IN"/>
        </w:rPr>
      </w:pPr>
      <w:r>
        <w:rPr>
          <w:lang w:val="en-IN"/>
        </w:rPr>
        <w:t>We have not done any hyper parameter tuning on the model, because we found out that the variables are more important for this particular model rather than the hyper parameter tuning.</w:t>
      </w:r>
    </w:p>
    <w:p w:rsidR="00DD3BBB" w:rsidRDefault="00DD3BBB" w:rsidP="00803165">
      <w:pPr>
        <w:rPr>
          <w:b/>
          <w:lang w:val="en-IN"/>
        </w:rPr>
      </w:pPr>
    </w:p>
    <w:p w:rsidR="00DD3BBB" w:rsidRDefault="00DD3BBB" w:rsidP="00803165">
      <w:pPr>
        <w:rPr>
          <w:b/>
          <w:lang w:val="en-IN"/>
        </w:rPr>
      </w:pPr>
    </w:p>
    <w:p w:rsidR="00DD3BBB" w:rsidRDefault="00DD3BBB" w:rsidP="00803165">
      <w:pPr>
        <w:rPr>
          <w:b/>
          <w:lang w:val="en-IN"/>
        </w:rPr>
      </w:pPr>
      <w:proofErr w:type="gramStart"/>
      <w:r w:rsidRPr="00DD3BBB">
        <w:rPr>
          <w:b/>
          <w:lang w:val="en-IN"/>
        </w:rPr>
        <w:lastRenderedPageBreak/>
        <w:t>Final  Submission</w:t>
      </w:r>
      <w:proofErr w:type="gramEnd"/>
      <w:r w:rsidRPr="00DD3BBB">
        <w:rPr>
          <w:b/>
          <w:lang w:val="en-IN"/>
        </w:rPr>
        <w:t>:</w:t>
      </w:r>
    </w:p>
    <w:p w:rsidR="00DD3BBB" w:rsidRPr="00DD3BBB" w:rsidRDefault="00DD3BBB" w:rsidP="00803165">
      <w:pPr>
        <w:rPr>
          <w:lang w:val="en-IN"/>
        </w:rPr>
      </w:pPr>
      <w:r>
        <w:rPr>
          <w:lang w:val="en-IN"/>
        </w:rPr>
        <w:t xml:space="preserve">Though we had a low score in the public </w:t>
      </w:r>
      <w:r w:rsidR="003F777E">
        <w:rPr>
          <w:lang w:val="en-IN"/>
        </w:rPr>
        <w:t>leader board</w:t>
      </w:r>
      <w:r>
        <w:rPr>
          <w:lang w:val="en-IN"/>
        </w:rPr>
        <w:t>, we have submitted 18.22 as the final submission so that the model generalizes more to the private data rather than overfitting the public data.</w:t>
      </w:r>
      <w:bookmarkStart w:id="0" w:name="_GoBack"/>
      <w:bookmarkEnd w:id="0"/>
    </w:p>
    <w:sectPr w:rsidR="00DD3BBB" w:rsidRPr="00DD3B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1CC" w:rsidRDefault="00AE01CC" w:rsidP="00F113D5">
      <w:pPr>
        <w:spacing w:after="0" w:line="240" w:lineRule="auto"/>
      </w:pPr>
      <w:r>
        <w:separator/>
      </w:r>
    </w:p>
  </w:endnote>
  <w:endnote w:type="continuationSeparator" w:id="0">
    <w:p w:rsidR="00AE01CC" w:rsidRDefault="00AE01CC" w:rsidP="00F11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1CC" w:rsidRDefault="00AE01CC" w:rsidP="00F113D5">
      <w:pPr>
        <w:spacing w:after="0" w:line="240" w:lineRule="auto"/>
      </w:pPr>
      <w:r>
        <w:separator/>
      </w:r>
    </w:p>
  </w:footnote>
  <w:footnote w:type="continuationSeparator" w:id="0">
    <w:p w:rsidR="00AE01CC" w:rsidRDefault="00AE01CC" w:rsidP="00F113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165"/>
    <w:rsid w:val="003F777E"/>
    <w:rsid w:val="006A4811"/>
    <w:rsid w:val="00803165"/>
    <w:rsid w:val="00AE01CC"/>
    <w:rsid w:val="00C068C5"/>
    <w:rsid w:val="00DD3BBB"/>
    <w:rsid w:val="00F1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49F97-2885-43DF-A96B-1B18B0BA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1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13D5"/>
  </w:style>
  <w:style w:type="paragraph" w:styleId="Piedepgina">
    <w:name w:val="footer"/>
    <w:basedOn w:val="Normal"/>
    <w:link w:val="PiedepginaCar"/>
    <w:uiPriority w:val="99"/>
    <w:unhideWhenUsed/>
    <w:rsid w:val="00F11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13D5"/>
  </w:style>
  <w:style w:type="character" w:styleId="Hipervnculo">
    <w:name w:val="Hyperlink"/>
    <w:basedOn w:val="Fuentedeprrafopredeter"/>
    <w:uiPriority w:val="99"/>
    <w:unhideWhenUsed/>
    <w:rsid w:val="00F113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endarlabs.com/holidays/india/201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lendarlabs.com/holidays/india/20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lendarlabs.com/holidays/india/201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ThenrajGunasekaran</dc:creator>
  <cp:keywords/>
  <dc:description/>
  <cp:lastModifiedBy>Praveen ThenrajGunasekaran</cp:lastModifiedBy>
  <cp:revision>5</cp:revision>
  <dcterms:created xsi:type="dcterms:W3CDTF">2020-01-26T18:48:00Z</dcterms:created>
  <dcterms:modified xsi:type="dcterms:W3CDTF">2020-01-26T19:10:00Z</dcterms:modified>
</cp:coreProperties>
</file>