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who?when?which?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JDK/JRE/JVM/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Var/datatypes/literals/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 conversion/casting</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Stack -&gt; LIFO /it store the methods and local variable.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Heap -&gt; It stores objects and JRE classes/instance variables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String Constant Pool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First JVM will check in SCP if not create new obj in SCP.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is a memory management which deletes the unused data for long time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of Array =&gt; one dimensional, multi dimensional and jagged array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=&gt;String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class in Java.String obj are by default  immutable (unchanged).but can be mutable(changed) by using the String Buffer and StringBuilder.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Buffer is Thread Safe bcz it uses multiple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builder is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 String Name = “Praveen”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name = name+”Raj”  =&gt; o/p  Praveen Raj (Creating two Obj in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EX2: String S1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S2 =“Raj”.  =&gt; Creating one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Why String  immutable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a string is immutable, it can be safely reused across multiple places without creating multiple copies, saving memory and improving performance.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Method</w:t>
      </w:r>
      <w:r>
        <w:rPr>
          <w:rFonts w:hint="default"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Block</w:t>
      </w:r>
      <w:r>
        <w:rPr>
          <w:rFonts w:hint="default"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 -&gt; is an instance of a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Single -&gt; a class inherits from one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Multiple ,Hybrid -&gt; not supported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addItem(Item) or addItem(List&lt;Item&gt;) over loading.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Interface</w:t>
      </w:r>
      <w:r>
        <w:rPr>
          <w:rFonts w:hint="default" w:ascii="Helvetica Neue" w:hAnsi="Helvetica Neue" w:eastAsia="Helvetica Neue" w:cs="Helvetica Neue"/>
          <w:kern w:val="0"/>
          <w:sz w:val="26"/>
          <w:szCs w:val="26"/>
          <w:lang w:val="en-US" w:eastAsia="zh-CN" w:bidi="ar"/>
        </w:rPr>
        <w:t>:contains only the abstract methods without the 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Abstract Method</w:t>
      </w:r>
      <w:r>
        <w:rPr>
          <w:rFonts w:hint="default" w:ascii="Helvetica Neue" w:hAnsi="Helvetica Neue" w:eastAsia="Helvetica Neue" w:cs="Helvetica Neue"/>
          <w:kern w:val="0"/>
          <w:sz w:val="26"/>
          <w:szCs w:val="26"/>
          <w:lang w:val="en-US" w:eastAsia="zh-CN" w:bidi="ar"/>
        </w:rPr>
        <w: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Abstract Class</w:t>
      </w:r>
      <w:r>
        <w:rPr>
          <w:rFonts w:hint="default" w:ascii="Helvetica Neue" w:hAnsi="Helvetica Neue" w:eastAsia="Helvetica Neue" w:cs="Helvetica Neue"/>
          <w:kern w:val="0"/>
          <w:sz w:val="26"/>
          <w:szCs w:val="26"/>
          <w:lang w:val="en-US" w:eastAsia="zh-CN" w:bidi="ar"/>
        </w:rPr>
        <w: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 xml:space="preserve">-&gt; </w:t>
      </w:r>
      <w:r>
        <w:rPr>
          <w:rFonts w:hint="default"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Abstract class // vs //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Contains abstract methods and default methods : contain only abstract methods by default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keyword is mandatory in method; so no need to use the abstract key word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Extend another java class : implement another interface only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Partially abstraction take place: 100% abstraction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-&gt; has same name as Class Name, 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Runtime time exception / unchecked.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Compile time exception/ 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 is an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always executed after try block.</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 inside the method , we can customise the exception as well by manually.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throws: method level exception and compile/checked time error.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part of super class for all types of error and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class that should extend Exception or Run-time-Exception,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Types of Exception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12"/>
        <w:gridCol w:w="152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Type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NullPointerException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ArrayIndexOutOfBoundsException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ArithmeticException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IOException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FileNotFoundException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SQLException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ClassNotFoundException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bl>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Iterator interface is the part of java collection.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an interface that extends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 additional methods to iterate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doubly</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linked</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=&gt;Stack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w:t>
      </w:r>
      <w:r>
        <w:rPr>
          <w:rFonts w:hint="default" w:ascii="Helvetica Neue" w:hAnsi="Helvetica Neue" w:eastAsia="Helvetica Neue" w:cs="Helvetica Neue"/>
          <w:i/>
          <w:iCs/>
          <w:kern w:val="0"/>
          <w:sz w:val="26"/>
          <w:szCs w:val="26"/>
          <w:lang w:val="en-US" w:eastAsia="zh-CN" w:bidi="ar"/>
        </w:rPr>
        <w:t>queue</w:t>
      </w:r>
      <w:r>
        <w:rPr>
          <w:rFonts w:hint="default"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=&gt;LinkedHashSet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not add the linked list in new node.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k1.equals(k2) it will replace or else create new new node(new index) in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allow multiple threads to access and modify the map conurrently without need of explicit synchronization.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Design Pattern in Java </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Singleton Design Pattern : A class has only one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Builder Pattern;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us to create multiple optional to create an object, not mandatory to call all fields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having userName, id, rollNo, dob while creating obj we don’t need to call all the fields.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=&gt;Factory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Threads</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UI response.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-&gt;Stream API</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 A{</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interface 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void show();     default void show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Sop(a) sop(b);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Functional Interface Before Java 8 /or/ </w:t>
      </w:r>
      <w:r>
        <w:rPr>
          <w:rFonts w:hint="default" w:ascii="Helvetica Neue" w:hAnsi="Helvetica Neue" w:eastAsia="Helvetica Neue" w:cs="Helvetica Neue"/>
          <w:b/>
          <w:bCs/>
          <w:kern w:val="0"/>
          <w:sz w:val="26"/>
          <w:szCs w:val="26"/>
          <w:lang w:val="en-US" w:eastAsia="zh-CN" w:bidi="ar"/>
        </w:rPr>
        <w:t>s</w:t>
      </w:r>
      <w:r>
        <w:rPr>
          <w:rFonts w:hint="default"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Comparator</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Comparable</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 functional interface extends another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Intermediate -&gt; map, filter, sort, limit, distinct, peek, undorted,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terminal operation -&gt;  min, max, sum, count , average ,forEach, collect, reduce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sequentially</w:t>
            </w:r>
            <w:r>
              <w:rPr>
                <w:rFonts w:hint="default"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in parallel</w:t>
            </w:r>
            <w:r>
              <w:rPr>
                <w:rFonts w:hint="default"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a </w:t>
            </w:r>
            <w:r>
              <w:rPr>
                <w:rFonts w:hint="default" w:ascii="Helvetica Neue" w:hAnsi="Helvetica Neue" w:eastAsia="Helvetica Neue" w:cs="Helvetica Neue"/>
                <w:b/>
                <w:bCs/>
                <w:kern w:val="0"/>
                <w:sz w:val="26"/>
                <w:szCs w:val="26"/>
                <w:bdr w:val="none" w:color="auto" w:sz="0" w:space="0"/>
                <w:lang w:val="en-US" w:eastAsia="zh-CN" w:bidi="ar"/>
              </w:rPr>
              <w:t>single thread</w:t>
            </w:r>
            <w:r>
              <w:rPr>
                <w:rFonts w:hint="default"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w:t>
            </w:r>
            <w:r>
              <w:rPr>
                <w:rFonts w:hint="default" w:ascii="Helvetica Neue" w:hAnsi="Helvetica Neue" w:eastAsia="Helvetica Neue" w:cs="Helvetica Neue"/>
                <w:b/>
                <w:bCs/>
                <w:kern w:val="0"/>
                <w:sz w:val="26"/>
                <w:szCs w:val="26"/>
                <w:bdr w:val="none" w:color="auto" w:sz="0" w:space="0"/>
                <w:lang w:val="en-US" w:eastAsia="zh-CN" w:bidi="ar"/>
              </w:rPr>
              <w:t>multiple threads</w:t>
            </w:r>
            <w:r>
              <w:rPr>
                <w:rFonts w:hint="default"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Preserves order</w:t>
            </w:r>
            <w:r>
              <w:rPr>
                <w:rFonts w:hint="default"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Stand alone.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removes the dependency from the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w:t>
      </w:r>
      <w:r>
        <w:rPr>
          <w:rFonts w:hint="default"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@EnableAuto-configuration, @componentScan, and @SpringBootconfiguration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convert it java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run it diff port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Second largest value in the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FROM table_name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WHERE column_name NOT IN (SELECT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FROM table_name);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rate from job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order by rate desc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offset 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fetch first row only;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&amp; Eager 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will fetch the date from child class,  only when it explicitly called. Improve the performance of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Eager loading it will call all the data from child class also all times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CaseCadeTypes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PERSIST(save),REMOVE,MERGE(updated),REFRESH,DETACH,ALL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Advantage of Hibernate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ORM (object-relational-Mapping)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table creation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Database independent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and Eager Loading</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Ansible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 xml:space="preserve">terraform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DSA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Time Travel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hint="default" w:ascii="Helvetica Neue" w:hAnsi="Helvetica Neue" w:eastAsia="Helvetica Neue" w:cs="Helvetica Neue"/>
          <w:kern w:val="0"/>
          <w:sz w:val="26"/>
          <w:szCs w:val="26"/>
          <w:lang w:val="en-US" w:eastAsia="zh-CN" w:bidi="ar"/>
        </w:rPr>
        <w:fldChar w:fldCharType="separate"/>
      </w:r>
      <w:r>
        <w:rPr>
          <w:rStyle w:val="5"/>
        </w:rPr>
        <w:t>#SpringBoot</w:t>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4. How does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"http://application.properties/" </w:instrText>
      </w:r>
      <w:r>
        <w:rPr>
          <w:rFonts w:hint="default" w:ascii="Helvetica Neue" w:hAnsi="Helvetica Neue" w:eastAsia="Helvetica Neue" w:cs="Helvetica Neue"/>
          <w:kern w:val="0"/>
          <w:sz w:val="26"/>
          <w:szCs w:val="26"/>
          <w:lang w:val="en-US" w:eastAsia="zh-CN" w:bidi="ar"/>
        </w:rPr>
        <w:fldChar w:fldCharType="separate"/>
      </w:r>
      <w:r>
        <w:rPr>
          <w:rStyle w:val="5"/>
        </w:rPr>
        <w:t>application.properties</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18. Does spring provide thread safety for spring bean?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tomcat server is embedded with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Profiles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Style w:val="5"/>
        </w:rPr>
        <w:t>#Java</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w:t>
      </w:r>
      <w:r>
        <w:rPr>
          <w:rFonts w:hint="default" w:ascii="Helvetica Neue" w:hAnsi="Helvetica Neue" w:eastAsia="Helvetica Neue" w:cs="Helvetica Neue"/>
          <w:b/>
          <w:bCs/>
          <w:kern w:val="0"/>
          <w:sz w:val="26"/>
          <w:szCs w:val="26"/>
          <w:lang w:val="en-US" w:eastAsia="zh-CN" w:bidi="ar"/>
        </w:rPr>
        <w:t xml:space="preserve"> all fields private and final</w:t>
      </w:r>
      <w:r>
        <w:rPr>
          <w:rFonts w:hint="default"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Do not provide setters</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Provide only getters (no setters)</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 Safety</w:t>
      </w:r>
      <w:r>
        <w:rPr>
          <w:rFonts w:hint="default"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 admin server  /@spring profile /@transtion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Pattern program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Java8 coding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 Collision</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pool</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vs stack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Concurrent map</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Exceptions/inner class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Interface vs abstract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 of abstract class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Multi threading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Request mapping /put/post/patch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JI-1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List l=[1,0,2,0,3,0,4,0,5,0];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output : 1,2,3,4,5,0,0,0,0,0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i/>
          <w:iCs/>
          <w:kern w:val="0"/>
          <w:sz w:val="26"/>
          <w:szCs w:val="26"/>
          <w:lang w:val="en-US" w:eastAsia="zh-CN" w:bidi="ar"/>
        </w:rPr>
        <w:t>List l = new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ArrayList l= new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s.concat("World");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String S1=s.concat("World");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S.O.P(S1)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sec largest no in array; // with duplicate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student : id vachi name edukanu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 @Bean where why?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vs @bean class/method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-&gt;@controller @getMapping?REST API</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@Rest controller vs Controller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JPA /crud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SQL Query in depth ??/student db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query to find the sec largest salary in the employ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Jetty Tomcat?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Builder design pattern ? Factory design pattern ?</w:t>
      </w:r>
    </w:p>
    <w:p>
      <w:pPr>
        <w:pStyle w:val="6"/>
        <w:keepNext w:val="0"/>
        <w:keepLines w:val="0"/>
        <w:widowControl/>
        <w:suppressLineNumbers w:val="0"/>
        <w:spacing w:before="0" w:beforeAutospacing="0" w:after="0" w:afterAutospacing="0"/>
        <w:ind w:left="0" w:right="0"/>
        <w:jc w:val="left"/>
      </w:pPr>
      <w:bookmarkStart w:id="0" w:name="_GoBack"/>
      <w:bookmarkEnd w:id="0"/>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Durga  software solution /</w:t>
      </w: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BFD33D"/>
    <w:multiLevelType w:val="multilevel"/>
    <w:tmpl w:val="FEBFD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6CB6365"/>
    <w:multiLevelType w:val="multilevel"/>
    <w:tmpl w:val="26CB63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FFF7A4D"/>
    <w:multiLevelType w:val="multilevel"/>
    <w:tmpl w:val="6FFF7A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BFB2FB1"/>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C575BB78"/>
    <w:rsid w:val="CFEBB67D"/>
    <w:rsid w:val="CFFD7164"/>
    <w:rsid w:val="D3AE8DAD"/>
    <w:rsid w:val="D47D358D"/>
    <w:rsid w:val="D5FBBAD4"/>
    <w:rsid w:val="D767DC8C"/>
    <w:rsid w:val="D7FFA2C6"/>
    <w:rsid w:val="DBEB319B"/>
    <w:rsid w:val="DD7F2166"/>
    <w:rsid w:val="DEB3DFA9"/>
    <w:rsid w:val="DF6FE10A"/>
    <w:rsid w:val="DFFF9623"/>
    <w:rsid w:val="E4FD647F"/>
    <w:rsid w:val="E75E9E6B"/>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5B3A73"/>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8</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2024-08-01T04:30:00Z</dcterms:created>
  <dc:creator>Yogita</dc:creator>
  <cp:lastModifiedBy>apple</cp:lastModifiedBy>
  <dcterms:modified xsi:type="dcterms:W3CDTF">2024-09-20T17:48:35Z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