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C2E13" w14:textId="77777777" w:rsidR="00396B5E" w:rsidRDefault="00662493" w:rsidP="00662493">
      <w:pPr>
        <w:pStyle w:val="ListParagraph"/>
        <w:numPr>
          <w:ilvl w:val="0"/>
          <w:numId w:val="1"/>
        </w:numPr>
        <w:jc w:val="both"/>
        <w:rPr>
          <w:lang w:val="en-IN"/>
        </w:rPr>
      </w:pPr>
      <w:r>
        <w:rPr>
          <w:lang w:val="en-IN"/>
        </w:rPr>
        <w:t>File name of the graphical abstract:</w:t>
      </w:r>
    </w:p>
    <w:p w14:paraId="46916ACE" w14:textId="5E5869BC" w:rsidR="00662493" w:rsidRPr="00396B5E" w:rsidRDefault="00396B5E" w:rsidP="00396B5E">
      <w:pPr>
        <w:pStyle w:val="ListParagraph"/>
        <w:jc w:val="both"/>
        <w:rPr>
          <w:lang w:val="en-IN"/>
        </w:rPr>
      </w:pPr>
      <w:r w:rsidRPr="00396B5E">
        <w:rPr>
          <w:lang w:val="en-IN"/>
        </w:rPr>
        <w:t>geometry_rotating_torus.jpg</w:t>
      </w:r>
      <w:r w:rsidR="00662493">
        <w:rPr>
          <w:lang w:val="en-IN"/>
        </w:rPr>
        <w:t xml:space="preserve"> </w:t>
      </w:r>
    </w:p>
    <w:p w14:paraId="7A4D5AC6" w14:textId="63D63557" w:rsidR="00662493" w:rsidRDefault="00662493" w:rsidP="00662493">
      <w:pPr>
        <w:pStyle w:val="ListParagraph"/>
        <w:numPr>
          <w:ilvl w:val="0"/>
          <w:numId w:val="1"/>
        </w:numPr>
        <w:jc w:val="both"/>
        <w:rPr>
          <w:lang w:val="en-IN"/>
        </w:rPr>
      </w:pPr>
      <w:r>
        <w:rPr>
          <w:lang w:val="en-IN"/>
        </w:rPr>
        <w:t>Caption:</w:t>
      </w:r>
    </w:p>
    <w:p w14:paraId="56CCB6C6" w14:textId="466ACCFD" w:rsidR="0066211A" w:rsidRPr="0066211A" w:rsidRDefault="0066211A" w:rsidP="0066211A">
      <w:pPr>
        <w:pStyle w:val="ListParagraph"/>
        <w:jc w:val="both"/>
        <w:rPr>
          <w:rFonts w:eastAsiaTheme="minorEastAsia"/>
          <w:lang w:val="en-IN"/>
        </w:rPr>
      </w:pPr>
      <w:r w:rsidRPr="0066211A">
        <w:rPr>
          <w:lang w:val="en-IN"/>
        </w:rPr>
        <w:t>The geometry of the test case involving homogeneous toroidal</w:t>
      </w:r>
      <w:r>
        <w:rPr>
          <w:lang w:val="en-IN"/>
        </w:rPr>
        <w:t xml:space="preserve"> </w:t>
      </w:r>
      <w:r w:rsidRPr="0066211A">
        <w:rPr>
          <w:lang w:val="en-IN"/>
        </w:rPr>
        <w:t>scatterer of major radius</w:t>
      </w:r>
      <w:r>
        <w:rPr>
          <w:rFonts w:eastAsiaTheme="minorEastAsia"/>
          <w:lang w:val="en-I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R</m:t>
            </m:r>
          </m:e>
          <m:sub>
            <m:r>
              <w:rPr>
                <w:rFonts w:ascii="Cambria Math" w:hAnsi="Cambria Math"/>
                <w:lang w:val="en-IN"/>
              </w:rPr>
              <m:t>tor</m:t>
            </m:r>
          </m:sub>
        </m:sSub>
      </m:oMath>
    </w:p>
    <w:p w14:paraId="562B8855" w14:textId="7DB290D2" w:rsidR="00662493" w:rsidRPr="0066211A" w:rsidRDefault="0066211A" w:rsidP="0066211A">
      <w:pPr>
        <w:pStyle w:val="ListParagraph"/>
        <w:jc w:val="both"/>
        <w:rPr>
          <w:rFonts w:eastAsiaTheme="minorEastAsia"/>
          <w:lang w:val="en-IN"/>
        </w:rPr>
      </w:pPr>
      <w:r w:rsidRPr="0066211A">
        <w:rPr>
          <w:lang w:val="en-IN"/>
        </w:rPr>
        <w:t xml:space="preserve">and minor radius </w:t>
      </w:r>
      <m:oMath>
        <m:sSub>
          <m:sSubPr>
            <m:ctrlPr>
              <w:rPr>
                <w:rFonts w:ascii="Cambria Math" w:hAnsi="Cambria Math"/>
                <w:i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r</m:t>
            </m:r>
          </m:e>
          <m:sub>
            <m:r>
              <w:rPr>
                <w:rFonts w:ascii="Cambria Math" w:hAnsi="Cambria Math"/>
                <w:lang w:val="en-IN"/>
              </w:rPr>
              <m:t>tor</m:t>
            </m:r>
          </m:sub>
        </m:sSub>
      </m:oMath>
      <w:r>
        <w:rPr>
          <w:lang w:val="en-IN"/>
        </w:rPr>
        <w:t xml:space="preserve"> </w:t>
      </w:r>
      <w:r w:rsidRPr="0066211A">
        <w:rPr>
          <w:lang w:val="en-IN"/>
        </w:rPr>
        <w:t>rotating about the z axis</w:t>
      </w:r>
      <w:r w:rsidRPr="0066211A">
        <w:rPr>
          <w:lang w:val="en-IN"/>
        </w:rPr>
        <w:t xml:space="preserve"> </w:t>
      </w:r>
      <w:r w:rsidRPr="0066211A">
        <w:rPr>
          <w:lang w:val="en-IN"/>
        </w:rPr>
        <w:t>with angular velocity</w:t>
      </w:r>
      <w:r w:rsidRPr="0066211A">
        <w:rPr>
          <w:lang w:val="en-I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ω</m:t>
            </m:r>
          </m:e>
          <m:sub>
            <m:r>
              <w:rPr>
                <w:rFonts w:ascii="Cambria Math" w:hAnsi="Cambria Math"/>
                <w:lang w:val="en-IN"/>
              </w:rPr>
              <m:t>s</m:t>
            </m:r>
          </m:sub>
        </m:sSub>
      </m:oMath>
      <w:r w:rsidRPr="0066211A">
        <w:rPr>
          <w:lang w:val="en-IN"/>
        </w:rPr>
        <w:t>. It is illuminated by a plane electromagnetic wave of</w:t>
      </w:r>
      <w:r w:rsidRPr="0066211A">
        <w:rPr>
          <w:lang w:val="en-IN"/>
        </w:rPr>
        <w:t xml:space="preserve"> </w:t>
      </w:r>
      <w:r w:rsidRPr="0066211A">
        <w:rPr>
          <w:lang w:val="en-IN"/>
        </w:rPr>
        <w:t xml:space="preserve">frequency </w:t>
      </w:r>
      <m:oMath>
        <m:sSub>
          <m:sSubPr>
            <m:ctrlPr>
              <w:rPr>
                <w:rFonts w:ascii="Cambria Math" w:hAnsi="Cambria Math"/>
                <w:i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f</m:t>
            </m:r>
          </m:e>
          <m:sub>
            <m:r>
              <w:rPr>
                <w:rFonts w:ascii="Cambria Math" w:hAnsi="Cambria Math"/>
                <w:lang w:val="en-IN"/>
              </w:rPr>
              <m:t>s</m:t>
            </m:r>
          </m:sub>
        </m:sSub>
      </m:oMath>
      <w:r w:rsidRPr="0066211A">
        <w:rPr>
          <w:lang w:val="en-IN"/>
        </w:rPr>
        <w:t xml:space="preserve"> travelling along the x axis, with electric field polarized along the z</w:t>
      </w:r>
      <w:r w:rsidRPr="0066211A">
        <w:rPr>
          <w:lang w:val="en-IN"/>
        </w:rPr>
        <w:t xml:space="preserve"> </w:t>
      </w:r>
      <w:r w:rsidRPr="0066211A">
        <w:rPr>
          <w:lang w:val="en-IN"/>
        </w:rPr>
        <w:t>axis.</w:t>
      </w:r>
    </w:p>
    <w:sectPr w:rsidR="00662493" w:rsidRPr="0066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32CC1"/>
    <w:multiLevelType w:val="hybridMultilevel"/>
    <w:tmpl w:val="D7EAC7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93"/>
    <w:rsid w:val="00375A28"/>
    <w:rsid w:val="00396B5E"/>
    <w:rsid w:val="0066211A"/>
    <w:rsid w:val="00662493"/>
    <w:rsid w:val="0097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E36C"/>
  <w15:chartTrackingRefBased/>
  <w15:docId w15:val="{612602AE-77D9-4992-A689-D5ABD8A6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4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21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pravin.nitc@gmail.com</dc:creator>
  <cp:keywords/>
  <dc:description/>
  <cp:lastModifiedBy>pravin.nitc@gmail.com</cp:lastModifiedBy>
  <cp:revision>4</cp:revision>
  <dcterms:created xsi:type="dcterms:W3CDTF">2021-12-11T07:52:00Z</dcterms:created>
  <dcterms:modified xsi:type="dcterms:W3CDTF">2021-12-14T18:40:00Z</dcterms:modified>
</cp:coreProperties>
</file>