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8E7D" w14:textId="77777777" w:rsidR="00E403A1" w:rsidRPr="0088361B" w:rsidRDefault="00E403A1" w:rsidP="00E403A1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88361B">
        <w:rPr>
          <w:rFonts w:asciiTheme="minorHAnsi" w:hAnsiTheme="minorHAnsi" w:cstheme="minorHAnsi"/>
          <w:sz w:val="22"/>
          <w:szCs w:val="22"/>
        </w:rPr>
        <w:t>Praveen Satya Rajamanickam Vijayaraghavan</w:t>
      </w:r>
    </w:p>
    <w:p w14:paraId="46DDD720" w14:textId="6E2734A7" w:rsidR="00E403A1" w:rsidRPr="00031BB2" w:rsidRDefault="00E403A1" w:rsidP="0088361B">
      <w:pPr>
        <w:spacing w:before="20"/>
        <w:jc w:val="center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psatyarv@gmail.com 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| 469-471-4540 | </w:t>
      </w:r>
      <w:hyperlink r:id="rId6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linkedin.com/in/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satya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-r-v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 | </w:t>
      </w:r>
      <w:hyperlink r:id="rId7" w:history="1">
        <w:r w:rsidR="00470F58"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praveensatyarv.github.io</w:t>
        </w:r>
      </w:hyperlink>
    </w:p>
    <w:p w14:paraId="6EDA9018" w14:textId="326BFD2F" w:rsidR="005403CC" w:rsidRPr="00EB0774" w:rsidRDefault="005403CC" w:rsidP="00730076">
      <w:pPr>
        <w:pStyle w:val="Heading1"/>
        <w:tabs>
          <w:tab w:val="left" w:pos="10773"/>
        </w:tabs>
        <w:spacing w:before="60"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EB0774">
        <w:rPr>
          <w:rFonts w:asciiTheme="minorHAnsi" w:hAnsiTheme="minorHAnsi" w:cstheme="minorHAnsi"/>
          <w:bCs w:val="0"/>
          <w:sz w:val="20"/>
          <w:szCs w:val="20"/>
        </w:rPr>
        <w:t>SUMMARY</w:t>
      </w:r>
      <w:r w:rsidR="00EB0774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___________________________________________________________________________________________________</w:t>
      </w:r>
    </w:p>
    <w:p w14:paraId="2A6D7B95" w14:textId="45B2099C" w:rsidR="00401005" w:rsidRPr="00BC4727" w:rsidRDefault="00BC4727" w:rsidP="00BC4727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BC4727">
        <w:rPr>
          <w:rFonts w:asciiTheme="minorHAnsi" w:hAnsiTheme="minorHAnsi" w:cstheme="minorHAnsi"/>
          <w:b w:val="0"/>
          <w:sz w:val="18"/>
          <w:szCs w:val="18"/>
        </w:rPr>
        <w:t>Passionate about measuring campaign performance, analyzing audience trends, and developing scalable data solutions for communications and marketing teams.</w:t>
      </w:r>
      <w:r w:rsidRPr="00BC4727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BC4727">
        <w:rPr>
          <w:rFonts w:asciiTheme="minorHAnsi" w:hAnsiTheme="minorHAnsi" w:cstheme="minorHAnsi"/>
          <w:b w:val="0"/>
          <w:sz w:val="18"/>
          <w:szCs w:val="18"/>
        </w:rPr>
        <w:t xml:space="preserve">Data Analyst with 3+ years of experience in SQL, Python, NLP, and BI tools for social media analytics and audience insights. </w:t>
      </w:r>
      <w:proofErr w:type="gramStart"/>
      <w:r w:rsidRPr="00BC4727">
        <w:rPr>
          <w:rFonts w:asciiTheme="minorHAnsi" w:hAnsiTheme="minorHAnsi" w:cstheme="minorHAnsi"/>
          <w:b w:val="0"/>
          <w:sz w:val="18"/>
          <w:szCs w:val="18"/>
        </w:rPr>
        <w:t>Skilled</w:t>
      </w:r>
      <w:proofErr w:type="gramEnd"/>
      <w:r w:rsidRPr="00BC4727">
        <w:rPr>
          <w:rFonts w:asciiTheme="minorHAnsi" w:hAnsiTheme="minorHAnsi" w:cstheme="minorHAnsi"/>
          <w:b w:val="0"/>
          <w:sz w:val="18"/>
          <w:szCs w:val="18"/>
        </w:rPr>
        <w:t xml:space="preserve"> in ETL, social listening, and predictive analytics, optimizing reporting and automation.</w:t>
      </w:r>
    </w:p>
    <w:p w14:paraId="0FB06EF1" w14:textId="77777777" w:rsidR="00BD0EFA" w:rsidRPr="006E0C72" w:rsidRDefault="00BD0EFA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6E0C72">
        <w:rPr>
          <w:rFonts w:asciiTheme="minorHAnsi" w:hAnsiTheme="minorHAnsi" w:cstheme="minorHAnsi"/>
          <w:bCs w:val="0"/>
          <w:sz w:val="20"/>
          <w:szCs w:val="20"/>
        </w:rPr>
        <w:t>EDUCATION</w:t>
      </w:r>
      <w:r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</w:t>
      </w:r>
    </w:p>
    <w:p w14:paraId="7E9CD76F" w14:textId="77777777" w:rsidR="00BD0EFA" w:rsidRPr="00031BB2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sz w:val="18"/>
          <w:szCs w:val="18"/>
        </w:rPr>
      </w:pPr>
      <w:r w:rsidRPr="007E33EA">
        <w:rPr>
          <w:rFonts w:asciiTheme="minorHAnsi" w:hAnsiTheme="minorHAnsi" w:cstheme="minorHAnsi"/>
          <w:b/>
          <w:sz w:val="18"/>
          <w:szCs w:val="18"/>
        </w:rPr>
        <w:t>The</w:t>
      </w:r>
      <w:r w:rsidRPr="007E33EA">
        <w:rPr>
          <w:rFonts w:asciiTheme="minorHAnsi" w:hAnsiTheme="minorHAnsi" w:cstheme="minorHAnsi"/>
          <w:b/>
          <w:spacing w:val="-4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University</w:t>
      </w:r>
      <w:r w:rsidRPr="007E33EA">
        <w:rPr>
          <w:rFonts w:asciiTheme="minorHAnsi" w:hAnsiTheme="minorHAnsi" w:cstheme="minorHAnsi"/>
          <w:b/>
          <w:spacing w:val="-8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of</w:t>
      </w:r>
      <w:r w:rsidRPr="007E33EA">
        <w:rPr>
          <w:rFonts w:asciiTheme="minorHAnsi" w:hAnsiTheme="minorHAnsi" w:cstheme="minorHAnsi"/>
          <w:b/>
          <w:spacing w:val="-12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Texas</w:t>
      </w:r>
      <w:r w:rsidRPr="007E33EA">
        <w:rPr>
          <w:rFonts w:asciiTheme="minorHAnsi" w:hAnsiTheme="minorHAnsi" w:cstheme="minorHAnsi"/>
          <w:b/>
          <w:spacing w:val="-10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at</w:t>
      </w:r>
      <w:r w:rsidRPr="007E33EA">
        <w:rPr>
          <w:rFonts w:asciiTheme="minorHAnsi" w:hAnsiTheme="minorHAnsi" w:cstheme="minorHAnsi"/>
          <w:b/>
          <w:spacing w:val="-6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Dallas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Pr="00031BB2">
        <w:rPr>
          <w:rFonts w:asciiTheme="minorHAnsi" w:hAnsiTheme="minorHAnsi" w:cstheme="minorHAnsi"/>
          <w:bCs/>
          <w:sz w:val="18"/>
          <w:szCs w:val="18"/>
        </w:rPr>
        <w:t>Aug 2023 – May 2025</w:t>
      </w:r>
    </w:p>
    <w:p w14:paraId="6201ACE4" w14:textId="77777777" w:rsidR="00BD0EFA" w:rsidRPr="007E33EA" w:rsidRDefault="00BD0EFA" w:rsidP="00BD0EFA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i/>
          <w:iCs/>
          <w:sz w:val="18"/>
          <w:szCs w:val="18"/>
        </w:rPr>
      </w:pPr>
      <w:r w:rsidRPr="007E33EA">
        <w:rPr>
          <w:rFonts w:asciiTheme="minorHAnsi" w:hAnsiTheme="minorHAnsi" w:cstheme="minorHAnsi"/>
          <w:i/>
          <w:iCs/>
          <w:sz w:val="18"/>
          <w:szCs w:val="18"/>
        </w:rPr>
        <w:t>Master of Science in Business Analytics and Artificial Intelligence (3.93 GPA)</w:t>
      </w:r>
    </w:p>
    <w:p w14:paraId="7552927F" w14:textId="77777777" w:rsidR="00BD0EFA" w:rsidRDefault="00BD0EFA" w:rsidP="00BD0EFA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Awards: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2x Dean’s Excellence Scholar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Awarded to the top 5%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of students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for outstanding academic performance.</w:t>
      </w:r>
    </w:p>
    <w:p w14:paraId="7BCB1303" w14:textId="77777777" w:rsidR="00BD0EFA" w:rsidRPr="007E33EA" w:rsidRDefault="00BD0EFA" w:rsidP="001760F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Relevant </w:t>
      </w:r>
      <w:r w:rsidRPr="007E33EA">
        <w:rPr>
          <w:rFonts w:asciiTheme="minorHAnsi" w:hAnsiTheme="minorHAnsi" w:cstheme="minorHAnsi"/>
          <w:b w:val="0"/>
          <w:sz w:val="18"/>
          <w:szCs w:val="18"/>
        </w:rPr>
        <w:t>Coursework: Business Analytics with R, Data Visualization, Big Data, Advanced Statistics, Predictive Analytics, Prescriptive Analytics, Machine Learning, Econometrics &amp; Time Series Analysis</w:t>
      </w:r>
    </w:p>
    <w:p w14:paraId="38A5441D" w14:textId="0C1EAD8E" w:rsidR="00BD0EFA" w:rsidRPr="00BD0EFA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sz w:val="18"/>
          <w:szCs w:val="18"/>
        </w:rPr>
      </w:pPr>
      <w:r w:rsidRPr="006E0C72">
        <w:rPr>
          <w:rFonts w:asciiTheme="minorHAnsi" w:hAnsiTheme="minorHAnsi" w:cstheme="minorHAnsi"/>
          <w:b/>
          <w:sz w:val="18"/>
          <w:szCs w:val="18"/>
        </w:rPr>
        <w:t>BITS Pilani</w:t>
      </w:r>
      <w:r w:rsidRPr="00BD0EF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BD0EFA"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</w:t>
      </w:r>
      <w:r w:rsidRPr="00BD0EFA">
        <w:rPr>
          <w:rFonts w:asciiTheme="minorHAnsi" w:hAnsiTheme="minorHAnsi" w:cstheme="minorHAnsi"/>
          <w:bCs/>
          <w:sz w:val="18"/>
          <w:szCs w:val="18"/>
        </w:rPr>
        <w:t>Aug 2016 – Sept 2020</w:t>
      </w:r>
    </w:p>
    <w:p w14:paraId="0BF9F81F" w14:textId="3732E746" w:rsidR="00BD0EFA" w:rsidRPr="00435F7B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i/>
          <w:iCs/>
          <w:sz w:val="18"/>
          <w:szCs w:val="18"/>
        </w:rPr>
      </w:pPr>
      <w:r w:rsidRPr="00435F7B">
        <w:rPr>
          <w:rFonts w:asciiTheme="minorHAnsi" w:hAnsiTheme="minorHAnsi" w:cstheme="minorHAnsi"/>
          <w:bCs/>
          <w:i/>
          <w:iCs/>
          <w:sz w:val="18"/>
          <w:szCs w:val="18"/>
        </w:rPr>
        <w:t>Bachelor of Engineering, Manufacturing Engineering</w:t>
      </w:r>
    </w:p>
    <w:p w14:paraId="5F58AE94" w14:textId="7712EAF2" w:rsidR="00E403A1" w:rsidRPr="00EB0774" w:rsidRDefault="006B4326" w:rsidP="00C20243">
      <w:pPr>
        <w:pStyle w:val="Heading1"/>
        <w:tabs>
          <w:tab w:val="left" w:pos="10919"/>
        </w:tabs>
        <w:spacing w:line="289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EB0774">
        <w:rPr>
          <w:rFonts w:asciiTheme="minorHAnsi" w:hAnsiTheme="minorHAnsi" w:cstheme="minorHAnsi"/>
          <w:bCs w:val="0"/>
          <w:sz w:val="20"/>
          <w:szCs w:val="20"/>
        </w:rPr>
        <w:t>WORK</w:t>
      </w:r>
      <w:r w:rsidR="00E403A1" w:rsidRPr="00EB0774">
        <w:rPr>
          <w:rFonts w:asciiTheme="minorHAnsi" w:hAnsiTheme="minorHAnsi" w:cstheme="minorHAnsi"/>
          <w:bCs w:val="0"/>
          <w:sz w:val="20"/>
          <w:szCs w:val="20"/>
        </w:rPr>
        <w:t xml:space="preserve"> EXPERIENCE</w:t>
      </w:r>
      <w:r w:rsidR="00EB0774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</w:t>
      </w:r>
    </w:p>
    <w:p w14:paraId="682E410D" w14:textId="25B0BBC4" w:rsidR="00E403A1" w:rsidRPr="00031BB2" w:rsidRDefault="00E403A1" w:rsidP="00E403A1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031BB2">
        <w:rPr>
          <w:rFonts w:asciiTheme="minorHAnsi" w:hAnsiTheme="minorHAnsi" w:cstheme="minorHAnsi"/>
          <w:sz w:val="18"/>
          <w:szCs w:val="18"/>
        </w:rPr>
        <w:t>Data Analyst Intern, Copart Inc.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EB0774">
        <w:rPr>
          <w:rFonts w:asciiTheme="minorHAnsi" w:hAnsiTheme="minorHAnsi" w:cstheme="minorHAnsi"/>
          <w:sz w:val="18"/>
          <w:szCs w:val="18"/>
        </w:rPr>
        <w:tab/>
      </w:r>
      <w:r w:rsidR="00EB0774">
        <w:rPr>
          <w:rFonts w:asciiTheme="minorHAnsi" w:hAnsiTheme="minorHAnsi" w:cstheme="minorHAnsi"/>
          <w:sz w:val="18"/>
          <w:szCs w:val="18"/>
        </w:rPr>
        <w:tab/>
        <w:t xml:space="preserve">             </w:t>
      </w:r>
      <w:r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May 2024 – </w:t>
      </w:r>
      <w:r w:rsidR="004037C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May 2025</w:t>
      </w:r>
    </w:p>
    <w:p w14:paraId="3D65DD47" w14:textId="2CF03739" w:rsidR="00AE7650" w:rsidRPr="00031BB2" w:rsidRDefault="00AE7650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Developed an interactive Tableau dashboard to track Key Performance Indicators (KPIs), </w:t>
      </w:r>
      <w:r w:rsidR="00401005">
        <w:rPr>
          <w:rFonts w:asciiTheme="minorHAnsi" w:hAnsiTheme="minorHAnsi" w:cstheme="minorHAnsi"/>
          <w:b w:val="0"/>
          <w:sz w:val="18"/>
          <w:szCs w:val="18"/>
        </w:rPr>
        <w:t>optimizing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operational visibility and </w:t>
      </w:r>
      <w:r w:rsidRPr="00315B71">
        <w:rPr>
          <w:rFonts w:asciiTheme="minorHAnsi" w:hAnsiTheme="minorHAnsi" w:cstheme="minorHAnsi"/>
          <w:b w:val="0"/>
          <w:sz w:val="18"/>
          <w:szCs w:val="18"/>
        </w:rPr>
        <w:t>reducing</w:t>
      </w:r>
      <w:r w:rsidRPr="00315B71">
        <w:rPr>
          <w:rFonts w:asciiTheme="minorHAnsi" w:hAnsiTheme="minorHAnsi" w:cstheme="minorHAnsi"/>
          <w:bCs w:val="0"/>
          <w:sz w:val="18"/>
          <w:szCs w:val="18"/>
        </w:rPr>
        <w:t xml:space="preserve"> subhauler commission costs by $15,000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within </w:t>
      </w:r>
      <w:r w:rsidR="00401005">
        <w:rPr>
          <w:rFonts w:asciiTheme="minorHAnsi" w:hAnsiTheme="minorHAnsi" w:cstheme="minorHAnsi"/>
          <w:b w:val="0"/>
          <w:sz w:val="18"/>
          <w:szCs w:val="18"/>
        </w:rPr>
        <w:t>3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months.</w:t>
      </w:r>
    </w:p>
    <w:p w14:paraId="3A1CACD1" w14:textId="7EA796C2" w:rsidR="00F06351" w:rsidRDefault="00401005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01005">
        <w:rPr>
          <w:rFonts w:asciiTheme="minorHAnsi" w:hAnsiTheme="minorHAnsi" w:cstheme="minorHAnsi"/>
          <w:b w:val="0"/>
          <w:sz w:val="18"/>
          <w:szCs w:val="18"/>
        </w:rPr>
        <w:t>Enhanced BI reporting efficiency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by optimizing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 20</w:t>
      </w:r>
      <w:r>
        <w:rPr>
          <w:rFonts w:asciiTheme="minorHAnsi" w:hAnsiTheme="minorHAnsi" w:cstheme="minorHAnsi"/>
          <w:b w:val="0"/>
          <w:sz w:val="18"/>
          <w:szCs w:val="18"/>
        </w:rPr>
        <w:t>+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 dashboards using Tableau Optimizer and SQL </w:t>
      </w:r>
      <w:r w:rsidR="00137739" w:rsidRPr="00031BB2">
        <w:rPr>
          <w:rFonts w:asciiTheme="minorHAnsi" w:hAnsiTheme="minorHAnsi" w:cstheme="minorHAnsi"/>
          <w:b w:val="0"/>
          <w:sz w:val="18"/>
          <w:szCs w:val="18"/>
        </w:rPr>
        <w:t>best practices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, 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>enhancing user experience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and improving</w:t>
      </w:r>
      <w:r w:rsidR="00AE7650" w:rsidRPr="00315B71">
        <w:rPr>
          <w:rFonts w:asciiTheme="minorHAnsi" w:hAnsiTheme="minorHAnsi" w:cstheme="minorHAnsi"/>
          <w:bCs w:val="0"/>
          <w:sz w:val="18"/>
          <w:szCs w:val="18"/>
        </w:rPr>
        <w:t xml:space="preserve"> dashboard load time </w:t>
      </w:r>
      <w:r w:rsidR="00315B71" w:rsidRPr="00315B71">
        <w:rPr>
          <w:rFonts w:asciiTheme="minorHAnsi" w:hAnsiTheme="minorHAnsi" w:cstheme="minorHAnsi"/>
          <w:bCs w:val="0"/>
          <w:sz w:val="18"/>
          <w:szCs w:val="18"/>
        </w:rPr>
        <w:t xml:space="preserve">for </w:t>
      </w:r>
      <w:r w:rsidR="00315B71">
        <w:rPr>
          <w:rFonts w:asciiTheme="minorHAnsi" w:hAnsiTheme="minorHAnsi" w:cstheme="minorHAnsi"/>
          <w:bCs w:val="0"/>
          <w:sz w:val="18"/>
          <w:szCs w:val="18"/>
        </w:rPr>
        <w:t>10</w:t>
      </w:r>
      <w:r w:rsidR="00315B71" w:rsidRPr="00315B71">
        <w:rPr>
          <w:rFonts w:asciiTheme="minorHAnsi" w:hAnsiTheme="minorHAnsi" w:cstheme="minorHAnsi"/>
          <w:bCs w:val="0"/>
          <w:sz w:val="18"/>
          <w:szCs w:val="18"/>
        </w:rPr>
        <w:t>+ departments</w:t>
      </w:r>
      <w:r w:rsidR="00315B71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AE7650" w:rsidRPr="00D60A3A">
        <w:rPr>
          <w:rFonts w:asciiTheme="minorHAnsi" w:hAnsiTheme="minorHAnsi" w:cstheme="minorHAnsi"/>
          <w:bCs w:val="0"/>
          <w:sz w:val="18"/>
          <w:szCs w:val="18"/>
        </w:rPr>
        <w:t>from 10 to 2 seconds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6BA68C6A" w14:textId="63420FA4" w:rsidR="00285738" w:rsidRDefault="00285738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285738">
        <w:rPr>
          <w:rFonts w:asciiTheme="minorHAnsi" w:hAnsiTheme="minorHAnsi" w:cstheme="minorHAnsi"/>
          <w:b w:val="0"/>
          <w:sz w:val="18"/>
          <w:szCs w:val="18"/>
        </w:rPr>
        <w:t>Created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 xml:space="preserve"> a 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 xml:space="preserve">yard productivity 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>dashboard to trac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>k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 xml:space="preserve"> vehicles sold/received per headcount, </w:t>
      </w:r>
      <w:r w:rsidR="00537CF7">
        <w:rPr>
          <w:rFonts w:asciiTheme="minorHAnsi" w:hAnsiTheme="minorHAnsi" w:cstheme="minorHAnsi"/>
          <w:b w:val="0"/>
          <w:sz w:val="18"/>
          <w:szCs w:val="18"/>
        </w:rPr>
        <w:t xml:space="preserve">identifying underperforming yards and </w:t>
      </w:r>
      <w:r w:rsidRPr="00285738">
        <w:rPr>
          <w:rFonts w:asciiTheme="minorHAnsi" w:hAnsiTheme="minorHAnsi" w:cstheme="minorHAnsi"/>
          <w:bCs w:val="0"/>
          <w:sz w:val="18"/>
          <w:szCs w:val="18"/>
        </w:rPr>
        <w:t>driving a 15% efficiency improvement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 xml:space="preserve"> across 200+ locations. </w:t>
      </w:r>
    </w:p>
    <w:p w14:paraId="3EFA25B9" w14:textId="14D48F8C" w:rsidR="004B192A" w:rsidRDefault="004B192A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 w:val="0"/>
          <w:sz w:val="18"/>
          <w:szCs w:val="18"/>
        </w:rPr>
        <w:t>Implemented anomaly detection using time series forecasting</w:t>
      </w:r>
      <w:r w:rsidR="00833F45">
        <w:rPr>
          <w:rFonts w:asciiTheme="minorHAnsi" w:hAnsiTheme="minorHAnsi" w:cstheme="minorHAnsi"/>
          <w:b w:val="0"/>
          <w:sz w:val="18"/>
          <w:szCs w:val="18"/>
        </w:rPr>
        <w:t xml:space="preserve"> (</w:t>
      </w:r>
      <w:proofErr w:type="spellStart"/>
      <w:r w:rsidR="00833F45">
        <w:rPr>
          <w:rFonts w:asciiTheme="minorHAnsi" w:hAnsiTheme="minorHAnsi" w:cstheme="minorHAnsi"/>
          <w:b w:val="0"/>
          <w:sz w:val="18"/>
          <w:szCs w:val="18"/>
        </w:rPr>
        <w:t>ArimaPlus</w:t>
      </w:r>
      <w:proofErr w:type="spellEnd"/>
      <w:r w:rsidR="00833F45">
        <w:rPr>
          <w:rFonts w:asciiTheme="minorHAnsi" w:hAnsiTheme="minorHAnsi" w:cstheme="minorHAnsi"/>
          <w:b w:val="0"/>
          <w:sz w:val="18"/>
          <w:szCs w:val="18"/>
        </w:rPr>
        <w:t xml:space="preserve"> model)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 &amp; Google </w:t>
      </w:r>
      <w:proofErr w:type="spellStart"/>
      <w:r w:rsidRPr="004B192A"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, reducing issue detection time from </w:t>
      </w:r>
      <w:r w:rsidRPr="00537CF7">
        <w:rPr>
          <w:rFonts w:asciiTheme="minorHAnsi" w:hAnsiTheme="minorHAnsi" w:cstheme="minorHAnsi"/>
          <w:bCs w:val="0"/>
          <w:sz w:val="18"/>
          <w:szCs w:val="18"/>
        </w:rPr>
        <w:t>3 days to 1 hour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, </w:t>
      </w:r>
      <w:r w:rsidRPr="00537CF7">
        <w:rPr>
          <w:rFonts w:asciiTheme="minorHAnsi" w:hAnsiTheme="minorHAnsi" w:cstheme="minorHAnsi"/>
          <w:bCs w:val="0"/>
          <w:sz w:val="18"/>
          <w:szCs w:val="18"/>
        </w:rPr>
        <w:t>preventing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537CF7">
        <w:rPr>
          <w:rFonts w:asciiTheme="minorHAnsi" w:hAnsiTheme="minorHAnsi" w:cstheme="minorHAnsi"/>
          <w:bCs w:val="0"/>
          <w:sz w:val="18"/>
          <w:szCs w:val="18"/>
        </w:rPr>
        <w:t>$10,000+ in revenue loss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 per quarter.</w:t>
      </w:r>
    </w:p>
    <w:p w14:paraId="619A16E8" w14:textId="4D23C734" w:rsidR="001778DF" w:rsidRDefault="001778D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Collaborated with team members using cloud-based version control (GitHub) to maintain Airflow DAGs and Python scripts for anomaly detection and notification, ensuring seamless collaboration </w:t>
      </w:r>
      <w:r w:rsidR="00C0062B">
        <w:rPr>
          <w:rFonts w:asciiTheme="minorHAnsi" w:hAnsiTheme="minorHAnsi" w:cstheme="minorHAnsi"/>
          <w:b w:val="0"/>
          <w:sz w:val="18"/>
          <w:szCs w:val="18"/>
        </w:rPr>
        <w:t>between 20+ developers in the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analytics and engineering teams.</w:t>
      </w:r>
    </w:p>
    <w:p w14:paraId="02A4AA38" w14:textId="0F28736A" w:rsidR="00E403A1" w:rsidRPr="004B192A" w:rsidRDefault="005403CC" w:rsidP="004B192A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Cs w:val="0"/>
          <w:sz w:val="18"/>
          <w:szCs w:val="18"/>
        </w:rPr>
        <w:t>Data</w:t>
      </w:r>
      <w:r w:rsidR="00E403A1" w:rsidRPr="004B192A">
        <w:rPr>
          <w:rFonts w:asciiTheme="minorHAnsi" w:hAnsiTheme="minorHAnsi" w:cstheme="minorHAnsi"/>
          <w:bCs w:val="0"/>
          <w:sz w:val="18"/>
          <w:szCs w:val="18"/>
        </w:rPr>
        <w:t xml:space="preserve"> Analyst, Capgemini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  <w:t xml:space="preserve">               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Sep</w:t>
      </w:r>
      <w:r w:rsidR="00FC2069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t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 2020 – Jun 2023</w:t>
      </w:r>
    </w:p>
    <w:p w14:paraId="0222D733" w14:textId="7405EEBF" w:rsidR="00E403A1" w:rsidRPr="00526744" w:rsidRDefault="008D6906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Analyzed insurance claims data using SQL and data wrangling techniques to identify root causes of faulty reimbursements, leading to system enhancements that 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>saved clients $30,000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2C8067C6" w14:textId="7B8D5257" w:rsidR="000E54D8" w:rsidRPr="00526744" w:rsidRDefault="008D6906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Automated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>ETL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workflows using Python and SQL,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 xml:space="preserve">streamlining periodic </w:t>
      </w:r>
      <w:r w:rsidR="005631D0" w:rsidRPr="00526744">
        <w:rPr>
          <w:rFonts w:asciiTheme="minorHAnsi" w:hAnsiTheme="minorHAnsi" w:cstheme="minorHAnsi"/>
          <w:b w:val="0"/>
          <w:sz w:val="18"/>
          <w:szCs w:val="18"/>
        </w:rPr>
        <w:t>revision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 xml:space="preserve"> of business criteria for car rentals and 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>saving 25 hours per month</w:t>
      </w:r>
      <w:r w:rsidR="006974CA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>for the clients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1ACAB33F" w14:textId="7AD5A0A0" w:rsidR="000E54D8" w:rsidRPr="00526744" w:rsidRDefault="000E54D8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Created interactive Power BI dashboards and Excel reports to track</w:t>
      </w:r>
      <w:r w:rsidR="006C3637" w:rsidRPr="00526744">
        <w:rPr>
          <w:rFonts w:asciiTheme="minorHAnsi" w:hAnsiTheme="minorHAnsi" w:cstheme="minorHAnsi"/>
          <w:b w:val="0"/>
          <w:sz w:val="18"/>
          <w:szCs w:val="18"/>
        </w:rPr>
        <w:t xml:space="preserve"> team performance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, enabling effective sprint planning</w:t>
      </w:r>
      <w:r w:rsidR="006C3637" w:rsidRPr="00526744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6C3637" w:rsidRPr="00581663">
        <w:rPr>
          <w:rFonts w:asciiTheme="minorHAnsi" w:hAnsiTheme="minorHAnsi" w:cstheme="minorHAnsi"/>
          <w:b w:val="0"/>
          <w:sz w:val="18"/>
          <w:szCs w:val="18"/>
        </w:rPr>
        <w:t>and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 xml:space="preserve"> reducing sprint spillovers to zero within 3 months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7B89C694" w14:textId="428F1D17" w:rsidR="00E403A1" w:rsidRPr="00EB0774" w:rsidRDefault="00E403A1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EB0774">
        <w:rPr>
          <w:rFonts w:asciiTheme="minorHAnsi" w:hAnsiTheme="minorHAnsi" w:cstheme="minorHAnsi"/>
          <w:bCs w:val="0"/>
          <w:sz w:val="20"/>
          <w:szCs w:val="20"/>
        </w:rPr>
        <w:t>PROJECTS</w:t>
      </w:r>
      <w:r w:rsidR="00EB0774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____________________________________________________________________________________________________</w:t>
      </w:r>
    </w:p>
    <w:p w14:paraId="6F940BB5" w14:textId="6DAEF288" w:rsidR="00E403A1" w:rsidRPr="00FC2069" w:rsidRDefault="00EC05CA" w:rsidP="00730076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Forecasting Bike Share Dem</w:t>
      </w:r>
      <w:r w:rsidR="00B01333">
        <w:rPr>
          <w:rFonts w:asciiTheme="minorHAnsi" w:hAnsiTheme="minorHAnsi" w:cstheme="minorHAnsi"/>
          <w:b/>
          <w:sz w:val="18"/>
          <w:szCs w:val="18"/>
        </w:rPr>
        <w:t>and 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R</w:t>
      </w:r>
      <w:r w:rsidR="00E403A1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E5741E">
        <w:rPr>
          <w:rFonts w:asciiTheme="minorHAnsi" w:hAnsiTheme="minorHAnsi" w:cstheme="minorHAnsi"/>
          <w:b/>
          <w:sz w:val="18"/>
          <w:szCs w:val="18"/>
        </w:rPr>
        <w:t>Studio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Jan</w:t>
      </w:r>
      <w:r w:rsidR="00E403A1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202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5</w:t>
      </w:r>
    </w:p>
    <w:p w14:paraId="06229824" w14:textId="4B66F47E" w:rsidR="00E403A1" w:rsidRPr="00526744" w:rsidRDefault="004D680E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Uncovered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bike rental demand patterns, revealing peak usage during commuting hours and summer; developed a VAR model that outperformed ARIMAX with </w:t>
      </w:r>
      <w:r w:rsidR="00BB7DD2" w:rsidRPr="00F03056">
        <w:rPr>
          <w:rFonts w:asciiTheme="minorHAnsi" w:hAnsiTheme="minorHAnsi" w:cstheme="minorHAnsi"/>
          <w:b w:val="0"/>
          <w:sz w:val="18"/>
          <w:szCs w:val="18"/>
        </w:rPr>
        <w:t xml:space="preserve">an </w:t>
      </w:r>
      <w:r w:rsidR="00BB7DD2" w:rsidRPr="00F03056">
        <w:rPr>
          <w:rFonts w:asciiTheme="minorHAnsi" w:hAnsiTheme="minorHAnsi" w:cstheme="minorHAnsi"/>
          <w:bCs w:val="0"/>
          <w:sz w:val="18"/>
          <w:szCs w:val="18"/>
        </w:rPr>
        <w:t>R-squared of 0.298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on unseen data, providing data-driven insights for </w:t>
      </w:r>
      <w:r w:rsidR="00BB7DD2" w:rsidRPr="00F03056">
        <w:rPr>
          <w:rFonts w:asciiTheme="minorHAnsi" w:hAnsiTheme="minorHAnsi" w:cstheme="minorHAnsi"/>
          <w:b w:val="0"/>
          <w:sz w:val="18"/>
          <w:szCs w:val="18"/>
        </w:rPr>
        <w:t>optimizing bike availability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in urban cities.</w:t>
      </w:r>
    </w:p>
    <w:p w14:paraId="66D95F85" w14:textId="547F4AF7" w:rsidR="00CB6A6D" w:rsidRPr="00031BB2" w:rsidRDefault="00CB6A6D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Online Shopper’s Purchasing</w:t>
      </w:r>
      <w:r w:rsidR="00B01333">
        <w:rPr>
          <w:rFonts w:asciiTheme="minorHAnsi" w:hAnsiTheme="minorHAnsi" w:cstheme="minorHAnsi"/>
          <w:b/>
          <w:sz w:val="18"/>
          <w:szCs w:val="18"/>
        </w:rPr>
        <w:t xml:space="preserve"> Prediction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01333">
        <w:rPr>
          <w:rFonts w:asciiTheme="minorHAnsi" w:hAnsiTheme="minorHAnsi" w:cstheme="minorHAnsi"/>
          <w:b/>
          <w:sz w:val="18"/>
          <w:szCs w:val="18"/>
        </w:rPr>
        <w:t>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Python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2024</w:t>
      </w:r>
    </w:p>
    <w:p w14:paraId="759466C7" w14:textId="64F0D601" w:rsidR="00CB6A6D" w:rsidRPr="00526744" w:rsidRDefault="004D680E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Detected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key sales trends, showing spikes in May and November but low conversion rates; </w:t>
      </w:r>
      <w:r w:rsidR="00BB7DD2" w:rsidRPr="00F03056">
        <w:rPr>
          <w:rFonts w:asciiTheme="minorHAnsi" w:hAnsiTheme="minorHAnsi" w:cstheme="minorHAnsi"/>
          <w:bCs w:val="0"/>
          <w:sz w:val="18"/>
          <w:szCs w:val="18"/>
        </w:rPr>
        <w:t>optimized revenue prediction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by applying SMOTE for class balance and selecting Random Forest as the best model, achieving 93% recall and accuracy over a naïve baseline of 85% accuracy.</w:t>
      </w:r>
    </w:p>
    <w:p w14:paraId="040CB78E" w14:textId="72CFA759" w:rsidR="0088361B" w:rsidRPr="00FC2069" w:rsidRDefault="004108EF" w:rsidP="0088361B">
      <w:pPr>
        <w:contextualSpacing/>
        <w:rPr>
          <w:rFonts w:asciiTheme="minorHAnsi" w:hAnsiTheme="minorHAnsi" w:cstheme="minorHAnsi"/>
          <w:b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Fleet 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>Risk Analytics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Hadoop &amp;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88361B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Nov 2024</w:t>
      </w:r>
    </w:p>
    <w:p w14:paraId="1F161F51" w14:textId="4B20D508" w:rsidR="0088361B" w:rsidRPr="00526744" w:rsidRDefault="0088361B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Optimized fleet safety by leveraging Hadoop, Hive, and Tableau to analyze telematics data, identifying high-risk drivers</w:t>
      </w:r>
      <w:r w:rsidR="004A0550" w:rsidRPr="00526744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and truck models </w:t>
      </w:r>
      <w:r w:rsidR="004A0550" w:rsidRPr="00526744">
        <w:rPr>
          <w:rFonts w:asciiTheme="minorHAnsi" w:hAnsiTheme="minorHAnsi" w:cstheme="minorHAnsi"/>
          <w:b w:val="0"/>
          <w:sz w:val="18"/>
          <w:szCs w:val="18"/>
        </w:rPr>
        <w:t xml:space="preserve">like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Oshkosh, enabling targeted risk mitigation strategies that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improved operational safety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and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reduced accident risks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44425ED9" w14:textId="4612EF70" w:rsidR="002775E0" w:rsidRPr="00FC2069" w:rsidRDefault="002775E0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Second-Hand Cars Market</w:t>
      </w:r>
      <w:r w:rsidR="004108EF">
        <w:rPr>
          <w:rFonts w:asciiTheme="minorHAnsi" w:hAnsiTheme="minorHAnsi" w:cstheme="minorHAnsi"/>
          <w:b/>
          <w:sz w:val="18"/>
          <w:szCs w:val="18"/>
        </w:rPr>
        <w:t xml:space="preserve">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Oct 2024</w:t>
      </w:r>
    </w:p>
    <w:p w14:paraId="413D7576" w14:textId="66ABA606" w:rsidR="002775E0" w:rsidRPr="00526744" w:rsidRDefault="00DA6475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Created a Tableau dashboard to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 xml:space="preserve">investigate </w:t>
      </w:r>
      <w:r w:rsidR="004D680E" w:rsidRPr="00F03056">
        <w:rPr>
          <w:rFonts w:asciiTheme="minorHAnsi" w:hAnsiTheme="minorHAnsi" w:cstheme="minorHAnsi"/>
          <w:bCs w:val="0"/>
          <w:sz w:val="18"/>
          <w:szCs w:val="18"/>
        </w:rPr>
        <w:t>mid-tier second-hand car pricing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 xml:space="preserve">, revealing that mileage drives price more than </w:t>
      </w:r>
      <w:r w:rsidR="004B3105" w:rsidRPr="00526744">
        <w:rPr>
          <w:rFonts w:asciiTheme="minorHAnsi" w:hAnsiTheme="minorHAnsi" w:cstheme="minorHAnsi"/>
          <w:b w:val="0"/>
          <w:sz w:val="18"/>
          <w:szCs w:val="18"/>
        </w:rPr>
        <w:t xml:space="preserve">a 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>model year and that brands like Porsche and Mercedes-Benz maintain high prices despite high availability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, thus helping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 xml:space="preserve"> buyers understand pricing dynamics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1C2B2A46" w14:textId="53E1C948" w:rsidR="006A64CF" w:rsidRPr="00FC2069" w:rsidRDefault="00F31C03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Emotion Detection using NLP Models</w:t>
      </w:r>
      <w:r w:rsidR="006A64CF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="006A64CF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Python &amp; Hugging Face</w:t>
      </w:r>
      <w:r w:rsidR="00FC2069">
        <w:rPr>
          <w:rFonts w:asciiTheme="minorHAnsi" w:hAnsiTheme="minorHAnsi" w:cstheme="minorHAnsi"/>
          <w:b/>
          <w:sz w:val="18"/>
          <w:szCs w:val="18"/>
        </w:rPr>
        <w:tab/>
      </w:r>
      <w:r w:rsidR="00FC2069">
        <w:rPr>
          <w:rFonts w:asciiTheme="minorHAnsi" w:hAnsiTheme="minorHAnsi" w:cstheme="minorHAnsi"/>
          <w:b/>
          <w:sz w:val="18"/>
          <w:szCs w:val="18"/>
        </w:rPr>
        <w:tab/>
      </w:r>
      <w:r w:rsidR="00FC2069">
        <w:rPr>
          <w:rFonts w:asciiTheme="minorHAnsi" w:hAnsiTheme="minorHAnsi" w:cstheme="minorHAnsi"/>
          <w:b/>
          <w:sz w:val="18"/>
          <w:szCs w:val="18"/>
        </w:rPr>
        <w:tab/>
        <w:t xml:space="preserve"> </w:t>
      </w:r>
      <w:r w:rsidR="006A64CF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2023</w:t>
      </w:r>
    </w:p>
    <w:p w14:paraId="121B78F0" w14:textId="1849BDF6" w:rsidR="00AE1397" w:rsidRPr="00526744" w:rsidRDefault="00F31C03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F31C03">
        <w:rPr>
          <w:rFonts w:asciiTheme="minorHAnsi" w:hAnsiTheme="minorHAnsi" w:cstheme="minorHAnsi"/>
          <w:b w:val="0"/>
          <w:sz w:val="18"/>
          <w:szCs w:val="18"/>
        </w:rPr>
        <w:t xml:space="preserve">Applied Natural Language Processing (NLP) and social listening techniques to analyze emotion trends in tweets, fine-tuning </w:t>
      </w:r>
      <w:proofErr w:type="spellStart"/>
      <w:r w:rsidRPr="00F31C03">
        <w:rPr>
          <w:rFonts w:asciiTheme="minorHAnsi" w:hAnsiTheme="minorHAnsi" w:cstheme="minorHAnsi"/>
          <w:b w:val="0"/>
          <w:sz w:val="18"/>
          <w:szCs w:val="18"/>
        </w:rPr>
        <w:t>RoBERTa</w:t>
      </w:r>
      <w:proofErr w:type="spellEnd"/>
      <w:r w:rsidRPr="00F31C03">
        <w:rPr>
          <w:rFonts w:asciiTheme="minorHAnsi" w:hAnsiTheme="minorHAnsi" w:cstheme="minorHAnsi"/>
          <w:b w:val="0"/>
          <w:sz w:val="18"/>
          <w:szCs w:val="18"/>
        </w:rPr>
        <w:t>-Base, Gemma 2.2B, and Llama Instruction for multi-label classification, achieving a macro F1 score of 0.47405 and optimizing insights for audience engagement and sentiment analysis.</w:t>
      </w:r>
    </w:p>
    <w:p w14:paraId="587D06CB" w14:textId="74476C7F" w:rsidR="00FB26D1" w:rsidRPr="006E0C72" w:rsidRDefault="00C84BB8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LEADERSHIP EXPERIENCE AND HACKATHONS__</w:t>
      </w:r>
      <w:r w:rsidR="006E0C72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</w:t>
      </w:r>
    </w:p>
    <w:p w14:paraId="210F4786" w14:textId="6A2C3721" w:rsidR="00B66A2F" w:rsidRDefault="00FB26D1" w:rsidP="00FB26D1">
      <w:pPr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Winner</w:t>
      </w:r>
      <w:r w:rsidR="00B66A2F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>Altery</w:t>
      </w:r>
      <w:r w:rsidR="00B66A2F">
        <w:rPr>
          <w:rFonts w:asciiTheme="minorHAnsi" w:hAnsiTheme="minorHAnsi" w:cstheme="minorHAnsi"/>
          <w:b/>
          <w:sz w:val="18"/>
          <w:szCs w:val="18"/>
        </w:rPr>
        <w:t>x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 w:rsidR="00B66A2F" w:rsidRPr="00031BB2">
        <w:rPr>
          <w:rFonts w:asciiTheme="minorHAnsi" w:hAnsiTheme="minorHAnsi" w:cstheme="minorHAnsi"/>
          <w:b/>
          <w:sz w:val="18"/>
          <w:szCs w:val="18"/>
        </w:rPr>
        <w:t>SparkED</w:t>
      </w:r>
      <w:proofErr w:type="spellEnd"/>
      <w:r w:rsidR="00B66A2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13C80">
        <w:rPr>
          <w:rFonts w:asciiTheme="minorHAnsi" w:hAnsiTheme="minorHAnsi" w:cstheme="minorHAnsi"/>
          <w:b/>
          <w:sz w:val="18"/>
          <w:szCs w:val="18"/>
        </w:rPr>
        <w:t xml:space="preserve">Hackathon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C20243">
        <w:rPr>
          <w:rFonts w:asciiTheme="minorHAnsi" w:hAnsiTheme="minorHAnsi" w:cstheme="minorHAnsi"/>
          <w:b/>
          <w:sz w:val="18"/>
          <w:szCs w:val="18"/>
        </w:rPr>
        <w:t xml:space="preserve">    </w:t>
      </w:r>
      <w:r w:rsidR="00F13C80" w:rsidRPr="00C20243">
        <w:rPr>
          <w:rFonts w:asciiTheme="minorHAnsi" w:hAnsiTheme="minorHAnsi" w:cstheme="minorHAnsi"/>
          <w:bCs/>
          <w:i/>
          <w:iCs/>
          <w:sz w:val="18"/>
          <w:szCs w:val="18"/>
        </w:rPr>
        <w:t>Mar 2024</w:t>
      </w:r>
    </w:p>
    <w:p w14:paraId="3CDB922A" w14:textId="1E495BAA" w:rsidR="00C20243" w:rsidRPr="00C20243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 w:rsidRPr="00C20243">
        <w:rPr>
          <w:rFonts w:asciiTheme="minorHAnsi" w:hAnsiTheme="minorHAnsi" w:cstheme="minorHAnsi"/>
          <w:b w:val="0"/>
          <w:bCs w:val="0"/>
          <w:sz w:val="18"/>
          <w:szCs w:val="18"/>
        </w:rPr>
        <w:t>Competed against 20+ university teams and secured 1st place ($16,000 prize) by leveraging Alteryx and Tableau to analyze Texas demographic, economic, and infrastructure data, uncovering key insights on population trends and real estate.</w:t>
      </w:r>
    </w:p>
    <w:p w14:paraId="4DD9EE2B" w14:textId="1597C6D9" w:rsidR="00C20243" w:rsidRDefault="00C20243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sz w:val="18"/>
          <w:szCs w:val="18"/>
        </w:rPr>
      </w:pPr>
      <w:r w:rsidRPr="00C20243">
        <w:rPr>
          <w:rFonts w:asciiTheme="minorHAnsi" w:hAnsiTheme="minorHAnsi" w:cstheme="minorHAnsi"/>
          <w:sz w:val="18"/>
          <w:szCs w:val="18"/>
        </w:rPr>
        <w:t>Mentor, Business Analytics Leadership Council (BALC)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  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Aug 2023 – 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May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 202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4</w:t>
      </w:r>
    </w:p>
    <w:p w14:paraId="5E481E24" w14:textId="77777777" w:rsidR="00F31C03" w:rsidRPr="00BC4727" w:rsidRDefault="00C20243" w:rsidP="00F31C0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Mentored 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10+ </w:t>
      </w:r>
      <w:r w:rsidR="005C19FE">
        <w:rPr>
          <w:rFonts w:asciiTheme="minorHAnsi" w:hAnsiTheme="minorHAnsi" w:cstheme="minorHAnsi"/>
          <w:b w:val="0"/>
          <w:bCs w:val="0"/>
          <w:sz w:val="18"/>
          <w:szCs w:val="18"/>
        </w:rPr>
        <w:t>Spring 2024 Business Analytics cohort incoming students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by providing guidance on coursework and career strategies.</w:t>
      </w:r>
    </w:p>
    <w:p w14:paraId="18749312" w14:textId="614E0128" w:rsidR="00BC4727" w:rsidRPr="00BC4727" w:rsidRDefault="00BC4727" w:rsidP="00BC4727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>Helped students enhance their job search approach via weekly sessions, leading to improved confidence in networking and recruitment success.</w:t>
      </w:r>
    </w:p>
    <w:p w14:paraId="7922B2ED" w14:textId="0FB93747" w:rsidR="00AC0EAE" w:rsidRPr="00F31C03" w:rsidRDefault="00AC0EAE" w:rsidP="00F31C0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Cs w:val="0"/>
        </w:rPr>
      </w:pPr>
      <w:r w:rsidRPr="00F31C03">
        <w:rPr>
          <w:rFonts w:asciiTheme="minorHAnsi" w:hAnsiTheme="minorHAnsi" w:cstheme="minorHAnsi"/>
          <w:bCs w:val="0"/>
          <w:u w:val="single"/>
        </w:rPr>
        <w:t>SKILLS</w:t>
      </w:r>
      <w:r w:rsidRPr="00F31C03">
        <w:rPr>
          <w:rFonts w:asciiTheme="minorHAnsi" w:hAnsiTheme="minorHAnsi" w:cstheme="minorHAnsi"/>
          <w:bCs w:val="0"/>
        </w:rPr>
        <w:t>_______________________________________________________________________________________________________</w:t>
      </w:r>
    </w:p>
    <w:p w14:paraId="15D3C814" w14:textId="531C9371" w:rsidR="00AC0EAE" w:rsidRP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Data Analytics &amp; Visualization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>: SQL, Python, R, Alteryx, Tableau, Power BI, Excel, A/B Testing</w:t>
      </w:r>
    </w:p>
    <w:p w14:paraId="08E89DE8" w14:textId="6FFF61B9" w:rsid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Big Data &amp; Cloud Technologies</w:t>
      </w:r>
      <w:r>
        <w:rPr>
          <w:rFonts w:asciiTheme="minorHAnsi" w:hAnsiTheme="minorHAnsi" w:cstheme="minorHAnsi"/>
          <w:b w:val="0"/>
          <w:sz w:val="18"/>
          <w:szCs w:val="18"/>
        </w:rPr>
        <w:t>: Hadoop, Spark, Hive, Google Cloud Platform (GCP), Amazon Web Services (AWS), DB2</w:t>
      </w:r>
    </w:p>
    <w:p w14:paraId="0F9C58E9" w14:textId="7C0BA747" w:rsidR="00BC4727" w:rsidRP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Machine Learning &amp; Statistical Modeling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XGBoost</w:t>
      </w:r>
      <w:proofErr w:type="spellEnd"/>
      <w:r>
        <w:rPr>
          <w:rFonts w:asciiTheme="minorHAnsi" w:hAnsiTheme="minorHAnsi" w:cstheme="minorHAnsi"/>
          <w:b w:val="0"/>
          <w:sz w:val="18"/>
          <w:szCs w:val="18"/>
        </w:rPr>
        <w:t xml:space="preserve">, Random Forests, Regression (Linear, Logistic, Multilinear), Hypothesis Testing,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Pytorch</w:t>
      </w:r>
      <w:proofErr w:type="spellEnd"/>
    </w:p>
    <w:sectPr w:rsidR="00BC4727" w:rsidRPr="00AC0EAE" w:rsidSect="001D307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8DF"/>
    <w:multiLevelType w:val="hybridMultilevel"/>
    <w:tmpl w:val="8F042C90"/>
    <w:lvl w:ilvl="0" w:tplc="282EE2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w w:val="99"/>
        <w:sz w:val="20"/>
        <w:lang w:val="en-US" w:eastAsia="en-US" w:bidi="ar-SA"/>
      </w:rPr>
    </w:lvl>
    <w:lvl w:ilvl="1" w:tplc="3E826B2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0D2E8F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A0F682C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1D140B3C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5DEA62C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FEEAA3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73D4235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AEB258C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652C5"/>
    <w:multiLevelType w:val="hybridMultilevel"/>
    <w:tmpl w:val="788E7EE8"/>
    <w:lvl w:ilvl="0" w:tplc="F67A3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0C9"/>
    <w:multiLevelType w:val="hybridMultilevel"/>
    <w:tmpl w:val="42C2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53A1"/>
    <w:multiLevelType w:val="hybridMultilevel"/>
    <w:tmpl w:val="033A28BE"/>
    <w:lvl w:ilvl="0" w:tplc="6FB27A2C">
      <w:numFmt w:val="bullet"/>
      <w:lvlText w:val=""/>
      <w:lvlJc w:val="left"/>
      <w:pPr>
        <w:ind w:left="700" w:hanging="360"/>
      </w:pPr>
      <w:rPr>
        <w:rFonts w:hint="default"/>
        <w:w w:val="99"/>
        <w:lang w:val="en-US" w:eastAsia="en-US" w:bidi="ar-SA"/>
      </w:rPr>
    </w:lvl>
    <w:lvl w:ilvl="1" w:tplc="84B8111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C866D6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F10E69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41282D16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0C3483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EDEED5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F54AD1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A970C76E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0D5476"/>
    <w:multiLevelType w:val="hybridMultilevel"/>
    <w:tmpl w:val="E77AC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66F3"/>
    <w:multiLevelType w:val="hybridMultilevel"/>
    <w:tmpl w:val="BBC4DC86"/>
    <w:lvl w:ilvl="0" w:tplc="043A87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56BAD"/>
    <w:multiLevelType w:val="hybridMultilevel"/>
    <w:tmpl w:val="4E72C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C06B8"/>
    <w:multiLevelType w:val="hybridMultilevel"/>
    <w:tmpl w:val="A302258A"/>
    <w:lvl w:ilvl="0" w:tplc="E5A6A8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26D6D"/>
    <w:multiLevelType w:val="hybridMultilevel"/>
    <w:tmpl w:val="5816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469EC"/>
    <w:multiLevelType w:val="hybridMultilevel"/>
    <w:tmpl w:val="940E5238"/>
    <w:lvl w:ilvl="0" w:tplc="B6AC9218">
      <w:numFmt w:val="bullet"/>
      <w:lvlText w:val="●"/>
      <w:lvlJc w:val="left"/>
      <w:pPr>
        <w:ind w:left="740" w:hanging="360"/>
      </w:pPr>
      <w:rPr>
        <w:rFonts w:hint="default"/>
        <w:w w:val="100"/>
        <w:lang w:val="en-US" w:eastAsia="en-US" w:bidi="ar-SA"/>
      </w:rPr>
    </w:lvl>
    <w:lvl w:ilvl="1" w:tplc="2B3059B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00C911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B87E4EB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DD963C0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218B6F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F5AC06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38495E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F8C062D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AD1988"/>
    <w:multiLevelType w:val="hybridMultilevel"/>
    <w:tmpl w:val="A41E888C"/>
    <w:lvl w:ilvl="0" w:tplc="246A4974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52CABF4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31AA9118"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E05254D0">
      <w:numFmt w:val="bullet"/>
      <w:lvlText w:val="•"/>
      <w:lvlJc w:val="left"/>
      <w:pPr>
        <w:ind w:left="3824" w:hanging="360"/>
      </w:pPr>
      <w:rPr>
        <w:rFonts w:hint="default"/>
      </w:rPr>
    </w:lvl>
    <w:lvl w:ilvl="4" w:tplc="2B00263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CE7055FC"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F48C3E1C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2D6869AA"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3864A434"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 w16cid:durableId="1608386888">
    <w:abstractNumId w:val="3"/>
  </w:num>
  <w:num w:numId="2" w16cid:durableId="748385880">
    <w:abstractNumId w:val="0"/>
  </w:num>
  <w:num w:numId="3" w16cid:durableId="1109663849">
    <w:abstractNumId w:val="9"/>
  </w:num>
  <w:num w:numId="4" w16cid:durableId="1101411012">
    <w:abstractNumId w:val="10"/>
  </w:num>
  <w:num w:numId="5" w16cid:durableId="2111461332">
    <w:abstractNumId w:val="10"/>
  </w:num>
  <w:num w:numId="6" w16cid:durableId="1305354219">
    <w:abstractNumId w:val="10"/>
  </w:num>
  <w:num w:numId="7" w16cid:durableId="1242252521">
    <w:abstractNumId w:val="7"/>
  </w:num>
  <w:num w:numId="8" w16cid:durableId="82342290">
    <w:abstractNumId w:val="5"/>
  </w:num>
  <w:num w:numId="9" w16cid:durableId="535044761">
    <w:abstractNumId w:val="8"/>
  </w:num>
  <w:num w:numId="10" w16cid:durableId="1471440842">
    <w:abstractNumId w:val="1"/>
  </w:num>
  <w:num w:numId="11" w16cid:durableId="618141870">
    <w:abstractNumId w:val="2"/>
  </w:num>
  <w:num w:numId="12" w16cid:durableId="2052611032">
    <w:abstractNumId w:val="6"/>
  </w:num>
  <w:num w:numId="13" w16cid:durableId="1857765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UyN7I0MrGwNLBU0lEKTi0uzszPAykwMa0FAIvMF2UtAAAA"/>
  </w:docVars>
  <w:rsids>
    <w:rsidRoot w:val="00561A32"/>
    <w:rsid w:val="000160FB"/>
    <w:rsid w:val="00017B51"/>
    <w:rsid w:val="000201A3"/>
    <w:rsid w:val="000261A8"/>
    <w:rsid w:val="00027A54"/>
    <w:rsid w:val="00031BB2"/>
    <w:rsid w:val="00032A53"/>
    <w:rsid w:val="00033AD0"/>
    <w:rsid w:val="00044C13"/>
    <w:rsid w:val="00053438"/>
    <w:rsid w:val="000639F5"/>
    <w:rsid w:val="0006682B"/>
    <w:rsid w:val="00072EEB"/>
    <w:rsid w:val="000745D2"/>
    <w:rsid w:val="0007584A"/>
    <w:rsid w:val="00086216"/>
    <w:rsid w:val="000A44DB"/>
    <w:rsid w:val="000C71DF"/>
    <w:rsid w:val="000C7658"/>
    <w:rsid w:val="000D744A"/>
    <w:rsid w:val="000E329C"/>
    <w:rsid w:val="000E54D8"/>
    <w:rsid w:val="000E61B3"/>
    <w:rsid w:val="0010177E"/>
    <w:rsid w:val="001025B3"/>
    <w:rsid w:val="0011224A"/>
    <w:rsid w:val="001134D0"/>
    <w:rsid w:val="00122B92"/>
    <w:rsid w:val="0012429B"/>
    <w:rsid w:val="00134187"/>
    <w:rsid w:val="001349ED"/>
    <w:rsid w:val="00137739"/>
    <w:rsid w:val="00141C65"/>
    <w:rsid w:val="00156411"/>
    <w:rsid w:val="0016186E"/>
    <w:rsid w:val="00162100"/>
    <w:rsid w:val="001678E9"/>
    <w:rsid w:val="00171EC7"/>
    <w:rsid w:val="001760F1"/>
    <w:rsid w:val="0017613C"/>
    <w:rsid w:val="001778DF"/>
    <w:rsid w:val="001939EB"/>
    <w:rsid w:val="001A630E"/>
    <w:rsid w:val="001B20D9"/>
    <w:rsid w:val="001B25CE"/>
    <w:rsid w:val="001B79F2"/>
    <w:rsid w:val="001C317F"/>
    <w:rsid w:val="001D2ABF"/>
    <w:rsid w:val="001D307A"/>
    <w:rsid w:val="001D6305"/>
    <w:rsid w:val="001F1B67"/>
    <w:rsid w:val="001F6C7A"/>
    <w:rsid w:val="00205A0B"/>
    <w:rsid w:val="00222237"/>
    <w:rsid w:val="00226960"/>
    <w:rsid w:val="0023119F"/>
    <w:rsid w:val="00232922"/>
    <w:rsid w:val="00233F02"/>
    <w:rsid w:val="00241CF7"/>
    <w:rsid w:val="002502A2"/>
    <w:rsid w:val="00252C6F"/>
    <w:rsid w:val="002533C4"/>
    <w:rsid w:val="00254899"/>
    <w:rsid w:val="002571AE"/>
    <w:rsid w:val="00260DC0"/>
    <w:rsid w:val="002612F3"/>
    <w:rsid w:val="0026300A"/>
    <w:rsid w:val="00263FA6"/>
    <w:rsid w:val="00264A6E"/>
    <w:rsid w:val="002775E0"/>
    <w:rsid w:val="00284671"/>
    <w:rsid w:val="00285738"/>
    <w:rsid w:val="002A1199"/>
    <w:rsid w:val="002A1535"/>
    <w:rsid w:val="002B2AE8"/>
    <w:rsid w:val="002C64FE"/>
    <w:rsid w:val="002D0C46"/>
    <w:rsid w:val="002D29B8"/>
    <w:rsid w:val="002D40E0"/>
    <w:rsid w:val="00306471"/>
    <w:rsid w:val="003066C0"/>
    <w:rsid w:val="00312647"/>
    <w:rsid w:val="003151A3"/>
    <w:rsid w:val="00315B71"/>
    <w:rsid w:val="00315EB5"/>
    <w:rsid w:val="0032031A"/>
    <w:rsid w:val="00323DAF"/>
    <w:rsid w:val="00327A5A"/>
    <w:rsid w:val="00352EE4"/>
    <w:rsid w:val="0035692F"/>
    <w:rsid w:val="00365ADA"/>
    <w:rsid w:val="0037337B"/>
    <w:rsid w:val="00386973"/>
    <w:rsid w:val="003A75DE"/>
    <w:rsid w:val="003B06A6"/>
    <w:rsid w:val="003C1658"/>
    <w:rsid w:val="003C4FC1"/>
    <w:rsid w:val="003D5143"/>
    <w:rsid w:val="003E028F"/>
    <w:rsid w:val="00401005"/>
    <w:rsid w:val="004037C1"/>
    <w:rsid w:val="00404E53"/>
    <w:rsid w:val="004108EF"/>
    <w:rsid w:val="004217D0"/>
    <w:rsid w:val="004239CB"/>
    <w:rsid w:val="00425D31"/>
    <w:rsid w:val="004305F3"/>
    <w:rsid w:val="004330C3"/>
    <w:rsid w:val="004333D4"/>
    <w:rsid w:val="00435F7B"/>
    <w:rsid w:val="00470F58"/>
    <w:rsid w:val="004749AF"/>
    <w:rsid w:val="0047797E"/>
    <w:rsid w:val="0048355F"/>
    <w:rsid w:val="00484781"/>
    <w:rsid w:val="00491F98"/>
    <w:rsid w:val="004924FA"/>
    <w:rsid w:val="004A0550"/>
    <w:rsid w:val="004A05C1"/>
    <w:rsid w:val="004A7032"/>
    <w:rsid w:val="004A778A"/>
    <w:rsid w:val="004B192A"/>
    <w:rsid w:val="004B1DA4"/>
    <w:rsid w:val="004B3043"/>
    <w:rsid w:val="004B3105"/>
    <w:rsid w:val="004B40F6"/>
    <w:rsid w:val="004C416B"/>
    <w:rsid w:val="004C5CBF"/>
    <w:rsid w:val="004D5A72"/>
    <w:rsid w:val="004D5FD8"/>
    <w:rsid w:val="004D680E"/>
    <w:rsid w:val="004E0A36"/>
    <w:rsid w:val="004E2943"/>
    <w:rsid w:val="004E371E"/>
    <w:rsid w:val="004E5482"/>
    <w:rsid w:val="004E5D2A"/>
    <w:rsid w:val="0050374E"/>
    <w:rsid w:val="005050A5"/>
    <w:rsid w:val="005111ED"/>
    <w:rsid w:val="00517769"/>
    <w:rsid w:val="0052309E"/>
    <w:rsid w:val="00526744"/>
    <w:rsid w:val="00534149"/>
    <w:rsid w:val="00537CF7"/>
    <w:rsid w:val="005403CC"/>
    <w:rsid w:val="0054061B"/>
    <w:rsid w:val="00561A32"/>
    <w:rsid w:val="005631D0"/>
    <w:rsid w:val="005632F1"/>
    <w:rsid w:val="00581663"/>
    <w:rsid w:val="00583144"/>
    <w:rsid w:val="005840FB"/>
    <w:rsid w:val="005921CD"/>
    <w:rsid w:val="005B6341"/>
    <w:rsid w:val="005C0FAE"/>
    <w:rsid w:val="005C19FE"/>
    <w:rsid w:val="005C2B59"/>
    <w:rsid w:val="005C5F11"/>
    <w:rsid w:val="005C74D2"/>
    <w:rsid w:val="005D1F3A"/>
    <w:rsid w:val="005E5BEB"/>
    <w:rsid w:val="005F1B3F"/>
    <w:rsid w:val="00600722"/>
    <w:rsid w:val="00606E06"/>
    <w:rsid w:val="00610643"/>
    <w:rsid w:val="00611595"/>
    <w:rsid w:val="006121D3"/>
    <w:rsid w:val="00615E7E"/>
    <w:rsid w:val="006201F9"/>
    <w:rsid w:val="00635421"/>
    <w:rsid w:val="00642375"/>
    <w:rsid w:val="006552D2"/>
    <w:rsid w:val="0066206E"/>
    <w:rsid w:val="006626C4"/>
    <w:rsid w:val="0067376A"/>
    <w:rsid w:val="00675833"/>
    <w:rsid w:val="006766D7"/>
    <w:rsid w:val="006826B7"/>
    <w:rsid w:val="006974CA"/>
    <w:rsid w:val="006A64CF"/>
    <w:rsid w:val="006B0649"/>
    <w:rsid w:val="006B4326"/>
    <w:rsid w:val="006B77E0"/>
    <w:rsid w:val="006C3637"/>
    <w:rsid w:val="006D2D0F"/>
    <w:rsid w:val="006D5BAB"/>
    <w:rsid w:val="006D7BBC"/>
    <w:rsid w:val="006E0C72"/>
    <w:rsid w:val="006E6F00"/>
    <w:rsid w:val="006E7018"/>
    <w:rsid w:val="006F010C"/>
    <w:rsid w:val="00715D8F"/>
    <w:rsid w:val="00727C4F"/>
    <w:rsid w:val="00730076"/>
    <w:rsid w:val="00734588"/>
    <w:rsid w:val="007467B7"/>
    <w:rsid w:val="00746FF1"/>
    <w:rsid w:val="0075304B"/>
    <w:rsid w:val="007628CE"/>
    <w:rsid w:val="00771969"/>
    <w:rsid w:val="0078280C"/>
    <w:rsid w:val="0078530F"/>
    <w:rsid w:val="0078750A"/>
    <w:rsid w:val="00790921"/>
    <w:rsid w:val="007921FD"/>
    <w:rsid w:val="00792F5F"/>
    <w:rsid w:val="00795826"/>
    <w:rsid w:val="00796B71"/>
    <w:rsid w:val="007A248B"/>
    <w:rsid w:val="007A5D11"/>
    <w:rsid w:val="007E1263"/>
    <w:rsid w:val="007E1AD4"/>
    <w:rsid w:val="007E33EA"/>
    <w:rsid w:val="007E7C3F"/>
    <w:rsid w:val="007F454E"/>
    <w:rsid w:val="007F6C82"/>
    <w:rsid w:val="00813EED"/>
    <w:rsid w:val="00833F45"/>
    <w:rsid w:val="00837F7C"/>
    <w:rsid w:val="00855980"/>
    <w:rsid w:val="00875D73"/>
    <w:rsid w:val="0088361B"/>
    <w:rsid w:val="00897A58"/>
    <w:rsid w:val="008D6906"/>
    <w:rsid w:val="008D7D23"/>
    <w:rsid w:val="008E65BB"/>
    <w:rsid w:val="008F25BB"/>
    <w:rsid w:val="009115D5"/>
    <w:rsid w:val="0091231D"/>
    <w:rsid w:val="00926F6B"/>
    <w:rsid w:val="00944E19"/>
    <w:rsid w:val="00945733"/>
    <w:rsid w:val="00965EA6"/>
    <w:rsid w:val="00972BE9"/>
    <w:rsid w:val="009734F8"/>
    <w:rsid w:val="009949BE"/>
    <w:rsid w:val="009A1571"/>
    <w:rsid w:val="009A259A"/>
    <w:rsid w:val="009A4BE2"/>
    <w:rsid w:val="009B3F1D"/>
    <w:rsid w:val="009B7557"/>
    <w:rsid w:val="009C1E7F"/>
    <w:rsid w:val="009E0B53"/>
    <w:rsid w:val="009E5D34"/>
    <w:rsid w:val="009F3D1B"/>
    <w:rsid w:val="00A10BD8"/>
    <w:rsid w:val="00A24BE8"/>
    <w:rsid w:val="00A30220"/>
    <w:rsid w:val="00A31448"/>
    <w:rsid w:val="00A32C35"/>
    <w:rsid w:val="00A5230F"/>
    <w:rsid w:val="00A555A5"/>
    <w:rsid w:val="00A671E8"/>
    <w:rsid w:val="00A738AD"/>
    <w:rsid w:val="00A82646"/>
    <w:rsid w:val="00A835A6"/>
    <w:rsid w:val="00A86FD3"/>
    <w:rsid w:val="00A92E64"/>
    <w:rsid w:val="00A97F9B"/>
    <w:rsid w:val="00AA5419"/>
    <w:rsid w:val="00AA573C"/>
    <w:rsid w:val="00AA63CA"/>
    <w:rsid w:val="00AB0AC8"/>
    <w:rsid w:val="00AB4867"/>
    <w:rsid w:val="00AC0EAE"/>
    <w:rsid w:val="00AD6ACA"/>
    <w:rsid w:val="00AD6BB1"/>
    <w:rsid w:val="00AE0ADF"/>
    <w:rsid w:val="00AE1397"/>
    <w:rsid w:val="00AE1D4B"/>
    <w:rsid w:val="00AE5719"/>
    <w:rsid w:val="00AE60D2"/>
    <w:rsid w:val="00AE7650"/>
    <w:rsid w:val="00AF4376"/>
    <w:rsid w:val="00B01333"/>
    <w:rsid w:val="00B01BC4"/>
    <w:rsid w:val="00B03027"/>
    <w:rsid w:val="00B0529E"/>
    <w:rsid w:val="00B12C63"/>
    <w:rsid w:val="00B27EC8"/>
    <w:rsid w:val="00B52C30"/>
    <w:rsid w:val="00B66A2F"/>
    <w:rsid w:val="00B766EC"/>
    <w:rsid w:val="00B82ADD"/>
    <w:rsid w:val="00B84C5F"/>
    <w:rsid w:val="00B867ED"/>
    <w:rsid w:val="00B90BB0"/>
    <w:rsid w:val="00B92A23"/>
    <w:rsid w:val="00BB4F43"/>
    <w:rsid w:val="00BB59AC"/>
    <w:rsid w:val="00BB7DD2"/>
    <w:rsid w:val="00BC27DD"/>
    <w:rsid w:val="00BC3176"/>
    <w:rsid w:val="00BC4727"/>
    <w:rsid w:val="00BD0EFA"/>
    <w:rsid w:val="00BE1A0A"/>
    <w:rsid w:val="00BE5297"/>
    <w:rsid w:val="00BE6204"/>
    <w:rsid w:val="00BF13F5"/>
    <w:rsid w:val="00BF4B9F"/>
    <w:rsid w:val="00C0062B"/>
    <w:rsid w:val="00C10D36"/>
    <w:rsid w:val="00C20243"/>
    <w:rsid w:val="00C251B5"/>
    <w:rsid w:val="00C30AE8"/>
    <w:rsid w:val="00C31F8B"/>
    <w:rsid w:val="00C34609"/>
    <w:rsid w:val="00C54F82"/>
    <w:rsid w:val="00C5576B"/>
    <w:rsid w:val="00C609DD"/>
    <w:rsid w:val="00C76C32"/>
    <w:rsid w:val="00C77EE6"/>
    <w:rsid w:val="00C84BB8"/>
    <w:rsid w:val="00C85418"/>
    <w:rsid w:val="00C87464"/>
    <w:rsid w:val="00CB6A6D"/>
    <w:rsid w:val="00CC13A2"/>
    <w:rsid w:val="00CC1457"/>
    <w:rsid w:val="00CC4803"/>
    <w:rsid w:val="00CC4D01"/>
    <w:rsid w:val="00CC5D2E"/>
    <w:rsid w:val="00CC7C47"/>
    <w:rsid w:val="00CD5D5D"/>
    <w:rsid w:val="00CE6CA5"/>
    <w:rsid w:val="00D011EE"/>
    <w:rsid w:val="00D018F3"/>
    <w:rsid w:val="00D10D82"/>
    <w:rsid w:val="00D21B15"/>
    <w:rsid w:val="00D2346E"/>
    <w:rsid w:val="00D35938"/>
    <w:rsid w:val="00D36457"/>
    <w:rsid w:val="00D47331"/>
    <w:rsid w:val="00D473AD"/>
    <w:rsid w:val="00D55361"/>
    <w:rsid w:val="00D6013E"/>
    <w:rsid w:val="00D60A3A"/>
    <w:rsid w:val="00D67A62"/>
    <w:rsid w:val="00D70FD5"/>
    <w:rsid w:val="00D82EA1"/>
    <w:rsid w:val="00DA0008"/>
    <w:rsid w:val="00DA6475"/>
    <w:rsid w:val="00DB1222"/>
    <w:rsid w:val="00DB7100"/>
    <w:rsid w:val="00DC7FA9"/>
    <w:rsid w:val="00DD51C4"/>
    <w:rsid w:val="00DE6B73"/>
    <w:rsid w:val="00DF28F8"/>
    <w:rsid w:val="00DF441C"/>
    <w:rsid w:val="00E032C1"/>
    <w:rsid w:val="00E12825"/>
    <w:rsid w:val="00E14713"/>
    <w:rsid w:val="00E403A1"/>
    <w:rsid w:val="00E4045F"/>
    <w:rsid w:val="00E4367B"/>
    <w:rsid w:val="00E561F1"/>
    <w:rsid w:val="00E5741E"/>
    <w:rsid w:val="00E62D56"/>
    <w:rsid w:val="00E70721"/>
    <w:rsid w:val="00E72C5E"/>
    <w:rsid w:val="00E81AAF"/>
    <w:rsid w:val="00E82DE2"/>
    <w:rsid w:val="00E861F1"/>
    <w:rsid w:val="00E9024B"/>
    <w:rsid w:val="00E90A77"/>
    <w:rsid w:val="00E941D5"/>
    <w:rsid w:val="00E95155"/>
    <w:rsid w:val="00E97EF3"/>
    <w:rsid w:val="00EA306D"/>
    <w:rsid w:val="00EB0774"/>
    <w:rsid w:val="00EB6680"/>
    <w:rsid w:val="00EC05CA"/>
    <w:rsid w:val="00EC11EA"/>
    <w:rsid w:val="00EC36C1"/>
    <w:rsid w:val="00EC4EA6"/>
    <w:rsid w:val="00EC76B3"/>
    <w:rsid w:val="00ED0296"/>
    <w:rsid w:val="00EE20FC"/>
    <w:rsid w:val="00EF18BA"/>
    <w:rsid w:val="00EF1E17"/>
    <w:rsid w:val="00EF7F3D"/>
    <w:rsid w:val="00F03056"/>
    <w:rsid w:val="00F04A23"/>
    <w:rsid w:val="00F059CC"/>
    <w:rsid w:val="00F06351"/>
    <w:rsid w:val="00F13C80"/>
    <w:rsid w:val="00F26DFA"/>
    <w:rsid w:val="00F31C03"/>
    <w:rsid w:val="00F33EF1"/>
    <w:rsid w:val="00F36716"/>
    <w:rsid w:val="00F446E0"/>
    <w:rsid w:val="00F46AED"/>
    <w:rsid w:val="00F5523A"/>
    <w:rsid w:val="00F64E38"/>
    <w:rsid w:val="00F72536"/>
    <w:rsid w:val="00F750ED"/>
    <w:rsid w:val="00FA6ABA"/>
    <w:rsid w:val="00FB26D1"/>
    <w:rsid w:val="00FB6C54"/>
    <w:rsid w:val="00FC2069"/>
    <w:rsid w:val="00FC2828"/>
    <w:rsid w:val="00FC3C5F"/>
    <w:rsid w:val="00FD3C3B"/>
    <w:rsid w:val="00FD7A1C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FAD1"/>
  <w15:docId w15:val="{390ED79A-14A0-4FE9-9264-F9E0251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439" w:lineRule="exact"/>
      <w:ind w:left="1371" w:right="14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67B7"/>
    <w:rPr>
      <w:rFonts w:ascii="Carlito" w:eastAsia="Carlito" w:hAnsi="Carlito" w:cs="Carlito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5EB5"/>
    <w:rPr>
      <w:rFonts w:ascii="Carlito" w:eastAsia="Carlito" w:hAnsi="Carlito" w:cs="Carlito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15EB5"/>
    <w:rPr>
      <w:rFonts w:ascii="Carlito" w:eastAsia="Carlito" w:hAnsi="Carlito" w:cs="Carli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403A1"/>
    <w:rPr>
      <w:rFonts w:ascii="Carlito" w:eastAsia="Carlito" w:hAnsi="Carlito" w:cs="Carlito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veensatyarv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veen-satya-r-v" TargetMode="External"/><Relationship Id="rId5" Type="http://schemas.openxmlformats.org/officeDocument/2006/relationships/hyperlink" Target="mailto:psatyarv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4544</TotalTime>
  <Pages>1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Pranav Resume.docx</vt:lpstr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Pranav Resume.docx</dc:title>
  <dc:creator>Pranav Shekhar</dc:creator>
  <cp:lastModifiedBy>Praveen Satya</cp:lastModifiedBy>
  <cp:revision>150</cp:revision>
  <cp:lastPrinted>2025-02-22T15:39:00Z</cp:lastPrinted>
  <dcterms:created xsi:type="dcterms:W3CDTF">2024-08-05T23:55:00Z</dcterms:created>
  <dcterms:modified xsi:type="dcterms:W3CDTF">2025-03-20T00:15:00Z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LastSaved">
    <vt:filetime>2022-04-07T00:00:00Z</vt:filetime>
  </property>
  <property fmtid="{D5CDD505-2E9C-101B-9397-08002B2CF9AE}" pid="4" name="GrammarlyDocumentId">
    <vt:lpwstr>1b6f0510bc93ffc4e924595154435e5776f84aa9828351eadd3b5b8da836173e</vt:lpwstr>
  </property>
</Properties>
</file>