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A8FD5">
      <w:pPr>
        <w:jc w:val="center"/>
        <w:rPr>
          <w:rFonts w:hint="eastAsia" w:ascii="Noto Sans JP" w:hAnsi="Noto Sans JP" w:eastAsia="Noto Sans JP" w:cs="Noto Sans JP"/>
          <w:b w:val="0"/>
          <w:bCs w:val="0"/>
          <w:kern w:val="36"/>
          <w:sz w:val="44"/>
          <w:szCs w:val="44"/>
          <w14:ligatures w14:val="none"/>
        </w:rPr>
      </w:pPr>
    </w:p>
    <w:p w14:paraId="2770A0C5">
      <w:pPr>
        <w:jc w:val="center"/>
        <w:rPr>
          <w:rFonts w:hint="eastAsia" w:ascii="Noto Sans JP" w:hAnsi="Noto Sans JP" w:eastAsia="Noto Sans JP" w:cs="Noto Sans JP"/>
          <w:b w:val="0"/>
          <w:bCs w:val="0"/>
          <w:kern w:val="36"/>
          <w:sz w:val="44"/>
          <w:szCs w:val="44"/>
          <w14:ligatures w14:val="none"/>
        </w:rPr>
      </w:pPr>
    </w:p>
    <w:p w14:paraId="1E6D1E94">
      <w:pPr>
        <w:jc w:val="center"/>
        <w:rPr>
          <w:rFonts w:hint="eastAsia" w:ascii="Noto Sans JP" w:hAnsi="Noto Sans JP" w:eastAsia="Noto Sans JP" w:cs="Noto Sans JP"/>
          <w:b/>
          <w:bCs/>
          <w:kern w:val="36"/>
          <w:sz w:val="52"/>
          <w:szCs w:val="52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sz w:val="52"/>
          <w:szCs w:val="52"/>
        </w:rPr>
        <w:pict>
          <v:shape id="DeepLBoxSPIDType" o:spid="_x0000_s1026" o:spt="202" type="#_x0000_t202" style="position:absolute;left:0pt;margin-left:0pt;margin-top:0pt;height:50pt;width:50pt;visibility:hidden;z-index:251659264;mso-width-relative:page;mso-height-relative:page;" coordsize="21600,21600">
            <v:path/>
            <v:fill focussize="0,0"/>
            <v:stroke joinstyle="miter"/>
            <v:imagedata o:title=""/>
            <o:lock v:ext="edit" selection="t"/>
          </v:shape>
        </w:pict>
      </w:r>
      <w:r>
        <w:rPr>
          <w:rFonts w:hint="eastAsia" w:ascii="Noto Sans JP" w:hAnsi="Noto Sans JP" w:eastAsia="Noto Sans JP" w:cs="Noto Sans JP"/>
          <w:b/>
          <w:bCs/>
          <w:kern w:val="36"/>
          <w:sz w:val="52"/>
          <w:szCs w:val="52"/>
          <w14:ligatures w14:val="none"/>
        </w:rPr>
        <w:t>ユニフォーム管理システム</w:t>
      </w:r>
    </w:p>
    <w:p w14:paraId="3680947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default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36"/>
          <w:sz w:val="44"/>
          <w:szCs w:val="44"/>
          <w:lang w:eastAsia="ko-KR"/>
          <w14:ligatures w14:val="none"/>
        </w:rPr>
        <w:t>ユーザーガイド</w:t>
      </w:r>
    </w:p>
    <w:p w14:paraId="1752F46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default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default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(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管理者・利用者向け操作マニュアル</w:t>
      </w:r>
      <w:r>
        <w:rPr>
          <w:rFonts w:hint="default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)</w:t>
      </w:r>
    </w:p>
    <w:p w14:paraId="3A0F96B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57381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583E496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1D7572B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6E315B9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8"/>
          <w:szCs w:val="28"/>
          <w:lang w:val="en-US" w:eastAsia="ko-KR"/>
          <w14:ligatures w14:val="none"/>
        </w:rPr>
      </w:pPr>
    </w:p>
    <w:p w14:paraId="7247AE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8"/>
          <w:szCs w:val="28"/>
          <w:lang w:val="en-US" w:eastAsia="ko-KR"/>
          <w14:ligatures w14:val="none"/>
        </w:rPr>
      </w:pPr>
      <w:bookmarkStart w:id="0" w:name="_GoBack"/>
      <w:bookmarkEnd w:id="0"/>
    </w:p>
    <w:p w14:paraId="2FC32A9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5BA2DE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3085F37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5F946F1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4340B2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6FD0D5A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3C73909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840758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14CEC3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2EE825E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779BF47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3751207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2026年 6⽉ 10⽇</w:t>
      </w:r>
    </w:p>
    <w:p w14:paraId="6EE680E2">
      <w:pP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br w:type="page"/>
      </w:r>
    </w:p>
    <w:p w14:paraId="11B947A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目次</w:t>
      </w:r>
    </w:p>
    <w:p w14:paraId="0A1DCF5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システム概要</w:t>
      </w:r>
    </w:p>
    <w:p w14:paraId="2FD007F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7A0F6D1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2. ユーザーおよび管理者の役割</w:t>
      </w:r>
    </w:p>
    <w:p w14:paraId="30CEB6C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 ユーザー（医療機関）側の役割</w:t>
      </w:r>
    </w:p>
    <w:p w14:paraId="48C7AF3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2-1-1 医療機関管理者の役割</w:t>
      </w:r>
    </w:p>
    <w:p w14:paraId="5DAADF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2-1-2 部署管理者の役割</w:t>
      </w:r>
    </w:p>
    <w:p w14:paraId="2D264A6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 管理者（カマタニ）側の役割</w:t>
      </w:r>
    </w:p>
    <w:p w14:paraId="11FCFA8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2-2-1 システム管理者の役割</w:t>
      </w:r>
    </w:p>
    <w:p w14:paraId="7ED336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2-2-2 運用管理者の役割</w:t>
      </w:r>
    </w:p>
    <w:p w14:paraId="67BD3C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2-2-3 営業管理者の役割</w:t>
      </w:r>
    </w:p>
    <w:p w14:paraId="3AACEA9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2-2-4 経理管理者の役割</w:t>
      </w:r>
    </w:p>
    <w:p w14:paraId="5E23F75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2AB47B3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3. 役割別の使用説明</w:t>
      </w:r>
    </w:p>
    <w:p w14:paraId="5C495C6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 ユーザー（医療機関）</w:t>
      </w:r>
    </w:p>
    <w:p w14:paraId="4BB4405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3-1-1 医療機関管理者</w:t>
      </w:r>
    </w:p>
    <w:p w14:paraId="40F808D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3-1-2 部署管理者</w:t>
      </w:r>
    </w:p>
    <w:p w14:paraId="5B2A056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 管理者（カマタニ）</w:t>
      </w:r>
    </w:p>
    <w:p w14:paraId="3C6D1B4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3-2-1 システム管理者</w:t>
      </w:r>
    </w:p>
    <w:p w14:paraId="705AD56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3-2-2 運用管理者</w:t>
      </w:r>
    </w:p>
    <w:p w14:paraId="7C72F0E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3-2-3 営業管理者</w:t>
      </w:r>
    </w:p>
    <w:p w14:paraId="2DCC01E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3-2-4 経理管理者</w:t>
      </w:r>
    </w:p>
    <w:p w14:paraId="4BB6EA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594E0A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780F5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470F85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477BAA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3BCD8AA4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>システム概要</w:t>
      </w:r>
    </w:p>
    <w:p w14:paraId="3BCEDB7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本システムは、医療機関（病院、診療所、施設など）のスタッフユニフォームの貸出プロセスをデジタル化し、注文、交換、返却、請求および在庫管理をカマタニ（Kamatani）で一元化するWebベースのビジネスシステムである。</w:t>
      </w:r>
    </w:p>
    <w:p w14:paraId="04BE522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44F2F62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※カマタニ（Kamatani）とは、ユニフォーム貸出サービスを提供・管理する会社である。</w:t>
      </w:r>
    </w:p>
    <w:p w14:paraId="5447CA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7F8858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本システムにおいて、病院およびクリニック（ユーザー）はユニフォームをリクエストし、カマタニは以下の業務を処理する。</w:t>
      </w:r>
    </w:p>
    <w:p w14:paraId="4AC23FA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1A4F8D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ユニフォームの在庫管理</w:t>
      </w:r>
    </w:p>
    <w:p w14:paraId="1238AA6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注文処理</w:t>
      </w:r>
    </w:p>
    <w:p w14:paraId="1A75521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特別リクエストの承認</w:t>
      </w:r>
    </w:p>
    <w:p w14:paraId="14D9D9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キャンセル依頼の承認</w:t>
      </w:r>
    </w:p>
    <w:p w14:paraId="1A9B25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請求および送り状の発行</w:t>
      </w:r>
    </w:p>
    <w:p w14:paraId="1134CED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配送調整</w:t>
      </w:r>
    </w:p>
    <w:p w14:paraId="3DF086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したがって、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  <w:t>カマタニ（Kamatani）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はシステムにおいてユニフォーム供給者側を、医療機関はユーザー側を表します。</w:t>
      </w:r>
    </w:p>
    <w:p w14:paraId="06574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95731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0867A2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4F261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FDD6E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5E7A33C">
      <w:pP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br w:type="page"/>
      </w:r>
    </w:p>
    <w:p w14:paraId="47A7EC47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/>
          <w:bCs/>
          <w:sz w:val="32"/>
          <w:szCs w:val="32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 xml:space="preserve">ユーザーおよび管理者の役割 </w:t>
      </w:r>
    </w:p>
    <w:p w14:paraId="70DF5F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  <w:t>2-1. ユーザー（医療機関）側の役割</w:t>
      </w:r>
    </w:p>
    <w:p w14:paraId="33E445B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  <w:t>ユーザー（医療機関）側の役割は、2つの分類（医療機関管理者、部署管理者）に区分される。</w:t>
      </w:r>
    </w:p>
    <w:p w14:paraId="687EFFB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</w:p>
    <w:p w14:paraId="650AA4D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>2-1-1. 医療機関管理者の役割</w:t>
      </w:r>
    </w:p>
    <w:p w14:paraId="4BF1DFD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※</w:t>
      </w: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  <w:t xml:space="preserve"> 医療機関管理者とは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：医療機関側の全職員および部署を担当・管理する役割を担う、ユーザー側の総管理者である。</w:t>
      </w:r>
    </w:p>
    <w:p w14:paraId="12ACD667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担当範囲：医療機関内の全職員および部署</w:t>
      </w:r>
    </w:p>
    <w:p w14:paraId="0EED5A5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7CBE5DA8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職員の入社、退職、休暇申請、退職および復職</w:t>
      </w:r>
    </w:p>
    <w:p w14:paraId="4A17E24A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CSVファイルを利用した職員の一括登録および更新</w:t>
      </w:r>
    </w:p>
    <w:p w14:paraId="332F83B2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全部署への同一適用（個人／部署）</w:t>
      </w:r>
    </w:p>
    <w:p w14:paraId="04E33F1A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基本データ管理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（部署登録および部署管理者登録、職種登録、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配送先登録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）</w:t>
      </w:r>
    </w:p>
    <w:p w14:paraId="3826C53C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契約状況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の一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覧および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管理</w:t>
      </w:r>
    </w:p>
    <w:p w14:paraId="2F76704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  <w:t>2-1-2. 部署管理者の役割</w:t>
      </w:r>
    </w:p>
    <w:p w14:paraId="2031530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※ 部署管理者とは：医療機関において、自身の所属部署の全従業員を管理する役割を担い、当該部署の運営および従業員管理に関する主な責任を負う者</w:t>
      </w:r>
    </w:p>
    <w:p w14:paraId="1CC9F4B1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対象：所属部署の職員のみ</w:t>
      </w:r>
    </w:p>
    <w:p w14:paraId="2FA0904B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6C215B27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所属部署の職員の基本情報（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上着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、ズボン、靴のサイズを含む）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の管理</w:t>
      </w:r>
    </w:p>
    <w:p w14:paraId="0E301A61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部署内職員の採用、異動、休暇申請、退職および復職の管理</w:t>
      </w:r>
    </w:p>
    <w:p w14:paraId="2178C6E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部署職員の一括登録および更新（CSV）</w:t>
      </w:r>
    </w:p>
    <w:p w14:paraId="6EA9047E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所属部署の従業員用ユニフォームの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申請管理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（個人／部署）</w:t>
      </w:r>
    </w:p>
    <w:p w14:paraId="5A37F6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</w:pPr>
    </w:p>
    <w:p w14:paraId="720C3B99">
      <w:pP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  <w:br w:type="page"/>
      </w:r>
    </w:p>
    <w:p w14:paraId="76A71F1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  <w:t>2-2. 管理者（カマタニ）側の役割</w:t>
      </w:r>
    </w:p>
    <w:p w14:paraId="30B320B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管理者（カマタニ）側の役割は、4つの分類（システム管理者、運営管理者、営業管理者、経理管理者）に区分する。</w:t>
      </w:r>
    </w:p>
    <w:p w14:paraId="0541A12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2-2-1.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システム管理者の役割</w:t>
      </w:r>
    </w:p>
    <w:p w14:paraId="3EC1ECD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担当範囲：すべての医療機関内の全従業員および部署</w:t>
      </w:r>
    </w:p>
    <w:p w14:paraId="4451EBE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40C66D48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ユニフォームの在庫管理</w:t>
      </w:r>
    </w:p>
    <w:p w14:paraId="4F12A8C3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ユニフォームの申請受付および承認</w:t>
      </w:r>
    </w:p>
    <w:p w14:paraId="377A2AE9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請求および請求書発行</w:t>
      </w:r>
    </w:p>
    <w:p w14:paraId="457E4996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配送管理</w:t>
      </w:r>
    </w:p>
    <w:p w14:paraId="339E561F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管理者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アカウントの管理権限</w:t>
      </w:r>
    </w:p>
    <w:p w14:paraId="01945C8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2-2-2.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運営管理者の役割</w:t>
      </w:r>
    </w:p>
    <w:p w14:paraId="014B84FF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すべての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医療機関内の全職員および部署</w:t>
      </w:r>
    </w:p>
    <w:p w14:paraId="4328A32A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 xml:space="preserve">主な権限： </w:t>
      </w:r>
    </w:p>
    <w:p w14:paraId="42A5C1AA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ユニフォーム申込書の確認、承認／却下（特別承認および承認取り消しを含む）</w:t>
      </w:r>
    </w:p>
    <w:p w14:paraId="3AB2C43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注文および在庫管理</w:t>
      </w:r>
    </w:p>
    <w:p w14:paraId="66BB551A">
      <w:pPr>
        <w:pageBreakBefore w:val="0"/>
        <w:widowControl/>
        <w:numPr>
          <w:ilvl w:val="0"/>
          <w:numId w:val="0"/>
        </w:numPr>
        <w:tabs>
          <w:tab w:val="left" w:pos="1050"/>
          <w:tab w:val="left" w:pos="148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2-2-3.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営業管理者の役割</w:t>
      </w:r>
    </w:p>
    <w:p w14:paraId="25F53D6F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対象：すべての医療機関内の全従業員および部署</w:t>
      </w:r>
    </w:p>
    <w:p w14:paraId="021BA446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 xml:space="preserve">主な権限： </w:t>
      </w:r>
    </w:p>
    <w:p w14:paraId="69EC26E2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契約情報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の一覧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および管理</w:t>
      </w:r>
    </w:p>
    <w:p w14:paraId="2D9F9818">
      <w:pPr>
        <w:pageBreakBefore w:val="0"/>
        <w:widowControl/>
        <w:numPr>
          <w:ilvl w:val="0"/>
          <w:numId w:val="0"/>
        </w:numPr>
        <w:tabs>
          <w:tab w:val="left" w:pos="1050"/>
          <w:tab w:val="left" w:pos="148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2-2-4.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経理管理者の役割</w:t>
      </w:r>
    </w:p>
    <w:p w14:paraId="20576DD8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対象：</w:t>
      </w:r>
      <w:r>
        <w:rPr>
          <w:rFonts w:hint="eastAsia" w:ascii="Noto Sans JP" w:hAnsi="Noto Sans JP" w:eastAsia="Noto Sans JP" w:cs="Noto Sans JP"/>
          <w:kern w:val="0"/>
          <w:sz w:val="24"/>
          <w:lang w:eastAsia="ko-KR"/>
          <w14:ligatures w14:val="none"/>
        </w:rPr>
        <w:t>すべての</w:t>
      </w: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医療機関内の全職員および部署</w:t>
      </w:r>
    </w:p>
    <w:p w14:paraId="64736410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 xml:space="preserve">主な権限： </w:t>
      </w:r>
    </w:p>
    <w:p w14:paraId="10F36CE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請求データの作成および確認</w:t>
      </w:r>
    </w:p>
    <w:p w14:paraId="257369A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 xml:space="preserve"> 役割別の使用説明およびフローチャート</w:t>
      </w:r>
    </w:p>
    <w:p w14:paraId="111156B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  <w:t xml:space="preserve">3-1 ユーザー（医療機関）側 </w:t>
      </w:r>
    </w:p>
    <w:p w14:paraId="72F4EE6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 xml:space="preserve">3-1-1. 医療機関管理者 </w:t>
      </w:r>
    </w:p>
    <w:p w14:paraId="30BE435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</w:p>
    <w:p w14:paraId="1916A6B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3-1-1-1. ログイン</w:t>
      </w:r>
    </w:p>
    <w:p w14:paraId="435BD0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医療機関管理者の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1820145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37528E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"mailto:hospital-admin@example.com"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hospital-admin@example.com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0CC5284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4B2F79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2981325" cy="40747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87A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(スクリーンショット 1-1)</w:t>
      </w:r>
    </w:p>
    <w:p w14:paraId="5489DD4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スクリーンショット</w:t>
      </w: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szCs w:val="24"/>
          <w:lang w:val="en-US" w:eastAsia="ko-KR"/>
          <w14:ligatures w14:val="none"/>
        </w:rPr>
        <w:t xml:space="preserve"> 1-1の1、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2にメールアドレスとパスワードを入力し、ログインボタンをクリックするとログインが完了する</w:t>
      </w:r>
    </w:p>
    <w:p w14:paraId="33202C9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</w:pPr>
    </w:p>
    <w:p w14:paraId="0D99B1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3-1-1-2. 医療機関管理者ダッシュボード（スクリーンショット 1-2）</w:t>
      </w:r>
    </w:p>
    <w:p w14:paraId="5F6A128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9230" cy="3946525"/>
            <wp:effectExtent l="0" t="0" r="762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D8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(スクリーンショット 1-2)</w:t>
      </w:r>
    </w:p>
    <w:p w14:paraId="2D849C3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ここでは、医療機関内の全従業員数、貸出中のユニホームの数、今月のユニホーム申請数、申請済みユニホームの承認待ち数、特別承認数など、具体的な統計を一覧できる。</w:t>
      </w:r>
    </w:p>
    <w:p w14:paraId="26030626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クイックアクション機能を通じて、最も頻繁に使用する作業パスに直接移動することで、ユーザーは複数のメニューを経由することなく、ダッシュボードから直接アプリケーションを作成し、スタッフを登録し、部署を管理することができる。</w:t>
      </w:r>
    </w:p>
    <w:p w14:paraId="0AB85C48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別貸出状況パネルは、部署ごとのユニフォーム貸出状況をリアルタイムで一目で把握できるようにし、管理者が使用状況をモニタリングして在庫を効率的に管理し、追加の支援やリソースが必要な部署を把握するのに役立ちます。</w:t>
      </w:r>
    </w:p>
    <w:p w14:paraId="1A7E2D54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最近のユニフォーム申請リストです。申請者名、申請内容、申請日、現在の処理状況を確認できます。各申請をクリックすると詳細画面を表示できます。 </w:t>
      </w:r>
    </w:p>
    <w:p w14:paraId="7FD750C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3176ED7A">
      <w:pPr>
        <w:pageBreakBefore w:val="0"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基本情報の登録</w:t>
      </w:r>
    </w:p>
    <w:p w14:paraId="7F6787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まず会員登録を行い、基本データ（部署、職種、配送先住所）を登録する必要があります。</w:t>
      </w:r>
    </w:p>
    <w:p w14:paraId="2CEADA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  <w:t>-</w:t>
      </w: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eastAsia="ko-KR"/>
        </w:rPr>
        <w:t xml:space="preserve"> 部署管理</w:t>
      </w:r>
    </w:p>
    <w:p w14:paraId="6F741B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3515" cy="2377440"/>
            <wp:effectExtent l="0" t="0" r="133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AC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  <w:t>(スクリーンショット 1-3)</w:t>
      </w:r>
    </w:p>
    <w:p w14:paraId="1FB2D1DC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スクリーンショット1-3の左側メニューから「部署管理」を選択する。</w:t>
      </w:r>
    </w:p>
    <w:p w14:paraId="0DF5458A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新しい部署を登録するには、スクリーンショット1-3の「新規登録」ボタンをクリックする。</w:t>
      </w:r>
    </w:p>
    <w:p w14:paraId="5D75968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（部署の登録方法はスクリーンショット1-4にまとめられています）</w:t>
      </w:r>
    </w:p>
    <w:p w14:paraId="6888F7F8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部署コードまたは部署名を入力し、検索ボタンをクリックすると、条件に合致する部署を検索できる。</w:t>
      </w:r>
    </w:p>
    <w:p w14:paraId="69CA6DC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※ 部署コードとは：各部署を識別するための固有の管理番号である。 </w:t>
      </w:r>
    </w:p>
    <w:p w14:paraId="6C62AA3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各部署の「編集」ボタンをクリックすると部署情報を変更でき、「削除」ボタンをクリックするとその部署を削除できる。 </w:t>
      </w:r>
    </w:p>
    <w:p w14:paraId="6FC46A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3B3FB5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0A838D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3C3D2F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部署登録方法</w:t>
      </w:r>
    </w:p>
    <w:p w14:paraId="33ECA1B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まず、スクリーンショット1-3の左メニューから「部署管理」を選択し、「新規登録」（右上）ボタンを押します。</w:t>
      </w:r>
    </w:p>
    <w:p w14:paraId="4C60DF9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72405" cy="1768475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CAF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1-4)</w:t>
      </w:r>
    </w:p>
    <w:p w14:paraId="1A26A326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部署コードを入力します。</w:t>
      </w:r>
    </w:p>
    <w:p w14:paraId="0F08ED8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(例: DEPT-001)</w:t>
      </w:r>
    </w:p>
    <w:p w14:paraId="0525DCE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部署名を入力します。</w:t>
      </w:r>
    </w:p>
    <w:p w14:paraId="3EDAFF8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(例：外科)</w:t>
      </w:r>
    </w:p>
    <w:p w14:paraId="11B7D1E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入力内容をキャンセルして前の画面に戻るには、キャンセルボタンをクリックする。</w:t>
      </w:r>
    </w:p>
    <w:p w14:paraId="76F11684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入力した内容で部署を登録するには、登録ボタンをクリックする。</w:t>
      </w:r>
    </w:p>
    <w:p w14:paraId="7BEEBE27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部署一覧画面に戻るには、「一覧に戻る」ボタンをクリックする。</w:t>
      </w:r>
    </w:p>
    <w:p w14:paraId="3ABA531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lang w:val="en-US" w:eastAsia="ko-KR"/>
        </w:rPr>
        <w:t>-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職種管理</w:t>
      </w:r>
    </w:p>
    <w:p w14:paraId="10AD9AB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70500" cy="1718945"/>
            <wp:effectExtent l="0" t="0" r="635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47A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outlineLvl w:val="0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  <w:t>(スクリーンショット 1-5)</w:t>
      </w:r>
    </w:p>
    <w:p w14:paraId="190D2FF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スクリーンショット1-3の左側メニューから「部署管理」を選択する。</w:t>
      </w:r>
    </w:p>
    <w:p w14:paraId="022E91D8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職種数を表示する。</w:t>
      </w:r>
    </w:p>
    <w:p w14:paraId="0A0E1D48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新しい職種を登録するには、「新規登録」ボタンをクリックする。</w:t>
      </w:r>
    </w:p>
    <w:p w14:paraId="6A94FAD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 職種登録方法は、部署登録方法と同じである。</w:t>
      </w:r>
    </w:p>
    <w:p w14:paraId="77033551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職種コードまたは職種名を入力し、「検索」ボタンをクリックすると、条件に合致する職種を検索できる。</w:t>
      </w:r>
    </w:p>
    <w:p w14:paraId="3CB94934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登録済みの職種一覧が表示される。各職種の「編集」ボタンをクリックすると職種情報を変更でき、「削除」ボタンをクリックするとその職種を削除できる。</w:t>
      </w:r>
    </w:p>
    <w:p w14:paraId="7150C68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0DAA562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配送先管理</w:t>
      </w:r>
    </w:p>
    <w:p w14:paraId="4518141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4150" cy="1546860"/>
            <wp:effectExtent l="0" t="0" r="1270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75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1-6)</w:t>
      </w:r>
    </w:p>
    <w:p w14:paraId="4001DD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413982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左側のメニューから「納品場所管理」を選択する。</w:t>
      </w:r>
    </w:p>
    <w:p w14:paraId="3CC1CECF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現在登録されている件数が表示される（例：合計数：4）。</w:t>
      </w:r>
    </w:p>
    <w:p w14:paraId="47F0D0F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新しい配送先を登録するには、「新規登録」ボタンをクリックする。</w:t>
      </w:r>
    </w:p>
    <w:p w14:paraId="6210FA1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 配送先登録方法は、部署登録方法と同じです。</w:t>
      </w:r>
    </w:p>
    <w:p w14:paraId="22301A10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配送先名を入力し、「検索」ボタンをクリックすると、条件に合致する配送先を検索できる。</w:t>
      </w:r>
    </w:p>
    <w:p w14:paraId="696385A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登録済みの配送先リストが表示されます。各行の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「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編集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」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ボタンをクリックすると情報を変更でき、「削除」ボタンをクリックするとその配送先を削除できます。</w:t>
      </w:r>
    </w:p>
    <w:p w14:paraId="3B1AEC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E60E9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439EDDC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部署管理者の登録</w:t>
      </w:r>
    </w:p>
    <w:p w14:paraId="795608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57800" cy="1616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7A0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1-7)</w:t>
      </w:r>
    </w:p>
    <w:p w14:paraId="79CBF5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14D6A08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左側のメニューから「部署管理者管理」を選択する。</w:t>
      </w:r>
    </w:p>
    <w:p w14:paraId="0A800B93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検索領域で、部署、名前、メールアドレスなどの検索条件を設定できる。</w:t>
      </w:r>
    </w:p>
    <w:p w14:paraId="23CB894A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新しい部署管理者を登録するには、「新規登録」ボタンをクリックする。</w:t>
      </w:r>
    </w:p>
    <w:p w14:paraId="5DFCC31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(部署管理者の登録方法はスクリーンショット1-8にまとめられています)</w:t>
      </w:r>
    </w:p>
    <w:p w14:paraId="166F9A20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登録済みの部署管理者リストが表示される。各行の「編集」ボタンをクリックすると情報を変更でき、「削除」ボタンをクリックするとその管理者を削除できる。</w:t>
      </w:r>
    </w:p>
    <w:p w14:paraId="4D697A36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検索条件を入力した後、「検索」ボタンをクリックすると、条件に一致する結果が表示されます。「初期化」ボタンで検索条件を削除できます。</w:t>
      </w:r>
    </w:p>
    <w:p w14:paraId="72EE153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7A5FFD4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>部署管理者の登録方法</w:t>
      </w:r>
    </w:p>
    <w:p w14:paraId="4CCF0C5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まず、スクリーンショット1-7の左メニューから「部署管理者管理」を選択し、「新規登録」（右上）ボタンをクリックします。</w:t>
      </w:r>
    </w:p>
    <w:p w14:paraId="36FED2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3515" cy="1783715"/>
            <wp:effectExtent l="0" t="0" r="133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95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BF4E5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1-8)</w:t>
      </w:r>
    </w:p>
    <w:p w14:paraId="77B9E7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部署管理者の氏名、メールアドレス、パスワード、所属部署を入力または選択します。</w:t>
      </w:r>
    </w:p>
    <w:p w14:paraId="59DCCD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部署一覧画面に戻るには、「一覧に戻る」ボタンをクリックします。</w:t>
      </w:r>
    </w:p>
    <w:p w14:paraId="6617A1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入力内容をキャンセルして前の画面に戻るには、「キャンセル」ボタンをクリックします。</w:t>
      </w:r>
    </w:p>
    <w:p w14:paraId="2131E3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入力した内容で部署管理者を登録するには、「登録」ボタンをクリックします。</w:t>
      </w:r>
    </w:p>
    <w:p w14:paraId="41FE678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627933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0E6E5645">
      <w:pPr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</w:rPr>
        <w:t>従業員一覧</w:t>
      </w:r>
    </w:p>
    <w:p w14:paraId="413915C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ここでは、従業員の入社、退職、休暇申請、退職および復職を管理します。</w:t>
      </w:r>
    </w:p>
    <w:p w14:paraId="59A5E8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従業員一覧画面では、従業員の登録、退職、休職、復職などを管理します。</w:t>
      </w:r>
    </w:p>
    <w:p w14:paraId="1CEE00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部署、氏名、社員番号などで検索することもできる。</w:t>
      </w:r>
    </w:p>
    <w:p w14:paraId="133D5A4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検索結果に基づき、在職中、休職中、退職者、今月の新規登録者を含む総従業員数が表示される</w:t>
      </w:r>
    </w:p>
    <w:p w14:paraId="704C18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A6C81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2245" cy="2439035"/>
            <wp:effectExtent l="0" t="0" r="14605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4B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1-9)</w:t>
      </w:r>
    </w:p>
    <w:p w14:paraId="5B23E3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3F955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左メニューの「従業員管理」をクリックすると、スクリーンショット1-9の画面が表示される</w:t>
      </w:r>
    </w:p>
    <w:p w14:paraId="3EE00D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 xml:space="preserve">2. 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上部に採用状況（総従業員数、在職中、休職中、退職完了、新規登録）が表示される</w:t>
      </w:r>
    </w:p>
    <w:p w14:paraId="7C2BBF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画面右上にある「CSVエクスポート」、「CSVインポート」ボタンを利用して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、</w:t>
      </w: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従業員の一括登録および</w:t>
      </w:r>
      <w:r>
        <w:rPr>
          <w:rFonts w:hint="eastAsia" w:ascii="Noto Sans JP" w:hAnsi="Noto Sans JP" w:eastAsia="Noto Sans JP" w:cs="Noto Sans JP"/>
          <w:kern w:val="0"/>
          <w:sz w:val="24"/>
          <w:lang w:eastAsia="ko-KR"/>
          <w14:ligatures w14:val="none"/>
        </w:rPr>
        <w:t>更新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を行うこともできる。</w:t>
      </w:r>
    </w:p>
    <w:p w14:paraId="1C2731E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654A97B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1"/>
          <w:szCs w:val="21"/>
          <w:lang w:val="en-US" w:eastAsia="ko-KR"/>
          <w14:ligatures w14:val="none"/>
        </w:rPr>
        <w:t>CSV管理の今後の方向性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：データの損失を防ぐため、CSVの自動バックアップを行うことができる。</w:t>
      </w:r>
    </w:p>
    <w:p w14:paraId="038684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例えば、所定のスケジュール（月に1回、週に1回など）を設定し、その期間ごとにデータの自動バックアップを実施できる。</w:t>
      </w:r>
    </w:p>
    <w:p w14:paraId="638814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従業員を追加するには、「従業員追加」ボタンをクリックする。</w:t>
      </w:r>
    </w:p>
    <w:p w14:paraId="0F8245D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（従業員の登録方法はスクリーンショット1-11、1-12にまとめられている）</w:t>
      </w:r>
    </w:p>
    <w:p w14:paraId="1653FE9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部署やステータスで検索したり、キーワードを使用して検索を行うことができる。</w:t>
      </w:r>
    </w:p>
    <w:p w14:paraId="57250BF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各従業員のユニフォームサイズなどが表示される</w:t>
      </w:r>
    </w:p>
    <w:p w14:paraId="29E6D459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各従業員について、詳細表示、修正、削除を行うことができる。</w:t>
      </w:r>
    </w:p>
    <w:p w14:paraId="7A7EB6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07462D0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従業員の登録方法</w:t>
      </w:r>
    </w:p>
    <w:p w14:paraId="50216EAD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スクリーンショット1-11の右上にある「スタッフ追加」ボタンをクリックする。</w:t>
      </w:r>
    </w:p>
    <w:p w14:paraId="3947F6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4150" cy="2362200"/>
            <wp:effectExtent l="0" t="0" r="127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1D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1-11)</w:t>
      </w:r>
    </w:p>
    <w:p w14:paraId="2E7374D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1B84E7D3">
      <w:pPr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基本情報（社員番号、氏名、性別、部署など）、職種・兼職設定、サイズ情報（上着サイズ、ズボンサイズ、靴サイズ）、ステータスなどを入力または選択した後、右下の「登録」ボタンを押して登録を完了する。</w:t>
      </w:r>
    </w:p>
    <w:p w14:paraId="4C7101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2880" cy="2747645"/>
            <wp:effectExtent l="0" t="0" r="13970" b="1460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63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1-12)</w:t>
      </w:r>
    </w:p>
    <w:p w14:paraId="4EE87A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</w:p>
    <w:p w14:paraId="17E327F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入力内容を保存して従業員を登録する。</w:t>
      </w:r>
    </w:p>
    <w:p w14:paraId="283E45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入力内容をキャンセルし、前の画面に戻ります。</w:t>
      </w:r>
    </w:p>
    <w:p w14:paraId="0BC78AE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従業員一覧画面に戻ります。</w:t>
      </w:r>
    </w:p>
    <w:p w14:paraId="569E53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複数の部署・職種（兼職）を設定する際に使用する。</w:t>
      </w:r>
    </w:p>
    <w:p w14:paraId="30F0D3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45FB0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従業員情報の変更方法</w:t>
      </w:r>
    </w:p>
    <w:p w14:paraId="44C6D5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例えば、従業員の退職や休職を設定する場合、次のように進めることができます。</w:t>
      </w:r>
    </w:p>
    <w:p w14:paraId="29B3F25A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スクリーンショット1-13の「変更」ボタンをクリックする。</w:t>
      </w:r>
    </w:p>
    <w:p w14:paraId="013D3B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8595" cy="1588770"/>
            <wp:effectExtent l="0" t="0" r="8255" b="1143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93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1-13)</w:t>
      </w:r>
    </w:p>
    <w:p w14:paraId="2068E2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03DB3E9E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スクリーンショット1-14のように、変更したい内容を選択・入力し、「更新」ボタンをクリックすると変更が完了する</w:t>
      </w:r>
    </w:p>
    <w:p w14:paraId="1E5B49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6690" cy="3527425"/>
            <wp:effectExtent l="0" t="0" r="10160" b="1587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EF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1-14)</w:t>
      </w:r>
    </w:p>
    <w:p w14:paraId="5D359B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21028F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1"/>
          <w:szCs w:val="21"/>
          <w:lang w:val="en-US" w:eastAsia="ko-KR"/>
        </w:rPr>
        <w:t>従業員情報の変更に関する今後の方向性：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一度に複数の従業員を選択し、退職・復職・休職を設定できるように調整する。</w:t>
      </w:r>
    </w:p>
    <w:p w14:paraId="4085C5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8BDA26B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  <w:t>ユニホーム申請</w:t>
      </w:r>
    </w:p>
    <w:p w14:paraId="7C281AC3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スクリーンショット1-15の右上にある新規申請ボタンをクリックすると、スクリーンショット1-16の画面が表示される</w:t>
      </w:r>
    </w:p>
    <w:p w14:paraId="3526E9B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0975" cy="2310765"/>
            <wp:effectExtent l="0" t="0" r="15875" b="1333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5B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1-15)</w:t>
      </w:r>
    </w:p>
    <w:p w14:paraId="45CD5B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FBDF758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ここでは、カマタニ側で登録されたユニホームの情報（上着、下着などの画像、ユニホームのサイズに応じた在庫）などが表示される</w:t>
      </w:r>
    </w:p>
    <w:p w14:paraId="6E66AA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登録された従業員のサイズ情報に基づき、在庫を自動検索し、適切なサイズの商品を選択できる。</w:t>
      </w:r>
    </w:p>
    <w:p w14:paraId="2BBEEB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18125" cy="2430145"/>
            <wp:effectExtent l="0" t="0" r="15875" b="825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57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1-16)</w:t>
      </w:r>
    </w:p>
    <w:p w14:paraId="0F8077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</w:pPr>
    </w:p>
    <w:p w14:paraId="76C864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左メニューの「申請管理」をクリックすると、申請関連の画面が表示される</w:t>
      </w:r>
    </w:p>
    <w:p w14:paraId="48B454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申請情報：申請タイプ、申請区分、対象従業員、貸出期間、納品場所などを設定する。</w:t>
      </w:r>
    </w:p>
    <w:p w14:paraId="2E21301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商品選択：上着・ズボン・靴のタブから商品カテゴリを選択する。</w:t>
      </w:r>
    </w:p>
    <w:p w14:paraId="1D90600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キャンセルボタン：申請内容をキャンセルする。</w:t>
      </w:r>
    </w:p>
    <w:p w14:paraId="0DB801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5.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申請送信ボタン：入力内容を確認し、申請を送信する。</w:t>
      </w:r>
    </w:p>
    <w:p w14:paraId="759838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6.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ユニフォームサイズの選択：希望のサイズを選択し、数量を指定できる（在庫数も表示される）。</w:t>
      </w:r>
    </w:p>
    <w:p w14:paraId="098A51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7AA9019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04DB21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0183C5A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230D3A5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  <w:t>3-1-2.</w:t>
      </w: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  <w:t xml:space="preserve"> 部署管理者 </w:t>
      </w:r>
    </w:p>
    <w:p w14:paraId="6A31CC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部署の管理者は、主に所属部署の運営および人事管理を担当し、所属医療機関内の当該部署の全職員を監督する役割を担う。</w:t>
      </w:r>
    </w:p>
    <w:p w14:paraId="28DF95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5A644B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主な権限</w:t>
      </w:r>
    </w:p>
    <w:p w14:paraId="189131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所属部署の職員の基本情報管理（上着・ズボン・靴のサイズを含む）</w:t>
      </w:r>
    </w:p>
    <w:p w14:paraId="43A9987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所属部署内の職員の採用・異動・休職・退職・復職などの管理</w:t>
      </w:r>
    </w:p>
    <w:p w14:paraId="44F00A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所属部署の職員の一括登録・更新（CSV）</w:t>
      </w:r>
    </w:p>
    <w:p w14:paraId="469D92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所属部署の職員のユニフォーム申請管理（個人申請／部署一括）</w:t>
      </w:r>
    </w:p>
    <w:p w14:paraId="39E4E49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7BBF78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部署管理者の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2518F9D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30CE28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sz w:val="24"/>
          <w:szCs w:val="24"/>
        </w:rPr>
        <w:t xml:space="preserve"> department-admin@example.com</w:t>
      </w:r>
    </w:p>
    <w:p w14:paraId="40790D2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4B90B1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4A66AD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※ 画面の操作フローおよび基本的な機能は、医療機関の管理者と共通です。 </w:t>
      </w:r>
    </w:p>
    <w:p w14:paraId="215F29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ただし、表示および操作可能な範囲は所属部署内に限定される</w:t>
      </w:r>
    </w:p>
    <w:p w14:paraId="3A1B2B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4C7AC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B0BE6A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705FB3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9AEE3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42A0FA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332C3B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5A20B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1C497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D7447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482E5A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3149A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5BC9D9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C253DE3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330"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  <w:t>3.2 管理者（カマタニ）</w:t>
      </w:r>
    </w:p>
    <w:p w14:paraId="171453E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  <w:t>3-2-1.</w:t>
      </w: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  <w:t xml:space="preserve"> システム管理者</w:t>
      </w:r>
    </w:p>
    <w:p w14:paraId="012223F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3-2-1-1. ログイン</w:t>
      </w:r>
    </w:p>
    <w:p w14:paraId="770FAD7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システム管理者の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62C9750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41EF424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sz w:val="24"/>
          <w:szCs w:val="24"/>
        </w:rPr>
        <w:t xml:space="preserve"> kamatani-admin@example.com</w:t>
      </w:r>
    </w:p>
    <w:p w14:paraId="2EBC88C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643F202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drawing>
          <wp:inline distT="0" distB="0" distL="114300" distR="114300">
            <wp:extent cx="3658870" cy="4194175"/>
            <wp:effectExtent l="0" t="0" r="1778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7D7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(スクリーンショット 2-1)</w:t>
      </w:r>
    </w:p>
    <w:p w14:paraId="57D4C8F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スクリーンショット</w:t>
      </w: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szCs w:val="24"/>
          <w:lang w:val="en-US" w:eastAsia="ko-KR"/>
          <w14:ligatures w14:val="none"/>
        </w:rPr>
        <w:t xml:space="preserve"> 2-1の1、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2にメールアドレスとパスワードを入力し、ログインボタンをクリックするとログインが完了する</w:t>
      </w:r>
    </w:p>
    <w:p w14:paraId="54DAAD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B760F0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1EDFD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5665E8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3-2-1-2. システム管理者ダッシュボード（スクリーンショット 2-2）</w:t>
      </w:r>
    </w:p>
    <w:p w14:paraId="4E59E9B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drawing>
          <wp:inline distT="0" distB="0" distL="114300" distR="114300">
            <wp:extent cx="5331460" cy="3246755"/>
            <wp:effectExtent l="0" t="0" r="2540" b="1079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0DE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(スクリーンショット 2-2)</w:t>
      </w:r>
    </w:p>
    <w:p w14:paraId="7A340BB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547B60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ダッシュボード画面では、医療機関全体のユニフォーム管理状況をひと目で把握できる。在職職員数、申請状況、承認待ち件数、在庫通知などの主要指標と、最近の申請リスト、申請推移グラフが表示される</w:t>
      </w:r>
    </w:p>
    <w:p w14:paraId="5D50143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申請推移：直近6ヶ月間の申請件数の推移をグラフで確認できる（新規レンタル、返却、サイズ変更などの内訳）。</w:t>
      </w:r>
    </w:p>
    <w:p w14:paraId="449500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クイックアクション：申請管理、契約管理、請求データ、ユニフォーム商品、全従業員管理、マスターデータなど、よく使用する機能へ素早く移動できる。</w:t>
      </w:r>
    </w:p>
    <w:p w14:paraId="77979A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最近の申請：最近のユニフォーム申請リストが表示される。申請ID、氏名、部署、申請タイプ、ステータス、申請日を確認できる。</w:t>
      </w:r>
    </w:p>
    <w:p w14:paraId="2E6150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すべて表示ボタン：最近の申請リストの全項目を表示する画面に移動する。</w:t>
      </w:r>
    </w:p>
    <w:p w14:paraId="7F811B1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37CEBC7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310E773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24C4C87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4CF03514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lang w:eastAsia="ko-KR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eastAsia="ko-KR"/>
          <w14:ligatures w14:val="none"/>
        </w:rPr>
        <w:t>基本データ登録</w:t>
      </w:r>
    </w:p>
    <w:p w14:paraId="556217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lang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まず会員登録を行い、基本データ（部署、職種、配送先住所）を登録する必要があります。</w:t>
      </w:r>
    </w:p>
    <w:p w14:paraId="32DA4C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52DC901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5110" cy="2233930"/>
            <wp:effectExtent l="0" t="0" r="8890" b="1397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4BA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(スクリーンショット 2-3)</w:t>
      </w:r>
    </w:p>
    <w:p w14:paraId="44F769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032CA30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医療機関マスター：すべての医療機関の基本情報を一覧表示し、管理する。</w:t>
      </w:r>
    </w:p>
    <w:p w14:paraId="0A9B5F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部署管理：すべての医療機関に所属する部署（例：看護部、循環器内科など）を登録および編集する。</w:t>
      </w:r>
    </w:p>
    <w:p w14:paraId="6CB673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職種管理：すべての医療機関ごとの職種（兼職を含む）を登録および管理する。</w:t>
      </w:r>
    </w:p>
    <w:p w14:paraId="737C1C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納品場所：ユニフォームの納品先となる場所を登録および管理する。</w:t>
      </w:r>
    </w:p>
    <w:p w14:paraId="14A2A63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4CC0F9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※ 登録方法は、医療機関における基礎データ登録と一致する。</w:t>
      </w:r>
    </w:p>
    <w:p w14:paraId="563F7D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※ 現在はカマタニ側でも医療機関の基本データを登録していますが、将来的には医療機関が直接情報を入力・登録し、カマタニが承認する手順に変更される予定です。</w:t>
      </w:r>
    </w:p>
    <w:p w14:paraId="170CEDD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</w:p>
    <w:p w14:paraId="44E0B9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</w:p>
    <w:p w14:paraId="715557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404EDF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1C76B8E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0EC9C45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2ED0B7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201E9F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42B8CE28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left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</w:rPr>
        <w:t>ユニフォーム商品管理</w:t>
      </w:r>
    </w:p>
    <w:p w14:paraId="4581D3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</w:rPr>
      </w:pPr>
      <w:r>
        <w:rPr>
          <w:rFonts w:hint="eastAsia" w:ascii="Noto Sans JP" w:hAnsi="Noto Sans JP" w:eastAsia="Noto Sans JP" w:cs="Noto Sans JP"/>
        </w:rPr>
        <w:t>ユニフォーム商品一覧画面では、カマタニ側がユニフォーム商品の登録および管理</w:t>
      </w:r>
      <w:r>
        <w:rPr>
          <w:rFonts w:hint="eastAsia" w:ascii="Noto Sans JP" w:hAnsi="Noto Sans JP" w:eastAsia="Noto Sans JP" w:cs="Noto Sans JP"/>
          <w:lang w:eastAsia="ko-KR"/>
        </w:rPr>
        <w:t>を行う</w:t>
      </w:r>
      <w:r>
        <w:rPr>
          <w:rFonts w:hint="eastAsia" w:ascii="Noto Sans JP" w:hAnsi="Noto Sans JP" w:eastAsia="Noto Sans JP" w:cs="Noto Sans JP"/>
        </w:rPr>
        <w:t>。医療機関がユニフォームを申請するためには、事前にここで商品データ（画像、サイズ、在庫情報など）を登録</w:t>
      </w:r>
      <w:r>
        <w:rPr>
          <w:rFonts w:hint="eastAsia" w:ascii="Noto Sans JP" w:hAnsi="Noto Sans JP" w:eastAsia="Noto Sans JP" w:cs="Noto Sans JP"/>
          <w:lang w:eastAsia="ko-KR"/>
        </w:rPr>
        <w:t>する必要がある</w:t>
      </w:r>
      <w:r>
        <w:rPr>
          <w:rFonts w:hint="eastAsia" w:ascii="Noto Sans JP" w:hAnsi="Noto Sans JP" w:eastAsia="Noto Sans JP" w:cs="Noto Sans JP"/>
        </w:rPr>
        <w:t>。</w:t>
      </w:r>
    </w:p>
    <w:p w14:paraId="06B565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9555" cy="2424430"/>
            <wp:effectExtent l="0" t="0" r="4445" b="1397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81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2-4)</w:t>
      </w:r>
    </w:p>
    <w:p w14:paraId="291416E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左メニューの「ユニフォーム商品」をクリックすると、スクリーンショット2-4の画面が表示される</w:t>
      </w:r>
    </w:p>
    <w:p w14:paraId="3BAEDA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上部の概要：登録済み商品数、総在庫数、在庫あり商品数、品切れ商品数などの概要が表示される</w:t>
      </w:r>
    </w:p>
    <w:p w14:paraId="453757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新規登録ボタン：新しいユニフォーム商品を登録する。</w:t>
      </w:r>
    </w:p>
    <w:p w14:paraId="5E0CA9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 xml:space="preserve"> (登録方法はスクリーンショット2-5)</w:t>
      </w:r>
    </w:p>
    <w:p w14:paraId="73409A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フィルター：商品コード・名称、医療機関、部署、状態、性別などで検索およびフィルタリングが可能である。</w:t>
      </w:r>
    </w:p>
    <w:p w14:paraId="613A148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カテゴリタブ：全カテゴリ、上着、下着、靴に切り替えて表示できる。</w:t>
      </w:r>
    </w:p>
    <w:p w14:paraId="1005FAE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編集、削除ボタンを通じて、ユニフォーム商品情報の変更および削除を行うことができる。</w:t>
      </w:r>
    </w:p>
    <w:p w14:paraId="775D2D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B93F0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3DFAD0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B5B4D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1D0FAC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2E1F5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4A7CA3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ユニフォーム商品の登録方法</w:t>
      </w:r>
    </w:p>
    <w:p w14:paraId="58D55A5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スクリーンショット2-4の右上にある新規登録ボタンをクリックすると、スクリーンショット2-5が表示される</w:t>
      </w:r>
    </w:p>
    <w:p w14:paraId="7CF86A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left"/>
        <w:textAlignment w:val="auto"/>
        <w:rPr>
          <w:rFonts w:hint="eastAsia" w:ascii="Noto Sans JP" w:hAnsi="Noto Sans JP" w:eastAsia="Noto Sans JP" w:cs="Noto Sans JP"/>
          <w:b/>
          <w:bCs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ユニフォーム商品登録画面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（スクリーンショット2-5）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では、新しいユニフォーム商品の情報を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登録する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。商品コード、名称、カテゴリー、性別、サイズ、在庫情報などを設定し、医療機関および部署と連携して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登録することができる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。</w:t>
      </w:r>
    </w:p>
    <w:p w14:paraId="638F26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/>
          <w:bCs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8285" cy="3999865"/>
            <wp:effectExtent l="0" t="0" r="5715" b="63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D5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2-5)</w:t>
      </w:r>
    </w:p>
    <w:p w14:paraId="65AF3D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</w:p>
    <w:p w14:paraId="1C2C7F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医療機関 / 部署：この商品を適用する医療機関と部署を選択します。</w:t>
      </w:r>
    </w:p>
    <w:p w14:paraId="39E04F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部署：対象となる部署を選択します。</w:t>
      </w:r>
    </w:p>
    <w:p w14:paraId="0D731E3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商品追加ボタン：複数の商品を一度に登録する際に使用する。</w:t>
      </w:r>
    </w:p>
    <w:p w14:paraId="5EC88B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商品画像：商品画像をアップロードする。</w:t>
      </w:r>
    </w:p>
    <w:p w14:paraId="7318075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サイズの追加：利用可能なサイズを複数追加できます（サイズ、在庫数などを設定）。</w:t>
      </w:r>
    </w:p>
    <w:p w14:paraId="529E1B4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キャンセルボタン：入力内容をキャンセルし、前の画面に戻ります。</w:t>
      </w:r>
    </w:p>
    <w:p w14:paraId="2A16A5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7.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登録ボタン：入力した商品情報を保存します。</w:t>
      </w:r>
    </w:p>
    <w:p w14:paraId="05BAC6F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8.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戻るボタン：ユニフォーム商品一覧画面に戻ります。</w:t>
      </w:r>
    </w:p>
    <w:p w14:paraId="47D8ABFA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ユニフォーム申請管理</w:t>
      </w:r>
    </w:p>
    <w:p w14:paraId="5C363E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4F36D1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3365" cy="2368550"/>
            <wp:effectExtent l="0" t="0" r="635" b="1270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41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2-6)</w:t>
      </w:r>
    </w:p>
    <w:p w14:paraId="6A0D27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color w:val="FF0000"/>
        </w:rPr>
      </w:pPr>
    </w:p>
    <w:p w14:paraId="738CB1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左側のメニューで「申請管理」をクリックすると、申請一覧画面が表示されます。</w:t>
      </w:r>
    </w:p>
    <w:p w14:paraId="56F5F1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上部に表示される申請概要では、未承認申請、特別承認待ち、承認完了、キャンセル申請など、現在の申請状況を確認できる。</w:t>
      </w:r>
    </w:p>
    <w:p w14:paraId="594BEC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「CSVエクスポート」ボタンをクリックすると、表示中の申請データをCSVファイルとしてダウンロードできます。</w:t>
      </w:r>
    </w:p>
    <w:p w14:paraId="788A25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フィルターボタンをクリックすると、病院別および部署別に検索できる。</w:t>
      </w:r>
    </w:p>
    <w:p w14:paraId="190B52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タブおよびドロップダウンメニューから申請タイプ、医療機関、ステータスを選択し、表示するデータをフィルタリングできる。</w:t>
      </w:r>
    </w:p>
    <w:p w14:paraId="025392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各申請の右端にある詳細表示（👁アイコン）をクリックすると、申請内容の詳細情報を確認し、承認・却下などの処理を行うことができる。</w:t>
      </w:r>
    </w:p>
    <w:p w14:paraId="0E669C8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7325" cy="1689100"/>
            <wp:effectExtent l="0" t="0" r="9525" b="6350"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5A4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2-7)</w:t>
      </w:r>
    </w:p>
    <w:p w14:paraId="36F68D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A067343">
      <w:pPr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  <w:t>ユーザー管理</w:t>
      </w:r>
    </w:p>
    <w:p w14:paraId="7C55D8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2D6A510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0825" cy="2418080"/>
            <wp:effectExtent l="0" t="0" r="3175" b="1270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B2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2-8)</w:t>
      </w:r>
    </w:p>
    <w:p w14:paraId="04EDF9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9B92C9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左側のメニューで「ユーザー管理」をクリックすると、ユーザー一覧画面が表示される</w:t>
      </w:r>
    </w:p>
    <w:p w14:paraId="3A6E7FF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上部には、ユーザーの登録、編集、削除、ブロックに関する説明が表示される</w:t>
      </w:r>
    </w:p>
    <w:p w14:paraId="3025FD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新しい管理者ユーザー」ボタンをクリックすると、新しい管理者ユーザーを登録できる。</w:t>
      </w:r>
    </w:p>
    <w:p w14:paraId="360D41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左側のフィルター領域では、役割、ステータス、キーワード検索を通じて表示するユーザーを絞り込むことができる。</w:t>
      </w:r>
    </w:p>
    <w:p w14:paraId="361496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リストの各行の右側にある「編集」、「ブロック」、「削除」ボタンを使用して、該当する管理者ユーザーを編集、ブロック、削除できる。</w:t>
      </w:r>
    </w:p>
    <w:p w14:paraId="13ABC9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6B5ED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38237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5916E7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8D3788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1A20F8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CCC4A3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FB76F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514AF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E63F63F">
      <w:pPr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全職員の管理</w:t>
      </w:r>
    </w:p>
    <w:p w14:paraId="3D8CF1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すべての医療機関のスタッフデータを閲覧および検索できる。</w:t>
      </w:r>
    </w:p>
    <w:p w14:paraId="77D3E75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49A68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16220" cy="2392680"/>
            <wp:effectExtent l="0" t="0" r="17780" b="762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629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2-9)</w:t>
      </w:r>
    </w:p>
    <w:p w14:paraId="1C36DE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左側のメニューで「全従業員管理」をクリックすると、すべての医療機関の従業員一覧画面が表示される</w:t>
      </w:r>
    </w:p>
    <w:p w14:paraId="24371A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上部には、総従業員数、在職中、休職中、退職完了など、従業員の現在の状況をカード形式で確認できる。</w:t>
      </w:r>
    </w:p>
    <w:p w14:paraId="2DE3CE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左側のフィルター領域では、医療機関、部署、ステータス、キーワード検索を通じて、表示する職員データを絞り込むことができる。</w:t>
      </w:r>
    </w:p>
    <w:p w14:paraId="772B80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職員一覧テーブルでは、医療機関、職員番号、氏名、部署、ステータス、体型などの情報を確認できる。</w:t>
      </w:r>
    </w:p>
    <w:p w14:paraId="736E80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5.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一覧の各行の右端にある詳細ボタン（👁アイコン）をクリックすると、その従業員の詳細情報を確認できる。</w:t>
      </w:r>
    </w:p>
    <w:p w14:paraId="2D6E95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FBD529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0DF7F1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EC5AE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91218F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DEF58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237D6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A73CA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8E4EB5F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契約管理</w:t>
      </w:r>
    </w:p>
    <w:p w14:paraId="2ED2DE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default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1460" cy="2083435"/>
            <wp:effectExtent l="0" t="0" r="2540" b="1206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942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2-10)</w:t>
      </w:r>
    </w:p>
    <w:p w14:paraId="4782F6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30BBB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左側のメニューで「契約・請求」→「契約管理」をクリックすると、契約一覧画面が表示される。</w:t>
      </w:r>
    </w:p>
    <w:p w14:paraId="59968E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上部には、契約総数、有効契約、期限切れ予定、固定価格契約、ポイント契約などの契約状況をカード形式で確認できる。</w:t>
      </w:r>
    </w:p>
    <w:p w14:paraId="01AA7A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新規契約登録」ボタンをクリックすると、新しい医療機関との契約を登録できる。</w:t>
      </w:r>
    </w:p>
    <w:p w14:paraId="286E88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</w:t>
      </w: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(登録方法はスクリーンショット2-11)</w:t>
      </w:r>
    </w:p>
    <w:p w14:paraId="41F7C135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契約一覧の各行の右端にある詳細ボタン（👁アイコン）または編集ボタンをクリックすると、契約内容を確認または編集できる。</w:t>
      </w:r>
    </w:p>
    <w:p w14:paraId="4F09F55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D0536A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F98B84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5AAF1D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4F76464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99E3E3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42D7F57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4D4AAF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6B51B0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E32A12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730FD8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BF298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新規契約登録方法</w:t>
      </w:r>
    </w:p>
    <w:p w14:paraId="2C1FFD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スクリーンショット2-10の右上にある「新規契約登録」ボタンをクリックする。</w:t>
      </w:r>
    </w:p>
    <w:p w14:paraId="67DC35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EA287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4475" cy="3004820"/>
            <wp:effectExtent l="0" t="0" r="9525" b="508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A2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2-11)</w:t>
      </w:r>
    </w:p>
    <w:p w14:paraId="52A29E3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74F2A5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基本情報セクションでは、医療機関、契約タイプ、契約開始日などの基本的な契約情報を入力する。</w:t>
      </w:r>
    </w:p>
    <w:p w14:paraId="04175D5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契約期間、設備上限の設定、料金設定などで、契約の詳細条件を設定する。</w:t>
      </w:r>
    </w:p>
    <w:p w14:paraId="7FE5DF3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「一覧に戻る」ボタンをクリックすると、保存せずに契約一覧画面に戻ります。</w:t>
      </w:r>
    </w:p>
    <w:p w14:paraId="0EAC66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4.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「キャンセル」ボタンをクリックすると、入力内容が取り消され、前の画面に戻ります。</w:t>
      </w:r>
    </w:p>
    <w:p w14:paraId="5888EC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契約登録」ボタンをクリックすると、入力した内容で新規契約を登録します。</w:t>
      </w:r>
    </w:p>
    <w:p w14:paraId="6F2BF3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44AB8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7A8E4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63A67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81F5D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955DD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309FC13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  <w:t>請求データの作成および確認</w:t>
      </w:r>
    </w:p>
    <w:p w14:paraId="7E7B037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ユニフォーム申請の承認が完了すると、当該契約（スクリーンショット2-10、スクリーンショット2-11）の期間中に請求書が自動発行され、詳細画面で発行された請求内容を確認できます。</w:t>
      </w:r>
    </w:p>
    <w:p w14:paraId="5499253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74DFF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3840" cy="1727835"/>
            <wp:effectExtent l="0" t="0" r="10160" b="571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DB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2-12)</w:t>
      </w:r>
    </w:p>
    <w:p w14:paraId="5C7EB1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 w:bidi="ar"/>
          <w14:ligatures w14:val="none"/>
        </w:rPr>
      </w:pPr>
    </w:p>
    <w:p w14:paraId="3DF53A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左側のメニューから「契約・請求」→「請求データ」をクリックすると、請求データ一覧画面が表示されます。</w:t>
      </w:r>
    </w:p>
    <w:p w14:paraId="0183353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請求データ」メニューを選択する。</w:t>
      </w:r>
    </w:p>
    <w:p w14:paraId="235E482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上部には、請求データ数、今月の請求データ、総請求額、今月の請求額などの概要が表示されます。</w:t>
      </w:r>
    </w:p>
    <w:p w14:paraId="7B28B2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請求データ作成」ボタンをクリックすると、新しい請求データを手動で作成できます。</w:t>
      </w:r>
    </w:p>
    <w:p w14:paraId="3399AE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10" w:firstLineChars="100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（請求データの手動登録方法 スクリーンショット 2-13）</w:t>
      </w:r>
    </w:p>
    <w:p w14:paraId="275B18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左側の医療機関・部署ツリーから対象の医療機関や部署を選択し、データをフィルタリングできる。</w:t>
      </w:r>
    </w:p>
    <w:p w14:paraId="6D89A5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6.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請求データ一覧テーブルでは、請求ID、医療機関、部署、対象月、請求金額、作成日時などの情報を確認できる。</w:t>
      </w:r>
    </w:p>
    <w:p w14:paraId="136BF1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7.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一覧の各行の右端にある詳細ボタン（👁アイコン）をクリックすると、該当する請求データの詳細内容を確認できる。</w:t>
      </w:r>
    </w:p>
    <w:p w14:paraId="136A1C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82799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</w:p>
    <w:p w14:paraId="5F19D4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</w:p>
    <w:p w14:paraId="6B27285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請求データの手動登録方法</w:t>
      </w:r>
    </w:p>
    <w:p w14:paraId="3FC0E4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スクリーンショット2-12の右上にある「請求データ作成」ボタンをクリックすると、スクリーンショット2-13が表示される</w:t>
      </w:r>
    </w:p>
    <w:p w14:paraId="0B4A34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7650" cy="4135755"/>
            <wp:effectExtent l="0" t="0" r="6350" b="17145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47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lang w:val="en-US" w:eastAsia="ko-KR"/>
        </w:rPr>
        <w:t xml:space="preserve"> 2-13)</w:t>
      </w:r>
    </w:p>
    <w:p w14:paraId="1AD44A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3DAF4D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対象機関から医療機関を選択すると、契約情報およびプレビューデータが自動的に表示される。</w:t>
      </w:r>
    </w:p>
    <w:p w14:paraId="2A791F0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契約情報には、選択した医療機関の契約期間、請求モデル、単価などの関連情報が自動的に表示される。</w:t>
      </w:r>
    </w:p>
    <w:p w14:paraId="2273BD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プレビューデータでは、対象人数、合計点数、請求予定金額などの請求内容の概要を確認できる。</w:t>
      </w:r>
    </w:p>
    <w:p w14:paraId="13E9520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部署別内訳では、各部署ごとの対象人数と点数が表示される。</w:t>
      </w:r>
    </w:p>
    <w:p w14:paraId="6B281ED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キャンセルボタンをクリックすると、入力内容が取り消され、前の画面に戻ります。</w:t>
      </w:r>
    </w:p>
    <w:p w14:paraId="119365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6.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請求データ生成」ボタンをクリックすると、設定した条件に基づいて請求データが生成される。</w:t>
      </w:r>
    </w:p>
    <w:p w14:paraId="023374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 xml:space="preserve">7.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「過去の請求履歴」ボタンをクリックすると、過去に生成した請求データのリストを確認できます。</w:t>
      </w:r>
    </w:p>
    <w:p w14:paraId="2C6542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0CB65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3-2-2. 運営管理者</w:t>
      </w:r>
    </w:p>
    <w:p w14:paraId="17B33F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運用管理者のログイン情報</w:t>
      </w:r>
    </w:p>
    <w:p w14:paraId="408303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C67777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メールアドレス: operations-admin@example.com</w:t>
      </w:r>
    </w:p>
    <w:p w14:paraId="767F79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514196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D9B15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07F733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運用業務を中心に、申請管理、従業員データ、管理者ユーザー管理を行う。</w:t>
      </w:r>
    </w:p>
    <w:p w14:paraId="27D4B9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57169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139999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申請管理</w:t>
      </w:r>
    </w:p>
    <w:p w14:paraId="17A0AB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申請リストの確認・承認・却下</w:t>
      </w:r>
    </w:p>
    <w:p w14:paraId="6B01C4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申請の概要（未承認・承認済みなど）の確認</w:t>
      </w:r>
    </w:p>
    <w:p w14:paraId="6B15645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CSVエクスポート、フィルタ機能</w:t>
      </w:r>
    </w:p>
    <w:p w14:paraId="32E2E6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DA8AB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全従業員管理</w:t>
      </w:r>
    </w:p>
    <w:p w14:paraId="730AC46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すべての医療機関の従業員データの閲覧・検索</w:t>
      </w:r>
    </w:p>
    <w:p w14:paraId="0668237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ユーザー管理</w:t>
      </w:r>
    </w:p>
    <w:p w14:paraId="500A21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ユーザーの登録・編集・ブロック・削除</w:t>
      </w:r>
    </w:p>
    <w:p w14:paraId="0B0689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※ 請求データ・契約・請求は利用できません。</w:t>
      </w:r>
    </w:p>
    <w:p w14:paraId="206B36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4B0044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0B7115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740410F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10BEF4A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3956D3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57B8D6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12B86E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3CE897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3-2-3. 営業管理者</w:t>
      </w:r>
    </w:p>
    <w:p w14:paraId="136745B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営業管理者 ログイン情報</w:t>
      </w:r>
    </w:p>
    <w:p w14:paraId="69B163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6D881E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メールアドレス：sales-admin@example.com</w:t>
      </w:r>
    </w:p>
    <w:p w14:paraId="4B8D28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14B0F3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164FC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76A7CA5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申請管理（医療機関）関連業務を担当する。</w:t>
      </w:r>
    </w:p>
    <w:p w14:paraId="0E6E3E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30B399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申請管理</w:t>
      </w:r>
    </w:p>
    <w:p w14:paraId="6ABCD1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- 申請リストの確認（承認・却下は制限される場合がある）</w:t>
      </w:r>
    </w:p>
    <w:p w14:paraId="661A0EA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- 申請概要の確認</w:t>
      </w:r>
    </w:p>
    <w:p w14:paraId="69CB10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ユニフォーム商品（商品管理）</w:t>
      </w:r>
    </w:p>
    <w:p w14:paraId="27C587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  <w:t>※ 全従業員管理、管理者ユーザー管理、請求データはご利用いただけません。</w:t>
      </w:r>
    </w:p>
    <w:p w14:paraId="3F0625E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D6B54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2E9A3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6B6F087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2BCBE9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0A07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BD137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36445D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834F8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95F53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CCDE0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594CE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4E480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8D02E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FC96E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26899F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4E925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2F8BC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32FB105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3-2-4. 経理管理者</w:t>
      </w:r>
    </w:p>
    <w:p w14:paraId="7D12D5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経理管理者のログイン情報</w:t>
      </w:r>
    </w:p>
    <w:p w14:paraId="4A09CD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A00FC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メールアドレス：accounting-admin@example.com</w:t>
      </w:r>
    </w:p>
    <w:p w14:paraId="5E6ED88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024606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8A4D8D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2EB031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請求業務および請求データの確認と作成を担当する。</w:t>
      </w:r>
    </w:p>
    <w:p w14:paraId="3F145F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F1A2BD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095129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契約・請求 → 請求データ</w:t>
      </w:r>
    </w:p>
    <w:p w14:paraId="704CD04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請求データ一覧の確認</w:t>
      </w:r>
    </w:p>
    <w:p w14:paraId="2779169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請求概要（請求金額など）の確認</w:t>
      </w:r>
    </w:p>
    <w:p w14:paraId="44F935B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請求データの作成</w:t>
      </w:r>
    </w:p>
    <w:p w14:paraId="0EDD052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請求の詳細情報の確認</w:t>
      </w:r>
    </w:p>
    <w:p w14:paraId="212FFE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申請管理（請求に関連する申請の照会のみ可能）</w:t>
      </w:r>
    </w:p>
    <w:p w14:paraId="6AEC3BB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1"/>
          <w:szCs w:val="21"/>
        </w:rPr>
      </w:pPr>
      <w:r>
        <w:rPr>
          <w:rFonts w:hint="eastAsia" w:ascii="Noto Sans JP" w:hAnsi="Noto Sans JP" w:eastAsia="Noto Sans JP" w:cs="Noto Sans JP"/>
          <w:sz w:val="21"/>
          <w:szCs w:val="21"/>
        </w:rPr>
        <w:t>※ 全従業員の管理、管理者ユーザーの管理、部署管理者の登録などは利用できません。</w:t>
      </w:r>
    </w:p>
    <w:p w14:paraId="5C0B91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1"/>
          <w:szCs w:val="21"/>
        </w:rPr>
      </w:pPr>
    </w:p>
    <w:p w14:paraId="3DCFB6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ログイン方法（すべての役割共通）</w:t>
      </w:r>
    </w:p>
    <w:p w14:paraId="5A24AC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システムのログイン画面で、各役割のメールアドレスとパスワードを入力する。</w:t>
      </w:r>
    </w:p>
    <w:p w14:paraId="15CE8CD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ログイン後、左側のメニューには、その役割で利用できる項目のみが表示されます。</w:t>
      </w:r>
    </w:p>
    <w:p w14:paraId="1EEEC6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sectPr>
      <w:pgSz w:w="11906" w:h="16838"/>
      <w:pgMar w:top="1440" w:right="128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w-Regular">
    <w:altName w:val="as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sd">
    <w:panose1 w:val="02000509000000000000"/>
    <w:charset w:val="00"/>
    <w:family w:val="auto"/>
    <w:pitch w:val="default"/>
    <w:sig w:usb0="00000000" w:usb1="0002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90EB4"/>
    <w:multiLevelType w:val="singleLevel"/>
    <w:tmpl w:val="8B590EB4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">
    <w:nsid w:val="99DE72A2"/>
    <w:multiLevelType w:val="singleLevel"/>
    <w:tmpl w:val="99DE72A2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2">
    <w:nsid w:val="9A18ABD3"/>
    <w:multiLevelType w:val="singleLevel"/>
    <w:tmpl w:val="9A18AB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401656A"/>
    <w:multiLevelType w:val="singleLevel"/>
    <w:tmpl w:val="B401656A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4">
    <w:nsid w:val="B90F4CDA"/>
    <w:multiLevelType w:val="singleLevel"/>
    <w:tmpl w:val="B90F4CDA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5">
    <w:nsid w:val="D2144420"/>
    <w:multiLevelType w:val="singleLevel"/>
    <w:tmpl w:val="D2144420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6">
    <w:nsid w:val="EC3E82EE"/>
    <w:multiLevelType w:val="singleLevel"/>
    <w:tmpl w:val="EC3E82EE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7">
    <w:nsid w:val="FA698B4E"/>
    <w:multiLevelType w:val="singleLevel"/>
    <w:tmpl w:val="FA698B4E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8">
    <w:nsid w:val="0DA6E2AD"/>
    <w:multiLevelType w:val="singleLevel"/>
    <w:tmpl w:val="0DA6E2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0E13295"/>
    <w:multiLevelType w:val="singleLevel"/>
    <w:tmpl w:val="10E13295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337D994"/>
    <w:multiLevelType w:val="singleLevel"/>
    <w:tmpl w:val="2337D99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CECB5B3"/>
    <w:multiLevelType w:val="singleLevel"/>
    <w:tmpl w:val="2CECB5B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2">
    <w:nsid w:val="324665A3"/>
    <w:multiLevelType w:val="singleLevel"/>
    <w:tmpl w:val="324665A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3">
    <w:nsid w:val="3DDB307B"/>
    <w:multiLevelType w:val="multilevel"/>
    <w:tmpl w:val="3DDB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384944"/>
    <w:multiLevelType w:val="singleLevel"/>
    <w:tmpl w:val="403849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33EE7BF"/>
    <w:multiLevelType w:val="singleLevel"/>
    <w:tmpl w:val="633EE7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B6D7906"/>
    <w:multiLevelType w:val="multilevel"/>
    <w:tmpl w:val="6B6D7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53FFE0D"/>
    <w:multiLevelType w:val="singleLevel"/>
    <w:tmpl w:val="753FF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16"/>
  </w:num>
  <w:num w:numId="5">
    <w:abstractNumId w:val="1"/>
  </w:num>
  <w:num w:numId="6">
    <w:abstractNumId w:val="8"/>
  </w:num>
  <w:num w:numId="7">
    <w:abstractNumId w:val="12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  <w:num w:numId="13">
    <w:abstractNumId w:val="5"/>
  </w:num>
  <w:num w:numId="14">
    <w:abstractNumId w:val="7"/>
  </w:num>
  <w:num w:numId="15">
    <w:abstractNumId w:val="14"/>
  </w:num>
  <w:num w:numId="16">
    <w:abstractNumId w:val="3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forms"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675E8"/>
    <w:rsid w:val="00A41A10"/>
    <w:rsid w:val="01DD669F"/>
    <w:rsid w:val="01FC4341"/>
    <w:rsid w:val="024562EB"/>
    <w:rsid w:val="04181D77"/>
    <w:rsid w:val="06182A54"/>
    <w:rsid w:val="072D34AB"/>
    <w:rsid w:val="087C7687"/>
    <w:rsid w:val="0881146C"/>
    <w:rsid w:val="08F17F5D"/>
    <w:rsid w:val="0A86049F"/>
    <w:rsid w:val="0A960A6B"/>
    <w:rsid w:val="0B125344"/>
    <w:rsid w:val="0C004FC6"/>
    <w:rsid w:val="0FF161B1"/>
    <w:rsid w:val="107D6D99"/>
    <w:rsid w:val="114C7511"/>
    <w:rsid w:val="11756053"/>
    <w:rsid w:val="12161522"/>
    <w:rsid w:val="13442CD8"/>
    <w:rsid w:val="14184E16"/>
    <w:rsid w:val="15023B03"/>
    <w:rsid w:val="162B0796"/>
    <w:rsid w:val="16730B9D"/>
    <w:rsid w:val="16CF5E02"/>
    <w:rsid w:val="17161E67"/>
    <w:rsid w:val="174721C5"/>
    <w:rsid w:val="174B5FC7"/>
    <w:rsid w:val="175F4C67"/>
    <w:rsid w:val="17886B81"/>
    <w:rsid w:val="18E32865"/>
    <w:rsid w:val="19886CF9"/>
    <w:rsid w:val="1A047E0D"/>
    <w:rsid w:val="1AAA694D"/>
    <w:rsid w:val="1ABF3694"/>
    <w:rsid w:val="1B165C7C"/>
    <w:rsid w:val="1BE77B2D"/>
    <w:rsid w:val="1CA37410"/>
    <w:rsid w:val="1CA80D22"/>
    <w:rsid w:val="1DD372BF"/>
    <w:rsid w:val="1E6B6C46"/>
    <w:rsid w:val="1EB528BB"/>
    <w:rsid w:val="1FDE43EE"/>
    <w:rsid w:val="202A7DFC"/>
    <w:rsid w:val="209546C4"/>
    <w:rsid w:val="20C81B3E"/>
    <w:rsid w:val="21E71DEA"/>
    <w:rsid w:val="231774AE"/>
    <w:rsid w:val="2336357B"/>
    <w:rsid w:val="23865CC3"/>
    <w:rsid w:val="23CC2948"/>
    <w:rsid w:val="24577FEA"/>
    <w:rsid w:val="27DF3EE1"/>
    <w:rsid w:val="27E601D4"/>
    <w:rsid w:val="2820011F"/>
    <w:rsid w:val="2B413784"/>
    <w:rsid w:val="2B6A6B46"/>
    <w:rsid w:val="2B96235F"/>
    <w:rsid w:val="2BF96FAC"/>
    <w:rsid w:val="2C3E5171"/>
    <w:rsid w:val="2C6E3C2C"/>
    <w:rsid w:val="2CAE32CD"/>
    <w:rsid w:val="2D5A4622"/>
    <w:rsid w:val="30106346"/>
    <w:rsid w:val="3035463F"/>
    <w:rsid w:val="31C26222"/>
    <w:rsid w:val="31E42732"/>
    <w:rsid w:val="3439114E"/>
    <w:rsid w:val="344336AE"/>
    <w:rsid w:val="348124F3"/>
    <w:rsid w:val="350544E1"/>
    <w:rsid w:val="358B2486"/>
    <w:rsid w:val="35A05E57"/>
    <w:rsid w:val="35D20C0D"/>
    <w:rsid w:val="365831C4"/>
    <w:rsid w:val="36923616"/>
    <w:rsid w:val="36E86D36"/>
    <w:rsid w:val="389B2134"/>
    <w:rsid w:val="38E05428"/>
    <w:rsid w:val="3A5A057C"/>
    <w:rsid w:val="3AEA3559"/>
    <w:rsid w:val="3B5A0645"/>
    <w:rsid w:val="3C5855A8"/>
    <w:rsid w:val="3D011321"/>
    <w:rsid w:val="3F221A02"/>
    <w:rsid w:val="3F2548AA"/>
    <w:rsid w:val="3F406107"/>
    <w:rsid w:val="3F6F0738"/>
    <w:rsid w:val="3FFF45F6"/>
    <w:rsid w:val="407238F1"/>
    <w:rsid w:val="40FD1DA9"/>
    <w:rsid w:val="41B43398"/>
    <w:rsid w:val="41E72ACE"/>
    <w:rsid w:val="423B75F7"/>
    <w:rsid w:val="430F22F3"/>
    <w:rsid w:val="4323462B"/>
    <w:rsid w:val="446C0AB4"/>
    <w:rsid w:val="44B52F47"/>
    <w:rsid w:val="456B71A5"/>
    <w:rsid w:val="45C87998"/>
    <w:rsid w:val="46103BF8"/>
    <w:rsid w:val="469A5BC8"/>
    <w:rsid w:val="47602B25"/>
    <w:rsid w:val="476D2356"/>
    <w:rsid w:val="47E95D07"/>
    <w:rsid w:val="481247B5"/>
    <w:rsid w:val="481F01F7"/>
    <w:rsid w:val="492F3120"/>
    <w:rsid w:val="49EA7602"/>
    <w:rsid w:val="4A492BF9"/>
    <w:rsid w:val="4BB03743"/>
    <w:rsid w:val="4DED6279"/>
    <w:rsid w:val="4E2023C2"/>
    <w:rsid w:val="4EB534EE"/>
    <w:rsid w:val="4F1F3FB3"/>
    <w:rsid w:val="4F9827A5"/>
    <w:rsid w:val="4FC0575F"/>
    <w:rsid w:val="50AF405F"/>
    <w:rsid w:val="51AC698D"/>
    <w:rsid w:val="5252299E"/>
    <w:rsid w:val="52C00A54"/>
    <w:rsid w:val="52EB2107"/>
    <w:rsid w:val="560C0B22"/>
    <w:rsid w:val="56696D76"/>
    <w:rsid w:val="56A24303"/>
    <w:rsid w:val="580404DB"/>
    <w:rsid w:val="583E4D4E"/>
    <w:rsid w:val="58A407B7"/>
    <w:rsid w:val="59974E89"/>
    <w:rsid w:val="59E62B92"/>
    <w:rsid w:val="5A4D2BD8"/>
    <w:rsid w:val="5A534A32"/>
    <w:rsid w:val="5AA72083"/>
    <w:rsid w:val="5B214990"/>
    <w:rsid w:val="5C243401"/>
    <w:rsid w:val="5F9E36E8"/>
    <w:rsid w:val="5FA404F7"/>
    <w:rsid w:val="5FDE68D8"/>
    <w:rsid w:val="603C01F0"/>
    <w:rsid w:val="6043542B"/>
    <w:rsid w:val="62902C3A"/>
    <w:rsid w:val="631204DD"/>
    <w:rsid w:val="66CE16B9"/>
    <w:rsid w:val="678C4F6F"/>
    <w:rsid w:val="67C16454"/>
    <w:rsid w:val="680C26AD"/>
    <w:rsid w:val="680D38CB"/>
    <w:rsid w:val="68551CF4"/>
    <w:rsid w:val="6A130464"/>
    <w:rsid w:val="6A367544"/>
    <w:rsid w:val="6B1348BC"/>
    <w:rsid w:val="6BB83D46"/>
    <w:rsid w:val="6D0843F7"/>
    <w:rsid w:val="6F144EF9"/>
    <w:rsid w:val="6F8C1333"/>
    <w:rsid w:val="6F9775A3"/>
    <w:rsid w:val="6F997D70"/>
    <w:rsid w:val="70486B42"/>
    <w:rsid w:val="71920663"/>
    <w:rsid w:val="71FF7972"/>
    <w:rsid w:val="72403C7E"/>
    <w:rsid w:val="724A14A7"/>
    <w:rsid w:val="72702285"/>
    <w:rsid w:val="72E039BD"/>
    <w:rsid w:val="73910128"/>
    <w:rsid w:val="73B52C85"/>
    <w:rsid w:val="767336E4"/>
    <w:rsid w:val="78764DC8"/>
    <w:rsid w:val="7AE64082"/>
    <w:rsid w:val="7B7407B7"/>
    <w:rsid w:val="7BFE117C"/>
    <w:rsid w:val="7C4100C4"/>
    <w:rsid w:val="7CA84610"/>
    <w:rsid w:val="7EA04C1F"/>
    <w:rsid w:val="7FDF0DD7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ko" w:eastAsia="ko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3159</Words>
  <Characters>3428</Characters>
  <Lines>1</Lines>
  <Paragraphs>1</Paragraphs>
  <TotalTime>73</TotalTime>
  <ScaleCrop>false</ScaleCrop>
  <LinksUpToDate>false</LinksUpToDate>
  <CharactersWithSpaces>3499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2026-06-07T14:51:00Z</dcterms:created>
  <dc:creator>石田和樹</dc:creator>
  <cp:keywords>, docId:BE62635D4B5E7FCD7B31972E0009C459</cp:keywords>
  <cp:lastModifiedBy>石田和樹</cp:lastModifiedBy>
  <dcterms:modified xsi:type="dcterms:W3CDTF">2026-06-10T07:06:06Z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BD0C29997AED4AE8886D0F95128412B1_13</vt:lpwstr>
  </property>
  <property fmtid="{D5CDD505-2E9C-101B-9397-08002B2CF9AE}" pid="4" name="KSOTemplateDocerSaveRecord">
    <vt:lpwstr>eyJoZGlkIjoiZGJjMGUyMDNhMWQ2ZDJmN2MxN2MzYWZmNjg3MWZmZTAiLCJ1c2VySWQiOiIzNDM3NzU4NDg3NDA5NCJ9</vt:lpwstr>
  </property>
</Properties>
</file>