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Default Extension="xlsx" ContentType="application/vnd.openxmlformats-officedocument.spreadsheetml.sheet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C149F" w:rsidRPr="00A7057C" w:rsidRDefault="002C149F" w:rsidP="00A7057C">
      <w:pPr>
        <w:pStyle w:val="FooterFirst"/>
        <w:keepNext/>
        <w:keepLines w:val="0"/>
        <w:pBdr>
          <w:bottom w:val="none" w:sz="0" w:space="0" w:color="auto"/>
        </w:pBdr>
        <w:tabs>
          <w:tab w:val="left" w:pos="720"/>
        </w:tabs>
        <w:spacing w:before="120" w:after="120" w:line="240" w:lineRule="auto"/>
        <w:ind w:right="57"/>
        <w:mirrorIndents/>
        <w:jc w:val="both"/>
        <w:rPr>
          <w:rFonts w:asciiTheme="minorHAnsi" w:hAnsiTheme="minorHAnsi" w:cstheme="minorHAnsi"/>
          <w:color w:val="0070C0"/>
          <w:sz w:val="24"/>
          <w:szCs w:val="24"/>
        </w:rPr>
      </w:pPr>
      <w:r w:rsidRPr="00A7057C">
        <w:rPr>
          <w:rFonts w:asciiTheme="minorHAnsi" w:hAnsiTheme="minorHAnsi" w:cstheme="minorHAnsi"/>
          <w:color w:val="0070C0"/>
          <w:sz w:val="24"/>
          <w:szCs w:val="24"/>
        </w:rPr>
        <w:t>Document History</w:t>
      </w:r>
    </w:p>
    <w:tbl>
      <w:tblPr>
        <w:tblW w:w="50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ook w:val="0000" w:firstRow="0" w:lastRow="0" w:firstColumn="0" w:lastColumn="0" w:noHBand="0" w:noVBand="0"/>
      </w:tblPr>
      <w:tblGrid>
        <w:gridCol w:w="681"/>
        <w:gridCol w:w="1863"/>
        <w:gridCol w:w="2113"/>
        <w:gridCol w:w="1572"/>
        <w:gridCol w:w="2417"/>
        <w:gridCol w:w="1091"/>
      </w:tblGrid>
      <w:tr w:rsidR="00C82269" w:rsidRPr="003359DB" w:rsidTr="008B5F95">
        <w:trPr>
          <w:trHeight w:val="426"/>
          <w:tblHeader/>
          <w:jc w:val="center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2C149F" w:rsidRPr="003359DB" w:rsidRDefault="002C149F" w:rsidP="00C82269">
            <w:pPr>
              <w:pStyle w:val="NoSpacing"/>
              <w:rPr>
                <w:rFonts w:cstheme="minorHAnsi"/>
                <w:b/>
                <w:color w:val="0070C0"/>
              </w:rPr>
            </w:pPr>
            <w:r w:rsidRPr="003359DB">
              <w:rPr>
                <w:rFonts w:cstheme="minorHAnsi"/>
                <w:b/>
                <w:color w:val="0070C0"/>
              </w:rPr>
              <w:t>Ver. No</w:t>
            </w:r>
          </w:p>
        </w:tc>
        <w:tc>
          <w:tcPr>
            <w:tcW w:w="9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2C149F" w:rsidRPr="003359DB" w:rsidRDefault="002C149F" w:rsidP="00C82269">
            <w:pPr>
              <w:pStyle w:val="NoSpacing"/>
              <w:rPr>
                <w:rFonts w:cstheme="minorHAnsi"/>
                <w:b/>
                <w:color w:val="0070C0"/>
              </w:rPr>
            </w:pPr>
            <w:r w:rsidRPr="003359DB">
              <w:rPr>
                <w:rFonts w:cstheme="minorHAnsi"/>
                <w:b/>
                <w:color w:val="0070C0"/>
              </w:rPr>
              <w:t>Author/s</w:t>
            </w:r>
          </w:p>
        </w:tc>
        <w:tc>
          <w:tcPr>
            <w:tcW w:w="10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2C149F" w:rsidRPr="003359DB" w:rsidRDefault="002C149F" w:rsidP="00C82269">
            <w:pPr>
              <w:pStyle w:val="NoSpacing"/>
              <w:rPr>
                <w:rFonts w:cstheme="minorHAnsi"/>
                <w:b/>
                <w:color w:val="0070C0"/>
              </w:rPr>
            </w:pPr>
            <w:r w:rsidRPr="003359DB">
              <w:rPr>
                <w:rFonts w:cstheme="minorHAnsi"/>
                <w:b/>
                <w:color w:val="0070C0"/>
              </w:rPr>
              <w:t>Reason for change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2C149F" w:rsidRPr="003359DB" w:rsidRDefault="002C149F" w:rsidP="00C82269">
            <w:pPr>
              <w:pStyle w:val="NoSpacing"/>
              <w:rPr>
                <w:rFonts w:cstheme="minorHAnsi"/>
                <w:b/>
                <w:color w:val="0070C0"/>
              </w:rPr>
            </w:pPr>
            <w:r w:rsidRPr="003359DB">
              <w:rPr>
                <w:rFonts w:cstheme="minorHAnsi"/>
                <w:b/>
                <w:color w:val="0070C0"/>
              </w:rPr>
              <w:t>Date of change</w:t>
            </w:r>
          </w:p>
        </w:tc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2C149F" w:rsidRPr="003359DB" w:rsidRDefault="002C149F" w:rsidP="00C82269">
            <w:pPr>
              <w:pStyle w:val="NoSpacing"/>
              <w:rPr>
                <w:rFonts w:cstheme="minorHAnsi"/>
                <w:b/>
                <w:color w:val="0070C0"/>
              </w:rPr>
            </w:pPr>
            <w:r w:rsidRPr="003359DB">
              <w:rPr>
                <w:rFonts w:cstheme="minorHAnsi"/>
                <w:b/>
                <w:color w:val="0070C0"/>
              </w:rPr>
              <w:t>Reviewed &amp;</w:t>
            </w:r>
            <w:r w:rsidR="00A74004" w:rsidRPr="003359DB">
              <w:rPr>
                <w:rFonts w:cstheme="minorHAnsi"/>
                <w:b/>
                <w:color w:val="0070C0"/>
              </w:rPr>
              <w:t xml:space="preserve"> </w:t>
            </w:r>
            <w:r w:rsidR="00264C98" w:rsidRPr="003359DB">
              <w:rPr>
                <w:rFonts w:cstheme="minorHAnsi"/>
                <w:b/>
                <w:color w:val="0070C0"/>
              </w:rPr>
              <w:t>approved</w:t>
            </w:r>
            <w:r w:rsidRPr="003359DB">
              <w:rPr>
                <w:rFonts w:cstheme="minorHAnsi"/>
                <w:b/>
                <w:color w:val="0070C0"/>
              </w:rPr>
              <w:t xml:space="preserve"> by</w:t>
            </w:r>
          </w:p>
        </w:tc>
        <w:tc>
          <w:tcPr>
            <w:tcW w:w="5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9D9D9" w:themeFill="background1" w:themeFillShade="D9"/>
            <w:vAlign w:val="center"/>
          </w:tcPr>
          <w:p w:rsidR="002C149F" w:rsidRPr="003359DB" w:rsidRDefault="002C149F" w:rsidP="00C82269">
            <w:pPr>
              <w:pStyle w:val="NoSpacing"/>
              <w:rPr>
                <w:rFonts w:cstheme="minorHAnsi"/>
                <w:b/>
                <w:color w:val="0070C0"/>
              </w:rPr>
            </w:pPr>
            <w:r w:rsidRPr="003359DB">
              <w:rPr>
                <w:rFonts w:cstheme="minorHAnsi"/>
                <w:b/>
                <w:color w:val="0070C0"/>
              </w:rPr>
              <w:t>Review Date</w:t>
            </w:r>
          </w:p>
        </w:tc>
      </w:tr>
      <w:tr w:rsidR="00293801" w:rsidRPr="003359DB" w:rsidTr="008B5F95">
        <w:trPr>
          <w:jc w:val="center"/>
        </w:trPr>
        <w:tc>
          <w:tcPr>
            <w:tcW w:w="3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C149F" w:rsidRPr="003359DB" w:rsidRDefault="008B5F95" w:rsidP="00C82269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1.</w:t>
            </w:r>
          </w:p>
        </w:tc>
        <w:tc>
          <w:tcPr>
            <w:tcW w:w="95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C149F" w:rsidRPr="003359DB" w:rsidRDefault="008B5F95" w:rsidP="00C82269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Vandna Makode</w:t>
            </w:r>
          </w:p>
        </w:tc>
        <w:tc>
          <w:tcPr>
            <w:tcW w:w="1085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C149F" w:rsidRPr="003359DB" w:rsidRDefault="008B5F95" w:rsidP="00C82269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 xml:space="preserve">Process improvement </w:t>
            </w:r>
          </w:p>
        </w:tc>
        <w:tc>
          <w:tcPr>
            <w:tcW w:w="807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C149F" w:rsidRPr="003359DB" w:rsidRDefault="008B5F95" w:rsidP="00C82269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23-09-2024</w:t>
            </w:r>
          </w:p>
        </w:tc>
        <w:tc>
          <w:tcPr>
            <w:tcW w:w="1241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C149F" w:rsidRPr="003359DB" w:rsidRDefault="008B5F95" w:rsidP="00C82269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Arun Patil</w:t>
            </w:r>
          </w:p>
        </w:tc>
        <w:tc>
          <w:tcPr>
            <w:tcW w:w="56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:rsidR="002C149F" w:rsidRPr="003359DB" w:rsidRDefault="008B5F95" w:rsidP="00C82269">
            <w:pPr>
              <w:pStyle w:val="NoSpacing"/>
              <w:rPr>
                <w:rFonts w:cstheme="minorHAnsi"/>
              </w:rPr>
            </w:pPr>
            <w:r>
              <w:rPr>
                <w:rFonts w:cstheme="minorHAnsi"/>
              </w:rPr>
              <w:t>23-Sep-24</w:t>
            </w:r>
          </w:p>
        </w:tc>
      </w:tr>
    </w:tbl>
    <w:p w:rsidR="00A7057C" w:rsidRDefault="00A7057C" w:rsidP="005C1CB1">
      <w:pPr>
        <w:pStyle w:val="NoSpacing"/>
        <w:ind w:left="720" w:hanging="720"/>
        <w:rPr>
          <w:rFonts w:cstheme="minorHAnsi"/>
          <w:b/>
          <w:color w:val="0070C0"/>
          <w:sz w:val="24"/>
          <w:szCs w:val="24"/>
          <w:u w:val="single"/>
        </w:rPr>
      </w:pPr>
    </w:p>
    <w:p w:rsidR="000845B1" w:rsidRDefault="00A57926" w:rsidP="005C1CB1">
      <w:pPr>
        <w:pStyle w:val="NoSpacing"/>
        <w:ind w:left="720" w:hanging="720"/>
        <w:rPr>
          <w:rFonts w:cstheme="minorHAnsi"/>
          <w:b/>
          <w:color w:val="4472C4" w:themeColor="accent5"/>
          <w:sz w:val="28"/>
          <w:szCs w:val="28"/>
        </w:rPr>
      </w:pPr>
      <w:r w:rsidRPr="00A7057C">
        <w:rPr>
          <w:rFonts w:cstheme="minorHAnsi"/>
          <w:b/>
          <w:color w:val="4472C4" w:themeColor="accent5"/>
          <w:sz w:val="24"/>
          <w:szCs w:val="24"/>
          <w:u w:val="single"/>
        </w:rPr>
        <w:t>Note</w:t>
      </w:r>
      <w:r w:rsidRPr="00A7057C">
        <w:rPr>
          <w:rFonts w:cstheme="minorHAnsi"/>
          <w:b/>
          <w:color w:val="4472C4" w:themeColor="accent5"/>
          <w:sz w:val="24"/>
          <w:szCs w:val="24"/>
        </w:rPr>
        <w:t>:</w:t>
      </w:r>
      <w:r w:rsidRPr="00A7057C">
        <w:rPr>
          <w:rFonts w:cstheme="minorHAnsi"/>
          <w:b/>
          <w:color w:val="4472C4" w:themeColor="accent5"/>
          <w:sz w:val="28"/>
          <w:szCs w:val="28"/>
        </w:rPr>
        <w:t xml:space="preserve"> </w:t>
      </w:r>
    </w:p>
    <w:p w:rsidR="000845B1" w:rsidRDefault="00A57926" w:rsidP="001215A1">
      <w:pPr>
        <w:pStyle w:val="NoSpacing"/>
        <w:numPr>
          <w:ilvl w:val="0"/>
          <w:numId w:val="3"/>
        </w:numPr>
        <w:rPr>
          <w:rStyle w:val="SubtleEmphasis"/>
          <w:color w:val="4472C4" w:themeColor="accent5"/>
        </w:rPr>
      </w:pPr>
      <w:r w:rsidRPr="00A7057C">
        <w:rPr>
          <w:rStyle w:val="SubtleEmphasis"/>
          <w:color w:val="4472C4" w:themeColor="accent5"/>
        </w:rPr>
        <w:t>Please do not leave any questions unanswered</w:t>
      </w:r>
      <w:r w:rsidR="00C64CAA" w:rsidRPr="00A7057C">
        <w:rPr>
          <w:rStyle w:val="SubtleEmphasis"/>
          <w:color w:val="4472C4" w:themeColor="accent5"/>
        </w:rPr>
        <w:t>, as all the questions are mandatorily to fill.</w:t>
      </w:r>
      <w:r w:rsidRPr="00A7057C">
        <w:rPr>
          <w:rStyle w:val="SubtleEmphasis"/>
          <w:color w:val="4472C4" w:themeColor="accent5"/>
        </w:rPr>
        <w:t xml:space="preserve"> You can write</w:t>
      </w:r>
      <w:r w:rsidR="00A7057C">
        <w:rPr>
          <w:rStyle w:val="SubtleEmphasis"/>
          <w:color w:val="4472C4" w:themeColor="accent5"/>
        </w:rPr>
        <w:t xml:space="preserve"> </w:t>
      </w:r>
      <w:r w:rsidRPr="00A7057C">
        <w:rPr>
          <w:rStyle w:val="SubtleEmphasis"/>
          <w:color w:val="000000" w:themeColor="text1"/>
        </w:rPr>
        <w:t>“Not applicable”</w:t>
      </w:r>
      <w:r w:rsidRPr="00A7057C">
        <w:rPr>
          <w:rStyle w:val="SubtleEmphasis"/>
          <w:color w:val="4472C4" w:themeColor="accent5"/>
        </w:rPr>
        <w:t xml:space="preserve"> if any section is </w:t>
      </w:r>
      <w:r w:rsidR="00A74004" w:rsidRPr="00A7057C">
        <w:rPr>
          <w:rStyle w:val="SubtleEmphasis"/>
          <w:color w:val="4472C4" w:themeColor="accent5"/>
        </w:rPr>
        <w:t>not relevant for a partic</w:t>
      </w:r>
      <w:r w:rsidRPr="00A7057C">
        <w:rPr>
          <w:rStyle w:val="SubtleEmphasis"/>
          <w:color w:val="4472C4" w:themeColor="accent5"/>
        </w:rPr>
        <w:t>ular requirement.</w:t>
      </w:r>
      <w:r w:rsidR="00EE5864" w:rsidRPr="00A7057C">
        <w:rPr>
          <w:rStyle w:val="SubtleEmphasis"/>
          <w:color w:val="4472C4" w:themeColor="accent5"/>
        </w:rPr>
        <w:t xml:space="preserve"> </w:t>
      </w:r>
    </w:p>
    <w:p w:rsidR="000845B1" w:rsidRDefault="00815B0F" w:rsidP="001215A1">
      <w:pPr>
        <w:pStyle w:val="NoSpacing"/>
        <w:numPr>
          <w:ilvl w:val="0"/>
          <w:numId w:val="3"/>
        </w:numPr>
        <w:rPr>
          <w:iCs/>
          <w:color w:val="4472C4" w:themeColor="accent5"/>
          <w:sz w:val="18"/>
        </w:rPr>
      </w:pPr>
      <w:r w:rsidRPr="000845B1">
        <w:rPr>
          <w:rFonts w:cstheme="minorHAnsi"/>
          <w:color w:val="4472C4" w:themeColor="accent5"/>
          <w:sz w:val="18"/>
          <w:szCs w:val="18"/>
        </w:rPr>
        <w:t xml:space="preserve">If change is required on multiple platforms, then BRD needs to be </w:t>
      </w:r>
      <w:r w:rsidR="000845B1" w:rsidRPr="000845B1">
        <w:rPr>
          <w:rFonts w:cstheme="minorHAnsi"/>
          <w:color w:val="4472C4" w:themeColor="accent5"/>
          <w:sz w:val="18"/>
          <w:szCs w:val="18"/>
        </w:rPr>
        <w:t>drafted</w:t>
      </w:r>
      <w:r w:rsidR="009B0C13">
        <w:rPr>
          <w:rFonts w:cstheme="minorHAnsi"/>
          <w:color w:val="4472C4" w:themeColor="accent5"/>
          <w:sz w:val="18"/>
          <w:szCs w:val="18"/>
        </w:rPr>
        <w:t xml:space="preserve"> for each platform separately</w:t>
      </w:r>
      <w:r w:rsidR="000845B1" w:rsidRPr="000845B1">
        <w:rPr>
          <w:rFonts w:cstheme="minorHAnsi"/>
          <w:color w:val="4472C4" w:themeColor="accent5"/>
          <w:sz w:val="18"/>
          <w:szCs w:val="18"/>
        </w:rPr>
        <w:t>.</w:t>
      </w:r>
    </w:p>
    <w:p w:rsidR="00815B0F" w:rsidRPr="000845B1" w:rsidRDefault="00815B0F" w:rsidP="001215A1">
      <w:pPr>
        <w:pStyle w:val="NoSpacing"/>
        <w:numPr>
          <w:ilvl w:val="0"/>
          <w:numId w:val="3"/>
        </w:numPr>
        <w:rPr>
          <w:rStyle w:val="SubtleEmphasis"/>
          <w:color w:val="4472C4" w:themeColor="accent5"/>
        </w:rPr>
      </w:pPr>
      <w:r w:rsidRPr="000845B1">
        <w:rPr>
          <w:rFonts w:cstheme="minorHAnsi"/>
          <w:color w:val="4472C4" w:themeColor="accent5"/>
          <w:sz w:val="18"/>
          <w:szCs w:val="18"/>
        </w:rPr>
        <w:t xml:space="preserve">If change is required on multiple modules, then the details </w:t>
      </w:r>
      <w:r w:rsidR="009B0C13" w:rsidRPr="000845B1">
        <w:rPr>
          <w:rFonts w:cstheme="minorHAnsi"/>
          <w:color w:val="4472C4" w:themeColor="accent5"/>
          <w:sz w:val="18"/>
          <w:szCs w:val="18"/>
        </w:rPr>
        <w:t>need</w:t>
      </w:r>
      <w:r w:rsidRPr="000845B1">
        <w:rPr>
          <w:rFonts w:cstheme="minorHAnsi"/>
          <w:color w:val="4472C4" w:themeColor="accent5"/>
          <w:sz w:val="18"/>
          <w:szCs w:val="18"/>
        </w:rPr>
        <w:t xml:space="preserve"> to be provided for all </w:t>
      </w:r>
      <w:r w:rsidR="009B0C13">
        <w:rPr>
          <w:rFonts w:cstheme="minorHAnsi"/>
          <w:color w:val="4472C4" w:themeColor="accent5"/>
          <w:sz w:val="18"/>
          <w:szCs w:val="18"/>
        </w:rPr>
        <w:t xml:space="preserve">the </w:t>
      </w:r>
      <w:r w:rsidRPr="000845B1">
        <w:rPr>
          <w:rFonts w:cstheme="minorHAnsi"/>
          <w:color w:val="4472C4" w:themeColor="accent5"/>
          <w:sz w:val="18"/>
          <w:szCs w:val="18"/>
        </w:rPr>
        <w:t>impacted modules</w:t>
      </w:r>
      <w:r w:rsidR="009B0C13">
        <w:rPr>
          <w:rFonts w:cstheme="minorHAnsi"/>
          <w:color w:val="4472C4" w:themeColor="accent5"/>
          <w:sz w:val="18"/>
          <w:szCs w:val="18"/>
        </w:rPr>
        <w:t>.</w:t>
      </w:r>
    </w:p>
    <w:p w:rsidR="00A7741C" w:rsidRPr="00A7057C" w:rsidRDefault="00A7741C" w:rsidP="005C1CB1">
      <w:pPr>
        <w:pStyle w:val="NoSpacing"/>
        <w:ind w:left="720" w:hanging="720"/>
        <w:rPr>
          <w:rStyle w:val="SubtleEmphasis"/>
          <w:color w:val="4472C4" w:themeColor="accent5"/>
        </w:rPr>
      </w:pPr>
    </w:p>
    <w:p w:rsidR="00A7057C" w:rsidRPr="00A7057C" w:rsidRDefault="00A7057C" w:rsidP="005C1CB1">
      <w:pPr>
        <w:pStyle w:val="NoSpacing"/>
        <w:ind w:left="720" w:hanging="720"/>
        <w:rPr>
          <w:rStyle w:val="SubtleEmphasis"/>
          <w:color w:val="4472C4" w:themeColor="accent5"/>
        </w:rPr>
      </w:pPr>
    </w:p>
    <w:p w:rsidR="0034763D" w:rsidRPr="00A7057C" w:rsidRDefault="00EC78AF" w:rsidP="001215A1">
      <w:pPr>
        <w:pStyle w:val="NoSpacing"/>
        <w:numPr>
          <w:ilvl w:val="0"/>
          <w:numId w:val="3"/>
        </w:numPr>
        <w:rPr>
          <w:rStyle w:val="SubtleEmphasis"/>
          <w:color w:val="4472C4" w:themeColor="accent5"/>
        </w:rPr>
      </w:pPr>
      <w:r w:rsidRPr="00A7057C">
        <w:rPr>
          <w:rStyle w:val="SubtleEmphasis"/>
          <w:color w:val="4472C4" w:themeColor="accent5"/>
        </w:rPr>
        <w:t>Colour coding:</w:t>
      </w:r>
    </w:p>
    <w:p w:rsidR="0034763D" w:rsidRPr="00A7057C" w:rsidRDefault="00EC78AF" w:rsidP="009B0C13">
      <w:pPr>
        <w:pStyle w:val="NoSpacing"/>
        <w:ind w:left="1440"/>
        <w:rPr>
          <w:rStyle w:val="SubtleEmphasis"/>
          <w:color w:val="4472C4" w:themeColor="accent5"/>
        </w:rPr>
      </w:pPr>
      <w:r w:rsidRPr="00A7057C">
        <w:rPr>
          <w:rStyle w:val="SubtleEmphasis"/>
          <w:color w:val="4472C4" w:themeColor="accent5"/>
        </w:rPr>
        <w:t>Blue</w:t>
      </w:r>
      <w:r w:rsidR="007C2094" w:rsidRPr="00A7057C">
        <w:rPr>
          <w:rStyle w:val="SubtleEmphasis"/>
          <w:color w:val="4472C4" w:themeColor="accent5"/>
        </w:rPr>
        <w:t xml:space="preserve"> -</w:t>
      </w:r>
      <w:r w:rsidRPr="00A7057C">
        <w:rPr>
          <w:rStyle w:val="SubtleEmphasis"/>
          <w:color w:val="4472C4" w:themeColor="accent5"/>
        </w:rPr>
        <w:t xml:space="preserve"> coloured text are template</w:t>
      </w:r>
      <w:r w:rsidR="00376F5B" w:rsidRPr="00A7057C">
        <w:rPr>
          <w:rStyle w:val="SubtleEmphasis"/>
          <w:color w:val="4472C4" w:themeColor="accent5"/>
        </w:rPr>
        <w:t>s part</w:t>
      </w:r>
      <w:r w:rsidRPr="00A7057C">
        <w:rPr>
          <w:rStyle w:val="SubtleEmphasis"/>
          <w:color w:val="4472C4" w:themeColor="accent5"/>
        </w:rPr>
        <w:t xml:space="preserve"> and</w:t>
      </w:r>
    </w:p>
    <w:p w:rsidR="00EC78AF" w:rsidRPr="00A7057C" w:rsidRDefault="00EC78AF" w:rsidP="009B0C13">
      <w:pPr>
        <w:pStyle w:val="NoSpacing"/>
        <w:ind w:left="1440"/>
        <w:rPr>
          <w:rStyle w:val="SubtleEmphasis"/>
          <w:color w:val="4472C4" w:themeColor="accent5"/>
        </w:rPr>
      </w:pPr>
      <w:r w:rsidRPr="00A7057C">
        <w:rPr>
          <w:rStyle w:val="SubtleEmphasis"/>
          <w:color w:val="000000" w:themeColor="text1"/>
        </w:rPr>
        <w:t>Black</w:t>
      </w:r>
      <w:r w:rsidR="007C2094" w:rsidRPr="00A7057C">
        <w:rPr>
          <w:rStyle w:val="SubtleEmphasis"/>
          <w:color w:val="4472C4" w:themeColor="accent5"/>
        </w:rPr>
        <w:t xml:space="preserve"> </w:t>
      </w:r>
      <w:r w:rsidR="009314DC" w:rsidRPr="00A7057C">
        <w:rPr>
          <w:rStyle w:val="SubtleEmphasis"/>
          <w:color w:val="4472C4" w:themeColor="accent5"/>
        </w:rPr>
        <w:t xml:space="preserve">- </w:t>
      </w:r>
      <w:r w:rsidR="00D67E0E" w:rsidRPr="00A7057C">
        <w:rPr>
          <w:rStyle w:val="SubtleEmphasis"/>
          <w:color w:val="4472C4" w:themeColor="accent5"/>
        </w:rPr>
        <w:t xml:space="preserve">coloured text </w:t>
      </w:r>
      <w:r w:rsidR="0034763D" w:rsidRPr="00A7057C">
        <w:rPr>
          <w:rStyle w:val="SubtleEmphasis"/>
          <w:color w:val="4472C4" w:themeColor="accent5"/>
        </w:rPr>
        <w:t xml:space="preserve">user </w:t>
      </w:r>
      <w:r w:rsidR="00D67E0E" w:rsidRPr="00A7057C">
        <w:rPr>
          <w:rStyle w:val="SubtleEmphasis"/>
          <w:color w:val="4472C4" w:themeColor="accent5"/>
        </w:rPr>
        <w:t>to</w:t>
      </w:r>
      <w:r w:rsidR="0034763D" w:rsidRPr="00A7057C">
        <w:rPr>
          <w:rStyle w:val="SubtleEmphasis"/>
          <w:color w:val="4472C4" w:themeColor="accent5"/>
        </w:rPr>
        <w:t xml:space="preserve"> denote </w:t>
      </w:r>
      <w:r w:rsidRPr="00A7057C">
        <w:rPr>
          <w:rStyle w:val="SubtleEmphasis"/>
          <w:color w:val="4472C4" w:themeColor="accent5"/>
        </w:rPr>
        <w:t>users input on the template.</w:t>
      </w:r>
    </w:p>
    <w:p w:rsidR="007642D0" w:rsidRDefault="007642D0" w:rsidP="007642D0">
      <w:pPr>
        <w:pStyle w:val="NoSpacing"/>
        <w:rPr>
          <w:rFonts w:cstheme="minorHAnsi"/>
        </w:rPr>
      </w:pPr>
    </w:p>
    <w:p w:rsidR="007C06A2" w:rsidRDefault="007C06A2" w:rsidP="007642D0">
      <w:pPr>
        <w:pStyle w:val="NoSpacing"/>
        <w:rPr>
          <w:rFonts w:cstheme="minorHAnsi"/>
        </w:rPr>
      </w:pPr>
    </w:p>
    <w:p w:rsidR="007C06A2" w:rsidRPr="003359DB" w:rsidRDefault="007C06A2" w:rsidP="007642D0">
      <w:pPr>
        <w:pStyle w:val="NoSpacing"/>
        <w:rPr>
          <w:rFonts w:cstheme="minorHAnsi"/>
        </w:rPr>
      </w:pPr>
    </w:p>
    <w:p w:rsidR="00E66C7E" w:rsidRDefault="00D96BF2" w:rsidP="007642D0">
      <w:pPr>
        <w:pStyle w:val="Heading1"/>
        <w:spacing w:before="0"/>
        <w:rPr>
          <w:rFonts w:asciiTheme="minorHAnsi" w:hAnsiTheme="minorHAnsi" w:cstheme="minorHAnsi"/>
          <w:color w:val="4472C4" w:themeColor="accent5"/>
        </w:rPr>
      </w:pPr>
      <w:r w:rsidRPr="00217576">
        <w:rPr>
          <w:rFonts w:asciiTheme="minorHAnsi" w:hAnsiTheme="minorHAnsi" w:cstheme="minorHAnsi"/>
          <w:color w:val="4472C4" w:themeColor="accent5"/>
        </w:rPr>
        <w:t>Objective:</w:t>
      </w:r>
    </w:p>
    <w:tbl>
      <w:tblPr>
        <w:tblW w:w="97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14"/>
        <w:gridCol w:w="6662"/>
      </w:tblGrid>
      <w:tr w:rsidR="009E6B05" w:rsidRPr="00A7057C" w:rsidTr="00A46499">
        <w:trPr>
          <w:trHeight w:val="70"/>
        </w:trPr>
        <w:tc>
          <w:tcPr>
            <w:tcW w:w="3114" w:type="dxa"/>
            <w:shd w:val="clear" w:color="auto" w:fill="auto"/>
            <w:vAlign w:val="center"/>
          </w:tcPr>
          <w:p w:rsidR="009E6B05" w:rsidRPr="00217576" w:rsidRDefault="009E6B05" w:rsidP="00664B2D">
            <w:pPr>
              <w:pStyle w:val="TOC1"/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</w:pP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  <w:t>Subject</w:t>
            </w:r>
          </w:p>
        </w:tc>
        <w:tc>
          <w:tcPr>
            <w:tcW w:w="6662" w:type="dxa"/>
            <w:vAlign w:val="center"/>
          </w:tcPr>
          <w:p w:rsidR="007C06A2" w:rsidRPr="00664B2D" w:rsidRDefault="008B5F95" w:rsidP="008B5F95">
            <w:pPr>
              <w:pStyle w:val="NoSpacing"/>
              <w:rPr>
                <w:i/>
                <w:iCs/>
                <w:sz w:val="20"/>
                <w:szCs w:val="20"/>
              </w:rPr>
            </w:pPr>
            <w:r w:rsidRPr="008B5F95">
              <w:rPr>
                <w:rFonts w:cstheme="minorHAnsi"/>
                <w:i/>
                <w:iCs/>
                <w:sz w:val="20"/>
                <w:szCs w:val="20"/>
              </w:rPr>
              <w:t>59111160 - RCS- supplier addition related changes in different workflows</w:t>
            </w:r>
          </w:p>
        </w:tc>
      </w:tr>
      <w:tr w:rsidR="009E6B05" w:rsidRPr="00A7057C" w:rsidTr="00A46499">
        <w:tc>
          <w:tcPr>
            <w:tcW w:w="3114" w:type="dxa"/>
            <w:shd w:val="clear" w:color="auto" w:fill="auto"/>
            <w:vAlign w:val="center"/>
          </w:tcPr>
          <w:p w:rsidR="009E6B05" w:rsidRPr="00217576" w:rsidRDefault="009E6B05" w:rsidP="00664B2D">
            <w:pPr>
              <w:pStyle w:val="TOC1"/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</w:pP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  <w:t>Call Number</w:t>
            </w:r>
          </w:p>
        </w:tc>
        <w:tc>
          <w:tcPr>
            <w:tcW w:w="6662" w:type="dxa"/>
            <w:vAlign w:val="center"/>
          </w:tcPr>
          <w:p w:rsidR="007C06A2" w:rsidRPr="00664B2D" w:rsidRDefault="008B5F95" w:rsidP="008B5F95">
            <w:pPr>
              <w:pStyle w:val="NoSpacing"/>
              <w:rPr>
                <w:rFonts w:cstheme="minorHAnsi"/>
                <w:i/>
                <w:iCs/>
                <w:sz w:val="20"/>
                <w:szCs w:val="20"/>
              </w:rPr>
            </w:pPr>
            <w:r w:rsidRPr="008B5F95">
              <w:rPr>
                <w:rFonts w:cstheme="minorHAnsi"/>
                <w:i/>
                <w:iCs/>
                <w:sz w:val="20"/>
                <w:szCs w:val="20"/>
              </w:rPr>
              <w:t xml:space="preserve">59111160 </w:t>
            </w:r>
            <w:r w:rsidRPr="00664B2D">
              <w:rPr>
                <w:rFonts w:cstheme="minorHAnsi"/>
                <w:i/>
                <w:iCs/>
                <w:sz w:val="20"/>
                <w:szCs w:val="20"/>
              </w:rPr>
              <w:t xml:space="preserve"> </w:t>
            </w:r>
          </w:p>
        </w:tc>
      </w:tr>
      <w:tr w:rsidR="009E6B05" w:rsidRPr="00A7057C" w:rsidTr="00A46499">
        <w:trPr>
          <w:trHeight w:val="70"/>
        </w:trPr>
        <w:tc>
          <w:tcPr>
            <w:tcW w:w="3114" w:type="dxa"/>
            <w:shd w:val="clear" w:color="auto" w:fill="auto"/>
            <w:vAlign w:val="center"/>
          </w:tcPr>
          <w:p w:rsidR="009E6B05" w:rsidRPr="00217576" w:rsidRDefault="009E6B05" w:rsidP="00664B2D">
            <w:pPr>
              <w:pStyle w:val="TOC1"/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</w:pP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  <w:t>Stakeholder Department</w:t>
            </w:r>
          </w:p>
        </w:tc>
        <w:tc>
          <w:tcPr>
            <w:tcW w:w="6662" w:type="dxa"/>
            <w:vAlign w:val="center"/>
          </w:tcPr>
          <w:p w:rsidR="007C06A2" w:rsidRPr="00664B2D" w:rsidRDefault="008B5F95" w:rsidP="008B5F95">
            <w:pPr>
              <w:pStyle w:val="NoSpacing"/>
              <w:rPr>
                <w:rFonts w:cstheme="minorHAnsi"/>
                <w:i/>
                <w:iCs/>
                <w:sz w:val="20"/>
                <w:szCs w:val="20"/>
              </w:rPr>
            </w:pPr>
            <w:proofErr w:type="gramStart"/>
            <w:r>
              <w:rPr>
                <w:rFonts w:cstheme="minorHAnsi"/>
                <w:i/>
                <w:iCs/>
                <w:sz w:val="20"/>
                <w:szCs w:val="20"/>
              </w:rPr>
              <w:t>Non Motor</w:t>
            </w:r>
            <w:proofErr w:type="gramEnd"/>
            <w:r>
              <w:rPr>
                <w:rFonts w:cstheme="minorHAnsi"/>
                <w:i/>
                <w:iCs/>
                <w:sz w:val="20"/>
                <w:szCs w:val="20"/>
              </w:rPr>
              <w:t xml:space="preserve"> Claims </w:t>
            </w:r>
          </w:p>
        </w:tc>
      </w:tr>
      <w:tr w:rsidR="009E6B05" w:rsidRPr="00A7057C" w:rsidTr="00A46499">
        <w:trPr>
          <w:trHeight w:val="70"/>
        </w:trPr>
        <w:tc>
          <w:tcPr>
            <w:tcW w:w="3114" w:type="dxa"/>
            <w:shd w:val="clear" w:color="auto" w:fill="auto"/>
            <w:vAlign w:val="center"/>
          </w:tcPr>
          <w:p w:rsidR="009E6B05" w:rsidRPr="00217576" w:rsidRDefault="009E6B05" w:rsidP="00664B2D">
            <w:pPr>
              <w:pStyle w:val="TOC1"/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</w:pP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  <w:t>HOD Name who approved the proposed change</w:t>
            </w:r>
          </w:p>
        </w:tc>
        <w:tc>
          <w:tcPr>
            <w:tcW w:w="6662" w:type="dxa"/>
            <w:vAlign w:val="center"/>
          </w:tcPr>
          <w:p w:rsidR="009E6B05" w:rsidRPr="00664B2D" w:rsidRDefault="008B5F95" w:rsidP="001C4B70">
            <w:pPr>
              <w:pStyle w:val="NoSpacing"/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 xml:space="preserve">Amit </w:t>
            </w:r>
            <w:proofErr w:type="spellStart"/>
            <w:r>
              <w:rPr>
                <w:rFonts w:cstheme="minorHAnsi"/>
                <w:i/>
                <w:iCs/>
                <w:sz w:val="20"/>
                <w:szCs w:val="20"/>
              </w:rPr>
              <w:t>Middha</w:t>
            </w:r>
            <w:proofErr w:type="spellEnd"/>
          </w:p>
          <w:p w:rsidR="007C06A2" w:rsidRPr="00664B2D" w:rsidRDefault="007C06A2" w:rsidP="001C4B70">
            <w:pPr>
              <w:pStyle w:val="NoSpacing"/>
              <w:rPr>
                <w:rFonts w:cstheme="minorHAnsi"/>
                <w:i/>
                <w:iCs/>
                <w:sz w:val="20"/>
                <w:szCs w:val="20"/>
              </w:rPr>
            </w:pPr>
          </w:p>
        </w:tc>
      </w:tr>
      <w:tr w:rsidR="009E6B05" w:rsidRPr="00A7057C" w:rsidTr="00A46499">
        <w:trPr>
          <w:trHeight w:val="98"/>
        </w:trPr>
        <w:tc>
          <w:tcPr>
            <w:tcW w:w="3114" w:type="dxa"/>
            <w:shd w:val="clear" w:color="auto" w:fill="auto"/>
            <w:vAlign w:val="center"/>
          </w:tcPr>
          <w:p w:rsidR="00664B2D" w:rsidRPr="00217576" w:rsidRDefault="009E6B05" w:rsidP="00664B2D">
            <w:pPr>
              <w:pStyle w:val="TOC1"/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</w:pP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  <w:t>Specify if this is Audit /regulatory requirement?</w:t>
            </w:r>
            <w:r w:rsidR="00C64CAA" w:rsidRPr="00217576"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  <w:t xml:space="preserve"> </w:t>
            </w:r>
          </w:p>
          <w:p w:rsidR="009E6B05" w:rsidRPr="00217576" w:rsidRDefault="00A75567" w:rsidP="00664B2D">
            <w:pPr>
              <w:pStyle w:val="TOC1"/>
              <w:rPr>
                <w:b w:val="0"/>
                <w:bCs w:val="0"/>
                <w:i/>
                <w:iCs/>
                <w:sz w:val="20"/>
                <w:szCs w:val="20"/>
              </w:rPr>
            </w:pP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0"/>
                <w:szCs w:val="20"/>
                <w:lang w:val="en-IN"/>
              </w:rPr>
              <w:t>&lt;&lt;</w:t>
            </w:r>
            <w:r w:rsidR="00C64CAA" w:rsidRPr="00217576">
              <w:rPr>
                <w:rFonts w:asciiTheme="majorHAnsi" w:eastAsiaTheme="majorEastAsia" w:hAnsiTheme="majorHAnsi" w:cstheme="majorBidi"/>
                <w:b w:val="0"/>
                <w:bCs w:val="0"/>
                <w:i/>
                <w:iCs/>
                <w:color w:val="4472C4" w:themeColor="accent5"/>
                <w:sz w:val="20"/>
                <w:szCs w:val="20"/>
                <w:lang w:val="en-IN"/>
              </w:rPr>
              <w:t>Please mention FY, Quarter, Ref serial no and details of audit observations</w:t>
            </w:r>
            <w:r w:rsidR="008D0BBD" w:rsidRPr="00217576">
              <w:rPr>
                <w:rFonts w:asciiTheme="majorHAnsi" w:eastAsiaTheme="majorEastAsia" w:hAnsiTheme="majorHAnsi" w:cstheme="majorBidi"/>
                <w:color w:val="4472C4" w:themeColor="accent5"/>
                <w:sz w:val="20"/>
                <w:szCs w:val="20"/>
                <w:lang w:val="en-IN"/>
              </w:rPr>
              <w:t>&gt;</w:t>
            </w: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0"/>
                <w:szCs w:val="20"/>
                <w:lang w:val="en-IN"/>
              </w:rPr>
              <w:t>&gt;</w:t>
            </w:r>
          </w:p>
        </w:tc>
        <w:tc>
          <w:tcPr>
            <w:tcW w:w="6662" w:type="dxa"/>
            <w:vAlign w:val="center"/>
          </w:tcPr>
          <w:p w:rsidR="007C06A2" w:rsidRPr="00664B2D" w:rsidRDefault="008B5F95" w:rsidP="008B5F95">
            <w:pPr>
              <w:pStyle w:val="NoSpacing"/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NA</w:t>
            </w:r>
          </w:p>
        </w:tc>
      </w:tr>
      <w:tr w:rsidR="009E6B05" w:rsidRPr="00A7057C" w:rsidTr="00A46499">
        <w:trPr>
          <w:trHeight w:val="62"/>
        </w:trPr>
        <w:tc>
          <w:tcPr>
            <w:tcW w:w="3114" w:type="dxa"/>
            <w:shd w:val="clear" w:color="auto" w:fill="auto"/>
            <w:vAlign w:val="center"/>
          </w:tcPr>
          <w:p w:rsidR="009E6B05" w:rsidRPr="00A7057C" w:rsidRDefault="009E6B05" w:rsidP="00664B2D">
            <w:pPr>
              <w:pStyle w:val="TOC1"/>
            </w:pPr>
            <w:r w:rsidRPr="00217576">
              <w:rPr>
                <w:rFonts w:asciiTheme="majorHAnsi" w:eastAsiaTheme="majorEastAsia" w:hAnsiTheme="majorHAnsi" w:cstheme="majorBidi"/>
                <w:color w:val="4472C4" w:themeColor="accent5"/>
                <w:sz w:val="24"/>
                <w:szCs w:val="26"/>
                <w:lang w:val="en-IN"/>
              </w:rPr>
              <w:t>Business Objective</w:t>
            </w:r>
          </w:p>
        </w:tc>
        <w:tc>
          <w:tcPr>
            <w:tcW w:w="6662" w:type="dxa"/>
            <w:vAlign w:val="center"/>
          </w:tcPr>
          <w:p w:rsidR="007C06A2" w:rsidRPr="00664B2D" w:rsidRDefault="008B5F95" w:rsidP="008B5F95">
            <w:pPr>
              <w:pStyle w:val="NoSpacing"/>
              <w:rPr>
                <w:rFonts w:cstheme="minorHAnsi"/>
                <w:i/>
                <w:iCs/>
                <w:sz w:val="20"/>
                <w:szCs w:val="20"/>
              </w:rPr>
            </w:pPr>
            <w:r>
              <w:rPr>
                <w:rFonts w:cstheme="minorHAnsi"/>
                <w:i/>
                <w:iCs/>
                <w:sz w:val="20"/>
                <w:szCs w:val="20"/>
              </w:rPr>
              <w:t>Process Improvement</w:t>
            </w:r>
          </w:p>
        </w:tc>
      </w:tr>
    </w:tbl>
    <w:p w:rsidR="007642D0" w:rsidRDefault="007642D0" w:rsidP="007642D0">
      <w:pPr>
        <w:pStyle w:val="NoSpacing"/>
        <w:rPr>
          <w:rFonts w:cstheme="minorHAnsi"/>
          <w:color w:val="4472C4" w:themeColor="accent5"/>
        </w:rPr>
      </w:pPr>
    </w:p>
    <w:p w:rsidR="00035CAA" w:rsidRDefault="00035CAA" w:rsidP="007642D0">
      <w:pPr>
        <w:pStyle w:val="NoSpacing"/>
        <w:rPr>
          <w:rFonts w:cstheme="minorHAnsi"/>
          <w:color w:val="4472C4" w:themeColor="accent5"/>
        </w:rPr>
      </w:pPr>
    </w:p>
    <w:p w:rsidR="00035CAA" w:rsidRDefault="00035CAA" w:rsidP="007642D0">
      <w:pPr>
        <w:pStyle w:val="NoSpacing"/>
        <w:rPr>
          <w:rFonts w:cstheme="minorHAnsi"/>
          <w:color w:val="4472C4" w:themeColor="accent5"/>
        </w:rPr>
      </w:pPr>
    </w:p>
    <w:p w:rsidR="00035CAA" w:rsidRPr="00A7057C" w:rsidRDefault="00035CAA" w:rsidP="007642D0">
      <w:pPr>
        <w:pStyle w:val="NoSpacing"/>
        <w:rPr>
          <w:rFonts w:cstheme="minorHAnsi"/>
          <w:color w:val="4472C4" w:themeColor="accent5"/>
        </w:rPr>
      </w:pPr>
    </w:p>
    <w:p w:rsidR="00103179" w:rsidRPr="00A7057C" w:rsidRDefault="00260F41" w:rsidP="007642D0">
      <w:pPr>
        <w:pStyle w:val="Heading1"/>
        <w:spacing w:before="0"/>
        <w:rPr>
          <w:rFonts w:asciiTheme="minorHAnsi" w:hAnsiTheme="minorHAnsi" w:cstheme="minorHAnsi"/>
          <w:color w:val="4472C4" w:themeColor="accent5"/>
        </w:rPr>
      </w:pPr>
      <w:r w:rsidRPr="00A7057C">
        <w:rPr>
          <w:rFonts w:asciiTheme="minorHAnsi" w:hAnsiTheme="minorHAnsi" w:cstheme="minorHAnsi"/>
          <w:color w:val="4472C4" w:themeColor="accent5"/>
        </w:rPr>
        <w:t>A</w:t>
      </w:r>
      <w:r w:rsidR="009364BE" w:rsidRPr="00A7057C">
        <w:rPr>
          <w:rFonts w:asciiTheme="minorHAnsi" w:hAnsiTheme="minorHAnsi" w:cstheme="minorHAnsi"/>
          <w:color w:val="4472C4" w:themeColor="accent5"/>
        </w:rPr>
        <w:t>s</w:t>
      </w:r>
      <w:r w:rsidRPr="00A7057C">
        <w:rPr>
          <w:rFonts w:asciiTheme="minorHAnsi" w:hAnsiTheme="minorHAnsi" w:cstheme="minorHAnsi"/>
          <w:color w:val="4472C4" w:themeColor="accent5"/>
        </w:rPr>
        <w:t xml:space="preserve"> I</w:t>
      </w:r>
      <w:r w:rsidR="009364BE" w:rsidRPr="00A7057C">
        <w:rPr>
          <w:rFonts w:asciiTheme="minorHAnsi" w:hAnsiTheme="minorHAnsi" w:cstheme="minorHAnsi"/>
          <w:color w:val="4472C4" w:themeColor="accent5"/>
        </w:rPr>
        <w:t>s Process</w:t>
      </w:r>
      <w:r w:rsidR="0037705E" w:rsidRPr="00A7057C">
        <w:rPr>
          <w:rFonts w:asciiTheme="minorHAnsi" w:hAnsiTheme="minorHAnsi" w:cstheme="minorHAnsi"/>
          <w:color w:val="4472C4" w:themeColor="accent5"/>
        </w:rPr>
        <w:t>:</w:t>
      </w:r>
    </w:p>
    <w:p w:rsidR="007B163B" w:rsidRPr="0074690C" w:rsidRDefault="00260F41" w:rsidP="000C2AA8">
      <w:pPr>
        <w:pStyle w:val="Heading2"/>
        <w:rPr>
          <w:color w:val="4472C4" w:themeColor="accent5"/>
        </w:rPr>
      </w:pPr>
      <w:r w:rsidRPr="00A7057C">
        <w:rPr>
          <w:color w:val="4472C4" w:themeColor="accent5"/>
        </w:rPr>
        <w:t>Please mention the current process:</w:t>
      </w:r>
    </w:p>
    <w:p w:rsidR="00A57926" w:rsidRPr="00A7057C" w:rsidRDefault="00A57926" w:rsidP="00A8774C">
      <w:pPr>
        <w:pStyle w:val="NoSpacing"/>
        <w:ind w:left="720"/>
        <w:rPr>
          <w:rFonts w:cstheme="minorHAnsi"/>
          <w:color w:val="4472C4" w:themeColor="accent5"/>
          <w:sz w:val="18"/>
          <w:szCs w:val="14"/>
          <w:lang w:val="en-GB"/>
        </w:rPr>
      </w:pPr>
      <w:r w:rsidRPr="00A7057C">
        <w:rPr>
          <w:rFonts w:cstheme="minorHAnsi"/>
          <w:color w:val="4472C4" w:themeColor="accent5"/>
          <w:sz w:val="18"/>
          <w:szCs w:val="14"/>
          <w:lang w:val="en-GB"/>
        </w:rPr>
        <w:t>&lt;&lt;</w:t>
      </w:r>
      <w:r w:rsidRPr="00217576">
        <w:rPr>
          <w:rFonts w:cstheme="minorHAnsi"/>
          <w:i/>
          <w:iCs/>
          <w:color w:val="4472C4" w:themeColor="accent5"/>
          <w:sz w:val="18"/>
          <w:szCs w:val="14"/>
          <w:lang w:val="en-GB"/>
        </w:rPr>
        <w:t>Attach the functional flow with the help of a flow chart</w:t>
      </w:r>
      <w:r w:rsidRPr="00A7057C">
        <w:rPr>
          <w:rFonts w:cstheme="minorHAnsi"/>
          <w:color w:val="4472C4" w:themeColor="accent5"/>
          <w:sz w:val="18"/>
          <w:szCs w:val="14"/>
          <w:lang w:val="en-GB"/>
        </w:rPr>
        <w:t>&gt;&gt;</w:t>
      </w:r>
    </w:p>
    <w:tbl>
      <w:tblPr>
        <w:tblW w:w="497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A7057C" w:rsidRPr="00A7057C" w:rsidTr="000C2AA8">
        <w:trPr>
          <w:trHeight w:val="56"/>
        </w:trPr>
        <w:tc>
          <w:tcPr>
            <w:tcW w:w="5000" w:type="pct"/>
            <w:shd w:val="clear" w:color="auto" w:fill="auto"/>
          </w:tcPr>
          <w:p w:rsidR="00643E54" w:rsidRPr="00A7057C" w:rsidRDefault="008B5F95" w:rsidP="008B5F95">
            <w:pPr>
              <w:pStyle w:val="NoSpacing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Currently based on workflow supplier can be added. Need to change the logic.</w:t>
            </w:r>
          </w:p>
        </w:tc>
      </w:tr>
    </w:tbl>
    <w:p w:rsidR="007B163B" w:rsidRPr="00A7057C" w:rsidRDefault="00103179" w:rsidP="000C2AA8">
      <w:pPr>
        <w:pStyle w:val="Heading2"/>
        <w:rPr>
          <w:color w:val="4472C4" w:themeColor="accent5"/>
        </w:rPr>
      </w:pPr>
      <w:r w:rsidRPr="00A7057C">
        <w:rPr>
          <w:color w:val="4472C4" w:themeColor="accent5"/>
        </w:rPr>
        <w:t>Please specify the Problem area or bottleneck</w:t>
      </w:r>
      <w:r w:rsidR="00534598">
        <w:rPr>
          <w:color w:val="4472C4" w:themeColor="accent5"/>
        </w:rPr>
        <w:t xml:space="preserve"> (if any)</w:t>
      </w:r>
      <w:r w:rsidRPr="00A7057C">
        <w:rPr>
          <w:color w:val="4472C4" w:themeColor="accent5"/>
        </w:rPr>
        <w:t>:</w:t>
      </w:r>
    </w:p>
    <w:p w:rsidR="000D0353" w:rsidRPr="00A7057C" w:rsidRDefault="000D0353" w:rsidP="00A8774C">
      <w:pPr>
        <w:pStyle w:val="NoSpacing"/>
        <w:ind w:left="720"/>
        <w:rPr>
          <w:rStyle w:val="SubtleEmphasis"/>
          <w:color w:val="4472C4" w:themeColor="accent5"/>
        </w:rPr>
      </w:pPr>
      <w:r w:rsidRPr="00A7057C">
        <w:rPr>
          <w:rStyle w:val="SubtleEmphasis"/>
          <w:color w:val="4472C4" w:themeColor="accent5"/>
        </w:rPr>
        <w:t>&lt;&lt;</w:t>
      </w:r>
      <w:r w:rsidRPr="0074690C">
        <w:rPr>
          <w:rStyle w:val="SubtleEmphasis"/>
          <w:i/>
          <w:iCs w:val="0"/>
          <w:color w:val="4472C4" w:themeColor="accent5"/>
        </w:rPr>
        <w:t xml:space="preserve">Highlight the </w:t>
      </w:r>
      <w:r w:rsidR="00035CAA" w:rsidRPr="0074690C">
        <w:rPr>
          <w:rStyle w:val="SubtleEmphasis"/>
          <w:i/>
          <w:iCs w:val="0"/>
          <w:color w:val="4472C4" w:themeColor="accent5"/>
        </w:rPr>
        <w:t>area of challenges/ gaps</w:t>
      </w:r>
      <w:r w:rsidRPr="0074690C">
        <w:rPr>
          <w:rStyle w:val="SubtleEmphasis"/>
          <w:i/>
          <w:iCs w:val="0"/>
          <w:color w:val="4472C4" w:themeColor="accent5"/>
        </w:rPr>
        <w:t xml:space="preserve"> in the flow chart</w:t>
      </w:r>
      <w:r w:rsidRPr="00A7057C">
        <w:rPr>
          <w:rStyle w:val="SubtleEmphasis"/>
          <w:color w:val="4472C4" w:themeColor="accent5"/>
        </w:rPr>
        <w:t>&gt;&gt;</w:t>
      </w:r>
    </w:p>
    <w:tbl>
      <w:tblPr>
        <w:tblW w:w="497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A7057C" w:rsidRPr="00A7057C" w:rsidTr="002C79CE">
        <w:trPr>
          <w:trHeight w:val="56"/>
        </w:trPr>
        <w:tc>
          <w:tcPr>
            <w:tcW w:w="5000" w:type="pct"/>
            <w:shd w:val="clear" w:color="auto" w:fill="auto"/>
          </w:tcPr>
          <w:p w:rsidR="00C64CAA" w:rsidRPr="00A7057C" w:rsidRDefault="008B5F95" w:rsidP="00597D1E">
            <w:pPr>
              <w:pStyle w:val="NoSpacing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Due to restriction user have to change the workflow all the time</w:t>
            </w:r>
          </w:p>
        </w:tc>
      </w:tr>
    </w:tbl>
    <w:p w:rsidR="00035CAA" w:rsidRDefault="00035CAA" w:rsidP="00440BA7">
      <w:pPr>
        <w:pStyle w:val="NoSpacing"/>
        <w:rPr>
          <w:rFonts w:cstheme="minorHAnsi"/>
          <w:color w:val="4472C4" w:themeColor="accent5"/>
        </w:rPr>
      </w:pPr>
    </w:p>
    <w:p w:rsidR="00035CAA" w:rsidRPr="00A7057C" w:rsidRDefault="00035CAA" w:rsidP="008A5AE4">
      <w:pPr>
        <w:pStyle w:val="NoSpacing"/>
        <w:ind w:firstLine="720"/>
        <w:rPr>
          <w:rFonts w:cstheme="minorHAnsi"/>
          <w:color w:val="4472C4" w:themeColor="accent5"/>
        </w:rPr>
      </w:pPr>
    </w:p>
    <w:p w:rsidR="00955C94" w:rsidRPr="00A7057C" w:rsidRDefault="00955C94" w:rsidP="00A618CC">
      <w:pPr>
        <w:pStyle w:val="Heading1"/>
        <w:spacing w:before="0"/>
        <w:ind w:left="720" w:hanging="720"/>
        <w:jc w:val="both"/>
        <w:rPr>
          <w:rFonts w:asciiTheme="minorHAnsi" w:hAnsiTheme="minorHAnsi" w:cstheme="minorHAnsi"/>
          <w:color w:val="4472C4" w:themeColor="accent5"/>
          <w:sz w:val="22"/>
          <w:szCs w:val="22"/>
        </w:rPr>
      </w:pPr>
      <w:r w:rsidRPr="00A7057C">
        <w:rPr>
          <w:rFonts w:asciiTheme="minorHAnsi" w:hAnsiTheme="minorHAnsi" w:cstheme="minorHAnsi"/>
          <w:color w:val="4472C4" w:themeColor="accent5"/>
        </w:rPr>
        <w:t>Cost Benefit Analysis (CBA)</w:t>
      </w:r>
    </w:p>
    <w:p w:rsidR="00A618CC" w:rsidRDefault="00A618CC" w:rsidP="000C2AA8">
      <w:pPr>
        <w:pStyle w:val="Heading2"/>
        <w:rPr>
          <w:color w:val="4472C4" w:themeColor="accent5"/>
        </w:rPr>
      </w:pPr>
      <w:r w:rsidRPr="00A7057C">
        <w:rPr>
          <w:color w:val="4472C4" w:themeColor="accent5"/>
        </w:rPr>
        <w:t>Please share the cost-benefit analysis</w:t>
      </w:r>
      <w:r w:rsidR="00534598">
        <w:rPr>
          <w:color w:val="4472C4" w:themeColor="accent5"/>
        </w:rPr>
        <w:t xml:space="preserve"> (mandatory for Major calls)</w:t>
      </w:r>
      <w:r w:rsidR="00122462">
        <w:rPr>
          <w:color w:val="4472C4" w:themeColor="accent5"/>
        </w:rPr>
        <w:t>:</w:t>
      </w:r>
    </w:p>
    <w:p w:rsidR="00C937B8" w:rsidRPr="00C937B8" w:rsidRDefault="00C937B8" w:rsidP="00C937B8">
      <w:pPr>
        <w:ind w:left="720"/>
        <w:rPr>
          <w:rStyle w:val="SubtleEmphasis"/>
          <w:color w:val="4472C4" w:themeColor="accent5"/>
          <w:lang w:val="en-US"/>
        </w:rPr>
      </w:pPr>
      <w:r w:rsidRPr="00C937B8">
        <w:rPr>
          <w:rStyle w:val="SubtleEmphasis"/>
          <w:color w:val="4472C4" w:themeColor="accent5"/>
          <w:lang w:val="en-US"/>
        </w:rPr>
        <w:t>&lt;&lt;</w:t>
      </w:r>
      <w:r w:rsidR="00C56D3A">
        <w:rPr>
          <w:rStyle w:val="SubtleEmphasis"/>
          <w:i/>
          <w:iCs w:val="0"/>
          <w:color w:val="4472C4" w:themeColor="accent5"/>
          <w:lang w:val="en-US"/>
        </w:rPr>
        <w:t>T</w:t>
      </w:r>
      <w:r w:rsidRPr="00C56D3A">
        <w:rPr>
          <w:rStyle w:val="SubtleEmphasis"/>
          <w:i/>
          <w:iCs w:val="0"/>
          <w:color w:val="4472C4" w:themeColor="accent5"/>
          <w:lang w:val="en-US"/>
        </w:rPr>
        <w:t>emplate attached</w:t>
      </w:r>
      <w:r w:rsidRPr="00C937B8">
        <w:rPr>
          <w:rStyle w:val="SubtleEmphasis"/>
          <w:color w:val="4472C4" w:themeColor="accent5"/>
          <w:lang w:val="en-US"/>
        </w:rPr>
        <w:t>&gt;&gt;</w:t>
      </w:r>
    </w:p>
    <w:tbl>
      <w:tblPr>
        <w:tblW w:w="497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A7057C" w:rsidRPr="00A7057C" w:rsidTr="002C79CE">
        <w:trPr>
          <w:trHeight w:val="56"/>
        </w:trPr>
        <w:tc>
          <w:tcPr>
            <w:tcW w:w="5000" w:type="pct"/>
            <w:shd w:val="clear" w:color="auto" w:fill="auto"/>
          </w:tcPr>
          <w:p w:rsidR="007C06A2" w:rsidRDefault="00D6795C" w:rsidP="00ED2262">
            <w:pPr>
              <w:pStyle w:val="NoSpacing"/>
              <w:rPr>
                <w:rFonts w:cstheme="minorHAnsi"/>
                <w:color w:val="4472C4" w:themeColor="accent5"/>
                <w:sz w:val="18"/>
                <w:szCs w:val="18"/>
              </w:rPr>
            </w:pPr>
            <w:r>
              <w:rPr>
                <w:rFonts w:cstheme="minorHAnsi"/>
                <w:color w:val="4472C4" w:themeColor="accent5"/>
                <w:sz w:val="18"/>
                <w:szCs w:val="18"/>
              </w:rPr>
              <w:lastRenderedPageBreak/>
              <w:t xml:space="preserve">Minor call </w:t>
            </w:r>
            <w:r w:rsidR="00733B87">
              <w:rPr>
                <w:rFonts w:cstheme="minorHAnsi"/>
                <w:color w:val="4472C4" w:themeColor="accent5"/>
                <w:sz w:val="18"/>
                <w:szCs w:val="18"/>
              </w:rPr>
              <w:t>- CBA</w:t>
            </w:r>
            <w:r>
              <w:rPr>
                <w:rFonts w:cstheme="minorHAnsi"/>
                <w:color w:val="4472C4" w:themeColor="accent5"/>
                <w:sz w:val="18"/>
                <w:szCs w:val="18"/>
              </w:rPr>
              <w:t xml:space="preserve"> not </w:t>
            </w:r>
            <w:r w:rsidR="00733B87">
              <w:rPr>
                <w:rFonts w:cstheme="minorHAnsi"/>
                <w:color w:val="4472C4" w:themeColor="accent5"/>
                <w:sz w:val="18"/>
                <w:szCs w:val="18"/>
              </w:rPr>
              <w:t>R</w:t>
            </w:r>
            <w:r>
              <w:rPr>
                <w:rFonts w:cstheme="minorHAnsi"/>
                <w:color w:val="4472C4" w:themeColor="accent5"/>
                <w:sz w:val="18"/>
                <w:szCs w:val="18"/>
              </w:rPr>
              <w:t xml:space="preserve">equired </w:t>
            </w:r>
          </w:p>
          <w:p w:rsidR="003D503F" w:rsidRPr="003D503F" w:rsidRDefault="003D503F" w:rsidP="00ED2262">
            <w:pPr>
              <w:pStyle w:val="NoSpacing"/>
              <w:rPr>
                <w:rFonts w:cstheme="minorHAnsi"/>
                <w:color w:val="4472C4" w:themeColor="accent5"/>
                <w:sz w:val="18"/>
                <w:szCs w:val="18"/>
              </w:rPr>
            </w:pPr>
          </w:p>
        </w:tc>
      </w:tr>
    </w:tbl>
    <w:p w:rsidR="00A618CC" w:rsidRPr="00A7057C" w:rsidRDefault="00A618CC" w:rsidP="000C2AA8">
      <w:pPr>
        <w:pStyle w:val="Heading2"/>
        <w:rPr>
          <w:color w:val="4472C4" w:themeColor="accent5"/>
        </w:rPr>
      </w:pPr>
      <w:r w:rsidRPr="00A7057C">
        <w:rPr>
          <w:color w:val="4472C4" w:themeColor="accent5"/>
        </w:rPr>
        <w:t>Please specify the expected number of transactions</w:t>
      </w:r>
      <w:r w:rsidR="00035CAA">
        <w:rPr>
          <w:color w:val="4472C4" w:themeColor="accent5"/>
        </w:rPr>
        <w:t xml:space="preserve"> (daily/ monthly)</w:t>
      </w:r>
      <w:r w:rsidRPr="00A7057C">
        <w:rPr>
          <w:color w:val="4472C4" w:themeColor="accent5"/>
        </w:rPr>
        <w:t xml:space="preserve"> and the proportion of internal and external users who will be using this.</w:t>
      </w:r>
    </w:p>
    <w:p w:rsidR="00A618CC" w:rsidRPr="00A7057C" w:rsidRDefault="00A618CC" w:rsidP="00A618CC">
      <w:pPr>
        <w:pStyle w:val="NoSpacing"/>
        <w:ind w:left="720"/>
        <w:rPr>
          <w:rStyle w:val="SubtleEmphasis"/>
          <w:color w:val="4472C4" w:themeColor="accent5"/>
        </w:rPr>
      </w:pPr>
      <w:r w:rsidRPr="00A7057C">
        <w:rPr>
          <w:rStyle w:val="SubtleEmphasis"/>
          <w:color w:val="4472C4" w:themeColor="accent5"/>
        </w:rPr>
        <w:t>&lt;&lt;</w:t>
      </w:r>
      <w:r w:rsidRPr="00650E04">
        <w:rPr>
          <w:rStyle w:val="SubtleEmphasis"/>
          <w:i/>
          <w:iCs w:val="0"/>
          <w:color w:val="4472C4" w:themeColor="accent5"/>
        </w:rPr>
        <w:t>Expected transactions can be given for a day/month etc.  This can also include concurrent transactions for peak load support</w:t>
      </w:r>
      <w:r w:rsidRPr="00A7057C">
        <w:rPr>
          <w:rStyle w:val="SubtleEmphasis"/>
          <w:color w:val="4472C4" w:themeColor="accent5"/>
        </w:rPr>
        <w:t>&gt;&gt;</w:t>
      </w:r>
    </w:p>
    <w:tbl>
      <w:tblPr>
        <w:tblW w:w="4973" w:type="pct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690"/>
      </w:tblGrid>
      <w:tr w:rsidR="00A7057C" w:rsidRPr="00A7057C" w:rsidTr="002C79CE">
        <w:trPr>
          <w:trHeight w:val="56"/>
        </w:trPr>
        <w:tc>
          <w:tcPr>
            <w:tcW w:w="5000" w:type="pct"/>
            <w:shd w:val="clear" w:color="auto" w:fill="auto"/>
          </w:tcPr>
          <w:p w:rsidR="00A618CC" w:rsidRPr="00A7057C" w:rsidRDefault="00A618CC" w:rsidP="00ED2262">
            <w:pPr>
              <w:pStyle w:val="NoSpacing"/>
              <w:rPr>
                <w:rFonts w:cstheme="minorHAnsi"/>
                <w:color w:val="4472C4" w:themeColor="accent5"/>
              </w:rPr>
            </w:pPr>
          </w:p>
          <w:p w:rsidR="007C06A2" w:rsidRPr="00A7057C" w:rsidRDefault="00733B87" w:rsidP="00ED2262">
            <w:pPr>
              <w:pStyle w:val="NoSpacing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50k to 60 K yearly</w:t>
            </w:r>
          </w:p>
          <w:p w:rsidR="007C06A2" w:rsidRPr="00A7057C" w:rsidRDefault="007C06A2" w:rsidP="00ED2262">
            <w:pPr>
              <w:pStyle w:val="NoSpacing"/>
              <w:rPr>
                <w:rFonts w:cstheme="minorHAnsi"/>
                <w:color w:val="4472C4" w:themeColor="accent5"/>
              </w:rPr>
            </w:pPr>
          </w:p>
        </w:tc>
      </w:tr>
    </w:tbl>
    <w:p w:rsidR="00103179" w:rsidRPr="00A7057C" w:rsidRDefault="00103179" w:rsidP="00CF55FC">
      <w:pPr>
        <w:pStyle w:val="Heading1"/>
        <w:rPr>
          <w:rFonts w:asciiTheme="minorHAnsi" w:eastAsia="Calibri" w:hAnsiTheme="minorHAnsi" w:cstheme="minorHAnsi"/>
          <w:color w:val="4472C4" w:themeColor="accent5"/>
          <w:sz w:val="22"/>
          <w:szCs w:val="22"/>
        </w:rPr>
      </w:pPr>
      <w:r w:rsidRPr="00A7057C">
        <w:rPr>
          <w:rFonts w:asciiTheme="minorHAnsi" w:hAnsiTheme="minorHAnsi" w:cstheme="minorHAnsi"/>
          <w:color w:val="4472C4" w:themeColor="accent5"/>
        </w:rPr>
        <w:t>T</w:t>
      </w:r>
      <w:r w:rsidR="009364BE" w:rsidRPr="00A7057C">
        <w:rPr>
          <w:rFonts w:asciiTheme="minorHAnsi" w:hAnsiTheme="minorHAnsi" w:cstheme="minorHAnsi"/>
          <w:color w:val="4472C4" w:themeColor="accent5"/>
        </w:rPr>
        <w:t>o</w:t>
      </w:r>
      <w:r w:rsidRPr="00A7057C">
        <w:rPr>
          <w:rFonts w:asciiTheme="minorHAnsi" w:hAnsiTheme="minorHAnsi" w:cstheme="minorHAnsi"/>
          <w:color w:val="4472C4" w:themeColor="accent5"/>
        </w:rPr>
        <w:t xml:space="preserve"> </w:t>
      </w:r>
      <w:r w:rsidR="00A57926" w:rsidRPr="00A7057C">
        <w:rPr>
          <w:rFonts w:asciiTheme="minorHAnsi" w:hAnsiTheme="minorHAnsi" w:cstheme="minorHAnsi"/>
          <w:color w:val="4472C4" w:themeColor="accent5"/>
        </w:rPr>
        <w:t>B</w:t>
      </w:r>
      <w:r w:rsidR="009364BE" w:rsidRPr="00A7057C">
        <w:rPr>
          <w:rFonts w:asciiTheme="minorHAnsi" w:hAnsiTheme="minorHAnsi" w:cstheme="minorHAnsi"/>
          <w:color w:val="4472C4" w:themeColor="accent5"/>
        </w:rPr>
        <w:t>e Process</w:t>
      </w:r>
      <w:r w:rsidRPr="00A7057C">
        <w:rPr>
          <w:rFonts w:asciiTheme="minorHAnsi" w:hAnsiTheme="minorHAnsi" w:cstheme="minorHAnsi"/>
          <w:color w:val="4472C4" w:themeColor="accent5"/>
        </w:rPr>
        <w:t>:</w:t>
      </w:r>
      <w:r w:rsidR="009C1066" w:rsidRPr="00A7057C">
        <w:rPr>
          <w:rFonts w:asciiTheme="minorHAnsi" w:hAnsiTheme="minorHAnsi" w:cstheme="minorHAnsi"/>
          <w:color w:val="4472C4" w:themeColor="accent5"/>
        </w:rPr>
        <w:t xml:space="preserve"> </w:t>
      </w:r>
      <w:r w:rsidRPr="007B469D">
        <w:rPr>
          <w:color w:val="4472C4" w:themeColor="accent5"/>
          <w:sz w:val="24"/>
          <w:szCs w:val="26"/>
        </w:rPr>
        <w:t xml:space="preserve">Describe the </w:t>
      </w:r>
      <w:r w:rsidR="009364BE" w:rsidRPr="007B469D">
        <w:rPr>
          <w:color w:val="4472C4" w:themeColor="accent5"/>
          <w:sz w:val="24"/>
          <w:szCs w:val="26"/>
        </w:rPr>
        <w:t xml:space="preserve">proposed </w:t>
      </w:r>
      <w:r w:rsidRPr="007B469D">
        <w:rPr>
          <w:color w:val="4472C4" w:themeColor="accent5"/>
          <w:sz w:val="24"/>
          <w:szCs w:val="26"/>
        </w:rPr>
        <w:t xml:space="preserve">changes </w:t>
      </w:r>
      <w:r w:rsidR="009364BE" w:rsidRPr="007B469D">
        <w:rPr>
          <w:color w:val="4472C4" w:themeColor="accent5"/>
          <w:sz w:val="24"/>
          <w:szCs w:val="26"/>
        </w:rPr>
        <w:t>required</w:t>
      </w:r>
      <w:r w:rsidRPr="007B469D">
        <w:rPr>
          <w:color w:val="4472C4" w:themeColor="accent5"/>
          <w:sz w:val="24"/>
          <w:szCs w:val="26"/>
        </w:rPr>
        <w:t xml:space="preserve"> in system: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13"/>
        <w:gridCol w:w="2977"/>
        <w:gridCol w:w="5244"/>
      </w:tblGrid>
      <w:tr w:rsidR="00A7057C" w:rsidRPr="00A7057C" w:rsidTr="00A7057C">
        <w:tc>
          <w:tcPr>
            <w:tcW w:w="1413" w:type="dxa"/>
            <w:shd w:val="clear" w:color="auto" w:fill="D9D9D9" w:themeFill="background1" w:themeFillShade="D9"/>
            <w:vAlign w:val="center"/>
          </w:tcPr>
          <w:p w:rsidR="001F28BE" w:rsidRPr="00A7057C" w:rsidRDefault="009364BE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Area of Change</w:t>
            </w:r>
          </w:p>
        </w:tc>
        <w:tc>
          <w:tcPr>
            <w:tcW w:w="2977" w:type="dxa"/>
            <w:shd w:val="clear" w:color="auto" w:fill="D9D9D9" w:themeFill="background1" w:themeFillShade="D9"/>
            <w:vAlign w:val="center"/>
          </w:tcPr>
          <w:p w:rsidR="001F28BE" w:rsidRPr="00A7057C" w:rsidRDefault="00F57024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C</w:t>
            </w:r>
            <w:r w:rsidR="001F28BE" w:rsidRPr="00A7057C">
              <w:rPr>
                <w:rFonts w:cstheme="minorHAnsi"/>
                <w:b/>
                <w:bCs/>
                <w:color w:val="4472C4" w:themeColor="accent5"/>
              </w:rPr>
              <w:t>hanges required</w:t>
            </w:r>
            <w:r w:rsidRPr="00A7057C">
              <w:rPr>
                <w:rFonts w:cstheme="minorHAnsi"/>
                <w:b/>
                <w:bCs/>
                <w:color w:val="4472C4" w:themeColor="accent5"/>
              </w:rPr>
              <w:t>/Description</w:t>
            </w:r>
          </w:p>
        </w:tc>
        <w:tc>
          <w:tcPr>
            <w:tcW w:w="5244" w:type="dxa"/>
            <w:shd w:val="clear" w:color="auto" w:fill="D9D9D9" w:themeFill="background1" w:themeFillShade="D9"/>
            <w:vAlign w:val="center"/>
          </w:tcPr>
          <w:p w:rsidR="001F28BE" w:rsidRPr="00A7057C" w:rsidRDefault="00AD6E5F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 xml:space="preserve">Detailing of </w:t>
            </w:r>
            <w:r w:rsidR="002C79CE" w:rsidRPr="00A7057C">
              <w:rPr>
                <w:rFonts w:cstheme="minorHAnsi"/>
                <w:b/>
                <w:bCs/>
                <w:color w:val="4472C4" w:themeColor="accent5"/>
              </w:rPr>
              <w:t>R</w:t>
            </w:r>
            <w:r w:rsidRPr="00A7057C">
              <w:rPr>
                <w:rFonts w:cstheme="minorHAnsi"/>
                <w:b/>
                <w:bCs/>
                <w:color w:val="4472C4" w:themeColor="accent5"/>
              </w:rPr>
              <w:t>equirement</w:t>
            </w:r>
          </w:p>
        </w:tc>
      </w:tr>
      <w:tr w:rsidR="00A7057C" w:rsidRPr="00A7057C" w:rsidTr="00A7057C">
        <w:trPr>
          <w:trHeight w:val="58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:rsidR="007D1661" w:rsidRPr="00A7057C" w:rsidRDefault="007D1661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Category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D1661" w:rsidRPr="00A7057C" w:rsidRDefault="007D1661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 w:rsidRPr="00A7057C">
              <w:rPr>
                <w:rFonts w:cstheme="minorHAnsi"/>
                <w:color w:val="4472C4" w:themeColor="accent5"/>
              </w:rPr>
              <w:t>Policy issuance</w:t>
            </w:r>
            <w:r w:rsidR="00DF1412" w:rsidRPr="00A7057C">
              <w:rPr>
                <w:rFonts w:cstheme="minorHAnsi"/>
                <w:color w:val="4472C4" w:themeColor="accent5"/>
              </w:rPr>
              <w:t>:</w:t>
            </w:r>
            <w:r w:rsidR="00D123AA" w:rsidRPr="00A7057C">
              <w:rPr>
                <w:rFonts w:cstheme="minorHAnsi"/>
                <w:color w:val="4472C4" w:themeColor="accent5"/>
              </w:rPr>
              <w:t xml:space="preserve"> </w:t>
            </w:r>
            <w:r w:rsidR="00D123AA" w:rsidRPr="00A7057C">
              <w:rPr>
                <w:rFonts w:cstheme="minorHAnsi"/>
                <w:color w:val="000000" w:themeColor="text1"/>
              </w:rPr>
              <w:t>[</w:t>
            </w:r>
            <w:r w:rsidR="00D123AA" w:rsidRPr="00A7057C">
              <w:rPr>
                <w:rFonts w:cstheme="minorHAnsi"/>
                <w:color w:val="000000" w:themeColor="text1"/>
                <w:u w:val="single"/>
              </w:rPr>
              <w:t>Yes/No</w:t>
            </w:r>
            <w:r w:rsidR="00D123AA" w:rsidRPr="00A7057C">
              <w:rPr>
                <w:rFonts w:cstheme="minorHAnsi"/>
                <w:color w:val="000000" w:themeColor="text1"/>
              </w:rPr>
              <w:t>]</w:t>
            </w:r>
          </w:p>
          <w:p w:rsidR="0089749A" w:rsidRPr="00A7057C" w:rsidRDefault="0089749A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534598" w:rsidRPr="00534598" w:rsidRDefault="00CC223C" w:rsidP="00072B62">
            <w:pPr>
              <w:pStyle w:val="NoSpacing"/>
            </w:pPr>
            <w:r>
              <w:t>No</w:t>
            </w:r>
          </w:p>
        </w:tc>
      </w:tr>
      <w:tr w:rsidR="00A7057C" w:rsidRPr="00A7057C" w:rsidTr="00A7057C">
        <w:trPr>
          <w:trHeight w:val="233"/>
        </w:trPr>
        <w:tc>
          <w:tcPr>
            <w:tcW w:w="1413" w:type="dxa"/>
            <w:vMerge/>
            <w:shd w:val="clear" w:color="auto" w:fill="auto"/>
            <w:vAlign w:val="center"/>
          </w:tcPr>
          <w:p w:rsidR="003C2EF8" w:rsidRPr="00A7057C" w:rsidRDefault="003C2EF8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3C2EF8" w:rsidRPr="00A7057C" w:rsidRDefault="003C2EF8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 w:rsidRPr="00A7057C">
              <w:rPr>
                <w:rFonts w:cstheme="minorHAnsi"/>
                <w:color w:val="4472C4" w:themeColor="accent5"/>
              </w:rPr>
              <w:t>Claims</w:t>
            </w:r>
            <w:r w:rsidR="00072B62" w:rsidRPr="00A7057C">
              <w:rPr>
                <w:rFonts w:cstheme="minorHAnsi"/>
                <w:color w:val="4472C4" w:themeColor="accent5"/>
              </w:rPr>
              <w:t xml:space="preserve">: </w:t>
            </w:r>
            <w:r w:rsidR="00072B62" w:rsidRPr="00A7057C">
              <w:rPr>
                <w:rFonts w:cstheme="minorHAnsi"/>
                <w:color w:val="000000" w:themeColor="text1"/>
              </w:rPr>
              <w:t>[</w:t>
            </w:r>
            <w:r w:rsidR="00072B62" w:rsidRPr="00A7057C">
              <w:rPr>
                <w:rFonts w:cstheme="minorHAnsi"/>
                <w:color w:val="000000" w:themeColor="text1"/>
                <w:u w:val="single"/>
              </w:rPr>
              <w:t>Yes/No</w:t>
            </w:r>
            <w:r w:rsidR="00072B62" w:rsidRPr="00A7057C">
              <w:rPr>
                <w:rFonts w:cstheme="minorHAnsi"/>
                <w:color w:val="000000" w:themeColor="text1"/>
              </w:rPr>
              <w:t>]</w:t>
            </w:r>
          </w:p>
          <w:p w:rsidR="0089749A" w:rsidRPr="00A7057C" w:rsidRDefault="0089749A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3C2EF8" w:rsidRPr="00A7057C" w:rsidRDefault="00CC223C" w:rsidP="00072B62">
            <w:pPr>
              <w:pStyle w:val="NoSpacing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Yes</w:t>
            </w:r>
          </w:p>
        </w:tc>
      </w:tr>
      <w:tr w:rsidR="00A7057C" w:rsidRPr="00A7057C" w:rsidTr="00A7057C">
        <w:trPr>
          <w:trHeight w:val="237"/>
        </w:trPr>
        <w:tc>
          <w:tcPr>
            <w:tcW w:w="1413" w:type="dxa"/>
            <w:vMerge/>
            <w:shd w:val="clear" w:color="auto" w:fill="auto"/>
            <w:vAlign w:val="center"/>
          </w:tcPr>
          <w:p w:rsidR="003C2EF8" w:rsidRPr="00A7057C" w:rsidRDefault="003C2EF8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3C2EF8" w:rsidRPr="00A7057C" w:rsidRDefault="003C2EF8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 w:rsidRPr="00A7057C">
              <w:rPr>
                <w:rFonts w:cstheme="minorHAnsi"/>
                <w:color w:val="4472C4" w:themeColor="accent5"/>
              </w:rPr>
              <w:t>Endorsements</w:t>
            </w:r>
            <w:r w:rsidR="00072B62" w:rsidRPr="00A7057C">
              <w:rPr>
                <w:rFonts w:cstheme="minorHAnsi"/>
                <w:color w:val="4472C4" w:themeColor="accent5"/>
              </w:rPr>
              <w:t xml:space="preserve">: </w:t>
            </w:r>
            <w:r w:rsidR="00072B62" w:rsidRPr="00A7057C">
              <w:rPr>
                <w:rFonts w:cstheme="minorHAnsi"/>
                <w:color w:val="000000" w:themeColor="text1"/>
              </w:rPr>
              <w:t>[</w:t>
            </w:r>
            <w:r w:rsidR="00072B62" w:rsidRPr="00A7057C">
              <w:rPr>
                <w:rFonts w:cstheme="minorHAnsi"/>
                <w:color w:val="000000" w:themeColor="text1"/>
                <w:u w:val="single"/>
              </w:rPr>
              <w:t>Yes/No</w:t>
            </w:r>
            <w:r w:rsidR="00072B62" w:rsidRPr="00A7057C">
              <w:rPr>
                <w:rFonts w:cstheme="minorHAnsi"/>
                <w:color w:val="000000" w:themeColor="text1"/>
              </w:rPr>
              <w:t>]</w:t>
            </w:r>
          </w:p>
          <w:p w:rsidR="0089749A" w:rsidRPr="00A7057C" w:rsidRDefault="0089749A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3C2EF8" w:rsidRPr="00A7057C" w:rsidRDefault="00CC223C" w:rsidP="00072B62">
            <w:pPr>
              <w:pStyle w:val="NoSpacing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No</w:t>
            </w:r>
          </w:p>
        </w:tc>
      </w:tr>
      <w:tr w:rsidR="00A7057C" w:rsidRPr="00A7057C" w:rsidTr="00A7057C">
        <w:trPr>
          <w:trHeight w:val="237"/>
        </w:trPr>
        <w:tc>
          <w:tcPr>
            <w:tcW w:w="1413" w:type="dxa"/>
            <w:vMerge/>
            <w:shd w:val="clear" w:color="auto" w:fill="auto"/>
            <w:vAlign w:val="center"/>
          </w:tcPr>
          <w:p w:rsidR="003C2EF8" w:rsidRPr="00A7057C" w:rsidRDefault="003C2EF8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A7057C" w:rsidRDefault="003C2EF8" w:rsidP="002C79C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7057C">
              <w:rPr>
                <w:rFonts w:cstheme="minorHAnsi"/>
                <w:color w:val="4472C4" w:themeColor="accent5"/>
              </w:rPr>
              <w:t>Scrutiny</w:t>
            </w:r>
            <w:r w:rsidR="00035CAA">
              <w:rPr>
                <w:rFonts w:cstheme="minorHAnsi"/>
                <w:color w:val="4472C4" w:themeColor="accent5"/>
              </w:rPr>
              <w:t>/</w:t>
            </w:r>
            <w:r w:rsidRPr="00A7057C">
              <w:rPr>
                <w:rFonts w:cstheme="minorHAnsi"/>
                <w:color w:val="4472C4" w:themeColor="accent5"/>
              </w:rPr>
              <w:t xml:space="preserve"> </w:t>
            </w:r>
            <w:r w:rsidR="00035CAA">
              <w:rPr>
                <w:rFonts w:cstheme="minorHAnsi"/>
                <w:color w:val="4472C4" w:themeColor="accent5"/>
              </w:rPr>
              <w:t>Quotation W</w:t>
            </w:r>
            <w:r w:rsidRPr="00A7057C">
              <w:rPr>
                <w:rFonts w:cstheme="minorHAnsi"/>
                <w:color w:val="4472C4" w:themeColor="accent5"/>
              </w:rPr>
              <w:t>orkflow</w:t>
            </w:r>
            <w:r w:rsidR="00072B62" w:rsidRPr="00A7057C">
              <w:rPr>
                <w:rFonts w:cstheme="minorHAnsi"/>
                <w:color w:val="4472C4" w:themeColor="accent5"/>
              </w:rPr>
              <w:t xml:space="preserve">: </w:t>
            </w:r>
            <w:r w:rsidR="00072B62" w:rsidRPr="00A7057C">
              <w:rPr>
                <w:rFonts w:cstheme="minorHAnsi"/>
                <w:color w:val="000000" w:themeColor="text1"/>
              </w:rPr>
              <w:t>[</w:t>
            </w:r>
            <w:r w:rsidR="00072B62" w:rsidRPr="00A7057C">
              <w:rPr>
                <w:rFonts w:cstheme="minorHAnsi"/>
                <w:color w:val="000000" w:themeColor="text1"/>
                <w:u w:val="single"/>
              </w:rPr>
              <w:t>Yes/No</w:t>
            </w:r>
            <w:r w:rsidR="00072B62" w:rsidRPr="00A7057C">
              <w:rPr>
                <w:rFonts w:cstheme="minorHAnsi"/>
                <w:color w:val="000000" w:themeColor="text1"/>
              </w:rPr>
              <w:t>]</w:t>
            </w:r>
          </w:p>
          <w:p w:rsidR="003628D1" w:rsidRPr="003628D1" w:rsidRDefault="003628D1" w:rsidP="002C79CE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3C2EF8" w:rsidRPr="00A7057C" w:rsidRDefault="00CC223C" w:rsidP="00072B62">
            <w:pPr>
              <w:pStyle w:val="NoSpacing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No</w:t>
            </w:r>
          </w:p>
        </w:tc>
      </w:tr>
      <w:tr w:rsidR="00215BBE" w:rsidRPr="00A7057C" w:rsidTr="00AF6AF3">
        <w:trPr>
          <w:trHeight w:val="547"/>
        </w:trPr>
        <w:tc>
          <w:tcPr>
            <w:tcW w:w="1413" w:type="dxa"/>
            <w:vMerge/>
            <w:shd w:val="clear" w:color="auto" w:fill="auto"/>
            <w:vAlign w:val="center"/>
          </w:tcPr>
          <w:p w:rsidR="00215BBE" w:rsidRPr="00A7057C" w:rsidRDefault="00215BBE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215BBE" w:rsidRDefault="00215BBE" w:rsidP="00346CFF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7057C">
              <w:rPr>
                <w:rFonts w:cstheme="minorHAnsi"/>
                <w:color w:val="4472C4" w:themeColor="accent5"/>
              </w:rPr>
              <w:t xml:space="preserve">Renewals: </w:t>
            </w:r>
            <w:r w:rsidRPr="00A7057C">
              <w:rPr>
                <w:rFonts w:cstheme="minorHAnsi"/>
                <w:color w:val="000000" w:themeColor="text1"/>
              </w:rPr>
              <w:t>[</w:t>
            </w:r>
            <w:r w:rsidRPr="00A7057C">
              <w:rPr>
                <w:rFonts w:cstheme="minorHAnsi"/>
                <w:color w:val="000000" w:themeColor="text1"/>
                <w:u w:val="single"/>
              </w:rPr>
              <w:t>Yes/No</w:t>
            </w:r>
            <w:r w:rsidRPr="00A7057C">
              <w:rPr>
                <w:rFonts w:cstheme="minorHAnsi"/>
                <w:color w:val="000000" w:themeColor="text1"/>
              </w:rPr>
              <w:t>]</w:t>
            </w:r>
          </w:p>
          <w:p w:rsidR="00F66B75" w:rsidRPr="00215BBE" w:rsidRDefault="00F66B75" w:rsidP="00346CFF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215BBE" w:rsidRPr="00A7057C" w:rsidRDefault="00CC223C" w:rsidP="00072B62">
            <w:pPr>
              <w:pStyle w:val="NoSpacing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No</w:t>
            </w:r>
          </w:p>
        </w:tc>
      </w:tr>
      <w:tr w:rsidR="00215BBE" w:rsidRPr="00A7057C" w:rsidTr="00A7057C">
        <w:trPr>
          <w:trHeight w:val="237"/>
        </w:trPr>
        <w:tc>
          <w:tcPr>
            <w:tcW w:w="1413" w:type="dxa"/>
            <w:vMerge/>
            <w:shd w:val="clear" w:color="auto" w:fill="auto"/>
            <w:vAlign w:val="center"/>
          </w:tcPr>
          <w:p w:rsidR="00215BBE" w:rsidRPr="00A7057C" w:rsidRDefault="00215BBE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215BBE" w:rsidRDefault="00215BBE" w:rsidP="00A05B25">
            <w:pPr>
              <w:spacing w:after="0" w:line="240" w:lineRule="auto"/>
              <w:rPr>
                <w:rFonts w:cstheme="minorHAnsi"/>
                <w:color w:val="000000" w:themeColor="text1"/>
              </w:rPr>
            </w:pPr>
            <w:r w:rsidRPr="00A7057C">
              <w:rPr>
                <w:rFonts w:cstheme="minorHAnsi"/>
                <w:color w:val="4472C4" w:themeColor="accent5"/>
              </w:rPr>
              <w:t>Others:</w:t>
            </w:r>
            <w:r w:rsidRPr="00A7057C">
              <w:rPr>
                <w:rFonts w:cstheme="minorHAnsi"/>
                <w:color w:val="000000" w:themeColor="text1"/>
              </w:rPr>
              <w:t xml:space="preserve"> [</w:t>
            </w:r>
            <w:r w:rsidRPr="00A7057C">
              <w:rPr>
                <w:rFonts w:cstheme="minorHAnsi"/>
                <w:color w:val="000000" w:themeColor="text1"/>
                <w:u w:val="single"/>
              </w:rPr>
              <w:t>Yes/No</w:t>
            </w:r>
            <w:r w:rsidRPr="00A7057C">
              <w:rPr>
                <w:rFonts w:cstheme="minorHAnsi"/>
                <w:color w:val="000000" w:themeColor="text1"/>
              </w:rPr>
              <w:t>]</w:t>
            </w:r>
          </w:p>
          <w:p w:rsidR="00215BBE" w:rsidRPr="00A7057C" w:rsidRDefault="00215BBE" w:rsidP="00A05B25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215BBE" w:rsidRPr="00A7057C" w:rsidRDefault="00CC223C" w:rsidP="00072B62">
            <w:pPr>
              <w:pStyle w:val="NoSpacing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No</w: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7D1661" w:rsidRPr="00A7057C" w:rsidRDefault="007D1661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Product codes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9749A" w:rsidRPr="00A7057C" w:rsidRDefault="0089749A" w:rsidP="002C79CE">
            <w:pPr>
              <w:spacing w:after="0" w:line="240" w:lineRule="auto"/>
              <w:rPr>
                <w:rFonts w:cstheme="minorHAnsi"/>
                <w:color w:val="4472C4" w:themeColor="accent5"/>
                <w:sz w:val="18"/>
                <w:szCs w:val="18"/>
              </w:rPr>
            </w:pPr>
            <w:r w:rsidRPr="00A7057C">
              <w:rPr>
                <w:rFonts w:cstheme="minorHAnsi"/>
                <w:color w:val="4472C4" w:themeColor="accent5"/>
                <w:sz w:val="18"/>
                <w:szCs w:val="18"/>
              </w:rPr>
              <w:t>&lt;</w:t>
            </w:r>
            <w:r w:rsidR="001A49A3" w:rsidRPr="00A7057C">
              <w:rPr>
                <w:rFonts w:cstheme="minorHAnsi"/>
                <w:color w:val="4472C4" w:themeColor="accent5"/>
                <w:sz w:val="18"/>
                <w:szCs w:val="18"/>
              </w:rPr>
              <w:t>Please mention product code</w:t>
            </w:r>
            <w:r w:rsidR="00C740F9">
              <w:rPr>
                <w:rFonts w:cstheme="minorHAnsi"/>
                <w:color w:val="4472C4" w:themeColor="accent5"/>
                <w:sz w:val="18"/>
                <w:szCs w:val="18"/>
              </w:rPr>
              <w:t>(s)</w:t>
            </w:r>
            <w:r w:rsidR="001A49A3" w:rsidRPr="00A7057C">
              <w:rPr>
                <w:rFonts w:cstheme="minorHAnsi"/>
                <w:color w:val="4472C4" w:themeColor="accent5"/>
                <w:sz w:val="18"/>
                <w:szCs w:val="18"/>
              </w:rPr>
              <w:t xml:space="preserve"> and product name</w:t>
            </w:r>
            <w:r w:rsidR="00A7057C" w:rsidRPr="00A7057C">
              <w:rPr>
                <w:rFonts w:cstheme="minorHAnsi"/>
                <w:color w:val="4472C4" w:themeColor="accent5"/>
                <w:sz w:val="18"/>
                <w:szCs w:val="18"/>
              </w:rPr>
              <w:t>(s)</w:t>
            </w:r>
            <w:r w:rsidR="001A49A3" w:rsidRPr="00A7057C">
              <w:rPr>
                <w:rFonts w:cstheme="minorHAnsi"/>
                <w:color w:val="4472C4" w:themeColor="accent5"/>
                <w:sz w:val="18"/>
                <w:szCs w:val="18"/>
              </w:rPr>
              <w:t xml:space="preserve">. </w:t>
            </w:r>
            <w:r w:rsidRPr="00A7057C">
              <w:rPr>
                <w:rFonts w:cstheme="minorHAnsi"/>
                <w:color w:val="4472C4" w:themeColor="accent5"/>
                <w:sz w:val="18"/>
                <w:szCs w:val="18"/>
              </w:rPr>
              <w:t>Don’t mention ALL&gt;</w:t>
            </w:r>
            <w:r w:rsidR="001A49A3" w:rsidRPr="00A7057C">
              <w:rPr>
                <w:rFonts w:cstheme="minorHAnsi"/>
                <w:color w:val="4472C4" w:themeColor="accent5"/>
                <w:sz w:val="18"/>
                <w:szCs w:val="18"/>
              </w:rPr>
              <w:t xml:space="preserve"> </w:t>
            </w:r>
          </w:p>
          <w:p w:rsidR="002C79CE" w:rsidRPr="00A7057C" w:rsidRDefault="002C79CE" w:rsidP="002C79CE">
            <w:pPr>
              <w:spacing w:after="0" w:line="240" w:lineRule="auto"/>
              <w:rPr>
                <w:rFonts w:cstheme="minorHAnsi"/>
                <w:color w:val="4472C4" w:themeColor="accent5"/>
                <w:sz w:val="18"/>
                <w:szCs w:val="18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7D1661" w:rsidRPr="00A7057C" w:rsidRDefault="00CC223C" w:rsidP="00346CFF">
            <w:pPr>
              <w:pStyle w:val="NoSpacing"/>
              <w:rPr>
                <w:rFonts w:cstheme="minorHAnsi"/>
                <w:color w:val="4472C4" w:themeColor="accent5"/>
                <w:sz w:val="18"/>
                <w:szCs w:val="18"/>
              </w:rPr>
            </w:pPr>
            <w:r>
              <w:rPr>
                <w:rFonts w:cstheme="minorHAnsi"/>
                <w:color w:val="4472C4" w:themeColor="accent5"/>
                <w:sz w:val="18"/>
                <w:szCs w:val="18"/>
              </w:rPr>
              <w:t>All Non-Motor Claims</w: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AD6E5F" w:rsidRPr="00A7057C" w:rsidRDefault="003628D1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>
              <w:rPr>
                <w:rFonts w:cstheme="minorHAnsi"/>
                <w:b/>
                <w:bCs/>
                <w:color w:val="4472C4" w:themeColor="accent5"/>
              </w:rPr>
              <w:t>Platform(s)</w:t>
            </w:r>
            <w:r w:rsidR="00AD6E5F" w:rsidRPr="00A7057C">
              <w:rPr>
                <w:rFonts w:cstheme="minorHAnsi"/>
                <w:b/>
                <w:bCs/>
                <w:color w:val="4472C4" w:themeColor="accent5"/>
              </w:rPr>
              <w:t xml:space="preserve"> applicable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89749A" w:rsidRPr="00A7057C" w:rsidRDefault="00A351EE" w:rsidP="00346CFF">
            <w:pPr>
              <w:spacing w:after="0" w:line="240" w:lineRule="auto"/>
              <w:rPr>
                <w:rFonts w:cstheme="minorHAnsi"/>
                <w:color w:val="4472C4" w:themeColor="accent5"/>
                <w:sz w:val="18"/>
                <w:szCs w:val="18"/>
              </w:rPr>
            </w:pPr>
            <w:r w:rsidRPr="00A7057C">
              <w:rPr>
                <w:rFonts w:cstheme="minorHAnsi"/>
                <w:color w:val="4472C4" w:themeColor="accent5"/>
                <w:sz w:val="18"/>
                <w:szCs w:val="18"/>
              </w:rPr>
              <w:t>&lt;</w:t>
            </w:r>
            <w:r w:rsidR="0089749A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e.g.: </w:t>
            </w:r>
            <w:r w:rsidR="00AD6E5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OPUS</w:t>
            </w:r>
            <w:r w:rsidR="0089749A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/ Maximus/ </w:t>
            </w:r>
            <w:r w:rsidR="00534598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TP Claims </w:t>
            </w:r>
            <w:r w:rsidR="0089749A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/ </w:t>
            </w:r>
            <w:r w:rsidR="00534598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ILM/ </w:t>
            </w:r>
            <w:r w:rsidR="0089749A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CRM</w:t>
            </w:r>
            <w:r w:rsidR="003628D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/</w:t>
            </w:r>
            <w:r w:rsidR="00534598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</w:t>
            </w:r>
            <w:proofErr w:type="spellStart"/>
            <w:r w:rsidR="00534598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AgriNxt</w:t>
            </w:r>
            <w:proofErr w:type="spellEnd"/>
            <w:r w:rsidR="0089749A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etc</w:t>
            </w:r>
            <w:r w:rsidR="00DC0932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If change is required on multiple platforms, then BRD per platform needs to be drafted</w:t>
            </w:r>
            <w:r w:rsidRPr="00A7057C">
              <w:rPr>
                <w:rFonts w:cstheme="minorHAnsi"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AD6E5F" w:rsidRPr="00A7057C" w:rsidRDefault="00CC223C" w:rsidP="00346CFF">
            <w:pPr>
              <w:pStyle w:val="NoSpacing"/>
              <w:rPr>
                <w:color w:val="4472C4" w:themeColor="accent5"/>
              </w:rPr>
            </w:pPr>
            <w:r>
              <w:rPr>
                <w:color w:val="4472C4" w:themeColor="accent5"/>
              </w:rPr>
              <w:t>RCS / Opus</w: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744EEE" w:rsidRPr="00A7057C" w:rsidRDefault="00744EEE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Modules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744EEE" w:rsidRPr="00A7057C" w:rsidRDefault="00A351EE" w:rsidP="00346CFF">
            <w:pPr>
              <w:spacing w:after="0" w:line="240" w:lineRule="auto"/>
              <w:rPr>
                <w:rFonts w:cstheme="minorHAnsi"/>
                <w:color w:val="4472C4" w:themeColor="accent5"/>
                <w:sz w:val="18"/>
                <w:szCs w:val="18"/>
              </w:rPr>
            </w:pPr>
            <w:r w:rsidRPr="00A7057C">
              <w:rPr>
                <w:rFonts w:cstheme="minorHAnsi"/>
                <w:color w:val="4472C4" w:themeColor="accent5"/>
                <w:sz w:val="18"/>
                <w:szCs w:val="18"/>
              </w:rPr>
              <w:t>&lt;</w:t>
            </w:r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e.g.: </w:t>
            </w:r>
            <w:r w:rsidR="001A49A3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GIOS, Web, </w:t>
            </w:r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Scrutiny,</w:t>
            </w:r>
            <w:r w:rsidR="001A49A3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Loader, </w:t>
            </w:r>
            <w:r w:rsidR="003628D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Quotation, </w:t>
            </w:r>
            <w:proofErr w:type="spellStart"/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i</w:t>
            </w:r>
            <w:r w:rsidR="003628D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M</w:t>
            </w:r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itra</w:t>
            </w:r>
            <w:proofErr w:type="spellEnd"/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, </w:t>
            </w:r>
            <w:r w:rsidR="003628D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Banca Portal, CSC portal, Website, </w:t>
            </w:r>
            <w:proofErr w:type="spellStart"/>
            <w:r w:rsidR="003628D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EzeeTab</w:t>
            </w:r>
            <w:proofErr w:type="spellEnd"/>
            <w:r w:rsidR="003628D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, CY app, Boing</w:t>
            </w:r>
            <w:r w:rsidR="00215BB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,</w:t>
            </w:r>
            <w:r w:rsidR="003628D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</w:t>
            </w:r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etc</w:t>
            </w:r>
            <w:r w:rsidR="003F541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Detailing of each module to be provided for all impacted modules</w:t>
            </w:r>
            <w:r w:rsidRPr="00A7057C">
              <w:rPr>
                <w:rFonts w:cstheme="minorHAnsi"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744EEE" w:rsidRPr="00A7057C" w:rsidRDefault="00CC223C" w:rsidP="00346CFF">
            <w:pPr>
              <w:pStyle w:val="NoSpacing"/>
              <w:rPr>
                <w:rFonts w:cstheme="minorHAnsi"/>
                <w:color w:val="4472C4" w:themeColor="accent5"/>
                <w:sz w:val="18"/>
                <w:szCs w:val="18"/>
              </w:rPr>
            </w:pPr>
            <w:r>
              <w:rPr>
                <w:rFonts w:cstheme="minorHAnsi"/>
                <w:color w:val="4472C4" w:themeColor="accent5"/>
                <w:sz w:val="18"/>
                <w:szCs w:val="18"/>
              </w:rPr>
              <w:t>RCS and Opus</w:t>
            </w:r>
          </w:p>
        </w:tc>
      </w:tr>
      <w:tr w:rsidR="00A7057C" w:rsidRPr="00A7057C" w:rsidTr="00A7057C">
        <w:trPr>
          <w:trHeight w:val="70"/>
        </w:trPr>
        <w:tc>
          <w:tcPr>
            <w:tcW w:w="1413" w:type="dxa"/>
            <w:shd w:val="clear" w:color="auto" w:fill="auto"/>
            <w:vAlign w:val="center"/>
          </w:tcPr>
          <w:p w:rsidR="00346CFF" w:rsidRPr="00A7057C" w:rsidRDefault="00346CFF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Screen</w:t>
            </w:r>
            <w:r w:rsidR="00731914">
              <w:rPr>
                <w:rFonts w:cstheme="minorHAnsi"/>
                <w:b/>
                <w:bCs/>
                <w:color w:val="4472C4" w:themeColor="accent5"/>
              </w:rPr>
              <w:t xml:space="preserve"> Design</w:t>
            </w:r>
            <w:r w:rsidRPr="00A7057C">
              <w:rPr>
                <w:rFonts w:cstheme="minorHAnsi"/>
                <w:b/>
                <w:bCs/>
                <w:color w:val="4472C4" w:themeColor="accent5"/>
              </w:rPr>
              <w:t xml:space="preserve"> / UI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2C79CE" w:rsidRPr="00D54D0F" w:rsidRDefault="00A351EE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Specify the screen / UI details </w:t>
            </w:r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(template attached)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</w:t>
            </w:r>
          </w:p>
        </w:tc>
        <w:bookmarkStart w:id="0" w:name="_MON_1751873955"/>
        <w:bookmarkEnd w:id="0"/>
        <w:tc>
          <w:tcPr>
            <w:tcW w:w="5244" w:type="dxa"/>
            <w:shd w:val="clear" w:color="auto" w:fill="auto"/>
            <w:vAlign w:val="center"/>
          </w:tcPr>
          <w:p w:rsidR="00346CFF" w:rsidRPr="00A7057C" w:rsidRDefault="00BE1D8F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 w:rsidRPr="00A7057C">
              <w:rPr>
                <w:rFonts w:cstheme="minorHAnsi"/>
                <w:color w:val="4472C4" w:themeColor="accent5"/>
              </w:rPr>
              <w:object w:dxaOrig="1454" w:dyaOrig="1218" w14:anchorId="76CDFADE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73pt;height:61.5pt" o:ole="">
                  <v:imagedata r:id="rId8" o:title=""/>
                </v:shape>
                <o:OLEObject Type="Embed" ProgID="Excel.Sheet.12" ShapeID="_x0000_i1025" DrawAspect="Icon" ObjectID="_1788619398" r:id="rId9"/>
              </w:objec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346CFF" w:rsidRPr="00A7057C" w:rsidRDefault="00346CFF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Validation</w:t>
            </w:r>
            <w:r w:rsidR="00534598">
              <w:rPr>
                <w:rFonts w:cstheme="minorHAnsi"/>
                <w:b/>
                <w:bCs/>
                <w:color w:val="4472C4" w:themeColor="accent5"/>
              </w:rPr>
              <w:t xml:space="preserve">/ Rule/ Logics 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A351EE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Specify the validation </w:t>
            </w:r>
            <w:r w:rsidR="00534598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and logics 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to be added/changed</w:t>
            </w:r>
            <w:r w:rsidR="002C79C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E.g.: ID, Logic, Message, Business Type, Stage etc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Default="002C54D4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 w:rsidRPr="00B13CD5">
              <w:rPr>
                <w:rFonts w:cstheme="minorHAnsi"/>
                <w:b/>
                <w:color w:val="4472C4" w:themeColor="accent5"/>
              </w:rPr>
              <w:t>Requirement 1 -</w:t>
            </w:r>
            <w:r>
              <w:rPr>
                <w:rFonts w:cstheme="minorHAnsi"/>
                <w:color w:val="4472C4" w:themeColor="accent5"/>
              </w:rPr>
              <w:t xml:space="preserve"> </w:t>
            </w:r>
            <w:r w:rsidR="00102DEC">
              <w:rPr>
                <w:rFonts w:cstheme="minorHAnsi"/>
                <w:color w:val="4472C4" w:themeColor="accent5"/>
              </w:rPr>
              <w:t>Need to add the validation as per the below</w:t>
            </w:r>
            <w:r w:rsidR="00755DF3">
              <w:rPr>
                <w:rFonts w:cstheme="minorHAnsi"/>
                <w:color w:val="4472C4" w:themeColor="accent5"/>
              </w:rPr>
              <w:t>.</w:t>
            </w:r>
          </w:p>
          <w:p w:rsidR="00755DF3" w:rsidRDefault="00755DF3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</w:p>
          <w:p w:rsidR="00A507AC" w:rsidRDefault="00755DF3" w:rsidP="00346CFF">
            <w:pPr>
              <w:spacing w:after="0" w:line="240" w:lineRule="auto"/>
              <w:rPr>
                <w:rStyle w:val="ui-provider"/>
              </w:rPr>
            </w:pPr>
            <w:r>
              <w:rPr>
                <w:rStyle w:val="ui-provider"/>
              </w:rPr>
              <w:t>Please Find the discussed details.</w:t>
            </w:r>
            <w:r>
              <w:br/>
            </w:r>
            <w:r>
              <w:br/>
            </w:r>
            <w:r>
              <w:rPr>
                <w:rStyle w:val="ui-provider"/>
              </w:rPr>
              <w:t>Below are the SUP types that can come in RCS.</w:t>
            </w:r>
            <w:r>
              <w:br/>
            </w:r>
            <w:r>
              <w:br/>
            </w:r>
            <w:r>
              <w:rPr>
                <w:rStyle w:val="ui-provider"/>
              </w:rPr>
              <w:t xml:space="preserve">1.      Surveyor (SUR) – Can be added in Surveyor work </w:t>
            </w:r>
            <w:r>
              <w:rPr>
                <w:rStyle w:val="ui-provider"/>
              </w:rPr>
              <w:lastRenderedPageBreak/>
              <w:t>flow only</w:t>
            </w:r>
            <w:r>
              <w:br/>
            </w:r>
            <w:r>
              <w:rPr>
                <w:rStyle w:val="ui-provider"/>
              </w:rPr>
              <w:t>2.      Investigator (INV) – SUR cannot be added and Can be added in Investigator work flow only</w:t>
            </w:r>
            <w:r>
              <w:br/>
            </w:r>
            <w:r>
              <w:rPr>
                <w:rStyle w:val="ui-provider"/>
              </w:rPr>
              <w:t>3.      Lawyer (LAW) - Can be added in any workflow</w:t>
            </w:r>
            <w:r>
              <w:br/>
            </w:r>
            <w:r>
              <w:rPr>
                <w:rStyle w:val="ui-provider"/>
              </w:rPr>
              <w:t>4.      Service provider (SVP) - Can be added in any workflow</w:t>
            </w:r>
            <w:r>
              <w:br/>
            </w:r>
            <w:r>
              <w:rPr>
                <w:rStyle w:val="ui-provider"/>
              </w:rPr>
              <w:t>5.      Repairer (REP) - Can be added in any workflow</w:t>
            </w:r>
            <w:r>
              <w:br/>
            </w:r>
            <w:r>
              <w:rPr>
                <w:rStyle w:val="ui-provider"/>
              </w:rPr>
              <w:t>6.      In-house Surveyor - Can be added in any workflow</w:t>
            </w:r>
            <w:r>
              <w:br/>
            </w:r>
            <w:r>
              <w:rPr>
                <w:rStyle w:val="ui-provider"/>
              </w:rPr>
              <w:t>7.      In-house Investigator - Can be added in any workflow</w:t>
            </w:r>
            <w:r>
              <w:br/>
            </w:r>
            <w:r>
              <w:rPr>
                <w:rStyle w:val="ui-provider"/>
              </w:rPr>
              <w:t>8.      In-house Lawyer - Can be added in any workflow</w:t>
            </w:r>
          </w:p>
          <w:p w:rsidR="00755DF3" w:rsidRDefault="00A507AC" w:rsidP="00346CFF">
            <w:pPr>
              <w:spacing w:after="0" w:line="240" w:lineRule="auto"/>
              <w:rPr>
                <w:rStyle w:val="ui-provider"/>
              </w:rPr>
            </w:pPr>
            <w:r>
              <w:t xml:space="preserve">9. </w:t>
            </w:r>
            <w:r w:rsidR="003C4219">
              <w:t xml:space="preserve">    A</w:t>
            </w:r>
            <w:r>
              <w:t>ny other type of supplier – can be added in</w:t>
            </w:r>
            <w:r w:rsidR="003C4219">
              <w:t xml:space="preserve"> any workflow</w:t>
            </w:r>
            <w:r>
              <w:t xml:space="preserve"> </w:t>
            </w:r>
            <w:r w:rsidR="00755DF3">
              <w:br/>
            </w:r>
            <w:r w:rsidR="00755DF3">
              <w:br/>
            </w:r>
            <w:r w:rsidR="00755DF3">
              <w:br/>
            </w:r>
            <w:r w:rsidR="00755DF3">
              <w:rPr>
                <w:rStyle w:val="ui-provider"/>
              </w:rPr>
              <w:t>Discussed points</w:t>
            </w:r>
            <w:r w:rsidR="00755DF3">
              <w:br/>
            </w:r>
            <w:r w:rsidR="00755DF3">
              <w:br/>
            </w:r>
            <w:r w:rsidR="00755DF3">
              <w:rPr>
                <w:rStyle w:val="ui-provider"/>
              </w:rPr>
              <w:t xml:space="preserve"> Self-work Flow- If workflow is self, we can appoint LAW, In-house Investigator, in house lawyer, In-house surveyor </w:t>
            </w:r>
            <w:proofErr w:type="gramStart"/>
            <w:r w:rsidR="00755DF3">
              <w:rPr>
                <w:rStyle w:val="ui-provider"/>
              </w:rPr>
              <w:t>-(</w:t>
            </w:r>
            <w:proofErr w:type="gramEnd"/>
            <w:r w:rsidR="00755DF3">
              <w:rPr>
                <w:rStyle w:val="ui-provider"/>
              </w:rPr>
              <w:t>Service  provider).</w:t>
            </w:r>
            <w:r w:rsidR="00755DF3">
              <w:br/>
            </w:r>
            <w:r w:rsidR="00755DF3">
              <w:rPr>
                <w:rStyle w:val="ui-provider"/>
              </w:rPr>
              <w:t> Surveyor work flow- First surveyor need to appoint then we can appoint investigator, Law,  SVP , In Houser sur, inv, LAW</w:t>
            </w:r>
            <w:r w:rsidR="00755DF3">
              <w:br/>
            </w:r>
            <w:r w:rsidR="00755DF3">
              <w:rPr>
                <w:rStyle w:val="ui-provider"/>
              </w:rPr>
              <w:t>       Investigator Work flow- Inv first need to be added. then we can add LAW, SVP, In-house inv, LAW, Sur.</w:t>
            </w:r>
            <w:r w:rsidR="00755DF3">
              <w:br/>
            </w:r>
            <w:r w:rsidR="00755DF3">
              <w:br/>
            </w:r>
            <w:r w:rsidR="00755DF3">
              <w:br/>
            </w:r>
            <w:r w:rsidR="00755DF3">
              <w:rPr>
                <w:rStyle w:val="ui-provider"/>
              </w:rPr>
              <w:t> If Above sup Type are added through claimant interested parties, we need to refer the loss expense amount while raising the payment.</w:t>
            </w:r>
          </w:p>
          <w:p w:rsidR="002C54D4" w:rsidRDefault="002C54D4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</w:p>
          <w:p w:rsidR="002C54D4" w:rsidRDefault="002C54D4" w:rsidP="0034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13CD5">
              <w:rPr>
                <w:rFonts w:cstheme="minorHAnsi"/>
                <w:b/>
                <w:color w:val="4472C4" w:themeColor="accent5"/>
              </w:rPr>
              <w:t>Requirement 2</w:t>
            </w:r>
            <w:r w:rsidR="00641F66">
              <w:rPr>
                <w:rFonts w:cstheme="minorHAnsi"/>
                <w:b/>
                <w:color w:val="4472C4" w:themeColor="accent5"/>
              </w:rPr>
              <w:t xml:space="preserve"> –</w:t>
            </w:r>
            <w:r w:rsidR="00751AF6" w:rsidRPr="00605A45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Surveyor appointment SMS related changes</w:t>
            </w:r>
          </w:p>
          <w:p w:rsidR="00751AF6" w:rsidRDefault="00751AF6" w:rsidP="0034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751AF6" w:rsidRDefault="00751AF6" w:rsidP="0034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605A45">
              <w:rPr>
                <w:rFonts w:ascii="Calibri" w:eastAsia="Times New Roman" w:hAnsi="Calibri" w:cs="Calibri"/>
                <w:color w:val="000000"/>
                <w:lang w:eastAsia="en-IN"/>
              </w:rPr>
              <w:t>SMS should not go to the surveyor if user appointing the surveyor in system after 3 days of claim registration</w:t>
            </w:r>
            <w:r w:rsidR="00901608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it </w:t>
            </w:r>
            <w:r w:rsidRPr="00605A45">
              <w:rPr>
                <w:rFonts w:ascii="Calibri" w:eastAsia="Times New Roman" w:hAnsi="Calibri" w:cs="Calibri"/>
                <w:color w:val="000000"/>
                <w:lang w:eastAsia="en-IN"/>
              </w:rPr>
              <w:t>should trigger to surveyor and insured only if it is appointed within 3 days of claim registratio</w:t>
            </w:r>
            <w:r w:rsidR="00901608">
              <w:rPr>
                <w:rFonts w:ascii="Calibri" w:eastAsia="Times New Roman" w:hAnsi="Calibri" w:cs="Calibri"/>
                <w:color w:val="000000"/>
                <w:lang w:eastAsia="en-IN"/>
              </w:rPr>
              <w:t>n.</w:t>
            </w:r>
          </w:p>
          <w:p w:rsidR="00C14C19" w:rsidRDefault="00C14C19" w:rsidP="0034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C14C19" w:rsidRPr="00901608" w:rsidRDefault="00C14C19" w:rsidP="0034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  <w:r w:rsidRPr="00B13CD5">
              <w:rPr>
                <w:rFonts w:cstheme="minorHAnsi"/>
                <w:b/>
                <w:color w:val="4472C4" w:themeColor="accent5"/>
              </w:rPr>
              <w:t xml:space="preserve">Requirement </w:t>
            </w:r>
            <w:r>
              <w:rPr>
                <w:rFonts w:cstheme="minorHAnsi"/>
                <w:b/>
                <w:color w:val="4472C4" w:themeColor="accent5"/>
              </w:rPr>
              <w:t xml:space="preserve">3 </w:t>
            </w:r>
            <w:r w:rsidRPr="00C14C19">
              <w:rPr>
                <w:rFonts w:ascii="Calibri" w:eastAsia="Times New Roman" w:hAnsi="Calibri" w:cs="Calibri"/>
                <w:color w:val="000000"/>
                <w:lang w:eastAsia="en-IN"/>
              </w:rPr>
              <w:t>– below validation is only applicable fo</w:t>
            </w:r>
            <w:r>
              <w:rPr>
                <w:rFonts w:ascii="Calibri" w:eastAsia="Times New Roman" w:hAnsi="Calibri" w:cs="Calibri"/>
                <w:color w:val="000000"/>
                <w:lang w:eastAsia="en-IN"/>
              </w:rPr>
              <w:t>r</w:t>
            </w:r>
            <w:r w:rsidRPr="00C14C1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Supplier type </w:t>
            </w:r>
            <w:r w:rsidRPr="00E64F2A">
              <w:rPr>
                <w:rFonts w:ascii="Calibri" w:eastAsia="Times New Roman" w:hAnsi="Calibri" w:cs="Calibri"/>
                <w:b/>
                <w:color w:val="FF0000"/>
                <w:lang w:eastAsia="en-IN"/>
              </w:rPr>
              <w:t>SUR</w:t>
            </w:r>
            <w:r w:rsidRPr="00C14C1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not for other Supplier types</w:t>
            </w:r>
            <w:r w:rsidR="001835D2">
              <w:rPr>
                <w:rFonts w:ascii="Calibri" w:eastAsia="Times New Roman" w:hAnsi="Calibri" w:cs="Calibri"/>
                <w:color w:val="000000"/>
                <w:lang w:eastAsia="en-IN"/>
              </w:rPr>
              <w:t>.</w:t>
            </w:r>
            <w:r w:rsidRPr="00C14C1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 </w:t>
            </w:r>
          </w:p>
          <w:p w:rsidR="00641F66" w:rsidRPr="00C14C19" w:rsidRDefault="00641F66" w:rsidP="00346CFF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  <w:p w:rsidR="00641F66" w:rsidRDefault="001E4F13" w:rsidP="001E4F13">
            <w:pPr>
              <w:spacing w:after="0" w:line="240" w:lineRule="auto"/>
              <w:jc w:val="center"/>
              <w:rPr>
                <w:rFonts w:cstheme="minorHAnsi"/>
                <w:i/>
                <w:color w:val="4472C4" w:themeColor="accent5"/>
              </w:rPr>
            </w:pPr>
            <w:r w:rsidRPr="001E4F13">
              <w:rPr>
                <w:rFonts w:cstheme="minorHAnsi"/>
                <w:i/>
                <w:color w:val="4472C4" w:themeColor="accent5"/>
              </w:rPr>
              <w:t>Please complete the Surveyor Fee calculation to proceed with the final Surveyor payment</w:t>
            </w:r>
          </w:p>
          <w:p w:rsidR="00891B27" w:rsidRDefault="00891B27" w:rsidP="001E4F13">
            <w:pPr>
              <w:spacing w:after="0" w:line="240" w:lineRule="auto"/>
              <w:jc w:val="center"/>
              <w:rPr>
                <w:rFonts w:cstheme="minorHAnsi"/>
                <w:i/>
                <w:color w:val="4472C4" w:themeColor="accent5"/>
              </w:rPr>
            </w:pPr>
          </w:p>
          <w:p w:rsidR="00891B27" w:rsidRPr="001E4F13" w:rsidRDefault="00891B27" w:rsidP="001E4F13">
            <w:pPr>
              <w:spacing w:after="0" w:line="240" w:lineRule="auto"/>
              <w:jc w:val="center"/>
              <w:rPr>
                <w:rFonts w:cstheme="minorHAnsi"/>
                <w:i/>
                <w:color w:val="4472C4" w:themeColor="accent5"/>
              </w:rPr>
            </w:pPr>
            <w:bookmarkStart w:id="1" w:name="_GoBack"/>
            <w:bookmarkEnd w:id="1"/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346CFF" w:rsidRPr="00A7057C" w:rsidRDefault="003C4219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>
              <w:rPr>
                <w:rFonts w:cstheme="minorHAnsi"/>
                <w:b/>
                <w:bCs/>
                <w:color w:val="4472C4" w:themeColor="accent5"/>
              </w:rPr>
              <w:lastRenderedPageBreak/>
              <w:t xml:space="preserve">  </w:t>
            </w:r>
            <w:r w:rsidR="00B253B2" w:rsidRPr="00A7057C">
              <w:rPr>
                <w:rFonts w:cstheme="minorHAnsi"/>
                <w:b/>
                <w:bCs/>
                <w:color w:val="4472C4" w:themeColor="accent5"/>
              </w:rPr>
              <w:t>Calculation logic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A351EE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Illustrate the calculation</w:t>
            </w:r>
            <w:r w:rsidR="001A49A3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The changes in calculation can be premium calculation, claim calculation, commission calculation, renewal notice calculation etc</w:t>
            </w:r>
            <w:r w:rsidR="003A612C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Sample calculation or calculator to be provided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346CFF" w:rsidRPr="00A7057C" w:rsidRDefault="00360181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>
              <w:rPr>
                <w:rFonts w:cstheme="minorHAnsi"/>
                <w:b/>
                <w:bCs/>
                <w:color w:val="4472C4" w:themeColor="accent5"/>
              </w:rPr>
              <w:lastRenderedPageBreak/>
              <w:t xml:space="preserve">Existing </w:t>
            </w:r>
            <w:r w:rsidR="00346CFF" w:rsidRPr="00A7057C">
              <w:rPr>
                <w:rFonts w:cstheme="minorHAnsi"/>
                <w:b/>
                <w:bCs/>
                <w:color w:val="4472C4" w:themeColor="accent5"/>
              </w:rPr>
              <w:t>Integration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3A612C" w:rsidP="00B57470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If require</w:t>
            </w:r>
            <w:r w:rsidR="00215BB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changes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with</w:t>
            </w:r>
            <w:r w:rsidR="00AC611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in existing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</w:t>
            </w:r>
            <w:r w:rsidR="0036018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WS with 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External partners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e.g., Web services integration for policy issuance, data transfer to IRDAI etc.&gt;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346CFF" w:rsidRPr="00A7057C" w:rsidRDefault="00346CFF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Accounting Changes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8C7EAC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Specify accounting related changes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Please mention the brief details here with sample accounting entries. This will require inputs from HO Finance team.&gt;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rPr>
          <w:trHeight w:val="217"/>
        </w:trPr>
        <w:tc>
          <w:tcPr>
            <w:tcW w:w="1413" w:type="dxa"/>
            <w:vMerge w:val="restart"/>
            <w:shd w:val="clear" w:color="auto" w:fill="auto"/>
            <w:vAlign w:val="center"/>
          </w:tcPr>
          <w:p w:rsidR="00A60EE2" w:rsidRPr="00A7057C" w:rsidRDefault="00AC611E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>
              <w:rPr>
                <w:rFonts w:cstheme="minorHAnsi"/>
                <w:b/>
                <w:bCs/>
                <w:color w:val="4472C4" w:themeColor="accent5"/>
              </w:rPr>
              <w:t>Document &amp; Communication Template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60EE2" w:rsidRPr="00D54D0F" w:rsidRDefault="00945BB7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A60EE2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Changes required in Pdf</w:t>
            </w:r>
            <w:r w:rsidR="00AC611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</w:t>
            </w:r>
            <w:r w:rsidR="00A60EE2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PDF template to be provided along with highlighted changes&gt;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A60EE2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rPr>
          <w:trHeight w:val="79"/>
        </w:trPr>
        <w:tc>
          <w:tcPr>
            <w:tcW w:w="1413" w:type="dxa"/>
            <w:vMerge/>
            <w:shd w:val="clear" w:color="auto" w:fill="auto"/>
            <w:vAlign w:val="center"/>
          </w:tcPr>
          <w:p w:rsidR="00F427BD" w:rsidRPr="00A7057C" w:rsidRDefault="00F427BD" w:rsidP="00F427BD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</w:p>
        </w:tc>
        <w:tc>
          <w:tcPr>
            <w:tcW w:w="2977" w:type="dxa"/>
            <w:shd w:val="clear" w:color="auto" w:fill="auto"/>
            <w:vAlign w:val="center"/>
          </w:tcPr>
          <w:p w:rsidR="00F427BD" w:rsidRPr="00D54D0F" w:rsidRDefault="00945BB7" w:rsidP="00F427BD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F427BD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Changes required in SMS or e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m</w:t>
            </w:r>
            <w:r w:rsidR="00F427BD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ail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SMS and email text along with costing approval required</w:t>
            </w:r>
            <w:r w:rsidR="00AC611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including DLT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F427BD" w:rsidRPr="00A7057C" w:rsidRDefault="008F42E0" w:rsidP="00F427BD">
            <w:pPr>
              <w:spacing w:after="0" w:line="240" w:lineRule="auto"/>
              <w:rPr>
                <w:rStyle w:val="Hyperlink"/>
                <w:color w:val="4472C4" w:themeColor="accent5"/>
              </w:rPr>
            </w:pPr>
            <w:r>
              <w:rPr>
                <w:rStyle w:val="Hyperlink"/>
                <w:color w:val="4472C4" w:themeColor="accent5"/>
              </w:rPr>
              <w:t>N</w:t>
            </w:r>
            <w:r>
              <w:rPr>
                <w:rStyle w:val="Hyperlink"/>
              </w:rPr>
              <w:t>o</w:t>
            </w:r>
          </w:p>
        </w:tc>
      </w:tr>
      <w:tr w:rsidR="00A7057C" w:rsidRPr="00A7057C" w:rsidTr="00A7057C">
        <w:trPr>
          <w:trHeight w:val="125"/>
        </w:trPr>
        <w:tc>
          <w:tcPr>
            <w:tcW w:w="1413" w:type="dxa"/>
            <w:shd w:val="clear" w:color="auto" w:fill="auto"/>
            <w:vAlign w:val="center"/>
          </w:tcPr>
          <w:p w:rsidR="00346CFF" w:rsidRPr="00A7057C" w:rsidRDefault="00346CFF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Document</w:t>
            </w:r>
            <w:r w:rsidR="00AC611E">
              <w:rPr>
                <w:rFonts w:cstheme="minorHAnsi"/>
                <w:b/>
                <w:bCs/>
                <w:color w:val="4472C4" w:themeColor="accent5"/>
              </w:rPr>
              <w:t xml:space="preserve"> Upload/ Download </w:t>
            </w:r>
            <w:r w:rsidRPr="00A7057C">
              <w:rPr>
                <w:rFonts w:cstheme="minorHAnsi"/>
                <w:b/>
                <w:bCs/>
                <w:color w:val="4472C4" w:themeColor="accent5"/>
              </w:rPr>
              <w:t>(DMS)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BB7229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Specify the Document Type,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Name, Type of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Document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and if any validation/ approval process is involved&gt;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rPr>
          <w:trHeight w:val="314"/>
        </w:trPr>
        <w:tc>
          <w:tcPr>
            <w:tcW w:w="1413" w:type="dxa"/>
            <w:shd w:val="clear" w:color="auto" w:fill="auto"/>
            <w:vAlign w:val="center"/>
          </w:tcPr>
          <w:p w:rsidR="00346CFF" w:rsidRPr="00A7057C" w:rsidRDefault="00346CFF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Reports/ MIS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A253B3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Specify changes required in Reports generated from Production or DWH</w:t>
            </w:r>
            <w:r w:rsidR="00365263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along with the format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rPr>
          <w:trHeight w:val="215"/>
        </w:trPr>
        <w:tc>
          <w:tcPr>
            <w:tcW w:w="1413" w:type="dxa"/>
            <w:shd w:val="clear" w:color="auto" w:fill="auto"/>
            <w:vAlign w:val="center"/>
          </w:tcPr>
          <w:p w:rsidR="00346CFF" w:rsidRPr="00A7057C" w:rsidRDefault="00346CFF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Access Control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A253B3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If any access control function required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. e.g.: There can be requestors, approvers etc.  In case of new links created this must made part of ACM profiles for the end users</w:t>
            </w:r>
            <w:r w:rsidR="00AC611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etc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346CFF" w:rsidRPr="00A7057C" w:rsidRDefault="00AC611E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>
              <w:rPr>
                <w:rFonts w:cstheme="minorHAnsi"/>
                <w:b/>
                <w:bCs/>
                <w:color w:val="4472C4" w:themeColor="accent5"/>
              </w:rPr>
              <w:t>Data Migration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346CFF" w:rsidRPr="00D54D0F" w:rsidRDefault="00AC7182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Specify the process to handle </w:t>
            </w:r>
            <w:r w:rsidR="00AC611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migration/ 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transition</w:t>
            </w:r>
            <w:r w:rsidR="00AC611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al </w:t>
            </w:r>
            <w:r w:rsidR="00346CF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cases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. e.g.: There can be transitional data that hasn’t completed the life cycle.  Kindly specify the process to handle such </w:t>
            </w:r>
            <w:r w:rsidR="00AC611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migration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data&gt;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346CFF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  <w:tr w:rsidR="00A7057C" w:rsidRPr="00A7057C" w:rsidTr="00A7057C">
        <w:tc>
          <w:tcPr>
            <w:tcW w:w="1413" w:type="dxa"/>
            <w:shd w:val="clear" w:color="auto" w:fill="auto"/>
            <w:vAlign w:val="center"/>
          </w:tcPr>
          <w:p w:rsidR="00AF0115" w:rsidRPr="00A7057C" w:rsidRDefault="00AF0115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 w:rsidRPr="00A7057C">
              <w:rPr>
                <w:rFonts w:cstheme="minorHAnsi"/>
                <w:b/>
                <w:bCs/>
                <w:color w:val="4472C4" w:themeColor="accent5"/>
              </w:rPr>
              <w:t>UAT Stage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F0115" w:rsidRPr="00D54D0F" w:rsidRDefault="00AF0115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&lt;Please specify the department names who would be carrying out the UAT.  Also attach the Functional Test Scenarios in the below attached template, as applicable (including negative scenarios, module wise)</w:t>
            </w:r>
            <w:r w:rsidR="00E877F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. </w:t>
            </w:r>
            <w:r w:rsidR="00741D0B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FTC’s for</w:t>
            </w:r>
            <w:r w:rsidR="00E877F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each </w:t>
            </w:r>
            <w:r w:rsidR="00741D0B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impacted </w:t>
            </w:r>
            <w:r w:rsidR="00E877FE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module to be provided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AF0115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  <w:sz w:val="18"/>
                <w:szCs w:val="18"/>
              </w:rPr>
              <w:t>Attached Separately in call</w:t>
            </w:r>
          </w:p>
        </w:tc>
      </w:tr>
      <w:tr w:rsidR="00A05B25" w:rsidRPr="00A7057C" w:rsidTr="00A7057C">
        <w:tc>
          <w:tcPr>
            <w:tcW w:w="1413" w:type="dxa"/>
            <w:shd w:val="clear" w:color="auto" w:fill="auto"/>
            <w:vAlign w:val="center"/>
          </w:tcPr>
          <w:p w:rsidR="00A05B25" w:rsidRPr="00A7057C" w:rsidRDefault="00A05B25" w:rsidP="00346CFF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>
              <w:rPr>
                <w:rFonts w:cstheme="minorHAnsi"/>
                <w:b/>
                <w:bCs/>
                <w:color w:val="4472C4" w:themeColor="accent5"/>
              </w:rPr>
              <w:t>New Product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4619E4" w:rsidRPr="00D54D0F" w:rsidRDefault="001F4BD7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</w:t>
            </w:r>
            <w:r w:rsidR="004619E4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Details like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Product Code</w:t>
            </w:r>
            <w:r w:rsidR="004619E4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&amp;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Name</w:t>
            </w:r>
            <w:r w:rsidR="004619E4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,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LOB mapped</w:t>
            </w:r>
            <w:r w:rsidR="004619E4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, 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Primary Owner</w:t>
            </w:r>
            <w:r w:rsidR="004619E4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 xml:space="preserve"> to be </w:t>
            </w:r>
            <w:r w:rsidR="002421BF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mentioned.</w:t>
            </w:r>
          </w:p>
          <w:p w:rsidR="001F4BD7" w:rsidRPr="00D54D0F" w:rsidRDefault="004619E4" w:rsidP="00346CFF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6"/>
                <w:szCs w:val="16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Templates to be filled (draft attached</w:t>
            </w:r>
            <w:r w:rsidR="001F4BD7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</w:tc>
        <w:tc>
          <w:tcPr>
            <w:tcW w:w="5244" w:type="dxa"/>
            <w:shd w:val="clear" w:color="auto" w:fill="auto"/>
            <w:vAlign w:val="center"/>
          </w:tcPr>
          <w:p w:rsidR="00A05B25" w:rsidRPr="00A7057C" w:rsidRDefault="008F42E0" w:rsidP="00346CFF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NA</w:t>
            </w:r>
          </w:p>
        </w:tc>
      </w:tr>
      <w:tr w:rsidR="00A05B25" w:rsidRPr="00A7057C" w:rsidTr="00A7057C">
        <w:tc>
          <w:tcPr>
            <w:tcW w:w="1413" w:type="dxa"/>
            <w:shd w:val="clear" w:color="auto" w:fill="auto"/>
            <w:vAlign w:val="center"/>
          </w:tcPr>
          <w:p w:rsidR="00A05B25" w:rsidRPr="00A7057C" w:rsidRDefault="00A05B25" w:rsidP="00A05B25">
            <w:pPr>
              <w:spacing w:after="0" w:line="240" w:lineRule="auto"/>
              <w:rPr>
                <w:rFonts w:cstheme="minorHAnsi"/>
                <w:b/>
                <w:bCs/>
                <w:color w:val="4472C4" w:themeColor="accent5"/>
              </w:rPr>
            </w:pPr>
            <w:r>
              <w:rPr>
                <w:rFonts w:cstheme="minorHAnsi"/>
                <w:b/>
                <w:bCs/>
                <w:color w:val="4472C4" w:themeColor="accent5"/>
              </w:rPr>
              <w:t xml:space="preserve">New </w:t>
            </w:r>
            <w:r w:rsidRPr="00A7057C">
              <w:rPr>
                <w:rFonts w:cstheme="minorHAnsi"/>
                <w:b/>
                <w:bCs/>
                <w:color w:val="4472C4" w:themeColor="accent5"/>
              </w:rPr>
              <w:t>Integration</w:t>
            </w:r>
            <w:r w:rsidR="00AC611E">
              <w:rPr>
                <w:rFonts w:cstheme="minorHAnsi"/>
                <w:b/>
                <w:bCs/>
                <w:color w:val="4472C4" w:themeColor="accent5"/>
              </w:rPr>
              <w:t>/ Tie-ups</w:t>
            </w:r>
          </w:p>
        </w:tc>
        <w:tc>
          <w:tcPr>
            <w:tcW w:w="2977" w:type="dxa"/>
            <w:shd w:val="clear" w:color="auto" w:fill="auto"/>
            <w:vAlign w:val="center"/>
          </w:tcPr>
          <w:p w:rsidR="00A05B25" w:rsidRPr="00D54D0F" w:rsidRDefault="00A05B25" w:rsidP="00A05B25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</w:pP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&lt; e.g., Web services integration for policy issuance, data transfer to IRDAI</w:t>
            </w:r>
            <w:r w:rsidR="00360181"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, New OEM tie-ups, New partner etc.</w:t>
            </w:r>
            <w:r w:rsidRPr="00D54D0F">
              <w:rPr>
                <w:rFonts w:cstheme="minorHAnsi"/>
                <w:i/>
                <w:iCs/>
                <w:color w:val="4472C4" w:themeColor="accent5"/>
                <w:sz w:val="18"/>
                <w:szCs w:val="18"/>
              </w:rPr>
              <w:t>&gt;</w:t>
            </w:r>
          </w:p>
          <w:p w:rsidR="00A05B25" w:rsidRPr="00D54D0F" w:rsidRDefault="00A05B25" w:rsidP="00A05B25">
            <w:pPr>
              <w:spacing w:after="0" w:line="240" w:lineRule="auto"/>
              <w:rPr>
                <w:rFonts w:cstheme="minorHAnsi"/>
                <w:i/>
                <w:iCs/>
                <w:color w:val="4472C4" w:themeColor="accent5"/>
              </w:rPr>
            </w:pPr>
          </w:p>
        </w:tc>
        <w:tc>
          <w:tcPr>
            <w:tcW w:w="5244" w:type="dxa"/>
            <w:shd w:val="clear" w:color="auto" w:fill="auto"/>
            <w:vAlign w:val="center"/>
          </w:tcPr>
          <w:p w:rsidR="00A05B25" w:rsidRPr="00A7057C" w:rsidRDefault="008F42E0" w:rsidP="00A05B25">
            <w:pPr>
              <w:spacing w:after="0" w:line="240" w:lineRule="auto"/>
              <w:rPr>
                <w:rFonts w:cstheme="minorHAnsi"/>
                <w:color w:val="4472C4" w:themeColor="accent5"/>
              </w:rPr>
            </w:pPr>
            <w:r>
              <w:rPr>
                <w:rFonts w:cstheme="minorHAnsi"/>
                <w:color w:val="4472C4" w:themeColor="accent5"/>
              </w:rPr>
              <w:t>NO</w:t>
            </w:r>
          </w:p>
        </w:tc>
      </w:tr>
    </w:tbl>
    <w:p w:rsidR="009364BE" w:rsidRPr="00A7057C" w:rsidRDefault="009364BE" w:rsidP="00420C28">
      <w:pPr>
        <w:pStyle w:val="Heading1"/>
        <w:rPr>
          <w:rFonts w:asciiTheme="minorHAnsi" w:hAnsiTheme="minorHAnsi" w:cstheme="minorHAnsi"/>
          <w:color w:val="4472C4" w:themeColor="accent5"/>
        </w:rPr>
      </w:pPr>
      <w:r w:rsidRPr="00A7057C">
        <w:rPr>
          <w:rFonts w:asciiTheme="minorHAnsi" w:hAnsiTheme="minorHAnsi" w:cstheme="minorHAnsi"/>
          <w:color w:val="4472C4" w:themeColor="accent5"/>
        </w:rPr>
        <w:t>Annexures:</w:t>
      </w:r>
    </w:p>
    <w:p w:rsidR="009364BE" w:rsidRPr="00A7057C" w:rsidRDefault="009364BE" w:rsidP="008A5AE4">
      <w:pPr>
        <w:jc w:val="both"/>
        <w:rPr>
          <w:rFonts w:cstheme="minorHAnsi"/>
          <w:color w:val="4472C4" w:themeColor="accent5"/>
        </w:rPr>
      </w:pPr>
      <w:r w:rsidRPr="00A7057C">
        <w:rPr>
          <w:rFonts w:cstheme="minorHAnsi"/>
          <w:color w:val="4472C4" w:themeColor="accent5"/>
        </w:rPr>
        <w:t> </w:t>
      </w:r>
      <w:r w:rsidR="008A5AE4" w:rsidRPr="00A7057C">
        <w:rPr>
          <w:rFonts w:cstheme="minorHAnsi"/>
          <w:color w:val="4472C4" w:themeColor="accent5"/>
        </w:rPr>
        <w:tab/>
      </w:r>
      <w:r w:rsidRPr="00A7057C">
        <w:rPr>
          <w:rFonts w:cstheme="minorHAnsi"/>
          <w:color w:val="4472C4" w:themeColor="accent5"/>
        </w:rPr>
        <w:t xml:space="preserve">Please attach related documents, if required any – </w:t>
      </w:r>
    </w:p>
    <w:p w:rsidR="009364BE" w:rsidRPr="00A7057C" w:rsidRDefault="009364BE" w:rsidP="001215A1">
      <w:pPr>
        <w:pStyle w:val="ListParagraph"/>
        <w:numPr>
          <w:ilvl w:val="0"/>
          <w:numId w:val="1"/>
        </w:numPr>
        <w:jc w:val="both"/>
        <w:rPr>
          <w:rFonts w:cstheme="minorHAnsi"/>
          <w:color w:val="4472C4" w:themeColor="accent5"/>
        </w:rPr>
      </w:pPr>
      <w:r w:rsidRPr="00A7057C">
        <w:rPr>
          <w:rFonts w:cstheme="minorHAnsi"/>
          <w:color w:val="4472C4" w:themeColor="accent5"/>
        </w:rPr>
        <w:t>Circulars / guidelines based on which the requirement is initiated.</w:t>
      </w:r>
    </w:p>
    <w:p w:rsidR="009364BE" w:rsidRPr="00A7057C" w:rsidRDefault="009364BE" w:rsidP="001215A1">
      <w:pPr>
        <w:pStyle w:val="ListParagraph"/>
        <w:numPr>
          <w:ilvl w:val="0"/>
          <w:numId w:val="1"/>
        </w:numPr>
        <w:jc w:val="both"/>
        <w:rPr>
          <w:rFonts w:cstheme="minorHAnsi"/>
          <w:color w:val="4472C4" w:themeColor="accent5"/>
        </w:rPr>
      </w:pPr>
      <w:r w:rsidRPr="00A7057C">
        <w:rPr>
          <w:rFonts w:cstheme="minorHAnsi"/>
          <w:color w:val="4472C4" w:themeColor="accent5"/>
        </w:rPr>
        <w:t xml:space="preserve">Emails/correspondences if any, that are </w:t>
      </w:r>
      <w:r w:rsidR="00DC3390" w:rsidRPr="00A7057C">
        <w:rPr>
          <w:rFonts w:cstheme="minorHAnsi"/>
          <w:color w:val="4472C4" w:themeColor="accent5"/>
        </w:rPr>
        <w:t>relevant.</w:t>
      </w:r>
    </w:p>
    <w:p w:rsidR="00DE3A1C" w:rsidRDefault="00070781" w:rsidP="00A7057C">
      <w:pPr>
        <w:pStyle w:val="NoSpacing"/>
        <w:ind w:firstLine="709"/>
        <w:rPr>
          <w:rFonts w:cstheme="minorHAnsi"/>
          <w:color w:val="4472C4" w:themeColor="accent5"/>
        </w:rPr>
      </w:pPr>
      <w:r w:rsidRPr="00A7057C">
        <w:rPr>
          <w:rFonts w:cstheme="minorHAnsi"/>
          <w:color w:val="4472C4" w:themeColor="accent5"/>
        </w:rPr>
        <w:t>&lt;&lt;Attach documents here&gt;&gt;</w:t>
      </w:r>
    </w:p>
    <w:p w:rsidR="00A7057C" w:rsidRDefault="00A7057C" w:rsidP="00A7057C">
      <w:pPr>
        <w:pStyle w:val="NoSpacing"/>
        <w:ind w:firstLine="709"/>
        <w:rPr>
          <w:rFonts w:cstheme="minorHAnsi"/>
          <w:color w:val="4472C4" w:themeColor="accent5"/>
        </w:rPr>
      </w:pPr>
    </w:p>
    <w:p w:rsidR="000E09A8" w:rsidRDefault="000E09A8" w:rsidP="00A7057C">
      <w:pPr>
        <w:pStyle w:val="NoSpacing"/>
        <w:ind w:firstLine="709"/>
        <w:rPr>
          <w:rFonts w:cstheme="minorHAnsi"/>
          <w:color w:val="4472C4" w:themeColor="accent5"/>
        </w:rPr>
      </w:pPr>
    </w:p>
    <w:p w:rsidR="000E09A8" w:rsidRDefault="000E09A8" w:rsidP="00A7057C">
      <w:pPr>
        <w:pStyle w:val="NoSpacing"/>
        <w:ind w:firstLine="709"/>
        <w:rPr>
          <w:rFonts w:cstheme="minorHAnsi"/>
          <w:color w:val="4472C4" w:themeColor="accent5"/>
        </w:rPr>
      </w:pPr>
    </w:p>
    <w:p w:rsidR="00A7057C" w:rsidRPr="00A7057C" w:rsidRDefault="00A7057C" w:rsidP="00A7057C">
      <w:pPr>
        <w:pStyle w:val="NoSpacing"/>
        <w:ind w:firstLine="709"/>
        <w:rPr>
          <w:rFonts w:cstheme="minorHAnsi"/>
          <w:color w:val="4472C4" w:themeColor="accent5"/>
        </w:rPr>
      </w:pPr>
    </w:p>
    <w:p w:rsidR="00A11B5C" w:rsidRPr="00A7057C" w:rsidRDefault="00070781" w:rsidP="00070781">
      <w:pPr>
        <w:jc w:val="center"/>
        <w:rPr>
          <w:rStyle w:val="SubtleEmphasis"/>
          <w:color w:val="4472C4" w:themeColor="accent5"/>
          <w:lang w:val="en-US"/>
        </w:rPr>
      </w:pPr>
      <w:proofErr w:type="gramStart"/>
      <w:r w:rsidRPr="00A7057C">
        <w:rPr>
          <w:rStyle w:val="SubtleEmphasis"/>
          <w:color w:val="4472C4" w:themeColor="accent5"/>
          <w:lang w:val="en-US"/>
        </w:rPr>
        <w:t>::</w:t>
      </w:r>
      <w:proofErr w:type="gramEnd"/>
      <w:r w:rsidR="001C4677" w:rsidRPr="00A7057C">
        <w:rPr>
          <w:rStyle w:val="SubtleEmphasis"/>
          <w:color w:val="4472C4" w:themeColor="accent5"/>
          <w:lang w:val="en-US"/>
        </w:rPr>
        <w:t xml:space="preserve"> </w:t>
      </w:r>
      <w:r w:rsidRPr="00A7057C">
        <w:rPr>
          <w:rStyle w:val="SubtleEmphasis"/>
          <w:color w:val="4472C4" w:themeColor="accent5"/>
          <w:lang w:val="en-US"/>
        </w:rPr>
        <w:t>END</w:t>
      </w:r>
      <w:r w:rsidR="00E6431C" w:rsidRPr="00A7057C">
        <w:rPr>
          <w:rStyle w:val="SubtleEmphasis"/>
          <w:color w:val="4472C4" w:themeColor="accent5"/>
          <w:lang w:val="en-US"/>
        </w:rPr>
        <w:t xml:space="preserve"> of Document</w:t>
      </w:r>
      <w:r w:rsidR="001C4677" w:rsidRPr="00A7057C">
        <w:rPr>
          <w:rStyle w:val="SubtleEmphasis"/>
          <w:color w:val="4472C4" w:themeColor="accent5"/>
          <w:lang w:val="en-US"/>
        </w:rPr>
        <w:t xml:space="preserve"> </w:t>
      </w:r>
      <w:r w:rsidRPr="00A7057C">
        <w:rPr>
          <w:rStyle w:val="SubtleEmphasis"/>
          <w:color w:val="4472C4" w:themeColor="accent5"/>
          <w:lang w:val="en-US"/>
        </w:rPr>
        <w:t>:</w:t>
      </w:r>
      <w:r w:rsidR="00891CDC" w:rsidRPr="00A7057C">
        <w:rPr>
          <w:rStyle w:val="SubtleEmphasis"/>
          <w:color w:val="4472C4" w:themeColor="accent5"/>
          <w:lang w:val="en-US"/>
        </w:rPr>
        <w:t>:</w:t>
      </w:r>
    </w:p>
    <w:sectPr w:rsidR="00A11B5C" w:rsidRPr="00A7057C" w:rsidSect="00A46499">
      <w:headerReference w:type="default" r:id="rId10"/>
      <w:footerReference w:type="default" r:id="rId11"/>
      <w:headerReference w:type="first" r:id="rId12"/>
      <w:footerReference w:type="first" r:id="rId13"/>
      <w:type w:val="continuous"/>
      <w:pgSz w:w="11907" w:h="16839" w:code="9"/>
      <w:pgMar w:top="1304" w:right="1077" w:bottom="1304" w:left="1077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85A61" w:rsidRDefault="00885A61">
      <w:r>
        <w:separator/>
      </w:r>
    </w:p>
  </w:endnote>
  <w:endnote w:type="continuationSeparator" w:id="0">
    <w:p w:rsidR="00885A61" w:rsidRDefault="00885A6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ew York">
    <w:panose1 w:val="020405030605060203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2E2F" w:rsidRPr="001E54E2" w:rsidRDefault="006617F2" w:rsidP="000C2B23">
    <w:pPr>
      <w:pStyle w:val="Footer"/>
      <w:pBdr>
        <w:top w:val="single" w:sz="4" w:space="1" w:color="0070C0"/>
      </w:pBdr>
      <w:tabs>
        <w:tab w:val="clear" w:pos="4320"/>
        <w:tab w:val="center" w:pos="4253"/>
      </w:tabs>
      <w:spacing w:after="0"/>
      <w:rPr>
        <w:rStyle w:val="SubtleEmphasis"/>
      </w:rPr>
    </w:pPr>
    <w:r w:rsidRPr="001E54E2">
      <w:rPr>
        <w:rStyle w:val="SubtleEmphasis"/>
      </w:rPr>
      <w:t xml:space="preserve">Page </w:t>
    </w:r>
    <w:r w:rsidRPr="001E54E2">
      <w:rPr>
        <w:rStyle w:val="SubtleEmphasis"/>
      </w:rPr>
      <w:fldChar w:fldCharType="begin"/>
    </w:r>
    <w:r w:rsidRPr="001E54E2">
      <w:rPr>
        <w:rStyle w:val="SubtleEmphasis"/>
      </w:rPr>
      <w:instrText xml:space="preserve"> PAGE </w:instrText>
    </w:r>
    <w:r w:rsidRPr="001E54E2">
      <w:rPr>
        <w:rStyle w:val="SubtleEmphasis"/>
      </w:rPr>
      <w:fldChar w:fldCharType="separate"/>
    </w:r>
    <w:r w:rsidRPr="001E54E2">
      <w:rPr>
        <w:rStyle w:val="SubtleEmphasis"/>
      </w:rPr>
      <w:t>1</w:t>
    </w:r>
    <w:r w:rsidRPr="001E54E2">
      <w:rPr>
        <w:rStyle w:val="SubtleEmphasis"/>
      </w:rPr>
      <w:fldChar w:fldCharType="end"/>
    </w:r>
    <w:r w:rsidRPr="001E54E2">
      <w:rPr>
        <w:rStyle w:val="SubtleEmphasis"/>
      </w:rPr>
      <w:t xml:space="preserve"> of </w:t>
    </w:r>
    <w:r w:rsidRPr="001E54E2">
      <w:rPr>
        <w:rStyle w:val="SubtleEmphasis"/>
      </w:rPr>
      <w:fldChar w:fldCharType="begin"/>
    </w:r>
    <w:r w:rsidRPr="001E54E2">
      <w:rPr>
        <w:rStyle w:val="SubtleEmphasis"/>
      </w:rPr>
      <w:instrText xml:space="preserve"> NUMPAGES </w:instrText>
    </w:r>
    <w:r w:rsidRPr="001E54E2">
      <w:rPr>
        <w:rStyle w:val="SubtleEmphasis"/>
      </w:rPr>
      <w:fldChar w:fldCharType="separate"/>
    </w:r>
    <w:r w:rsidRPr="001E54E2">
      <w:rPr>
        <w:rStyle w:val="SubtleEmphasis"/>
      </w:rPr>
      <w:t>4</w:t>
    </w:r>
    <w:r w:rsidRPr="001E54E2">
      <w:rPr>
        <w:rStyle w:val="SubtleEmphasis"/>
      </w:rPr>
      <w:fldChar w:fldCharType="end"/>
    </w:r>
    <w:r w:rsidR="000C2B23">
      <w:rPr>
        <w:rStyle w:val="SubtleEmphasis"/>
      </w:rPr>
      <w:tab/>
    </w:r>
    <w:r w:rsidR="004F563C" w:rsidRPr="001E54E2">
      <w:rPr>
        <w:rStyle w:val="SubtleEmphasis"/>
      </w:rPr>
      <w:t>[</w:t>
    </w:r>
    <w:r w:rsidR="009143BB" w:rsidRPr="001E54E2">
      <w:rPr>
        <w:rStyle w:val="SubtleEmphasis"/>
      </w:rPr>
      <w:fldChar w:fldCharType="begin"/>
    </w:r>
    <w:r w:rsidR="009143BB" w:rsidRPr="001E54E2">
      <w:rPr>
        <w:rStyle w:val="SubtleEmphasis"/>
      </w:rPr>
      <w:instrText xml:space="preserve"> DOCPROPERTY  Category  \* MERGEFORMAT </w:instrText>
    </w:r>
    <w:r w:rsidR="009143BB" w:rsidRPr="001E54E2">
      <w:rPr>
        <w:rStyle w:val="SubtleEmphasis"/>
      </w:rPr>
      <w:fldChar w:fldCharType="separate"/>
    </w:r>
    <w:r w:rsidR="008B5F95">
      <w:rPr>
        <w:rStyle w:val="SubtleEmphasis"/>
      </w:rPr>
      <w:t>Internal</w:t>
    </w:r>
    <w:r w:rsidR="009143BB" w:rsidRPr="001E54E2">
      <w:rPr>
        <w:rStyle w:val="SubtleEmphasis"/>
      </w:rPr>
      <w:fldChar w:fldCharType="end"/>
    </w:r>
    <w:r w:rsidR="00E837C3">
      <w:rPr>
        <w:rStyle w:val="SubtleEmphasis"/>
      </w:rPr>
      <w:t xml:space="preserve"> </w:t>
    </w:r>
    <w:proofErr w:type="spellStart"/>
    <w:r w:rsidR="00E837C3">
      <w:rPr>
        <w:rStyle w:val="SubtleEmphasis"/>
      </w:rPr>
      <w:t>Use</w:t>
    </w:r>
    <w:r w:rsidR="004F563C" w:rsidRPr="001E54E2">
      <w:rPr>
        <w:rStyle w:val="SubtleEmphasis"/>
      </w:rPr>
      <w:fldChar w:fldCharType="begin"/>
    </w:r>
    <w:r w:rsidR="004F563C" w:rsidRPr="001E54E2">
      <w:rPr>
        <w:rStyle w:val="SubtleEmphasis"/>
      </w:rPr>
      <w:instrText xml:space="preserve"> DOCPROPERTY  Category  \* MERGEFORMAT </w:instrText>
    </w:r>
    <w:r w:rsidR="004F563C" w:rsidRPr="001E54E2">
      <w:rPr>
        <w:rStyle w:val="SubtleEmphasis"/>
      </w:rPr>
      <w:fldChar w:fldCharType="separate"/>
    </w:r>
    <w:r w:rsidR="008B5F95">
      <w:rPr>
        <w:rStyle w:val="SubtleEmphasis"/>
      </w:rPr>
      <w:t>Internal</w:t>
    </w:r>
    <w:proofErr w:type="spellEnd"/>
    <w:r w:rsidR="004F563C" w:rsidRPr="001E54E2">
      <w:rPr>
        <w:rStyle w:val="SubtleEmphasis"/>
      </w:rPr>
      <w:fldChar w:fldCharType="end"/>
    </w:r>
    <w:r w:rsidR="004F563C" w:rsidRPr="001E54E2">
      <w:rPr>
        <w:rStyle w:val="SubtleEmphasis"/>
      </w:rPr>
      <w:t>]</w:t>
    </w:r>
    <w:r w:rsidRPr="001E54E2">
      <w:rPr>
        <w:rStyle w:val="SubtleEmphasis"/>
      </w:rPr>
      <w:tab/>
    </w:r>
    <w:r w:rsidR="00701068" w:rsidRPr="001E54E2">
      <w:rPr>
        <w:rStyle w:val="SubtleEmphasis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2E2F" w:rsidRDefault="005A2E2F">
    <w:pPr>
      <w:pStyle w:val="Footer"/>
      <w:rPr>
        <w:rFonts w:ascii="Verdana" w:hAnsi="Verdana" w:cs="Arial"/>
      </w:rPr>
    </w:pPr>
    <w:r>
      <w:rPr>
        <w:rFonts w:ascii="Verdana" w:hAnsi="Verdana" w:cs="Arial"/>
      </w:rPr>
      <w:t>Version</w:t>
    </w:r>
    <w:r>
      <w:rPr>
        <w:rFonts w:ascii="Verdana" w:hAnsi="Verdana" w:cs="Arial"/>
      </w:rPr>
      <w:tab/>
      <w:t>Confidential</w:t>
    </w:r>
    <w:r>
      <w:rPr>
        <w:rFonts w:ascii="Verdana" w:hAnsi="Verdana" w:cs="Arial"/>
      </w:rPr>
      <w:tab/>
      <w:t xml:space="preserve">Page </w:t>
    </w:r>
    <w:r>
      <w:rPr>
        <w:rFonts w:ascii="Verdana" w:hAnsi="Verdana" w:cs="Arial"/>
      </w:rPr>
      <w:fldChar w:fldCharType="begin"/>
    </w:r>
    <w:r>
      <w:rPr>
        <w:rFonts w:ascii="Verdana" w:hAnsi="Verdana" w:cs="Arial"/>
      </w:rPr>
      <w:instrText xml:space="preserve"> PAGE </w:instrText>
    </w:r>
    <w:r>
      <w:rPr>
        <w:rFonts w:ascii="Verdana" w:hAnsi="Verdana" w:cs="Arial"/>
      </w:rPr>
      <w:fldChar w:fldCharType="separate"/>
    </w:r>
    <w:r>
      <w:rPr>
        <w:rFonts w:ascii="Verdana" w:hAnsi="Verdana" w:cs="Arial"/>
        <w:noProof/>
      </w:rPr>
      <w:t>1</w:t>
    </w:r>
    <w:r>
      <w:rPr>
        <w:rFonts w:ascii="Verdana" w:hAnsi="Verdana" w:cs="Arial"/>
      </w:rPr>
      <w:fldChar w:fldCharType="end"/>
    </w:r>
    <w:r>
      <w:rPr>
        <w:rFonts w:ascii="Verdana" w:hAnsi="Verdana" w:cs="Arial"/>
      </w:rPr>
      <w:t xml:space="preserve"> of </w:t>
    </w:r>
    <w:r>
      <w:rPr>
        <w:rFonts w:ascii="Verdana" w:hAnsi="Verdana" w:cs="Arial"/>
      </w:rPr>
      <w:fldChar w:fldCharType="begin"/>
    </w:r>
    <w:r>
      <w:rPr>
        <w:rFonts w:ascii="Verdana" w:hAnsi="Verdana" w:cs="Arial"/>
      </w:rPr>
      <w:instrText xml:space="preserve"> NUMPAGES </w:instrText>
    </w:r>
    <w:r>
      <w:rPr>
        <w:rFonts w:ascii="Verdana" w:hAnsi="Verdana" w:cs="Arial"/>
      </w:rPr>
      <w:fldChar w:fldCharType="separate"/>
    </w:r>
    <w:r>
      <w:rPr>
        <w:rFonts w:ascii="Verdana" w:hAnsi="Verdana" w:cs="Arial"/>
        <w:noProof/>
      </w:rPr>
      <w:t>1</w:t>
    </w:r>
    <w:r>
      <w:rPr>
        <w:rFonts w:ascii="Verdana" w:hAnsi="Verdana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85A61" w:rsidRDefault="00885A61">
      <w:r>
        <w:separator/>
      </w:r>
    </w:p>
  </w:footnote>
  <w:footnote w:type="continuationSeparator" w:id="0">
    <w:p w:rsidR="00885A61" w:rsidRDefault="00885A6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631902" w:rsidRPr="002479A9" w:rsidRDefault="00EE5864" w:rsidP="002479A9">
    <w:pPr>
      <w:pStyle w:val="Title"/>
      <w:spacing w:after="0"/>
      <w:rPr>
        <w:b/>
        <w:bCs/>
        <w:color w:val="0070C0"/>
        <w:sz w:val="28"/>
        <w:szCs w:val="28"/>
      </w:rPr>
    </w:pPr>
    <w:r w:rsidRPr="00FF5C8E">
      <w:rPr>
        <w:b/>
        <w:bCs/>
        <w:noProof/>
        <w:color w:val="0070C0"/>
        <w:sz w:val="28"/>
        <w:szCs w:val="28"/>
      </w:rPr>
      <w:drawing>
        <wp:anchor distT="0" distB="0" distL="114300" distR="114300" simplePos="0" relativeHeight="251658240" behindDoc="1" locked="0" layoutInCell="1" allowOverlap="1" wp14:anchorId="54388461" wp14:editId="4F52E8EA">
          <wp:simplePos x="0" y="0"/>
          <wp:positionH relativeFrom="margin">
            <wp:align>right</wp:align>
          </wp:positionH>
          <wp:positionV relativeFrom="paragraph">
            <wp:posOffset>-310400</wp:posOffset>
          </wp:positionV>
          <wp:extent cx="936885" cy="565086"/>
          <wp:effectExtent l="0" t="0" r="0" b="6985"/>
          <wp:wrapNone/>
          <wp:docPr id="691286069" name="Picture 1" descr="A blue and white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91286069" name="Picture 1" descr="A blue and white logo&#10;&#10;Description automatically generated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3350" t="12819" r="14162" b="13409"/>
                  <a:stretch/>
                </pic:blipFill>
                <pic:spPr bwMode="auto">
                  <a:xfrm>
                    <a:off x="0" y="0"/>
                    <a:ext cx="936885" cy="56508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FF5C8E">
      <w:rPr>
        <w:b/>
        <w:bCs/>
        <w:color w:val="0070C0"/>
        <w:sz w:val="28"/>
        <w:szCs w:val="28"/>
      </w:rPr>
      <w:t xml:space="preserve">Business </w:t>
    </w:r>
    <w:r w:rsidR="005A2E2F" w:rsidRPr="00FF5C8E">
      <w:rPr>
        <w:b/>
        <w:bCs/>
        <w:color w:val="0070C0"/>
        <w:sz w:val="28"/>
        <w:szCs w:val="28"/>
      </w:rPr>
      <w:t xml:space="preserve">Requirement </w:t>
    </w:r>
    <w:r w:rsidRPr="00FF5C8E">
      <w:rPr>
        <w:b/>
        <w:bCs/>
        <w:color w:val="0070C0"/>
        <w:sz w:val="28"/>
        <w:szCs w:val="28"/>
      </w:rPr>
      <w:t>Document (BRD)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A2E2F" w:rsidRDefault="005A2E2F">
    <w:pPr>
      <w:pStyle w:val="Header"/>
      <w:jc w:val="right"/>
      <w:rPr>
        <w:rFonts w:ascii="Verdana" w:hAnsi="Verdana"/>
        <w:b/>
        <w:bCs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6C5C50"/>
    <w:multiLevelType w:val="hybridMultilevel"/>
    <w:tmpl w:val="795C450E"/>
    <w:lvl w:ilvl="0" w:tplc="9FC833E0">
      <w:start w:val="1"/>
      <w:numFmt w:val="lowerLetter"/>
      <w:lvlText w:val="%1."/>
      <w:lvlJc w:val="left"/>
      <w:pPr>
        <w:ind w:left="1069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789" w:hanging="360"/>
      </w:pPr>
    </w:lvl>
    <w:lvl w:ilvl="2" w:tplc="4009001B" w:tentative="1">
      <w:start w:val="1"/>
      <w:numFmt w:val="lowerRoman"/>
      <w:lvlText w:val="%3."/>
      <w:lvlJc w:val="right"/>
      <w:pPr>
        <w:ind w:left="2509" w:hanging="180"/>
      </w:pPr>
    </w:lvl>
    <w:lvl w:ilvl="3" w:tplc="4009000F" w:tentative="1">
      <w:start w:val="1"/>
      <w:numFmt w:val="decimal"/>
      <w:lvlText w:val="%4."/>
      <w:lvlJc w:val="left"/>
      <w:pPr>
        <w:ind w:left="3229" w:hanging="360"/>
      </w:pPr>
    </w:lvl>
    <w:lvl w:ilvl="4" w:tplc="40090019" w:tentative="1">
      <w:start w:val="1"/>
      <w:numFmt w:val="lowerLetter"/>
      <w:lvlText w:val="%5."/>
      <w:lvlJc w:val="left"/>
      <w:pPr>
        <w:ind w:left="3949" w:hanging="360"/>
      </w:pPr>
    </w:lvl>
    <w:lvl w:ilvl="5" w:tplc="4009001B" w:tentative="1">
      <w:start w:val="1"/>
      <w:numFmt w:val="lowerRoman"/>
      <w:lvlText w:val="%6."/>
      <w:lvlJc w:val="right"/>
      <w:pPr>
        <w:ind w:left="4669" w:hanging="180"/>
      </w:pPr>
    </w:lvl>
    <w:lvl w:ilvl="6" w:tplc="4009000F" w:tentative="1">
      <w:start w:val="1"/>
      <w:numFmt w:val="decimal"/>
      <w:lvlText w:val="%7."/>
      <w:lvlJc w:val="left"/>
      <w:pPr>
        <w:ind w:left="5389" w:hanging="360"/>
      </w:pPr>
    </w:lvl>
    <w:lvl w:ilvl="7" w:tplc="40090019" w:tentative="1">
      <w:start w:val="1"/>
      <w:numFmt w:val="lowerLetter"/>
      <w:lvlText w:val="%8."/>
      <w:lvlJc w:val="left"/>
      <w:pPr>
        <w:ind w:left="6109" w:hanging="360"/>
      </w:pPr>
    </w:lvl>
    <w:lvl w:ilvl="8" w:tplc="40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" w15:restartNumberingAfterBreak="0">
    <w:nsid w:val="32E40636"/>
    <w:multiLevelType w:val="hybridMultilevel"/>
    <w:tmpl w:val="DF041DD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444CF4"/>
    <w:multiLevelType w:val="multilevel"/>
    <w:tmpl w:val="A0E63E98"/>
    <w:lvl w:ilvl="0">
      <w:start w:val="1"/>
      <w:numFmt w:val="upperRoman"/>
      <w:pStyle w:val="Heading1"/>
      <w:lvlText w:val="%1."/>
      <w:lvlJc w:val="left"/>
      <w:pPr>
        <w:ind w:left="0" w:firstLine="0"/>
      </w:pPr>
    </w:lvl>
    <w:lvl w:ilvl="1">
      <w:start w:val="1"/>
      <w:numFmt w:val="upperLetter"/>
      <w:pStyle w:val="Heading2"/>
      <w:lvlText w:val="%2."/>
      <w:lvlJc w:val="left"/>
      <w:pPr>
        <w:ind w:left="720" w:firstLine="0"/>
      </w:pPr>
    </w:lvl>
    <w:lvl w:ilvl="2">
      <w:start w:val="1"/>
      <w:numFmt w:val="decimal"/>
      <w:pStyle w:val="Heading3"/>
      <w:lvlText w:val="%3."/>
      <w:lvlJc w:val="left"/>
      <w:pPr>
        <w:ind w:left="1440" w:firstLine="0"/>
      </w:pPr>
    </w:lvl>
    <w:lvl w:ilvl="3">
      <w:start w:val="1"/>
      <w:numFmt w:val="lowerLetter"/>
      <w:pStyle w:val="Heading4"/>
      <w:lvlText w:val="%4)"/>
      <w:lvlJc w:val="left"/>
      <w:pPr>
        <w:ind w:left="2160" w:firstLine="0"/>
      </w:pPr>
    </w:lvl>
    <w:lvl w:ilvl="4">
      <w:start w:val="1"/>
      <w:numFmt w:val="decimal"/>
      <w:pStyle w:val="Heading5"/>
      <w:lvlText w:val="(%5)"/>
      <w:lvlJc w:val="left"/>
      <w:pPr>
        <w:ind w:left="2880" w:firstLine="0"/>
      </w:pPr>
    </w:lvl>
    <w:lvl w:ilvl="5">
      <w:start w:val="1"/>
      <w:numFmt w:val="lowerLetter"/>
      <w:pStyle w:val="Heading6"/>
      <w:lvlText w:val="(%6)"/>
      <w:lvlJc w:val="left"/>
      <w:pPr>
        <w:ind w:left="3600" w:firstLine="0"/>
      </w:pPr>
    </w:lvl>
    <w:lvl w:ilvl="6">
      <w:start w:val="1"/>
      <w:numFmt w:val="lowerRoman"/>
      <w:pStyle w:val="Heading7"/>
      <w:lvlText w:val="(%7)"/>
      <w:lvlJc w:val="left"/>
      <w:pPr>
        <w:ind w:left="4320" w:firstLine="0"/>
      </w:pPr>
    </w:lvl>
    <w:lvl w:ilvl="7">
      <w:start w:val="1"/>
      <w:numFmt w:val="lowerLetter"/>
      <w:pStyle w:val="Heading8"/>
      <w:lvlText w:val="(%8)"/>
      <w:lvlJc w:val="left"/>
      <w:pPr>
        <w:ind w:left="5040" w:firstLine="0"/>
      </w:pPr>
    </w:lvl>
    <w:lvl w:ilvl="8">
      <w:start w:val="1"/>
      <w:numFmt w:val="lowerRoman"/>
      <w:pStyle w:val="Heading9"/>
      <w:lvlText w:val="(%9)"/>
      <w:lvlJc w:val="left"/>
      <w:pPr>
        <w:ind w:left="5760" w:firstLine="0"/>
      </w:pPr>
    </w:lvl>
  </w:abstractNum>
  <w:num w:numId="1">
    <w:abstractNumId w:val="0"/>
  </w:num>
  <w:num w:numId="2">
    <w:abstractNumId w:val="2"/>
  </w:num>
  <w:num w:numId="3">
    <w:abstractNumId w:val="1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activeWritingStyle w:appName="MSWord" w:lang="en-US" w:vendorID="64" w:dllVersion="0" w:nlCheck="1" w:checkStyle="0"/>
  <w:activeWritingStyle w:appName="MSWord" w:lang="en-GB" w:vendorID="64" w:dllVersion="0" w:nlCheck="1" w:checkStyle="0"/>
  <w:activeWritingStyle w:appName="MSWord" w:lang="en-IN" w:vendorID="64" w:dllVersion="0" w:nlCheck="1" w:checkStyle="0"/>
  <w:activeWritingStyle w:appName="MSWord" w:lang="en-IN" w:vendorID="64" w:dllVersion="4096" w:nlCheck="1" w:checkStyle="0"/>
  <w:activeWritingStyle w:appName="MSWord" w:lang="en-US" w:vendorID="64" w:dllVersion="4096" w:nlCheck="1" w:checkStyle="0"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drawingGridHorizontalSpacing w:val="100"/>
  <w:drawingGridVerticalSpacing w:val="136"/>
  <w:displayHorizontalDrawingGridEvery w:val="0"/>
  <w:displayVerticalDrawingGridEvery w:val="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F95"/>
    <w:rsid w:val="00000DFE"/>
    <w:rsid w:val="000018A0"/>
    <w:rsid w:val="000040D2"/>
    <w:rsid w:val="00005394"/>
    <w:rsid w:val="000131E8"/>
    <w:rsid w:val="0001684D"/>
    <w:rsid w:val="00025AB5"/>
    <w:rsid w:val="00027BAF"/>
    <w:rsid w:val="00035CAA"/>
    <w:rsid w:val="00040467"/>
    <w:rsid w:val="000468E6"/>
    <w:rsid w:val="00046E11"/>
    <w:rsid w:val="00051005"/>
    <w:rsid w:val="000551D4"/>
    <w:rsid w:val="00055F70"/>
    <w:rsid w:val="00060A8B"/>
    <w:rsid w:val="00063DB6"/>
    <w:rsid w:val="00064806"/>
    <w:rsid w:val="00065612"/>
    <w:rsid w:val="00065DA6"/>
    <w:rsid w:val="000663A0"/>
    <w:rsid w:val="00067634"/>
    <w:rsid w:val="000703EC"/>
    <w:rsid w:val="00070781"/>
    <w:rsid w:val="00071E9B"/>
    <w:rsid w:val="00072B62"/>
    <w:rsid w:val="00076468"/>
    <w:rsid w:val="000772BF"/>
    <w:rsid w:val="00080E60"/>
    <w:rsid w:val="000839B2"/>
    <w:rsid w:val="000845B1"/>
    <w:rsid w:val="000855B0"/>
    <w:rsid w:val="00086011"/>
    <w:rsid w:val="0008626E"/>
    <w:rsid w:val="00094A97"/>
    <w:rsid w:val="000A2B26"/>
    <w:rsid w:val="000A2DEB"/>
    <w:rsid w:val="000A30D5"/>
    <w:rsid w:val="000B0940"/>
    <w:rsid w:val="000C1CB3"/>
    <w:rsid w:val="000C2AA8"/>
    <w:rsid w:val="000C2B23"/>
    <w:rsid w:val="000C361A"/>
    <w:rsid w:val="000C4C15"/>
    <w:rsid w:val="000D0353"/>
    <w:rsid w:val="000D2FEE"/>
    <w:rsid w:val="000D61FD"/>
    <w:rsid w:val="000D65E1"/>
    <w:rsid w:val="000D7BC6"/>
    <w:rsid w:val="000E09A8"/>
    <w:rsid w:val="000E290F"/>
    <w:rsid w:val="000E399D"/>
    <w:rsid w:val="000E5940"/>
    <w:rsid w:val="000F18B9"/>
    <w:rsid w:val="000F1F24"/>
    <w:rsid w:val="00100D91"/>
    <w:rsid w:val="00102DEC"/>
    <w:rsid w:val="00103179"/>
    <w:rsid w:val="0010499C"/>
    <w:rsid w:val="00105D46"/>
    <w:rsid w:val="0010726E"/>
    <w:rsid w:val="00107F3C"/>
    <w:rsid w:val="00113805"/>
    <w:rsid w:val="00117056"/>
    <w:rsid w:val="001215A1"/>
    <w:rsid w:val="00122462"/>
    <w:rsid w:val="00123F68"/>
    <w:rsid w:val="001266CB"/>
    <w:rsid w:val="00126BD8"/>
    <w:rsid w:val="00127EA5"/>
    <w:rsid w:val="0013206C"/>
    <w:rsid w:val="00135DD2"/>
    <w:rsid w:val="00137608"/>
    <w:rsid w:val="001411A0"/>
    <w:rsid w:val="00142552"/>
    <w:rsid w:val="001429E7"/>
    <w:rsid w:val="001439AB"/>
    <w:rsid w:val="0014485A"/>
    <w:rsid w:val="001448AE"/>
    <w:rsid w:val="001468E1"/>
    <w:rsid w:val="00146EA9"/>
    <w:rsid w:val="00147322"/>
    <w:rsid w:val="001513A5"/>
    <w:rsid w:val="00151D14"/>
    <w:rsid w:val="00151FB9"/>
    <w:rsid w:val="001537CC"/>
    <w:rsid w:val="00156953"/>
    <w:rsid w:val="001618C9"/>
    <w:rsid w:val="00161F42"/>
    <w:rsid w:val="00161F71"/>
    <w:rsid w:val="001625F9"/>
    <w:rsid w:val="001654E6"/>
    <w:rsid w:val="0016730B"/>
    <w:rsid w:val="00167CD9"/>
    <w:rsid w:val="0017365E"/>
    <w:rsid w:val="00175BC6"/>
    <w:rsid w:val="00176880"/>
    <w:rsid w:val="00176EE8"/>
    <w:rsid w:val="00180B6B"/>
    <w:rsid w:val="001835D2"/>
    <w:rsid w:val="00183E78"/>
    <w:rsid w:val="00187036"/>
    <w:rsid w:val="00187070"/>
    <w:rsid w:val="00194560"/>
    <w:rsid w:val="001A04AE"/>
    <w:rsid w:val="001A077B"/>
    <w:rsid w:val="001A3237"/>
    <w:rsid w:val="001A49A3"/>
    <w:rsid w:val="001A52F3"/>
    <w:rsid w:val="001B1555"/>
    <w:rsid w:val="001B5757"/>
    <w:rsid w:val="001B5FF1"/>
    <w:rsid w:val="001C100F"/>
    <w:rsid w:val="001C32E8"/>
    <w:rsid w:val="001C34A2"/>
    <w:rsid w:val="001C4677"/>
    <w:rsid w:val="001C4B70"/>
    <w:rsid w:val="001C5815"/>
    <w:rsid w:val="001C7671"/>
    <w:rsid w:val="001E0701"/>
    <w:rsid w:val="001E4F13"/>
    <w:rsid w:val="001E54E2"/>
    <w:rsid w:val="001E5C88"/>
    <w:rsid w:val="001E7DDF"/>
    <w:rsid w:val="001E7F4C"/>
    <w:rsid w:val="001F1B34"/>
    <w:rsid w:val="001F28BE"/>
    <w:rsid w:val="001F4BD7"/>
    <w:rsid w:val="001F5B5F"/>
    <w:rsid w:val="001F5E4F"/>
    <w:rsid w:val="002028E2"/>
    <w:rsid w:val="00202FF6"/>
    <w:rsid w:val="002053E5"/>
    <w:rsid w:val="002063CF"/>
    <w:rsid w:val="00206F92"/>
    <w:rsid w:val="00206FE2"/>
    <w:rsid w:val="0020751C"/>
    <w:rsid w:val="00207735"/>
    <w:rsid w:val="00215BBE"/>
    <w:rsid w:val="00217576"/>
    <w:rsid w:val="00225713"/>
    <w:rsid w:val="00225E1E"/>
    <w:rsid w:val="002343C4"/>
    <w:rsid w:val="00236962"/>
    <w:rsid w:val="00237D52"/>
    <w:rsid w:val="002409D5"/>
    <w:rsid w:val="002421BF"/>
    <w:rsid w:val="00243238"/>
    <w:rsid w:val="002479A9"/>
    <w:rsid w:val="002509DE"/>
    <w:rsid w:val="002521CC"/>
    <w:rsid w:val="002539ED"/>
    <w:rsid w:val="00254D5C"/>
    <w:rsid w:val="00260B22"/>
    <w:rsid w:val="00260F41"/>
    <w:rsid w:val="00261545"/>
    <w:rsid w:val="00264C98"/>
    <w:rsid w:val="002658C0"/>
    <w:rsid w:val="0026613A"/>
    <w:rsid w:val="00283C0F"/>
    <w:rsid w:val="00291049"/>
    <w:rsid w:val="00293801"/>
    <w:rsid w:val="002944F4"/>
    <w:rsid w:val="002962C4"/>
    <w:rsid w:val="002968F4"/>
    <w:rsid w:val="002A0A81"/>
    <w:rsid w:val="002B10B7"/>
    <w:rsid w:val="002B172F"/>
    <w:rsid w:val="002B229B"/>
    <w:rsid w:val="002B732F"/>
    <w:rsid w:val="002B744A"/>
    <w:rsid w:val="002C0FC9"/>
    <w:rsid w:val="002C149F"/>
    <w:rsid w:val="002C54D4"/>
    <w:rsid w:val="002C79CE"/>
    <w:rsid w:val="002E2B76"/>
    <w:rsid w:val="002E6D0E"/>
    <w:rsid w:val="002E74FC"/>
    <w:rsid w:val="00300EA5"/>
    <w:rsid w:val="003028AB"/>
    <w:rsid w:val="00303D5A"/>
    <w:rsid w:val="003105C0"/>
    <w:rsid w:val="0031303F"/>
    <w:rsid w:val="0031592F"/>
    <w:rsid w:val="003219D6"/>
    <w:rsid w:val="00323B5A"/>
    <w:rsid w:val="00334E79"/>
    <w:rsid w:val="003359DB"/>
    <w:rsid w:val="00337ED6"/>
    <w:rsid w:val="00342883"/>
    <w:rsid w:val="00343A4A"/>
    <w:rsid w:val="00343C80"/>
    <w:rsid w:val="0034525E"/>
    <w:rsid w:val="00346CFF"/>
    <w:rsid w:val="0034763D"/>
    <w:rsid w:val="0034784E"/>
    <w:rsid w:val="00351983"/>
    <w:rsid w:val="0035273D"/>
    <w:rsid w:val="00360181"/>
    <w:rsid w:val="003628D1"/>
    <w:rsid w:val="003630D6"/>
    <w:rsid w:val="00363C0B"/>
    <w:rsid w:val="00365030"/>
    <w:rsid w:val="00365263"/>
    <w:rsid w:val="00370C45"/>
    <w:rsid w:val="0037111B"/>
    <w:rsid w:val="00374E7A"/>
    <w:rsid w:val="00376F5B"/>
    <w:rsid w:val="0037705E"/>
    <w:rsid w:val="00382526"/>
    <w:rsid w:val="003845BE"/>
    <w:rsid w:val="00386B48"/>
    <w:rsid w:val="00387198"/>
    <w:rsid w:val="003928EE"/>
    <w:rsid w:val="0039305A"/>
    <w:rsid w:val="00393594"/>
    <w:rsid w:val="00393EB5"/>
    <w:rsid w:val="00396AB7"/>
    <w:rsid w:val="003A03C9"/>
    <w:rsid w:val="003A1EFC"/>
    <w:rsid w:val="003A612C"/>
    <w:rsid w:val="003B5DE7"/>
    <w:rsid w:val="003C2EF8"/>
    <w:rsid w:val="003C3CA6"/>
    <w:rsid w:val="003C4036"/>
    <w:rsid w:val="003C4219"/>
    <w:rsid w:val="003C6FAE"/>
    <w:rsid w:val="003C73E1"/>
    <w:rsid w:val="003D1D5E"/>
    <w:rsid w:val="003D503F"/>
    <w:rsid w:val="003E55B9"/>
    <w:rsid w:val="003F0296"/>
    <w:rsid w:val="003F04E8"/>
    <w:rsid w:val="003F0695"/>
    <w:rsid w:val="003F3FB8"/>
    <w:rsid w:val="003F5411"/>
    <w:rsid w:val="00403348"/>
    <w:rsid w:val="00404A92"/>
    <w:rsid w:val="00413224"/>
    <w:rsid w:val="0041416D"/>
    <w:rsid w:val="00415A3E"/>
    <w:rsid w:val="00416332"/>
    <w:rsid w:val="00420C28"/>
    <w:rsid w:val="00421D72"/>
    <w:rsid w:val="00423338"/>
    <w:rsid w:val="00427780"/>
    <w:rsid w:val="00430497"/>
    <w:rsid w:val="00430DE5"/>
    <w:rsid w:val="00431A79"/>
    <w:rsid w:val="00433D21"/>
    <w:rsid w:val="0043477F"/>
    <w:rsid w:val="00436E07"/>
    <w:rsid w:val="004402F1"/>
    <w:rsid w:val="00440BA7"/>
    <w:rsid w:val="00442E3E"/>
    <w:rsid w:val="00444E14"/>
    <w:rsid w:val="00444F5D"/>
    <w:rsid w:val="00451C37"/>
    <w:rsid w:val="00454049"/>
    <w:rsid w:val="00455C33"/>
    <w:rsid w:val="00460061"/>
    <w:rsid w:val="004619E4"/>
    <w:rsid w:val="0046258F"/>
    <w:rsid w:val="00462A06"/>
    <w:rsid w:val="00463ED6"/>
    <w:rsid w:val="00464F74"/>
    <w:rsid w:val="00467828"/>
    <w:rsid w:val="00474772"/>
    <w:rsid w:val="00474AC0"/>
    <w:rsid w:val="00475E2C"/>
    <w:rsid w:val="00477F0D"/>
    <w:rsid w:val="00480CFB"/>
    <w:rsid w:val="00483B1D"/>
    <w:rsid w:val="0048674A"/>
    <w:rsid w:val="004951CF"/>
    <w:rsid w:val="00496185"/>
    <w:rsid w:val="00497E8E"/>
    <w:rsid w:val="004B31A0"/>
    <w:rsid w:val="004B4C2C"/>
    <w:rsid w:val="004C4013"/>
    <w:rsid w:val="004C508A"/>
    <w:rsid w:val="004D6462"/>
    <w:rsid w:val="004E3294"/>
    <w:rsid w:val="004F4AEF"/>
    <w:rsid w:val="004F563C"/>
    <w:rsid w:val="00501C3A"/>
    <w:rsid w:val="00503467"/>
    <w:rsid w:val="005053F2"/>
    <w:rsid w:val="0050566B"/>
    <w:rsid w:val="00506F8C"/>
    <w:rsid w:val="00507858"/>
    <w:rsid w:val="00511B7C"/>
    <w:rsid w:val="005143E7"/>
    <w:rsid w:val="00520B8E"/>
    <w:rsid w:val="00522217"/>
    <w:rsid w:val="0052442E"/>
    <w:rsid w:val="00526F94"/>
    <w:rsid w:val="00530201"/>
    <w:rsid w:val="00534598"/>
    <w:rsid w:val="00540504"/>
    <w:rsid w:val="00543B57"/>
    <w:rsid w:val="0054731D"/>
    <w:rsid w:val="00554E7C"/>
    <w:rsid w:val="005572DE"/>
    <w:rsid w:val="00557F2A"/>
    <w:rsid w:val="00560DF8"/>
    <w:rsid w:val="00563344"/>
    <w:rsid w:val="005635C8"/>
    <w:rsid w:val="0056442C"/>
    <w:rsid w:val="00564734"/>
    <w:rsid w:val="00572AD1"/>
    <w:rsid w:val="00576FBB"/>
    <w:rsid w:val="00580D20"/>
    <w:rsid w:val="00582774"/>
    <w:rsid w:val="00585C8D"/>
    <w:rsid w:val="00586EF9"/>
    <w:rsid w:val="00587390"/>
    <w:rsid w:val="00591312"/>
    <w:rsid w:val="0059734D"/>
    <w:rsid w:val="00597D1E"/>
    <w:rsid w:val="005A1CCB"/>
    <w:rsid w:val="005A2171"/>
    <w:rsid w:val="005A2E2F"/>
    <w:rsid w:val="005B152C"/>
    <w:rsid w:val="005B18B5"/>
    <w:rsid w:val="005B1B8F"/>
    <w:rsid w:val="005C03FF"/>
    <w:rsid w:val="005C1CB1"/>
    <w:rsid w:val="005C3772"/>
    <w:rsid w:val="005C3FF0"/>
    <w:rsid w:val="005C7232"/>
    <w:rsid w:val="005D0ED5"/>
    <w:rsid w:val="005D659D"/>
    <w:rsid w:val="005E16C5"/>
    <w:rsid w:val="005E56D4"/>
    <w:rsid w:val="005E629D"/>
    <w:rsid w:val="005E718B"/>
    <w:rsid w:val="005F5162"/>
    <w:rsid w:val="005F5F6E"/>
    <w:rsid w:val="00602DE3"/>
    <w:rsid w:val="00602E46"/>
    <w:rsid w:val="00603123"/>
    <w:rsid w:val="0060364A"/>
    <w:rsid w:val="00605A45"/>
    <w:rsid w:val="006065E8"/>
    <w:rsid w:val="006109F4"/>
    <w:rsid w:val="00614E6C"/>
    <w:rsid w:val="0061552D"/>
    <w:rsid w:val="006155A6"/>
    <w:rsid w:val="00617CF3"/>
    <w:rsid w:val="006302D3"/>
    <w:rsid w:val="00631902"/>
    <w:rsid w:val="00631AE1"/>
    <w:rsid w:val="00633B63"/>
    <w:rsid w:val="00636EF2"/>
    <w:rsid w:val="00641F66"/>
    <w:rsid w:val="00643E54"/>
    <w:rsid w:val="0064478C"/>
    <w:rsid w:val="00650E04"/>
    <w:rsid w:val="00652399"/>
    <w:rsid w:val="00655A38"/>
    <w:rsid w:val="006561E2"/>
    <w:rsid w:val="00661012"/>
    <w:rsid w:val="006617F2"/>
    <w:rsid w:val="00661C93"/>
    <w:rsid w:val="00663192"/>
    <w:rsid w:val="00664735"/>
    <w:rsid w:val="00664B2D"/>
    <w:rsid w:val="00666EDC"/>
    <w:rsid w:val="00672722"/>
    <w:rsid w:val="006779E9"/>
    <w:rsid w:val="00677D4F"/>
    <w:rsid w:val="00684CE7"/>
    <w:rsid w:val="00686B8D"/>
    <w:rsid w:val="0068703B"/>
    <w:rsid w:val="0069663D"/>
    <w:rsid w:val="006973E8"/>
    <w:rsid w:val="006A1286"/>
    <w:rsid w:val="006A441A"/>
    <w:rsid w:val="006B0273"/>
    <w:rsid w:val="006B56E1"/>
    <w:rsid w:val="006B6032"/>
    <w:rsid w:val="006B6DD4"/>
    <w:rsid w:val="006C1395"/>
    <w:rsid w:val="006D264E"/>
    <w:rsid w:val="006D2FB6"/>
    <w:rsid w:val="006D42BD"/>
    <w:rsid w:val="006D49F2"/>
    <w:rsid w:val="006D5AE0"/>
    <w:rsid w:val="006D6332"/>
    <w:rsid w:val="006E4643"/>
    <w:rsid w:val="006F547D"/>
    <w:rsid w:val="006F5770"/>
    <w:rsid w:val="00701068"/>
    <w:rsid w:val="00701B7B"/>
    <w:rsid w:val="007047FA"/>
    <w:rsid w:val="0071185B"/>
    <w:rsid w:val="0071534F"/>
    <w:rsid w:val="00715944"/>
    <w:rsid w:val="007211C6"/>
    <w:rsid w:val="007219A0"/>
    <w:rsid w:val="007225F5"/>
    <w:rsid w:val="00724BFC"/>
    <w:rsid w:val="00725689"/>
    <w:rsid w:val="007300C8"/>
    <w:rsid w:val="007307CD"/>
    <w:rsid w:val="00730E05"/>
    <w:rsid w:val="0073125C"/>
    <w:rsid w:val="00731914"/>
    <w:rsid w:val="00733B49"/>
    <w:rsid w:val="00733B87"/>
    <w:rsid w:val="007361CA"/>
    <w:rsid w:val="00737421"/>
    <w:rsid w:val="007400B5"/>
    <w:rsid w:val="00741D0B"/>
    <w:rsid w:val="00743BBE"/>
    <w:rsid w:val="00744EEE"/>
    <w:rsid w:val="007460C2"/>
    <w:rsid w:val="0074690C"/>
    <w:rsid w:val="00747BF6"/>
    <w:rsid w:val="00751AF6"/>
    <w:rsid w:val="00754241"/>
    <w:rsid w:val="00755DF3"/>
    <w:rsid w:val="007602CD"/>
    <w:rsid w:val="007642D0"/>
    <w:rsid w:val="0077148D"/>
    <w:rsid w:val="007731E7"/>
    <w:rsid w:val="007752F5"/>
    <w:rsid w:val="00777B7D"/>
    <w:rsid w:val="007803F5"/>
    <w:rsid w:val="007822C5"/>
    <w:rsid w:val="007858B0"/>
    <w:rsid w:val="00785F7D"/>
    <w:rsid w:val="00787033"/>
    <w:rsid w:val="00787A96"/>
    <w:rsid w:val="00791A76"/>
    <w:rsid w:val="00794BC5"/>
    <w:rsid w:val="007A0846"/>
    <w:rsid w:val="007A1BCD"/>
    <w:rsid w:val="007A34C9"/>
    <w:rsid w:val="007A4D5A"/>
    <w:rsid w:val="007A5051"/>
    <w:rsid w:val="007B0654"/>
    <w:rsid w:val="007B163B"/>
    <w:rsid w:val="007B4055"/>
    <w:rsid w:val="007B469D"/>
    <w:rsid w:val="007B7E81"/>
    <w:rsid w:val="007C001B"/>
    <w:rsid w:val="007C01CE"/>
    <w:rsid w:val="007C06A2"/>
    <w:rsid w:val="007C2094"/>
    <w:rsid w:val="007C29D3"/>
    <w:rsid w:val="007D0D91"/>
    <w:rsid w:val="007D1661"/>
    <w:rsid w:val="007F541B"/>
    <w:rsid w:val="007F72A4"/>
    <w:rsid w:val="00802236"/>
    <w:rsid w:val="008048DB"/>
    <w:rsid w:val="00805A66"/>
    <w:rsid w:val="0081452F"/>
    <w:rsid w:val="00815B0F"/>
    <w:rsid w:val="0081718D"/>
    <w:rsid w:val="00817622"/>
    <w:rsid w:val="0082157B"/>
    <w:rsid w:val="00825024"/>
    <w:rsid w:val="008307E9"/>
    <w:rsid w:val="00836AB5"/>
    <w:rsid w:val="0083702A"/>
    <w:rsid w:val="00837BC0"/>
    <w:rsid w:val="00837F2F"/>
    <w:rsid w:val="008413CE"/>
    <w:rsid w:val="0084244D"/>
    <w:rsid w:val="00842ACC"/>
    <w:rsid w:val="0084330C"/>
    <w:rsid w:val="00845233"/>
    <w:rsid w:val="00846684"/>
    <w:rsid w:val="0084765F"/>
    <w:rsid w:val="008575D6"/>
    <w:rsid w:val="00860ECD"/>
    <w:rsid w:val="008660C4"/>
    <w:rsid w:val="0087053C"/>
    <w:rsid w:val="00875390"/>
    <w:rsid w:val="00875CD7"/>
    <w:rsid w:val="0088266C"/>
    <w:rsid w:val="00882D7E"/>
    <w:rsid w:val="00884E7C"/>
    <w:rsid w:val="00885A61"/>
    <w:rsid w:val="00886BA4"/>
    <w:rsid w:val="00891B27"/>
    <w:rsid w:val="00891CDC"/>
    <w:rsid w:val="00892B18"/>
    <w:rsid w:val="00892E22"/>
    <w:rsid w:val="00895C9F"/>
    <w:rsid w:val="0089728C"/>
    <w:rsid w:val="0089749A"/>
    <w:rsid w:val="008A35F4"/>
    <w:rsid w:val="008A37CC"/>
    <w:rsid w:val="008A3ADA"/>
    <w:rsid w:val="008A5AE4"/>
    <w:rsid w:val="008A601A"/>
    <w:rsid w:val="008A789C"/>
    <w:rsid w:val="008B10AF"/>
    <w:rsid w:val="008B1609"/>
    <w:rsid w:val="008B3285"/>
    <w:rsid w:val="008B33E0"/>
    <w:rsid w:val="008B3A1B"/>
    <w:rsid w:val="008B3B78"/>
    <w:rsid w:val="008B5F95"/>
    <w:rsid w:val="008B7582"/>
    <w:rsid w:val="008C7EAC"/>
    <w:rsid w:val="008D005B"/>
    <w:rsid w:val="008D0493"/>
    <w:rsid w:val="008D0BBD"/>
    <w:rsid w:val="008D1FA5"/>
    <w:rsid w:val="008D2A22"/>
    <w:rsid w:val="008D49CB"/>
    <w:rsid w:val="008D4ED7"/>
    <w:rsid w:val="008D5047"/>
    <w:rsid w:val="008D52B1"/>
    <w:rsid w:val="008D6E67"/>
    <w:rsid w:val="008E036C"/>
    <w:rsid w:val="008E4B65"/>
    <w:rsid w:val="008F42E0"/>
    <w:rsid w:val="008F5860"/>
    <w:rsid w:val="008F5F12"/>
    <w:rsid w:val="008F6814"/>
    <w:rsid w:val="008F6D0E"/>
    <w:rsid w:val="00901608"/>
    <w:rsid w:val="00904B5C"/>
    <w:rsid w:val="00906991"/>
    <w:rsid w:val="00911DFC"/>
    <w:rsid w:val="009141DC"/>
    <w:rsid w:val="009143BB"/>
    <w:rsid w:val="00914A8A"/>
    <w:rsid w:val="00914F01"/>
    <w:rsid w:val="00915E28"/>
    <w:rsid w:val="00916482"/>
    <w:rsid w:val="0092131C"/>
    <w:rsid w:val="009251FB"/>
    <w:rsid w:val="00925CBA"/>
    <w:rsid w:val="009314DC"/>
    <w:rsid w:val="009364BE"/>
    <w:rsid w:val="00940263"/>
    <w:rsid w:val="0094147C"/>
    <w:rsid w:val="00945AA3"/>
    <w:rsid w:val="00945BB7"/>
    <w:rsid w:val="009509E5"/>
    <w:rsid w:val="00950B59"/>
    <w:rsid w:val="00955C94"/>
    <w:rsid w:val="0096064F"/>
    <w:rsid w:val="00960A1D"/>
    <w:rsid w:val="0096383A"/>
    <w:rsid w:val="00965A27"/>
    <w:rsid w:val="00966BE5"/>
    <w:rsid w:val="009701D3"/>
    <w:rsid w:val="009719C2"/>
    <w:rsid w:val="009734DF"/>
    <w:rsid w:val="009746EA"/>
    <w:rsid w:val="009779F7"/>
    <w:rsid w:val="009805C2"/>
    <w:rsid w:val="00983C4B"/>
    <w:rsid w:val="0098478D"/>
    <w:rsid w:val="0098511F"/>
    <w:rsid w:val="00987334"/>
    <w:rsid w:val="009928D6"/>
    <w:rsid w:val="009949FF"/>
    <w:rsid w:val="0099657E"/>
    <w:rsid w:val="00997278"/>
    <w:rsid w:val="009973E1"/>
    <w:rsid w:val="009A25E2"/>
    <w:rsid w:val="009A5D8D"/>
    <w:rsid w:val="009A60A4"/>
    <w:rsid w:val="009A7858"/>
    <w:rsid w:val="009B0C13"/>
    <w:rsid w:val="009B379F"/>
    <w:rsid w:val="009C1066"/>
    <w:rsid w:val="009C31D0"/>
    <w:rsid w:val="009D0515"/>
    <w:rsid w:val="009D0C9C"/>
    <w:rsid w:val="009D3D34"/>
    <w:rsid w:val="009E47C7"/>
    <w:rsid w:val="009E6B05"/>
    <w:rsid w:val="009E794B"/>
    <w:rsid w:val="009F1094"/>
    <w:rsid w:val="009F367B"/>
    <w:rsid w:val="009F3BC6"/>
    <w:rsid w:val="009F5E0B"/>
    <w:rsid w:val="009F66CE"/>
    <w:rsid w:val="00A00371"/>
    <w:rsid w:val="00A05B25"/>
    <w:rsid w:val="00A11B5C"/>
    <w:rsid w:val="00A14812"/>
    <w:rsid w:val="00A253B3"/>
    <w:rsid w:val="00A26AA3"/>
    <w:rsid w:val="00A27805"/>
    <w:rsid w:val="00A32CB0"/>
    <w:rsid w:val="00A351EE"/>
    <w:rsid w:val="00A355F2"/>
    <w:rsid w:val="00A35992"/>
    <w:rsid w:val="00A4177C"/>
    <w:rsid w:val="00A46286"/>
    <w:rsid w:val="00A46499"/>
    <w:rsid w:val="00A507AC"/>
    <w:rsid w:val="00A52A33"/>
    <w:rsid w:val="00A5723E"/>
    <w:rsid w:val="00A57926"/>
    <w:rsid w:val="00A60EE2"/>
    <w:rsid w:val="00A618CC"/>
    <w:rsid w:val="00A62838"/>
    <w:rsid w:val="00A65C1F"/>
    <w:rsid w:val="00A66A96"/>
    <w:rsid w:val="00A67268"/>
    <w:rsid w:val="00A7057C"/>
    <w:rsid w:val="00A733DE"/>
    <w:rsid w:val="00A74004"/>
    <w:rsid w:val="00A748A2"/>
    <w:rsid w:val="00A75567"/>
    <w:rsid w:val="00A7741C"/>
    <w:rsid w:val="00A84153"/>
    <w:rsid w:val="00A8774C"/>
    <w:rsid w:val="00A95104"/>
    <w:rsid w:val="00A9654F"/>
    <w:rsid w:val="00A9791E"/>
    <w:rsid w:val="00AA1595"/>
    <w:rsid w:val="00AA47FD"/>
    <w:rsid w:val="00AA711B"/>
    <w:rsid w:val="00AB0557"/>
    <w:rsid w:val="00AB2497"/>
    <w:rsid w:val="00AB3E9B"/>
    <w:rsid w:val="00AC04AA"/>
    <w:rsid w:val="00AC32E4"/>
    <w:rsid w:val="00AC401F"/>
    <w:rsid w:val="00AC479A"/>
    <w:rsid w:val="00AC611E"/>
    <w:rsid w:val="00AC6546"/>
    <w:rsid w:val="00AC7182"/>
    <w:rsid w:val="00AD0EC4"/>
    <w:rsid w:val="00AD2309"/>
    <w:rsid w:val="00AD474A"/>
    <w:rsid w:val="00AD59BC"/>
    <w:rsid w:val="00AD68F3"/>
    <w:rsid w:val="00AD6932"/>
    <w:rsid w:val="00AD6E5F"/>
    <w:rsid w:val="00AE0617"/>
    <w:rsid w:val="00AE1ABF"/>
    <w:rsid w:val="00AE2293"/>
    <w:rsid w:val="00AE2B81"/>
    <w:rsid w:val="00AE2BDE"/>
    <w:rsid w:val="00AE2D4B"/>
    <w:rsid w:val="00AE72B6"/>
    <w:rsid w:val="00AF0115"/>
    <w:rsid w:val="00AF3176"/>
    <w:rsid w:val="00AF7FE2"/>
    <w:rsid w:val="00B05C32"/>
    <w:rsid w:val="00B077DD"/>
    <w:rsid w:val="00B13CD5"/>
    <w:rsid w:val="00B144A1"/>
    <w:rsid w:val="00B14828"/>
    <w:rsid w:val="00B14F01"/>
    <w:rsid w:val="00B16CDD"/>
    <w:rsid w:val="00B16E13"/>
    <w:rsid w:val="00B203C7"/>
    <w:rsid w:val="00B22F33"/>
    <w:rsid w:val="00B253B2"/>
    <w:rsid w:val="00B25836"/>
    <w:rsid w:val="00B3181A"/>
    <w:rsid w:val="00B333DC"/>
    <w:rsid w:val="00B35C6E"/>
    <w:rsid w:val="00B368EA"/>
    <w:rsid w:val="00B374A8"/>
    <w:rsid w:val="00B44A9C"/>
    <w:rsid w:val="00B44C08"/>
    <w:rsid w:val="00B44F06"/>
    <w:rsid w:val="00B525CD"/>
    <w:rsid w:val="00B547B8"/>
    <w:rsid w:val="00B5513E"/>
    <w:rsid w:val="00B5746A"/>
    <w:rsid w:val="00B57470"/>
    <w:rsid w:val="00B6187E"/>
    <w:rsid w:val="00B61C39"/>
    <w:rsid w:val="00B6348F"/>
    <w:rsid w:val="00B63C31"/>
    <w:rsid w:val="00B6483D"/>
    <w:rsid w:val="00B709D0"/>
    <w:rsid w:val="00B70B8F"/>
    <w:rsid w:val="00B72D7E"/>
    <w:rsid w:val="00B7780E"/>
    <w:rsid w:val="00B834AB"/>
    <w:rsid w:val="00B844B6"/>
    <w:rsid w:val="00B84ACA"/>
    <w:rsid w:val="00B863BA"/>
    <w:rsid w:val="00B878E3"/>
    <w:rsid w:val="00B97185"/>
    <w:rsid w:val="00BA7375"/>
    <w:rsid w:val="00BB21A9"/>
    <w:rsid w:val="00BB3B48"/>
    <w:rsid w:val="00BB447F"/>
    <w:rsid w:val="00BB4BDA"/>
    <w:rsid w:val="00BB5783"/>
    <w:rsid w:val="00BB7229"/>
    <w:rsid w:val="00BC429C"/>
    <w:rsid w:val="00BD2428"/>
    <w:rsid w:val="00BD6AB1"/>
    <w:rsid w:val="00BE1D8F"/>
    <w:rsid w:val="00BE2F9E"/>
    <w:rsid w:val="00BF0D7B"/>
    <w:rsid w:val="00BF1BF6"/>
    <w:rsid w:val="00BF2B66"/>
    <w:rsid w:val="00C027A7"/>
    <w:rsid w:val="00C03D5F"/>
    <w:rsid w:val="00C03DD0"/>
    <w:rsid w:val="00C07914"/>
    <w:rsid w:val="00C14C19"/>
    <w:rsid w:val="00C159BF"/>
    <w:rsid w:val="00C15E9B"/>
    <w:rsid w:val="00C22C30"/>
    <w:rsid w:val="00C22FF8"/>
    <w:rsid w:val="00C23004"/>
    <w:rsid w:val="00C26F86"/>
    <w:rsid w:val="00C279D7"/>
    <w:rsid w:val="00C4019C"/>
    <w:rsid w:val="00C4152F"/>
    <w:rsid w:val="00C422B0"/>
    <w:rsid w:val="00C434B2"/>
    <w:rsid w:val="00C44056"/>
    <w:rsid w:val="00C47B2B"/>
    <w:rsid w:val="00C50C60"/>
    <w:rsid w:val="00C53AC9"/>
    <w:rsid w:val="00C56D3A"/>
    <w:rsid w:val="00C570F4"/>
    <w:rsid w:val="00C610E2"/>
    <w:rsid w:val="00C64CAA"/>
    <w:rsid w:val="00C64DE0"/>
    <w:rsid w:val="00C70977"/>
    <w:rsid w:val="00C72105"/>
    <w:rsid w:val="00C727AC"/>
    <w:rsid w:val="00C740F9"/>
    <w:rsid w:val="00C76B0E"/>
    <w:rsid w:val="00C82269"/>
    <w:rsid w:val="00C828D4"/>
    <w:rsid w:val="00C8574E"/>
    <w:rsid w:val="00C91AF9"/>
    <w:rsid w:val="00C922B5"/>
    <w:rsid w:val="00C937B8"/>
    <w:rsid w:val="00C95234"/>
    <w:rsid w:val="00C96011"/>
    <w:rsid w:val="00C96647"/>
    <w:rsid w:val="00CA5F7B"/>
    <w:rsid w:val="00CB129E"/>
    <w:rsid w:val="00CB267B"/>
    <w:rsid w:val="00CB3ED9"/>
    <w:rsid w:val="00CC223C"/>
    <w:rsid w:val="00CC7761"/>
    <w:rsid w:val="00CD004F"/>
    <w:rsid w:val="00CD3BA5"/>
    <w:rsid w:val="00CD52AD"/>
    <w:rsid w:val="00CE26B3"/>
    <w:rsid w:val="00CE684B"/>
    <w:rsid w:val="00CF0650"/>
    <w:rsid w:val="00CF2751"/>
    <w:rsid w:val="00CF283E"/>
    <w:rsid w:val="00CF3954"/>
    <w:rsid w:val="00CF5176"/>
    <w:rsid w:val="00CF5868"/>
    <w:rsid w:val="00D10572"/>
    <w:rsid w:val="00D11274"/>
    <w:rsid w:val="00D123AA"/>
    <w:rsid w:val="00D14FC5"/>
    <w:rsid w:val="00D15691"/>
    <w:rsid w:val="00D16DCF"/>
    <w:rsid w:val="00D217B1"/>
    <w:rsid w:val="00D266D1"/>
    <w:rsid w:val="00D267FA"/>
    <w:rsid w:val="00D31BF4"/>
    <w:rsid w:val="00D332D2"/>
    <w:rsid w:val="00D36515"/>
    <w:rsid w:val="00D43EDC"/>
    <w:rsid w:val="00D44141"/>
    <w:rsid w:val="00D47E7F"/>
    <w:rsid w:val="00D521CC"/>
    <w:rsid w:val="00D54D0F"/>
    <w:rsid w:val="00D5724A"/>
    <w:rsid w:val="00D60720"/>
    <w:rsid w:val="00D63284"/>
    <w:rsid w:val="00D63A8A"/>
    <w:rsid w:val="00D664D2"/>
    <w:rsid w:val="00D66DD5"/>
    <w:rsid w:val="00D6795C"/>
    <w:rsid w:val="00D67CA4"/>
    <w:rsid w:val="00D67E0E"/>
    <w:rsid w:val="00D76C35"/>
    <w:rsid w:val="00D778D5"/>
    <w:rsid w:val="00D80AB5"/>
    <w:rsid w:val="00D80B75"/>
    <w:rsid w:val="00D83393"/>
    <w:rsid w:val="00D842DD"/>
    <w:rsid w:val="00D84BC2"/>
    <w:rsid w:val="00D85180"/>
    <w:rsid w:val="00D85D20"/>
    <w:rsid w:val="00D8607F"/>
    <w:rsid w:val="00D9177C"/>
    <w:rsid w:val="00D94E17"/>
    <w:rsid w:val="00D96716"/>
    <w:rsid w:val="00D967E9"/>
    <w:rsid w:val="00D96BF2"/>
    <w:rsid w:val="00D96EB4"/>
    <w:rsid w:val="00D96FD4"/>
    <w:rsid w:val="00DA5397"/>
    <w:rsid w:val="00DA68C9"/>
    <w:rsid w:val="00DB2C4E"/>
    <w:rsid w:val="00DB2EA7"/>
    <w:rsid w:val="00DB3037"/>
    <w:rsid w:val="00DB3119"/>
    <w:rsid w:val="00DB6E07"/>
    <w:rsid w:val="00DB7A77"/>
    <w:rsid w:val="00DC07A0"/>
    <w:rsid w:val="00DC0932"/>
    <w:rsid w:val="00DC3390"/>
    <w:rsid w:val="00DC41D4"/>
    <w:rsid w:val="00DC70BD"/>
    <w:rsid w:val="00DD42B9"/>
    <w:rsid w:val="00DD50C8"/>
    <w:rsid w:val="00DD5734"/>
    <w:rsid w:val="00DE3A1C"/>
    <w:rsid w:val="00DE55C3"/>
    <w:rsid w:val="00DE7BDF"/>
    <w:rsid w:val="00DF042A"/>
    <w:rsid w:val="00DF0C60"/>
    <w:rsid w:val="00DF1412"/>
    <w:rsid w:val="00E00315"/>
    <w:rsid w:val="00E00EAA"/>
    <w:rsid w:val="00E02560"/>
    <w:rsid w:val="00E03B00"/>
    <w:rsid w:val="00E04D5C"/>
    <w:rsid w:val="00E109E1"/>
    <w:rsid w:val="00E16E40"/>
    <w:rsid w:val="00E20808"/>
    <w:rsid w:val="00E222D7"/>
    <w:rsid w:val="00E23CAB"/>
    <w:rsid w:val="00E36913"/>
    <w:rsid w:val="00E37CA9"/>
    <w:rsid w:val="00E45600"/>
    <w:rsid w:val="00E45F35"/>
    <w:rsid w:val="00E46DF3"/>
    <w:rsid w:val="00E51192"/>
    <w:rsid w:val="00E543D1"/>
    <w:rsid w:val="00E54809"/>
    <w:rsid w:val="00E55287"/>
    <w:rsid w:val="00E55F77"/>
    <w:rsid w:val="00E60D46"/>
    <w:rsid w:val="00E61215"/>
    <w:rsid w:val="00E6431C"/>
    <w:rsid w:val="00E64F2A"/>
    <w:rsid w:val="00E66C7E"/>
    <w:rsid w:val="00E67C22"/>
    <w:rsid w:val="00E708E9"/>
    <w:rsid w:val="00E72C01"/>
    <w:rsid w:val="00E73E17"/>
    <w:rsid w:val="00E74BB3"/>
    <w:rsid w:val="00E770DC"/>
    <w:rsid w:val="00E77B23"/>
    <w:rsid w:val="00E82770"/>
    <w:rsid w:val="00E837C3"/>
    <w:rsid w:val="00E877FE"/>
    <w:rsid w:val="00E917A3"/>
    <w:rsid w:val="00E92EAB"/>
    <w:rsid w:val="00E9531D"/>
    <w:rsid w:val="00E96CFC"/>
    <w:rsid w:val="00E97E84"/>
    <w:rsid w:val="00EA7F40"/>
    <w:rsid w:val="00EB49E0"/>
    <w:rsid w:val="00EC034E"/>
    <w:rsid w:val="00EC291F"/>
    <w:rsid w:val="00EC2B07"/>
    <w:rsid w:val="00EC78AF"/>
    <w:rsid w:val="00ED1145"/>
    <w:rsid w:val="00ED7DB7"/>
    <w:rsid w:val="00EE5864"/>
    <w:rsid w:val="00EE652D"/>
    <w:rsid w:val="00EE7D65"/>
    <w:rsid w:val="00EF07BA"/>
    <w:rsid w:val="00EF3CFD"/>
    <w:rsid w:val="00EF5164"/>
    <w:rsid w:val="00EF51A8"/>
    <w:rsid w:val="00F012FB"/>
    <w:rsid w:val="00F03577"/>
    <w:rsid w:val="00F121D1"/>
    <w:rsid w:val="00F13674"/>
    <w:rsid w:val="00F2367C"/>
    <w:rsid w:val="00F26481"/>
    <w:rsid w:val="00F302C8"/>
    <w:rsid w:val="00F32E0D"/>
    <w:rsid w:val="00F33E54"/>
    <w:rsid w:val="00F36D0A"/>
    <w:rsid w:val="00F41549"/>
    <w:rsid w:val="00F427BD"/>
    <w:rsid w:val="00F43759"/>
    <w:rsid w:val="00F47912"/>
    <w:rsid w:val="00F47FEB"/>
    <w:rsid w:val="00F507A1"/>
    <w:rsid w:val="00F527CF"/>
    <w:rsid w:val="00F53384"/>
    <w:rsid w:val="00F54F8B"/>
    <w:rsid w:val="00F55767"/>
    <w:rsid w:val="00F57024"/>
    <w:rsid w:val="00F64CBC"/>
    <w:rsid w:val="00F66B75"/>
    <w:rsid w:val="00F67275"/>
    <w:rsid w:val="00F67724"/>
    <w:rsid w:val="00F71D44"/>
    <w:rsid w:val="00F80C50"/>
    <w:rsid w:val="00F81729"/>
    <w:rsid w:val="00F8177E"/>
    <w:rsid w:val="00F8198B"/>
    <w:rsid w:val="00F81A55"/>
    <w:rsid w:val="00F837D4"/>
    <w:rsid w:val="00F83EC3"/>
    <w:rsid w:val="00F84A0C"/>
    <w:rsid w:val="00F93CFA"/>
    <w:rsid w:val="00F96EB4"/>
    <w:rsid w:val="00F977D0"/>
    <w:rsid w:val="00FB1663"/>
    <w:rsid w:val="00FB4A3A"/>
    <w:rsid w:val="00FB5155"/>
    <w:rsid w:val="00FC0C62"/>
    <w:rsid w:val="00FC4E9E"/>
    <w:rsid w:val="00FC6EAC"/>
    <w:rsid w:val="00FC73BA"/>
    <w:rsid w:val="00FD003D"/>
    <w:rsid w:val="00FD0412"/>
    <w:rsid w:val="00FD6B48"/>
    <w:rsid w:val="00FE3095"/>
    <w:rsid w:val="00FE39E0"/>
    <w:rsid w:val="00FE3A11"/>
    <w:rsid w:val="00FE401A"/>
    <w:rsid w:val="00FE44D5"/>
    <w:rsid w:val="00FF0628"/>
    <w:rsid w:val="00FF3AA2"/>
    <w:rsid w:val="00FF3CEC"/>
    <w:rsid w:val="00FF489D"/>
    <w:rsid w:val="00FF4D6A"/>
    <w:rsid w:val="00FF5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E5C5721"/>
  <w15:chartTrackingRefBased/>
  <w15:docId w15:val="{D1679339-FCBC-4EE8-B81E-EF50211418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5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Hyperlink" w:uiPriority="99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E9531D"/>
    <w:rPr>
      <w:lang w:val="en-IN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531D"/>
    <w:pPr>
      <w:keepNext/>
      <w:keepLines/>
      <w:numPr>
        <w:numId w:val="2"/>
      </w:numPr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0C2AA8"/>
    <w:pPr>
      <w:keepNext/>
      <w:keepLines/>
      <w:numPr>
        <w:ilvl w:val="1"/>
        <w:numId w:val="2"/>
      </w:numPr>
      <w:spacing w:before="200" w:after="0"/>
      <w:ind w:hanging="720"/>
      <w:outlineLvl w:val="1"/>
    </w:pPr>
    <w:rPr>
      <w:rFonts w:asciiTheme="majorHAnsi" w:eastAsiaTheme="majorEastAsia" w:hAnsiTheme="majorHAnsi" w:cstheme="majorBidi"/>
      <w:b/>
      <w:bCs/>
      <w:color w:val="5B9BD5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9531D"/>
    <w:pPr>
      <w:keepNext/>
      <w:keepLines/>
      <w:numPr>
        <w:ilvl w:val="2"/>
        <w:numId w:val="2"/>
      </w:numPr>
      <w:spacing w:before="200" w:after="0"/>
      <w:outlineLvl w:val="2"/>
    </w:pPr>
    <w:rPr>
      <w:rFonts w:asciiTheme="majorHAnsi" w:eastAsiaTheme="majorEastAsia" w:hAnsiTheme="majorHAnsi" w:cstheme="majorBidi"/>
      <w:b/>
      <w:bCs/>
      <w:color w:val="5B9BD5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9531D"/>
    <w:pPr>
      <w:keepNext/>
      <w:keepLines/>
      <w:numPr>
        <w:ilvl w:val="3"/>
        <w:numId w:val="2"/>
      </w:numPr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5B9BD5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E9531D"/>
    <w:pPr>
      <w:keepNext/>
      <w:keepLines/>
      <w:numPr>
        <w:ilvl w:val="4"/>
        <w:numId w:val="2"/>
      </w:numPr>
      <w:spacing w:before="200" w:after="0"/>
      <w:outlineLvl w:val="4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E9531D"/>
    <w:pPr>
      <w:keepNext/>
      <w:keepLines/>
      <w:numPr>
        <w:ilvl w:val="5"/>
        <w:numId w:val="2"/>
      </w:numPr>
      <w:spacing w:before="200" w:after="0"/>
      <w:outlineLvl w:val="5"/>
    </w:pPr>
    <w:rPr>
      <w:rFonts w:asciiTheme="majorHAnsi" w:eastAsiaTheme="majorEastAsia" w:hAnsiTheme="majorHAnsi" w:cstheme="majorBidi"/>
      <w:i/>
      <w:iCs/>
      <w:color w:val="1F4D78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E9531D"/>
    <w:pPr>
      <w:keepNext/>
      <w:keepLines/>
      <w:numPr>
        <w:ilvl w:val="6"/>
        <w:numId w:val="2"/>
      </w:numPr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rsid w:val="00E9531D"/>
    <w:pPr>
      <w:keepNext/>
      <w:keepLines/>
      <w:numPr>
        <w:ilvl w:val="7"/>
        <w:numId w:val="2"/>
      </w:numPr>
      <w:spacing w:before="200" w:after="0"/>
      <w:outlineLvl w:val="7"/>
    </w:pPr>
    <w:rPr>
      <w:rFonts w:asciiTheme="majorHAnsi" w:eastAsiaTheme="majorEastAsia" w:hAnsiTheme="majorHAnsi" w:cstheme="majorBidi"/>
      <w:color w:val="5B9BD5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rsid w:val="00E9531D"/>
    <w:pPr>
      <w:keepNext/>
      <w:keepLines/>
      <w:numPr>
        <w:ilvl w:val="8"/>
        <w:numId w:val="2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TOC1">
    <w:name w:val="toc 1"/>
    <w:basedOn w:val="Normal"/>
    <w:next w:val="Normal"/>
    <w:autoRedefine/>
    <w:uiPriority w:val="39"/>
    <w:rsid w:val="00664B2D"/>
    <w:pPr>
      <w:tabs>
        <w:tab w:val="left" w:pos="600"/>
        <w:tab w:val="right" w:leader="dot" w:pos="8630"/>
      </w:tabs>
      <w:spacing w:after="0" w:line="240" w:lineRule="auto"/>
    </w:pPr>
    <w:rPr>
      <w:rFonts w:cstheme="minorHAnsi"/>
      <w:b/>
      <w:bCs/>
      <w:color w:val="0070C0"/>
      <w:lang w:val="en-GB"/>
    </w:rPr>
  </w:style>
  <w:style w:type="paragraph" w:styleId="TOC2">
    <w:name w:val="toc 2"/>
    <w:basedOn w:val="Normal"/>
    <w:next w:val="Normal"/>
    <w:autoRedefine/>
    <w:uiPriority w:val="39"/>
    <w:pPr>
      <w:ind w:left="200"/>
    </w:pPr>
    <w:rPr>
      <w:smallCaps/>
      <w:lang w:val="en-GB"/>
    </w:rPr>
  </w:style>
  <w:style w:type="paragraph" w:styleId="NormalIndent">
    <w:name w:val="Normal Indent"/>
    <w:basedOn w:val="Normal"/>
    <w:pPr>
      <w:ind w:left="720"/>
    </w:pPr>
    <w:rPr>
      <w:lang w:val="en-GB"/>
    </w:rPr>
  </w:style>
  <w:style w:type="paragraph" w:styleId="BodyTextIndent">
    <w:name w:val="Body Text Indent"/>
    <w:basedOn w:val="Normal"/>
    <w:pPr>
      <w:ind w:left="720"/>
    </w:pPr>
    <w:rPr>
      <w:rFonts w:ascii="Arial" w:hAnsi="Arial"/>
    </w:rPr>
  </w:style>
  <w:style w:type="paragraph" w:styleId="BodyTextIndent2">
    <w:name w:val="Body Text Indent 2"/>
    <w:basedOn w:val="Normal"/>
    <w:pPr>
      <w:ind w:left="720"/>
    </w:pPr>
    <w:rPr>
      <w:i/>
    </w:rPr>
  </w:style>
  <w:style w:type="paragraph" w:styleId="BlockText">
    <w:name w:val="Block Text"/>
    <w:basedOn w:val="Normal"/>
    <w:pPr>
      <w:ind w:left="360" w:right="540"/>
      <w:jc w:val="both"/>
    </w:pPr>
    <w:rPr>
      <w:rFonts w:ascii="Arial" w:hAnsi="Arial"/>
      <w:i/>
    </w:rPr>
  </w:style>
  <w:style w:type="paragraph" w:styleId="Title">
    <w:name w:val="Title"/>
    <w:basedOn w:val="Normal"/>
    <w:next w:val="Normal"/>
    <w:link w:val="TitleChar"/>
    <w:uiPriority w:val="10"/>
    <w:qFormat/>
    <w:rsid w:val="00E9531D"/>
    <w:pPr>
      <w:pBdr>
        <w:bottom w:val="single" w:sz="8" w:space="4" w:color="5B9BD5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BodyText">
    <w:name w:val="Body Text"/>
    <w:basedOn w:val="Normal"/>
    <w:pPr>
      <w:spacing w:before="120" w:after="120"/>
    </w:pPr>
    <w:rPr>
      <w:sz w:val="24"/>
    </w:rPr>
  </w:style>
  <w:style w:type="paragraph" w:styleId="TOC3">
    <w:name w:val="toc 3"/>
    <w:basedOn w:val="Normal"/>
    <w:next w:val="Normal"/>
    <w:autoRedefine/>
    <w:uiPriority w:val="39"/>
    <w:pPr>
      <w:ind w:left="400"/>
    </w:pPr>
  </w:style>
  <w:style w:type="paragraph" w:styleId="TOC4">
    <w:name w:val="toc 4"/>
    <w:basedOn w:val="Normal"/>
    <w:next w:val="Normal"/>
    <w:autoRedefine/>
    <w:semiHidden/>
    <w:pPr>
      <w:ind w:left="600"/>
    </w:pPr>
  </w:style>
  <w:style w:type="paragraph" w:styleId="TOC5">
    <w:name w:val="toc 5"/>
    <w:basedOn w:val="Normal"/>
    <w:next w:val="Normal"/>
    <w:autoRedefine/>
    <w:semiHidden/>
    <w:pPr>
      <w:ind w:left="800"/>
    </w:pPr>
  </w:style>
  <w:style w:type="paragraph" w:styleId="TOC6">
    <w:name w:val="toc 6"/>
    <w:basedOn w:val="Normal"/>
    <w:next w:val="Normal"/>
    <w:autoRedefine/>
    <w:semiHidden/>
    <w:pPr>
      <w:ind w:left="1000"/>
    </w:pPr>
  </w:style>
  <w:style w:type="paragraph" w:styleId="TOC7">
    <w:name w:val="toc 7"/>
    <w:basedOn w:val="Normal"/>
    <w:next w:val="Normal"/>
    <w:autoRedefine/>
    <w:semiHidden/>
    <w:pPr>
      <w:ind w:left="1200"/>
    </w:pPr>
  </w:style>
  <w:style w:type="paragraph" w:styleId="TOC8">
    <w:name w:val="toc 8"/>
    <w:basedOn w:val="Normal"/>
    <w:next w:val="Normal"/>
    <w:autoRedefine/>
    <w:semiHidden/>
    <w:pPr>
      <w:ind w:left="1400"/>
    </w:pPr>
  </w:style>
  <w:style w:type="paragraph" w:styleId="TOC9">
    <w:name w:val="toc 9"/>
    <w:basedOn w:val="Normal"/>
    <w:next w:val="Normal"/>
    <w:autoRedefine/>
    <w:semiHidden/>
    <w:pPr>
      <w:ind w:left="1600"/>
    </w:pPr>
  </w:style>
  <w:style w:type="character" w:styleId="Hyperlink">
    <w:name w:val="Hyperlink"/>
    <w:uiPriority w:val="99"/>
    <w:rPr>
      <w:color w:val="0000FF"/>
      <w:u w:val="single"/>
    </w:rPr>
  </w:style>
  <w:style w:type="paragraph" w:styleId="BodyText2">
    <w:name w:val="Body Text 2"/>
    <w:basedOn w:val="Normal"/>
    <w:rPr>
      <w:rFonts w:ascii="Arial" w:hAnsi="Arial"/>
      <w:sz w:val="16"/>
    </w:rPr>
  </w:style>
  <w:style w:type="paragraph" w:styleId="BodyTextIndent3">
    <w:name w:val="Body Text Indent 3"/>
    <w:basedOn w:val="Normal"/>
    <w:pPr>
      <w:ind w:left="1440"/>
    </w:pPr>
    <w:rPr>
      <w:rFonts w:ascii="Arial" w:hAnsi="Arial"/>
      <w:i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link w:val="CommentTextChar"/>
    <w:semiHidden/>
  </w:style>
  <w:style w:type="paragraph" w:customStyle="1" w:styleId="FooterFirst">
    <w:name w:val="Footer First"/>
    <w:basedOn w:val="Footer"/>
    <w:pPr>
      <w:keepLines/>
      <w:pBdr>
        <w:bottom w:val="single" w:sz="6" w:space="1" w:color="auto"/>
      </w:pBdr>
      <w:spacing w:before="600"/>
    </w:pPr>
    <w:rPr>
      <w:rFonts w:ascii="New York" w:hAnsi="New York"/>
      <w:b/>
    </w:rPr>
  </w:style>
  <w:style w:type="paragraph" w:styleId="BalloonText">
    <w:name w:val="Balloon Text"/>
    <w:basedOn w:val="Normal"/>
    <w:semiHidden/>
    <w:rsid w:val="00067634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98478D"/>
    <w:pPr>
      <w:ind w:left="720"/>
      <w:contextualSpacing/>
    </w:pPr>
  </w:style>
  <w:style w:type="table" w:styleId="TableGrid">
    <w:name w:val="Table Grid"/>
    <w:basedOn w:val="TableNormal"/>
    <w:rsid w:val="009509E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Subject">
    <w:name w:val="annotation subject"/>
    <w:basedOn w:val="CommentText"/>
    <w:next w:val="CommentText"/>
    <w:link w:val="CommentSubjectChar"/>
    <w:rsid w:val="00D96FD4"/>
    <w:rPr>
      <w:b/>
      <w:bCs/>
    </w:rPr>
  </w:style>
  <w:style w:type="character" w:customStyle="1" w:styleId="CommentTextChar">
    <w:name w:val="Comment Text Char"/>
    <w:basedOn w:val="DefaultParagraphFont"/>
    <w:link w:val="CommentText"/>
    <w:semiHidden/>
    <w:rsid w:val="00D96FD4"/>
  </w:style>
  <w:style w:type="character" w:customStyle="1" w:styleId="CommentSubjectChar">
    <w:name w:val="Comment Subject Char"/>
    <w:link w:val="CommentSubject"/>
    <w:rsid w:val="00D96FD4"/>
    <w:rPr>
      <w:b/>
      <w:bCs/>
    </w:rPr>
  </w:style>
  <w:style w:type="character" w:styleId="FollowedHyperlink">
    <w:name w:val="FollowedHyperlink"/>
    <w:basedOn w:val="DefaultParagraphFont"/>
    <w:rsid w:val="001F28BE"/>
    <w:rPr>
      <w:color w:val="954F72" w:themeColor="followedHyperlink"/>
      <w:u w:val="single"/>
    </w:rPr>
  </w:style>
  <w:style w:type="character" w:styleId="PlaceholderText">
    <w:name w:val="Placeholder Text"/>
    <w:basedOn w:val="DefaultParagraphFont"/>
    <w:uiPriority w:val="99"/>
    <w:semiHidden/>
    <w:rsid w:val="005A2E2F"/>
    <w:rPr>
      <w:color w:val="808080"/>
    </w:rPr>
  </w:style>
  <w:style w:type="character" w:styleId="Emphasis">
    <w:name w:val="Emphasis"/>
    <w:basedOn w:val="DefaultParagraphFont"/>
    <w:uiPriority w:val="20"/>
    <w:qFormat/>
    <w:rsid w:val="00C44056"/>
    <w:rPr>
      <w:b/>
      <w:i w:val="0"/>
      <w:iCs/>
    </w:rPr>
  </w:style>
  <w:style w:type="character" w:styleId="Strong">
    <w:name w:val="Strong"/>
    <w:basedOn w:val="DefaultParagraphFont"/>
    <w:uiPriority w:val="22"/>
    <w:qFormat/>
    <w:rsid w:val="00E9531D"/>
    <w:rPr>
      <w:b/>
      <w:bCs/>
    </w:rPr>
  </w:style>
  <w:style w:type="paragraph" w:styleId="NoSpacing">
    <w:name w:val="No Spacing"/>
    <w:uiPriority w:val="1"/>
    <w:qFormat/>
    <w:rsid w:val="00E9531D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E9531D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  <w:lang w:val="en-IN"/>
    </w:rPr>
  </w:style>
  <w:style w:type="character" w:customStyle="1" w:styleId="Heading2Char">
    <w:name w:val="Heading 2 Char"/>
    <w:basedOn w:val="DefaultParagraphFont"/>
    <w:link w:val="Heading2"/>
    <w:uiPriority w:val="9"/>
    <w:rsid w:val="000C2AA8"/>
    <w:rPr>
      <w:rFonts w:asciiTheme="majorHAnsi" w:eastAsiaTheme="majorEastAsia" w:hAnsiTheme="majorHAnsi" w:cstheme="majorBidi"/>
      <w:b/>
      <w:bCs/>
      <w:color w:val="5B9BD5" w:themeColor="accent1"/>
      <w:sz w:val="24"/>
      <w:szCs w:val="26"/>
      <w:lang w:val="en-IN"/>
    </w:rPr>
  </w:style>
  <w:style w:type="character" w:customStyle="1" w:styleId="Heading3Char">
    <w:name w:val="Heading 3 Char"/>
    <w:basedOn w:val="DefaultParagraphFont"/>
    <w:link w:val="Heading3"/>
    <w:uiPriority w:val="9"/>
    <w:rsid w:val="00E9531D"/>
    <w:rPr>
      <w:rFonts w:asciiTheme="majorHAnsi" w:eastAsiaTheme="majorEastAsia" w:hAnsiTheme="majorHAnsi" w:cstheme="majorBidi"/>
      <w:b/>
      <w:bCs/>
      <w:color w:val="5B9BD5" w:themeColor="accent1"/>
      <w:lang w:val="en-IN"/>
    </w:rPr>
  </w:style>
  <w:style w:type="character" w:customStyle="1" w:styleId="Heading4Char">
    <w:name w:val="Heading 4 Char"/>
    <w:basedOn w:val="DefaultParagraphFont"/>
    <w:link w:val="Heading4"/>
    <w:uiPriority w:val="9"/>
    <w:rsid w:val="00E9531D"/>
    <w:rPr>
      <w:rFonts w:asciiTheme="majorHAnsi" w:eastAsiaTheme="majorEastAsia" w:hAnsiTheme="majorHAnsi" w:cstheme="majorBidi"/>
      <w:b/>
      <w:bCs/>
      <w:i/>
      <w:iCs/>
      <w:color w:val="5B9BD5" w:themeColor="accent1"/>
      <w:lang w:val="en-IN"/>
    </w:rPr>
  </w:style>
  <w:style w:type="character" w:customStyle="1" w:styleId="Heading5Char">
    <w:name w:val="Heading 5 Char"/>
    <w:basedOn w:val="DefaultParagraphFont"/>
    <w:link w:val="Heading5"/>
    <w:uiPriority w:val="9"/>
    <w:rsid w:val="00E9531D"/>
    <w:rPr>
      <w:rFonts w:asciiTheme="majorHAnsi" w:eastAsiaTheme="majorEastAsia" w:hAnsiTheme="majorHAnsi" w:cstheme="majorBidi"/>
      <w:color w:val="1F4D78" w:themeColor="accent1" w:themeShade="7F"/>
      <w:lang w:val="en-IN"/>
    </w:rPr>
  </w:style>
  <w:style w:type="character" w:customStyle="1" w:styleId="Heading6Char">
    <w:name w:val="Heading 6 Char"/>
    <w:basedOn w:val="DefaultParagraphFont"/>
    <w:link w:val="Heading6"/>
    <w:uiPriority w:val="9"/>
    <w:rsid w:val="00E9531D"/>
    <w:rPr>
      <w:rFonts w:asciiTheme="majorHAnsi" w:eastAsiaTheme="majorEastAsia" w:hAnsiTheme="majorHAnsi" w:cstheme="majorBidi"/>
      <w:i/>
      <w:iCs/>
      <w:color w:val="1F4D78" w:themeColor="accent1" w:themeShade="7F"/>
      <w:lang w:val="en-IN"/>
    </w:rPr>
  </w:style>
  <w:style w:type="character" w:customStyle="1" w:styleId="Heading7Char">
    <w:name w:val="Heading 7 Char"/>
    <w:basedOn w:val="DefaultParagraphFont"/>
    <w:link w:val="Heading7"/>
    <w:uiPriority w:val="9"/>
    <w:rsid w:val="00E9531D"/>
    <w:rPr>
      <w:rFonts w:asciiTheme="majorHAnsi" w:eastAsiaTheme="majorEastAsia" w:hAnsiTheme="majorHAnsi" w:cstheme="majorBidi"/>
      <w:i/>
      <w:iCs/>
      <w:color w:val="404040" w:themeColor="text1" w:themeTint="BF"/>
      <w:lang w:val="en-IN"/>
    </w:rPr>
  </w:style>
  <w:style w:type="character" w:customStyle="1" w:styleId="Heading8Char">
    <w:name w:val="Heading 8 Char"/>
    <w:basedOn w:val="DefaultParagraphFont"/>
    <w:link w:val="Heading8"/>
    <w:uiPriority w:val="9"/>
    <w:rsid w:val="00E9531D"/>
    <w:rPr>
      <w:rFonts w:asciiTheme="majorHAnsi" w:eastAsiaTheme="majorEastAsia" w:hAnsiTheme="majorHAnsi" w:cstheme="majorBidi"/>
      <w:color w:val="5B9BD5" w:themeColor="accent1"/>
      <w:sz w:val="20"/>
      <w:szCs w:val="20"/>
      <w:lang w:val="en-IN"/>
    </w:rPr>
  </w:style>
  <w:style w:type="character" w:customStyle="1" w:styleId="Heading9Char">
    <w:name w:val="Heading 9 Char"/>
    <w:basedOn w:val="DefaultParagraphFont"/>
    <w:link w:val="Heading9"/>
    <w:uiPriority w:val="9"/>
    <w:rsid w:val="00E9531D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en-IN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9531D"/>
    <w:pPr>
      <w:spacing w:line="240" w:lineRule="auto"/>
    </w:pPr>
    <w:rPr>
      <w:b/>
      <w:bCs/>
      <w:color w:val="5B9BD5" w:themeColor="accent1"/>
      <w:sz w:val="18"/>
      <w:szCs w:val="18"/>
    </w:rPr>
  </w:style>
  <w:style w:type="character" w:customStyle="1" w:styleId="TitleChar">
    <w:name w:val="Title Char"/>
    <w:basedOn w:val="DefaultParagraphFont"/>
    <w:link w:val="Title"/>
    <w:uiPriority w:val="10"/>
    <w:rsid w:val="00E9531D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531D"/>
    <w:pPr>
      <w:numPr>
        <w:ilvl w:val="1"/>
      </w:numPr>
    </w:pPr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E9531D"/>
    <w:rPr>
      <w:rFonts w:asciiTheme="majorHAnsi" w:eastAsiaTheme="majorEastAsia" w:hAnsiTheme="majorHAnsi" w:cstheme="majorBidi"/>
      <w:i/>
      <w:iCs/>
      <w:color w:val="5B9BD5" w:themeColor="accent1"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E9531D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9531D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531D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531D"/>
    <w:rPr>
      <w:b/>
      <w:bCs/>
      <w:i/>
      <w:iCs/>
      <w:color w:val="5B9BD5" w:themeColor="accent1"/>
    </w:rPr>
  </w:style>
  <w:style w:type="character" w:styleId="SubtleEmphasis">
    <w:name w:val="Subtle Emphasis"/>
    <w:basedOn w:val="DefaultParagraphFont"/>
    <w:uiPriority w:val="19"/>
    <w:qFormat/>
    <w:rsid w:val="003A1EFC"/>
    <w:rPr>
      <w:rFonts w:asciiTheme="minorHAnsi" w:hAnsiTheme="minorHAnsi"/>
      <w:i w:val="0"/>
      <w:iCs/>
      <w:color w:val="5B9BD5" w:themeColor="accent1"/>
      <w:sz w:val="18"/>
    </w:rPr>
  </w:style>
  <w:style w:type="character" w:styleId="IntenseEmphasis">
    <w:name w:val="Intense Emphasis"/>
    <w:basedOn w:val="DefaultParagraphFont"/>
    <w:uiPriority w:val="21"/>
    <w:qFormat/>
    <w:rsid w:val="00E9531D"/>
    <w:rPr>
      <w:b/>
      <w:bCs/>
      <w:i/>
      <w:iCs/>
      <w:color w:val="5B9BD5" w:themeColor="accent1"/>
    </w:rPr>
  </w:style>
  <w:style w:type="character" w:styleId="SubtleReference">
    <w:name w:val="Subtle Reference"/>
    <w:basedOn w:val="DefaultParagraphFont"/>
    <w:uiPriority w:val="31"/>
    <w:qFormat/>
    <w:rsid w:val="00E9531D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E9531D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E9531D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E9531D"/>
    <w:pPr>
      <w:outlineLvl w:val="9"/>
    </w:pPr>
  </w:style>
  <w:style w:type="character" w:styleId="UnresolvedMention">
    <w:name w:val="Unresolved Mention"/>
    <w:basedOn w:val="DefaultParagraphFont"/>
    <w:uiPriority w:val="99"/>
    <w:semiHidden/>
    <w:unhideWhenUsed/>
    <w:rsid w:val="00416332"/>
    <w:rPr>
      <w:color w:val="605E5C"/>
      <w:shd w:val="clear" w:color="auto" w:fill="E1DFDD"/>
    </w:rPr>
  </w:style>
  <w:style w:type="character" w:customStyle="1" w:styleId="ui-provider">
    <w:name w:val="ui-provider"/>
    <w:basedOn w:val="DefaultParagraphFont"/>
    <w:rsid w:val="00755D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5579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12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199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package" Target="embeddings/Microsoft_Excel_Worksheet.xlsx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andna.makode\Desktop\BRD%20Sample%20Template%20-%20Copy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6DA4313-C65D-4A3E-AF00-64AB1774D7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BRD Sample Template - Copy</Template>
  <TotalTime>107</TotalTime>
  <Pages>5</Pages>
  <Words>1040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Business Requirement Document (BRD)</vt:lpstr>
    </vt:vector>
  </TitlesOfParts>
  <Company>Bajaj Allianz General Insurance Co. Ltd.</Company>
  <LinksUpToDate>false</LinksUpToDate>
  <CharactersWithSpaces>6956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Business Requirement Document (BRD)</dc:title>
  <dc:subject>Call Subject</dc:subject>
  <dc:creator>Vandna Makode/HO/Claims Non Motor/General</dc:creator>
  <cp:keywords>BRD, Template</cp:keywords>
  <cp:lastModifiedBy>Vandna Makode/HO/Claims Non Motor/General</cp:lastModifiedBy>
  <cp:revision>26</cp:revision>
  <cp:lastPrinted>2001-08-30T06:39:00Z</cp:lastPrinted>
  <dcterms:created xsi:type="dcterms:W3CDTF">2024-09-23T09:30:00Z</dcterms:created>
  <dcterms:modified xsi:type="dcterms:W3CDTF">2024-09-23T12:27:00Z</dcterms:modified>
  <cp:category>Internal</cp:category>
</cp:coreProperties>
</file>