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Amaznon</w:t>
      </w:r>
      <w:r>
        <w:t xml:space="preserve"> </w:t>
      </w:r>
      <w:r>
        <w:t xml:space="preserve">Prime</w:t>
      </w:r>
      <w:r>
        <w:t xml:space="preserve"> </w:t>
      </w:r>
      <w:r>
        <w:t xml:space="preserve">EDA</w:t>
      </w:r>
      <w:r>
        <w:t xml:space="preserve"> </w:t>
      </w:r>
      <w:r>
        <w:t xml:space="preserve">Report</w:t>
      </w:r>
    </w:p>
    <w:bookmarkStart w:id="21" w:name="sentiments-by-title"/>
    <w:p>
      <w:pPr>
        <w:pStyle w:val="Heading1"/>
      </w:pPr>
      <w:r>
        <w:t xml:space="preserve">Sentiments By Title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1"/>
    <w:bookmarkStart w:id="23" w:name="sentiment-by-description"/>
    <w:p>
      <w:pPr>
        <w:pStyle w:val="Heading1"/>
      </w:pPr>
      <w:r>
        <w:t xml:space="preserve">Sentiment By Description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5" w:name="top-5-countries-with-highest-content"/>
    <w:p>
      <w:pPr>
        <w:pStyle w:val="Heading1"/>
      </w:pPr>
      <w:r>
        <w:t xml:space="preserve">Top 5 Countries With Highest Content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5"/>
    <w:bookmarkStart w:id="27" w:name="least-5-countries-with-highest-content"/>
    <w:p>
      <w:pPr>
        <w:pStyle w:val="Heading1"/>
      </w:pPr>
      <w:r>
        <w:t xml:space="preserve">Least 5 Countries With Highest Content</w:t>
      </w:r>
    </w:p>
    <w:p>
      <w:pPr>
        <w:pStyle w:val="Content"/>
      </w:pPr>
      <w:r>
        <w:t xml:space="preserve">Lorem Ipsum is simply dummy text of the printing and typesetting industry. Lorem Ipsum has been the industry’s standard dummy text ever since the 1500s, when an unknown printer took a galley of type and scrambled it to make a type specimen book.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totype_wo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28" w:name="store-performance-distribution"/>
    <w:p>
      <w:pPr>
        <w:pStyle w:val="Heading1"/>
      </w:pPr>
      <w:r>
        <w:t xml:space="preserve">Store Performance Distribution</w:t>
      </w:r>
    </w:p>
    <w:p>
      <w:pPr>
        <w:pStyle w:val="Content"/>
      </w:pPr>
      <w:r>
        <w:t xml:space="preserve">This plot shows the average store rating of all the stores.</w:t>
      </w:r>
    </w:p>
    <w:p>
      <w:r>
        <w:br w:type="page"/>
      </w:r>
    </w:p>
    <w:bookmarkEnd w:id="28"/>
    <w:bookmarkStart w:id="29" w:name="agent-performance"/>
    <w:p>
      <w:pPr>
        <w:pStyle w:val="Heading1"/>
      </w:pPr>
      <w:r>
        <w:t xml:space="preserve">Agent Performance</w:t>
      </w:r>
    </w:p>
    <w:p>
      <w:pPr>
        <w:pStyle w:val="Content"/>
      </w:pPr>
      <w:r>
        <w:t xml:space="preserve">This plot shows the average rating of all the agents working in stores.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4"/>
        <w:gridCol w:w="1357"/>
        <w:gridCol w:w="2519"/>
      </w:tblGrid>
      <w:tr>
        <w:trPr>
          <w:cantSplit/>
          <w:trHeight w:val="665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show_id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director</w:t>
            </w:r>
          </w:p>
        </w:tc>
      </w:tr>
      <w:tr>
        <w:trPr>
          <w:cantSplit/>
          <w:trHeight w:val="627" w:hRule="auto"/>
        </w:trPr>
        <w:tc>
          <w:tcPr>
            <w:tcBorders>
              <w:top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s97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>
              <w:top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Frank Hall Green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Karen Shakhnazarov</w:t>
            </w:r>
          </w:p>
        </w:tc>
      </w:tr>
      <w:tr>
        <w:trPr>
          <w:cantSplit/>
          <w:trHeight w:val="627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s135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TV Show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DirJam</w:t>
            </w:r>
          </w:p>
        </w:tc>
      </w:tr>
      <w:tr>
        <w:trPr>
          <w:cantSplit/>
          <w:trHeight w:val="666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María Ripoll</w:t>
            </w:r>
          </w:p>
        </w:tc>
      </w:tr>
      <w:tr>
        <w:trPr>
          <w:cantSplit/>
          <w:trHeight w:val="668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s203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Pavel Navageethan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s221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Movie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Stacey Lee</w:t>
            </w:r>
          </w:p>
        </w:tc>
      </w:tr>
    </w:tbl>
    <w:p>
      <w:r>
        <w:br w:type="page"/>
      </w:r>
    </w:p>
    <w:bookmarkEnd w:id="29"/>
    <w:bookmarkStart w:id="30" w:name="X23a7e7bae07e7a0f64f583f987b2c7c38a9920b"/>
    <w:p>
      <w:pPr>
        <w:pStyle w:val="Heading1"/>
      </w:pPr>
      <w:r>
        <w:t xml:space="preserve">Distribution of Sales on the basis of Store</w:t>
      </w:r>
    </w:p>
    <w:p>
      <w:pPr>
        <w:pStyle w:val="Content"/>
      </w:pPr>
      <w:r>
        <w:t xml:space="preserve">This plot shows the Distribution of Sales on the basis of Store.</w:t>
      </w:r>
    </w:p>
    <w:bookmarkEnd w:id="30"/>
    <w:sectPr w:rsidR="004E3870" w:rsidRPr="004E3870" w:rsidSect="006B563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49773" w14:textId="4813E4E4" w:rsidR="0028381F" w:rsidRPr="00712B04" w:rsidRDefault="007F05D8" w:rsidP="0028381F">
    <w:pPr>
      <w:pStyle w:val="Footer"/>
    </w:pPr>
    <w:r>
      <w:rPr>
        <w:noProof/>
      </w:rPr>
      <w:tab/>
    </w:r>
    <w:r>
      <w:rPr>
        <w:noProof/>
      </w:rPr>
      <w:tab/>
    </w:r>
    <w:r w:rsidR="0028381F">
      <w:rPr>
        <w:noProof/>
      </w:rPr>
      <w:t xml:space="preserve">Page </w:t>
    </w:r>
    <w:r w:rsidR="0028381F" w:rsidRPr="00236BE9">
      <w:rPr>
        <w:b/>
        <w:noProof/>
      </w:rPr>
      <w:fldChar w:fldCharType="begin"/>
    </w:r>
    <w:r w:rsidR="0028381F" w:rsidRPr="00236BE9">
      <w:rPr>
        <w:b/>
        <w:noProof/>
      </w:rPr>
      <w:instrText xml:space="preserve"> PAGE  \* Arabic  \* MERGEFORMAT </w:instrText>
    </w:r>
    <w:r w:rsidR="0028381F" w:rsidRPr="00236BE9">
      <w:rPr>
        <w:b/>
        <w:noProof/>
      </w:rPr>
      <w:fldChar w:fldCharType="separate"/>
    </w:r>
    <w:r w:rsidR="0028381F">
      <w:rPr>
        <w:b/>
        <w:noProof/>
      </w:rPr>
      <w:t>1</w:t>
    </w:r>
    <w:r w:rsidR="0028381F" w:rsidRPr="00236BE9">
      <w:rPr>
        <w:b/>
        <w:noProof/>
      </w:rPr>
      <w:fldChar w:fldCharType="end"/>
    </w:r>
    <w:r w:rsidR="0028381F">
      <w:rPr>
        <w:noProof/>
      </w:rPr>
      <w:t xml:space="preserve"> of </w:t>
    </w:r>
    <w:r w:rsidR="0028381F" w:rsidRPr="00236BE9">
      <w:rPr>
        <w:b/>
        <w:noProof/>
      </w:rPr>
      <w:fldChar w:fldCharType="begin"/>
    </w:r>
    <w:r w:rsidR="0028381F" w:rsidRPr="00236BE9">
      <w:rPr>
        <w:b/>
        <w:noProof/>
      </w:rPr>
      <w:instrText xml:space="preserve"> NUMPAGES  \* Arabic  \* MERGEFORMAT </w:instrText>
    </w:r>
    <w:r w:rsidR="0028381F" w:rsidRPr="00236BE9">
      <w:rPr>
        <w:b/>
        <w:noProof/>
      </w:rPr>
      <w:fldChar w:fldCharType="separate"/>
    </w:r>
    <w:r w:rsidR="0028381F">
      <w:rPr>
        <w:b/>
        <w:noProof/>
      </w:rPr>
      <w:t>2</w:t>
    </w:r>
    <w:r w:rsidR="0028381F" w:rsidRPr="00236BE9">
      <w:rPr>
        <w:b/>
        <w:noProof/>
      </w:rPr>
      <w:fldChar w:fldCharType="end"/>
    </w:r>
    <w:r w:rsidR="0028381F">
      <w:rPr>
        <w:noProof/>
      </w:rPr>
      <w:t xml:space="preserve"> </w:t>
    </w:r>
  </w:p>
  <w:p w14:paraId="73845867" w14:textId="10A58F9D" w:rsidR="00236BE9" w:rsidRPr="00045D3D" w:rsidRDefault="0028381F" w:rsidP="0028381F">
    <w:pPr>
      <w:pStyle w:val="Footer"/>
      <w:tabs>
        <w:tab w:val="clear" w:pos="4680"/>
        <w:tab w:val="clear" w:pos="9360"/>
        <w:tab w:val="left" w:pos="8052"/>
      </w:tabs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9DBD" w14:textId="31585D7F" w:rsidR="005946AF" w:rsidRPr="00F942C0" w:rsidRDefault="00E80457" w:rsidP="005946AF">
    <w:pPr>
      <w:pStyle w:val="Header"/>
      <w:jc w:val="right"/>
      <w:rPr>
        <w:sz w:val="8"/>
        <w:szCs w:val="8"/>
      </w:rPr>
    </w:pPr>
    <w:r>
      <w:rPr>
        <w:noProof/>
      </w:rPr>
      <w:drawing>
        <wp:inline distT="0" distB="0" distL="0" distR="0" wp14:anchorId="0A97FF7C" wp14:editId="1EC2BE60">
          <wp:extent cx="634113" cy="3242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34113" cy="3242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946AF">
      <w:br/>
    </w:r>
  </w:p>
  <w:p w14:paraId="486D59EA" w14:textId="77777777" w:rsidR="005946AF" w:rsidRDefault="005946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203"/>
    <w:multiLevelType w:val="multilevel"/>
    <w:tmpl w:val="5AD61DA8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9A561EF"/>
    <w:multiLevelType w:val="hybridMultilevel"/>
    <w:tmpl w:val="A6464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973F9"/>
    <w:multiLevelType w:val="hybridMultilevel"/>
    <w:tmpl w:val="AEB02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962B6"/>
    <w:multiLevelType w:val="multilevel"/>
    <w:tmpl w:val="ED4C1828"/>
    <w:lvl w:ilvl="0">
      <w:start w:val="1"/>
      <w:numFmt w:val="decimal"/>
      <w:lvlText w:val="%1"/>
      <w:lvlJc w:val="left"/>
      <w:pPr>
        <w:ind w:left="710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2DD3A51"/>
    <w:multiLevelType w:val="hybridMultilevel"/>
    <w:tmpl w:val="CFC8D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2065"/>
    <w:multiLevelType w:val="hybridMultilevel"/>
    <w:tmpl w:val="F836E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632C3"/>
    <w:multiLevelType w:val="multilevel"/>
    <w:tmpl w:val="90160B16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8E2B76"/>
    <w:multiLevelType w:val="multilevel"/>
    <w:tmpl w:val="F9D62A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06CF"/>
    <w:multiLevelType w:val="hybridMultilevel"/>
    <w:tmpl w:val="47168FDA"/>
    <w:lvl w:ilvl="0" w:tplc="A7609EAC">
      <w:start w:val="1"/>
      <w:numFmt w:val="decimal"/>
      <w:lvlText w:val="%1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6DA07544"/>
    <w:multiLevelType w:val="hybridMultilevel"/>
    <w:tmpl w:val="ED1015DE"/>
    <w:lvl w:ilvl="0" w:tplc="E3D043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767D1"/>
    <w:multiLevelType w:val="multilevel"/>
    <w:tmpl w:val="90160B16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BFB182B"/>
    <w:multiLevelType w:val="hybridMultilevel"/>
    <w:tmpl w:val="18E2F8A4"/>
    <w:lvl w:ilvl="0" w:tplc="8B0838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2"/>
  </w:num>
  <w:num w:numId="13">
    <w:abstractNumId w:val="1"/>
  </w:num>
  <w:num w:numId="14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3CD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161"/>
    <w:pPr>
      <w:keepNext/>
      <w:keepLines/>
      <w:numPr>
        <w:numId w:val="10"/>
      </w:numPr>
      <w:pBdr>
        <w:bottom w:val="single" w:sz="8" w:space="1" w:color="361753"/>
      </w:pBdr>
      <w:spacing w:before="480" w:after="0"/>
      <w:outlineLvl w:val="0"/>
    </w:pPr>
    <w:rPr>
      <w:rFonts w:eastAsiaTheme="majorEastAsia" w:cstheme="majorBidi"/>
      <w:b/>
      <w:bCs/>
      <w:color w:val="361753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30"/>
    <w:pPr>
      <w:keepNext/>
      <w:keepLines/>
      <w:numPr>
        <w:ilvl w:val="1"/>
        <w:numId w:val="10"/>
      </w:numPr>
      <w:spacing w:before="240" w:after="120" w:line="259" w:lineRule="auto"/>
      <w:outlineLvl w:val="1"/>
    </w:pPr>
    <w:rPr>
      <w:rFonts w:eastAsiaTheme="majorEastAsia" w:cstheme="minorHAnsi"/>
      <w:b/>
      <w:color w:val="361753"/>
      <w:sz w:val="26"/>
      <w:szCs w:val="26"/>
      <w:lang w:val="en-GB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B10"/>
    <w:pPr>
      <w:keepNext/>
      <w:keepLines/>
      <w:numPr>
        <w:ilvl w:val="2"/>
        <w:numId w:val="10"/>
      </w:numPr>
      <w:spacing w:before="40" w:after="120" w:line="259" w:lineRule="auto"/>
      <w:outlineLvl w:val="2"/>
    </w:pPr>
    <w:rPr>
      <w:rFonts w:asciiTheme="majorHAnsi" w:eastAsiaTheme="majorEastAsia" w:hAnsiTheme="majorHAnsi" w:cstheme="majorBidi"/>
      <w:b/>
      <w:i/>
      <w:color w:val="361753"/>
      <w:lang w:val="en-GB"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A5D"/>
    <w:pPr>
      <w:keepNext/>
      <w:keepLines/>
      <w:pBdr>
        <w:bottom w:val="single" w:sz="8" w:space="1" w:color="361753"/>
      </w:pBdr>
      <w:spacing w:before="200"/>
      <w:outlineLvl w:val="3"/>
    </w:pPr>
    <w:rPr>
      <w:rFonts w:eastAsiaTheme="majorEastAsia" w:cstheme="majorBidi"/>
      <w:b/>
      <w:bCs/>
      <w:i/>
      <w:iCs/>
      <w:color w:val="36175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28CF"/>
    <w:pPr>
      <w:keepNext/>
      <w:keepLines/>
      <w:pBdr>
        <w:bottom w:val="single" w:sz="8" w:space="1" w:color="361753"/>
      </w:pBdr>
      <w:spacing w:before="200" w:after="0"/>
      <w:outlineLvl w:val="4"/>
    </w:pPr>
    <w:rPr>
      <w:rFonts w:eastAsiaTheme="majorEastAsia" w:cstheme="majorBidi"/>
      <w:b/>
      <w:color w:val="361753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28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6AF"/>
  </w:style>
  <w:style w:type="paragraph" w:styleId="Footer">
    <w:name w:val="footer"/>
    <w:basedOn w:val="Normal"/>
    <w:link w:val="FooterChar"/>
    <w:uiPriority w:val="99"/>
    <w:unhideWhenUsed/>
    <w:rsid w:val="00594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6AF"/>
  </w:style>
  <w:style w:type="paragraph" w:styleId="BalloonText">
    <w:name w:val="Balloon Text"/>
    <w:basedOn w:val="Normal"/>
    <w:link w:val="BalloonTextChar"/>
    <w:uiPriority w:val="99"/>
    <w:semiHidden/>
    <w:unhideWhenUsed/>
    <w:rsid w:val="00594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A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2138"/>
    <w:pPr>
      <w:spacing w:after="300" w:line="240" w:lineRule="auto"/>
      <w:contextualSpacing/>
      <w:jc w:val="center"/>
    </w:pPr>
    <w:rPr>
      <w:b/>
      <w:color w:val="361753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138"/>
    <w:rPr>
      <w:b/>
      <w:color w:val="361753"/>
      <w:spacing w:val="5"/>
      <w:kern w:val="28"/>
      <w:sz w:val="5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55D30"/>
    <w:rPr>
      <w:rFonts w:eastAsiaTheme="majorEastAsia" w:cstheme="minorHAnsi"/>
      <w:b/>
      <w:color w:val="361753"/>
      <w:sz w:val="26"/>
      <w:szCs w:val="26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63161"/>
    <w:rPr>
      <w:rFonts w:eastAsiaTheme="majorEastAsia" w:cstheme="majorBidi"/>
      <w:b/>
      <w:bCs/>
      <w:color w:val="361753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3B10"/>
    <w:rPr>
      <w:rFonts w:asciiTheme="majorHAnsi" w:eastAsiaTheme="majorEastAsia" w:hAnsiTheme="majorHAnsi" w:cstheme="majorBidi"/>
      <w:b/>
      <w:i/>
      <w:color w:val="361753"/>
      <w:lang w:val="en-GB" w:eastAsia="zh-CN"/>
    </w:rPr>
  </w:style>
  <w:style w:type="numbering" w:customStyle="1" w:styleId="Headings">
    <w:name w:val="Headings"/>
    <w:uiPriority w:val="99"/>
    <w:rsid w:val="00771BF1"/>
    <w:pPr>
      <w:numPr>
        <w:numId w:val="4"/>
      </w:numPr>
    </w:pPr>
  </w:style>
  <w:style w:type="numbering" w:customStyle="1" w:styleId="Style1">
    <w:name w:val="Style1"/>
    <w:uiPriority w:val="99"/>
    <w:rsid w:val="00A24280"/>
    <w:pPr>
      <w:numPr>
        <w:numId w:val="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25A5D"/>
    <w:rPr>
      <w:rFonts w:eastAsiaTheme="majorEastAsia" w:cstheme="majorBidi"/>
      <w:b/>
      <w:bCs/>
      <w:i/>
      <w:iCs/>
      <w:color w:val="36175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A28CF"/>
    <w:rPr>
      <w:rFonts w:eastAsiaTheme="majorEastAsia" w:cstheme="majorBidi"/>
      <w:b/>
      <w:color w:val="361753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5A28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09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090895"/>
    <w:pPr>
      <w:spacing w:after="0" w:line="240" w:lineRule="auto"/>
    </w:pPr>
    <w:rPr>
      <w:sz w:val="20"/>
    </w:rPr>
    <w:tblPr/>
  </w:style>
  <w:style w:type="paragraph" w:styleId="TOCHeading">
    <w:name w:val="TOC Heading"/>
    <w:basedOn w:val="Heading1"/>
    <w:next w:val="Normal"/>
    <w:uiPriority w:val="39"/>
    <w:unhideWhenUsed/>
    <w:qFormat/>
    <w:rsid w:val="00F82CFF"/>
    <w:pPr>
      <w:numPr>
        <w:numId w:val="0"/>
      </w:numPr>
      <w:pBdr>
        <w:bottom w:val="none" w:sz="0" w:space="0" w:color="auto"/>
      </w:pBd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2C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2CF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82CFF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82CF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3E6C"/>
    <w:pPr>
      <w:spacing w:after="0" w:line="240" w:lineRule="auto"/>
      <w:jc w:val="both"/>
    </w:pPr>
    <w:rPr>
      <w:sz w:val="20"/>
    </w:rPr>
  </w:style>
  <w:style w:type="character" w:styleId="Strong">
    <w:name w:val="Strong"/>
    <w:basedOn w:val="DefaultParagraphFont"/>
    <w:uiPriority w:val="22"/>
    <w:qFormat/>
    <w:rsid w:val="00173E6C"/>
    <w:rPr>
      <w:b/>
      <w:bCs/>
    </w:rPr>
  </w:style>
  <w:style w:type="paragraph" w:customStyle="1" w:styleId="Content">
    <w:name w:val="Content"/>
    <w:basedOn w:val="Normal"/>
    <w:link w:val="ContentChar"/>
    <w:autoRedefine/>
    <w:qFormat/>
    <w:rsid w:val="00A678FD"/>
    <w:rPr>
      <w:b/>
      <w:bCs/>
      <w:color w:val="403152" w:themeColor="accent4" w:themeShade="80"/>
      <w:sz w:val="24"/>
      <w:szCs w:val="24"/>
    </w:rPr>
  </w:style>
  <w:style w:type="character" w:customStyle="1" w:styleId="ContentChar">
    <w:name w:val="Content Char"/>
    <w:basedOn w:val="DefaultParagraphFont"/>
    <w:link w:val="Content"/>
    <w:rsid w:val="00A678FD"/>
    <w:rPr>
      <w:b/>
      <w:bCs/>
      <w:color w:val="403152" w:themeColor="accent4" w:themeShade="80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Amaznon Prime EDA Report</dc:title>
  <dc:creator/>
  <cp:keywords/>
  <dcterms:created xsi:type="dcterms:W3CDTF">2022-01-21T15:54:20Z</dcterms:created>
  <dcterms:modified xsi:type="dcterms:W3CDTF">2022-01-21T15:54:20Z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fontsize">
    <vt:lpwstr>10pt</vt:lpwstr>
  </property>
  <property fmtid="{D5CDD505-2E9C-101B-9397-08002B2CF9AE}" pid="4" name="geometry">
    <vt:lpwstr>margin= 2cm</vt:lpwstr>
  </property>
  <property fmtid="{D5CDD505-2E9C-101B-9397-08002B2CF9AE}" pid="5" name="output">
    <vt:lpwstr/>
  </property>
  <property fmtid="{D5CDD505-2E9C-101B-9397-08002B2CF9AE}" pid="6" name="params">
    <vt:lpwstr/>
  </property>
  <property fmtid="{D5CDD505-2E9C-101B-9397-08002B2CF9AE}" pid="7" name="tables">
    <vt:lpwstr>yes</vt:lpwstr>
  </property>
</Properties>
</file>