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FD22A" w14:textId="77777777" w:rsidR="00322E67" w:rsidRPr="00322E67" w:rsidRDefault="00322E67" w:rsidP="00322E67">
      <w:pPr>
        <w:rPr>
          <w:b/>
          <w:sz w:val="40"/>
          <w:szCs w:val="40"/>
          <w:u w:val="single"/>
        </w:rPr>
      </w:pPr>
      <w:r w:rsidRPr="00322E67">
        <w:rPr>
          <w:b/>
          <w:sz w:val="40"/>
          <w:szCs w:val="40"/>
          <w:u w:val="single"/>
        </w:rPr>
        <w:t>Statistics: The Science of Decisions Project Rubric</w:t>
      </w:r>
    </w:p>
    <w:p w14:paraId="046E5AB8" w14:textId="77777777" w:rsidR="00AF4D29" w:rsidRDefault="00AF4D29"/>
    <w:p w14:paraId="189B06EF" w14:textId="5F9127D3" w:rsidR="00322E67" w:rsidRPr="00322E67" w:rsidRDefault="008402A5" w:rsidP="00322E67">
      <w:pPr>
        <w:rPr>
          <w:rFonts w:ascii="Times" w:eastAsia="Times New Roman" w:hAnsi="Times" w:cs="Times New Roman"/>
        </w:rPr>
      </w:pPr>
      <w:proofErr w:type="gramStart"/>
      <w:r>
        <w:t xml:space="preserve">Answer  </w:t>
      </w:r>
      <w:r w:rsidR="00322E67" w:rsidRPr="00322E67">
        <w:t>Q1</w:t>
      </w:r>
      <w:proofErr w:type="gramEnd"/>
      <w:r w:rsidR="00322E67" w:rsidRPr="00322E67">
        <w:t>:</w:t>
      </w:r>
      <w:r w:rsidR="00322E67" w:rsidRPr="00322E67">
        <w:rPr>
          <w:rFonts w:ascii="Arial" w:eastAsia="Times New Roman" w:hAnsi="Arial" w:cs="Times New Roman"/>
          <w:color w:val="000000"/>
          <w:shd w:val="clear" w:color="auto" w:fill="FFFFFF"/>
        </w:rPr>
        <w:t xml:space="preserve"> </w:t>
      </w:r>
    </w:p>
    <w:p w14:paraId="0E65BA3F" w14:textId="7D6B724E" w:rsidR="00322E67" w:rsidRDefault="00322E67">
      <w:r>
        <w:t xml:space="preserve">The independent variable is the </w:t>
      </w:r>
      <w:r w:rsidR="00333C18">
        <w:t>color of the words</w:t>
      </w:r>
      <w:r w:rsidR="00651D95">
        <w:t>.</w:t>
      </w:r>
    </w:p>
    <w:p w14:paraId="6FA6B7EF" w14:textId="77777777" w:rsidR="00651D95" w:rsidRDefault="00651D95">
      <w:r>
        <w:t>The dependent variable is the time taken to read the words.</w:t>
      </w:r>
    </w:p>
    <w:p w14:paraId="184BC68C" w14:textId="77777777" w:rsidR="008402A5" w:rsidRDefault="008402A5"/>
    <w:p w14:paraId="2E0C9DF3" w14:textId="61C62D53" w:rsidR="008402A5" w:rsidRDefault="008402A5">
      <w:r>
        <w:t>Answer Q2:</w:t>
      </w:r>
    </w:p>
    <w:p w14:paraId="5652FD5C" w14:textId="1235439A" w:rsidR="000C5B53" w:rsidRDefault="00700A9F">
      <w:r>
        <w:t>The appropriate</w:t>
      </w:r>
      <w:r w:rsidR="000C5B53">
        <w:t xml:space="preserve"> set of </w:t>
      </w:r>
      <w:r>
        <w:t>hypothesis</w:t>
      </w:r>
      <w:r w:rsidR="000C5B53">
        <w:t xml:space="preserve"> is as below</w:t>
      </w:r>
    </w:p>
    <w:p w14:paraId="38891283" w14:textId="77777777" w:rsidR="001C3A2B" w:rsidRDefault="00991662">
      <w:r>
        <w:t xml:space="preserve">Our </w:t>
      </w:r>
      <w:r w:rsidR="000C5B53">
        <w:t xml:space="preserve">Null Hypothesis or </w:t>
      </w:r>
      <w:r w:rsidR="00A5252E">
        <w:t xml:space="preserve">Ho = </w:t>
      </w:r>
      <m:oMath>
        <m:r>
          <w:rPr>
            <w:rFonts w:ascii="Cambria Math" w:hAnsi="Cambria Math"/>
          </w:rPr>
          <m:t>μi</m:t>
        </m:r>
      </m:oMath>
      <w:r w:rsidR="001C3A2B">
        <w:t xml:space="preserve"> </w:t>
      </w:r>
    </w:p>
    <w:p w14:paraId="09D29E4B" w14:textId="7D97F517" w:rsidR="00A5252E" w:rsidRDefault="00A5252E">
      <w:r>
        <w:t xml:space="preserve">There is no difference </w:t>
      </w:r>
      <w:r w:rsidR="009C39C6">
        <w:t>in</w:t>
      </w:r>
      <w:r w:rsidR="009813ED">
        <w:t xml:space="preserve"> the</w:t>
      </w:r>
      <w:r w:rsidR="00434E2C">
        <w:t xml:space="preserve"> population means </w:t>
      </w:r>
      <w:proofErr w:type="gramStart"/>
      <w:r w:rsidR="00434E2C">
        <w:t>for  the</w:t>
      </w:r>
      <w:proofErr w:type="gramEnd"/>
      <w:r w:rsidR="00434E2C">
        <w:t xml:space="preserve"> time taken in reading the words irrespective of  the </w:t>
      </w:r>
      <w:r w:rsidR="009813ED">
        <w:t xml:space="preserve"> ink of the </w:t>
      </w:r>
      <w:r>
        <w:t xml:space="preserve">color </w:t>
      </w:r>
      <w:r w:rsidR="00434E2C">
        <w:t>used in the words</w:t>
      </w:r>
      <w:r w:rsidR="00A15B0E">
        <w:t>.</w:t>
      </w:r>
    </w:p>
    <w:p w14:paraId="794178E7" w14:textId="77777777" w:rsidR="001C3A2B" w:rsidRDefault="001C3A2B" w:rsidP="001C3A2B">
      <w:r>
        <w:t xml:space="preserve">Null </w:t>
      </w:r>
      <w:proofErr w:type="gramStart"/>
      <w:r>
        <w:t>Hypothesis :</w:t>
      </w:r>
      <w:proofErr w:type="gramEnd"/>
      <w:r>
        <w:t xml:space="preserve"> Ho   =  </w:t>
      </w:r>
      <m:oMath>
        <m:r>
          <w:rPr>
            <w:rFonts w:ascii="Cambria Math" w:hAnsi="Cambria Math"/>
          </w:rPr>
          <m:t>μi-μc</m:t>
        </m:r>
      </m:oMath>
      <w:r>
        <w:t xml:space="preserve"> &lt;= 0</w:t>
      </w:r>
    </w:p>
    <w:p w14:paraId="3C39320A" w14:textId="77777777" w:rsidR="001C3A2B" w:rsidRDefault="001C3A2B"/>
    <w:p w14:paraId="6110FA8B" w14:textId="0154F09A" w:rsidR="001C3A2B" w:rsidRDefault="000C5B53">
      <w:r>
        <w:t xml:space="preserve">Our alternate hypothesis or </w:t>
      </w:r>
      <w:r w:rsidR="00A5252E">
        <w:t xml:space="preserve">Ha = </w:t>
      </w:r>
      <m:oMath>
        <m:r>
          <w:rPr>
            <w:rFonts w:ascii="Cambria Math" w:hAnsi="Cambria Math"/>
          </w:rPr>
          <m:t>μc</m:t>
        </m:r>
      </m:oMath>
    </w:p>
    <w:p w14:paraId="7AECF04B" w14:textId="63689936" w:rsidR="003E4E8B" w:rsidRDefault="00434E2C">
      <w:r>
        <w:t xml:space="preserve">There is difference in the population </w:t>
      </w:r>
      <w:r w:rsidR="001C3A2B">
        <w:t xml:space="preserve">means </w:t>
      </w:r>
      <w:proofErr w:type="gramStart"/>
      <w:r w:rsidR="001C3A2B">
        <w:t>for</w:t>
      </w:r>
      <w:r>
        <w:t xml:space="preserve">  the</w:t>
      </w:r>
      <w:proofErr w:type="gramEnd"/>
      <w:r>
        <w:t xml:space="preserve"> time taken in reading the words irrespective of  the  ink of the color used in the words</w:t>
      </w:r>
      <w:r w:rsidR="00700A9F">
        <w:t>.</w:t>
      </w:r>
      <w:r>
        <w:t xml:space="preserve"> The time difference is greater for the incongruent </w:t>
      </w:r>
      <w:r w:rsidR="001C3A2B">
        <w:t xml:space="preserve"> (color of the ink is different than what is in word) </w:t>
      </w:r>
      <w:r>
        <w:t>population</w:t>
      </w:r>
      <w:r w:rsidR="001C3A2B">
        <w:t xml:space="preserve"> means </w:t>
      </w:r>
      <w:r>
        <w:t xml:space="preserve">than for the congruent </w:t>
      </w:r>
      <w:r w:rsidR="001C3A2B">
        <w:t>(ink color is same as what is in the word) population means.</w:t>
      </w:r>
    </w:p>
    <w:p w14:paraId="69D953A0" w14:textId="77777777" w:rsidR="001C3A2B" w:rsidRDefault="001C3A2B" w:rsidP="001C3A2B">
      <w:r>
        <w:t xml:space="preserve">Alternate Hypothesis Ha = </w:t>
      </w:r>
      <m:oMath>
        <m:r>
          <w:rPr>
            <w:rFonts w:ascii="Cambria Math" w:hAnsi="Cambria Math"/>
          </w:rPr>
          <m:t>μi-μc&gt;0</m:t>
        </m:r>
      </m:oMath>
    </w:p>
    <w:p w14:paraId="0C2ABD15" w14:textId="77777777" w:rsidR="001C3A2B" w:rsidRDefault="001C3A2B"/>
    <w:p w14:paraId="774466D3" w14:textId="78357B1D" w:rsidR="00991662" w:rsidRDefault="00991662">
      <w:r>
        <w:t xml:space="preserve">We are testing if </w:t>
      </w:r>
      <w:r w:rsidR="00700A9F">
        <w:t>the response</w:t>
      </w:r>
      <w:r>
        <w:t xml:space="preserve"> </w:t>
      </w:r>
      <w:r w:rsidR="009C160A">
        <w:t>time between</w:t>
      </w:r>
      <w:r>
        <w:t xml:space="preserve"> the same ink </w:t>
      </w:r>
      <w:r w:rsidR="009C160A">
        <w:t>color used</w:t>
      </w:r>
      <w:r>
        <w:t xml:space="preserve"> for writing the color of the </w:t>
      </w:r>
      <w:proofErr w:type="gramStart"/>
      <w:r>
        <w:t>ink  and</w:t>
      </w:r>
      <w:proofErr w:type="gramEnd"/>
      <w:r>
        <w:t xml:space="preserve"> the different color  used for writing the color o</w:t>
      </w:r>
      <w:r w:rsidR="00700A9F">
        <w:t xml:space="preserve">f the ink is significant or not </w:t>
      </w:r>
      <w:r w:rsidR="00D81CAD">
        <w:t>for the population using</w:t>
      </w:r>
      <w:r w:rsidR="00700A9F">
        <w:t xml:space="preserve"> the sample.</w:t>
      </w:r>
    </w:p>
    <w:p w14:paraId="773B6D45" w14:textId="0D5DC4AA" w:rsidR="0067021E" w:rsidRDefault="00A5252E">
      <w:proofErr w:type="gramStart"/>
      <w:r>
        <w:t>The  paired</w:t>
      </w:r>
      <w:proofErr w:type="gramEnd"/>
      <w:r>
        <w:t xml:space="preserve"> t-test is the appropriate hypothesis to be performed for this.</w:t>
      </w:r>
    </w:p>
    <w:p w14:paraId="6DED3BEC" w14:textId="1DF937D6" w:rsidR="00991662" w:rsidRDefault="00991662">
      <w:r>
        <w:t xml:space="preserve">The reason for the paired t-test for this test is </w:t>
      </w:r>
    </w:p>
    <w:p w14:paraId="4120AF7D" w14:textId="0F579339" w:rsidR="00991662" w:rsidRDefault="00991662">
      <w:r>
        <w:t xml:space="preserve">1.The sample size is less than </w:t>
      </w:r>
      <w:r w:rsidR="00700A9F">
        <w:t>30, which</w:t>
      </w:r>
      <w:r>
        <w:t xml:space="preserve"> is appropriate for the t-test.</w:t>
      </w:r>
    </w:p>
    <w:p w14:paraId="7CDFD605" w14:textId="0EABE8F4" w:rsidR="00991662" w:rsidRDefault="00991662">
      <w:r>
        <w:t>2.We do not know the population mean .So we cannot use the Z test.</w:t>
      </w:r>
    </w:p>
    <w:p w14:paraId="30B44445" w14:textId="30052161" w:rsidR="00991662" w:rsidRDefault="00991662">
      <w:r>
        <w:t>3.The test is before and after f</w:t>
      </w:r>
      <w:r w:rsidR="00E87DC2">
        <w:t xml:space="preserve">rom the same subject which makes it appropriate for </w:t>
      </w:r>
      <w:proofErr w:type="gramStart"/>
      <w:r w:rsidR="00E87DC2">
        <w:t>the  dependent</w:t>
      </w:r>
      <w:proofErr w:type="gramEnd"/>
      <w:r w:rsidR="00E87DC2">
        <w:t xml:space="preserve"> pair t-test.</w:t>
      </w:r>
    </w:p>
    <w:p w14:paraId="3836A036" w14:textId="63B1B09D" w:rsidR="00991662" w:rsidRDefault="00991662">
      <w:r>
        <w:t>For all the above reason we chose the paired t test.</w:t>
      </w:r>
    </w:p>
    <w:p w14:paraId="194C4828" w14:textId="77777777" w:rsidR="00AA3006" w:rsidRDefault="00AA3006"/>
    <w:p w14:paraId="3DDBEFBF" w14:textId="63EA96FB" w:rsidR="0067021E" w:rsidRDefault="0067021E">
      <w:r>
        <w:t>Answer Q3:</w:t>
      </w:r>
    </w:p>
    <w:p w14:paraId="398950B9" w14:textId="0329A355" w:rsidR="0067021E" w:rsidRDefault="00AE0B19">
      <w:proofErr w:type="spellStart"/>
      <w:r>
        <w:t>Soln</w:t>
      </w:r>
      <w:proofErr w:type="spellEnd"/>
      <w:r>
        <w:t>:</w:t>
      </w:r>
    </w:p>
    <w:p w14:paraId="2757B650" w14:textId="6AE0E246" w:rsidR="00586F43" w:rsidRDefault="00586F43">
      <w:r>
        <w:t>Mean of the differences between incongruent and congruent results:</w:t>
      </w:r>
    </w:p>
    <w:p w14:paraId="0F8963A8" w14:textId="77777777" w:rsidR="00586F43" w:rsidRPr="00586F43" w:rsidRDefault="00586F43" w:rsidP="00586F43">
      <w:pPr>
        <w:rPr>
          <w:rFonts w:ascii="Times" w:eastAsia="Times New Roman" w:hAnsi="Times" w:cs="Times New Roman"/>
          <w:sz w:val="20"/>
          <w:szCs w:val="20"/>
        </w:rPr>
      </w:pPr>
      <w:r w:rsidRPr="00586F43">
        <w:rPr>
          <w:rFonts w:ascii="Arial" w:eastAsia="Times New Roman" w:hAnsi="Arial" w:cs="Times New Roman"/>
          <w:sz w:val="20"/>
          <w:szCs w:val="20"/>
        </w:rPr>
        <w:t>7.964791667</w:t>
      </w:r>
    </w:p>
    <w:p w14:paraId="3B5FF258" w14:textId="77777777" w:rsidR="00586F43" w:rsidRDefault="00586F43"/>
    <w:p w14:paraId="0931BAE2" w14:textId="70FB94F2" w:rsidR="00D43929" w:rsidRDefault="00D43929">
      <w:r>
        <w:t xml:space="preserve">Sample </w:t>
      </w:r>
      <w:r w:rsidR="00586F43">
        <w:t>Standard deviation of the difference between incongruent and congruent results:</w:t>
      </w:r>
    </w:p>
    <w:p w14:paraId="04CF3EF1" w14:textId="72B63C8D" w:rsidR="00586F43" w:rsidRDefault="00D4392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4.86</w:t>
      </w:r>
    </w:p>
    <w:p w14:paraId="543DF2F8" w14:textId="77777777" w:rsidR="00595A24" w:rsidRPr="00595A24" w:rsidRDefault="00595A24">
      <w:pPr>
        <w:rPr>
          <w:rFonts w:ascii="Times" w:eastAsia="Times New Roman" w:hAnsi="Times" w:cs="Times New Roman"/>
          <w:sz w:val="20"/>
          <w:szCs w:val="20"/>
        </w:rPr>
      </w:pPr>
    </w:p>
    <w:p w14:paraId="24AD28E7" w14:textId="00E225EA" w:rsidR="00DF02C3" w:rsidRDefault="00DF02C3">
      <w:r>
        <w:t>Answer Q4:</w:t>
      </w:r>
    </w:p>
    <w:p w14:paraId="2206FB44" w14:textId="77777777" w:rsidR="00DF02C3" w:rsidRDefault="00DF02C3"/>
    <w:p w14:paraId="4DEEB689" w14:textId="0B63E222" w:rsidR="00DF02C3" w:rsidRPr="00400027" w:rsidRDefault="008D3177" w:rsidP="00DF02C3">
      <w:pPr>
        <w:rPr>
          <w:rFonts w:asciiTheme="majorHAnsi" w:eastAsia="Times New Roman" w:hAnsiTheme="majorHAnsi" w:cs="Times New Roman"/>
        </w:rPr>
      </w:pPr>
      <w:r w:rsidRPr="00400027">
        <w:rPr>
          <w:rFonts w:asciiTheme="majorHAnsi" w:eastAsia="Times New Roman" w:hAnsiTheme="majorHAnsi" w:cs="Times New Roman"/>
        </w:rPr>
        <w:t xml:space="preserve">This chart shows </w:t>
      </w:r>
      <w:r w:rsidR="00D2507D" w:rsidRPr="00400027">
        <w:rPr>
          <w:rFonts w:asciiTheme="majorHAnsi" w:eastAsia="Times New Roman" w:hAnsiTheme="majorHAnsi" w:cs="Times New Roman"/>
        </w:rPr>
        <w:t>the graph</w:t>
      </w:r>
      <w:r w:rsidRPr="00400027">
        <w:rPr>
          <w:rFonts w:asciiTheme="majorHAnsi" w:eastAsia="Times New Roman" w:hAnsiTheme="majorHAnsi" w:cs="Times New Roman"/>
        </w:rPr>
        <w:t xml:space="preserve"> showing the congruent and incongruent values for all the data points.</w:t>
      </w:r>
    </w:p>
    <w:p w14:paraId="3E9590AF" w14:textId="7601A8B4" w:rsidR="00DF02C3" w:rsidRDefault="00DF02C3" w:rsidP="00DF02C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 wp14:anchorId="0CAC87AE" wp14:editId="1E648789">
            <wp:extent cx="5486400" cy="339242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486C" w14:textId="4E6302B5" w:rsidR="00DF02C3" w:rsidRDefault="008D3177" w:rsidP="00DF02C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F7BB249" wp14:editId="4C6181A4">
            <wp:extent cx="5486400" cy="334796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0CCF" w14:textId="6B06CB36" w:rsidR="00DF02C3" w:rsidRDefault="00DF02C3" w:rsidP="00DF02C3">
      <w:pPr>
        <w:rPr>
          <w:rFonts w:ascii="Times" w:eastAsia="Times New Roman" w:hAnsi="Times" w:cs="Times New Roman"/>
          <w:sz w:val="20"/>
          <w:szCs w:val="20"/>
        </w:rPr>
      </w:pPr>
    </w:p>
    <w:p w14:paraId="3CD0B876" w14:textId="77777777" w:rsidR="008D3177" w:rsidRDefault="008D3177" w:rsidP="00DF02C3">
      <w:pPr>
        <w:rPr>
          <w:rFonts w:ascii="Times" w:eastAsia="Times New Roman" w:hAnsi="Times" w:cs="Times New Roman"/>
          <w:sz w:val="20"/>
          <w:szCs w:val="20"/>
        </w:rPr>
      </w:pPr>
    </w:p>
    <w:p w14:paraId="2E416162" w14:textId="073012DE" w:rsidR="008D3177" w:rsidRPr="00400027" w:rsidRDefault="008D3177" w:rsidP="00DF02C3">
      <w:pPr>
        <w:rPr>
          <w:rFonts w:asciiTheme="majorHAnsi" w:eastAsia="Times New Roman" w:hAnsiTheme="majorHAnsi" w:cs="Times New Roman"/>
        </w:rPr>
      </w:pPr>
      <w:r w:rsidRPr="00400027">
        <w:rPr>
          <w:rFonts w:asciiTheme="majorHAnsi" w:eastAsia="Times New Roman" w:hAnsiTheme="majorHAnsi" w:cs="Times New Roman"/>
        </w:rPr>
        <w:t>The above chart shows the scatter plot for the difference values between congruent and incongruent values for the incongruent values.</w:t>
      </w:r>
      <w:r w:rsidR="00400027">
        <w:rPr>
          <w:rFonts w:asciiTheme="majorHAnsi" w:eastAsia="Times New Roman" w:hAnsiTheme="majorHAnsi" w:cs="Times New Roman"/>
        </w:rPr>
        <w:t xml:space="preserve"> </w:t>
      </w:r>
      <w:r w:rsidRPr="00400027">
        <w:rPr>
          <w:rFonts w:asciiTheme="majorHAnsi" w:eastAsia="Times New Roman" w:hAnsiTheme="majorHAnsi" w:cs="Times New Roman"/>
        </w:rPr>
        <w:t xml:space="preserve">The differences is large for </w:t>
      </w:r>
      <w:proofErr w:type="gramStart"/>
      <w:r w:rsidRPr="00400027">
        <w:rPr>
          <w:rFonts w:asciiTheme="majorHAnsi" w:eastAsia="Times New Roman" w:hAnsiTheme="majorHAnsi" w:cs="Times New Roman"/>
        </w:rPr>
        <w:t>the  larger</w:t>
      </w:r>
      <w:proofErr w:type="gramEnd"/>
      <w:r w:rsidRPr="00400027">
        <w:rPr>
          <w:rFonts w:asciiTheme="majorHAnsi" w:eastAsia="Times New Roman" w:hAnsiTheme="majorHAnsi" w:cs="Times New Roman"/>
        </w:rPr>
        <w:t xml:space="preserve"> incongruent values.</w:t>
      </w:r>
    </w:p>
    <w:p w14:paraId="5593FAA8" w14:textId="77777777" w:rsidR="00DF02C3" w:rsidRDefault="00DF02C3"/>
    <w:p w14:paraId="11E6F57E" w14:textId="0074F77B" w:rsidR="00D2507D" w:rsidRDefault="00D2507D">
      <w:r>
        <w:t>Answer Q5:</w:t>
      </w:r>
    </w:p>
    <w:p w14:paraId="64648CA8" w14:textId="77777777" w:rsidR="00D2507D" w:rsidRDefault="00D2507D"/>
    <w:p w14:paraId="5AE9D661" w14:textId="77777777" w:rsidR="001D267A" w:rsidRDefault="001D267A"/>
    <w:p w14:paraId="57D21EF1" w14:textId="1B0427D9" w:rsidR="001D267A" w:rsidRDefault="00343817">
      <w:r>
        <w:t>My sample size was 5 with 4 Degrees of Freedom.</w:t>
      </w:r>
    </w:p>
    <w:p w14:paraId="44166613" w14:textId="5E7600BF" w:rsidR="00343817" w:rsidRDefault="005C2D3A">
      <w:r>
        <w:t>The results are shown below</w:t>
      </w:r>
    </w:p>
    <w:p w14:paraId="13FFDB8D" w14:textId="77777777" w:rsidR="00343817" w:rsidRDefault="00343817"/>
    <w:p w14:paraId="2D034E3A" w14:textId="77777777" w:rsidR="00343817" w:rsidRDefault="00343817">
      <w:bookmarkStart w:id="0" w:name="_GoBack"/>
      <w:bookmarkEnd w:id="0"/>
    </w:p>
    <w:p w14:paraId="58CC3468" w14:textId="77777777" w:rsidR="00343817" w:rsidRDefault="00343817"/>
    <w:p w14:paraId="32F9E1A9" w14:textId="61F9A15F" w:rsidR="001D267A" w:rsidRDefault="00DD6D13">
      <w:r>
        <w:t>Confidence level = 99</w:t>
      </w:r>
      <w:r w:rsidR="001D267A">
        <w:t>%</w:t>
      </w:r>
    </w:p>
    <w:p w14:paraId="3752EFA1" w14:textId="0A004041" w:rsidR="001D267A" w:rsidRDefault="001D267A">
      <w:proofErr w:type="gramStart"/>
      <w:r>
        <w:t>t</w:t>
      </w:r>
      <w:proofErr w:type="gramEnd"/>
      <w:r>
        <w:t>-statistic value : 3.38</w:t>
      </w:r>
    </w:p>
    <w:p w14:paraId="7EB53D5E" w14:textId="5DA12EE1" w:rsidR="001D267A" w:rsidRDefault="00DD6D13">
      <w:proofErr w:type="gramStart"/>
      <w:r>
        <w:t>t</w:t>
      </w:r>
      <w:proofErr w:type="gramEnd"/>
      <w:r>
        <w:t>-critical for 99%  for one tailed test</w:t>
      </w:r>
      <w:r w:rsidR="00DA4554">
        <w:t>(t-0.99)</w:t>
      </w:r>
      <w:r>
        <w:t xml:space="preserve"> is 2.5</w:t>
      </w:r>
      <w:r w:rsidR="006B3DCD">
        <w:t>.</w:t>
      </w:r>
    </w:p>
    <w:p w14:paraId="2A56BCC6" w14:textId="77777777" w:rsidR="00343817" w:rsidRDefault="00343817"/>
    <w:p w14:paraId="46ADAFE4" w14:textId="66DFE4DA" w:rsidR="001D267A" w:rsidRDefault="001D267A">
      <w:proofErr w:type="gramStart"/>
      <w:r>
        <w:t>We  reject</w:t>
      </w:r>
      <w:proofErr w:type="gramEnd"/>
      <w:r>
        <w:t xml:space="preserve"> the null hypothesis that there is no difference between the congruent and in</w:t>
      </w:r>
      <w:r w:rsidR="006B3DCD">
        <w:t>congruent tests because 3.38 &gt; 2.064 and it falls in the critical region.</w:t>
      </w:r>
    </w:p>
    <w:p w14:paraId="0FC92D27" w14:textId="77777777" w:rsidR="00343817" w:rsidRDefault="00343817"/>
    <w:p w14:paraId="22764D5A" w14:textId="77777777" w:rsidR="00DA4554" w:rsidRDefault="00343817">
      <w:r>
        <w:t>The experimental ta</w:t>
      </w:r>
      <w:r w:rsidR="00D43929">
        <w:t>sk</w:t>
      </w:r>
      <w:r w:rsidR="00DA4554">
        <w:t xml:space="preserve"> from the </w:t>
      </w:r>
      <w:proofErr w:type="spellStart"/>
      <w:r w:rsidR="00DA4554">
        <w:t>stroop</w:t>
      </w:r>
      <w:proofErr w:type="spellEnd"/>
      <w:r w:rsidR="00DA4554">
        <w:t xml:space="preserve"> test</w:t>
      </w:r>
      <w:r w:rsidR="00D43929">
        <w:t xml:space="preserve"> gave the t-stat value of </w:t>
      </w:r>
      <w:proofErr w:type="gramStart"/>
      <w:r w:rsidR="00D43929">
        <w:t xml:space="preserve">8.027 </w:t>
      </w:r>
      <w:r w:rsidR="00DD6D13">
        <w:t xml:space="preserve"> which</w:t>
      </w:r>
      <w:proofErr w:type="gramEnd"/>
      <w:r w:rsidR="00DD6D13">
        <w:t xml:space="preserve"> is also &gt; 2</w:t>
      </w:r>
      <w:r w:rsidR="00DA4554">
        <w:t>.</w:t>
      </w:r>
      <w:r w:rsidR="00DD6D13">
        <w:t>5</w:t>
      </w:r>
      <w:r>
        <w:t>.</w:t>
      </w:r>
    </w:p>
    <w:p w14:paraId="0EB2883E" w14:textId="2F823084" w:rsidR="00343817" w:rsidRDefault="00343817">
      <w:r>
        <w:t xml:space="preserve">This comes </w:t>
      </w:r>
      <w:proofErr w:type="gramStart"/>
      <w:r>
        <w:t>to  the</w:t>
      </w:r>
      <w:proofErr w:type="gramEnd"/>
      <w:r>
        <w:t xml:space="preserve"> conclusion that the results taken by me is same as the experimental tasks.</w:t>
      </w:r>
    </w:p>
    <w:p w14:paraId="33D5DC41" w14:textId="04B4F24C" w:rsidR="00343817" w:rsidRDefault="00343817">
      <w:r>
        <w:t>The results matched my expectation.</w:t>
      </w:r>
    </w:p>
    <w:sectPr w:rsidR="00343817" w:rsidSect="00AF4D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67"/>
    <w:rsid w:val="000C5B53"/>
    <w:rsid w:val="001629BE"/>
    <w:rsid w:val="001C3A2B"/>
    <w:rsid w:val="001D267A"/>
    <w:rsid w:val="00322E67"/>
    <w:rsid w:val="00333C18"/>
    <w:rsid w:val="00343817"/>
    <w:rsid w:val="003E4E8B"/>
    <w:rsid w:val="00400027"/>
    <w:rsid w:val="004321AC"/>
    <w:rsid w:val="00434E2C"/>
    <w:rsid w:val="00452EF2"/>
    <w:rsid w:val="004B6D17"/>
    <w:rsid w:val="00586F43"/>
    <w:rsid w:val="00595A24"/>
    <w:rsid w:val="005C2D3A"/>
    <w:rsid w:val="00651D95"/>
    <w:rsid w:val="0067021E"/>
    <w:rsid w:val="006B3DCD"/>
    <w:rsid w:val="00700A9F"/>
    <w:rsid w:val="008402A5"/>
    <w:rsid w:val="00851BC8"/>
    <w:rsid w:val="008D3177"/>
    <w:rsid w:val="008E4F08"/>
    <w:rsid w:val="009813ED"/>
    <w:rsid w:val="00991662"/>
    <w:rsid w:val="009C160A"/>
    <w:rsid w:val="009C39C6"/>
    <w:rsid w:val="00A15B0E"/>
    <w:rsid w:val="00A5252E"/>
    <w:rsid w:val="00AA3006"/>
    <w:rsid w:val="00AE0B19"/>
    <w:rsid w:val="00AF4D29"/>
    <w:rsid w:val="00C8122D"/>
    <w:rsid w:val="00D2507D"/>
    <w:rsid w:val="00D43929"/>
    <w:rsid w:val="00D81CAD"/>
    <w:rsid w:val="00DA4554"/>
    <w:rsid w:val="00DD6D13"/>
    <w:rsid w:val="00DF02C3"/>
    <w:rsid w:val="00E04605"/>
    <w:rsid w:val="00E8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61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2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C3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300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2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C3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3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CCFEA-EFAF-C343-A09D-26ECDF2D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391</Words>
  <Characters>2234</Characters>
  <Application>Microsoft Macintosh Word</Application>
  <DocSecurity>0</DocSecurity>
  <Lines>18</Lines>
  <Paragraphs>5</Paragraphs>
  <ScaleCrop>false</ScaleCrop>
  <Company>aaa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7</cp:revision>
  <cp:lastPrinted>2015-08-25T04:25:00Z</cp:lastPrinted>
  <dcterms:created xsi:type="dcterms:W3CDTF">2015-08-25T04:25:00Z</dcterms:created>
  <dcterms:modified xsi:type="dcterms:W3CDTF">2015-08-30T18:00:00Z</dcterms:modified>
</cp:coreProperties>
</file>