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E9701" w14:textId="77777777" w:rsidR="00A766E5" w:rsidRDefault="00A766E5">
      <w:pPr>
        <w:spacing w:after="700"/>
      </w:pPr>
    </w:p>
    <w:p w14:paraId="1083A8B4" w14:textId="77777777" w:rsidR="00A766E5" w:rsidRDefault="00000000">
      <w:pPr>
        <w:spacing w:after="60"/>
        <w:jc w:val="center"/>
      </w:pPr>
      <w:r>
        <w:rPr>
          <w:b/>
          <w:bCs/>
          <w:color w:val="2E75B6"/>
          <w:spacing w:val="30"/>
          <w:sz w:val="20"/>
          <w:szCs w:val="20"/>
        </w:rPr>
        <w:t>INSTALLATION &amp; CODE CONVERSION MANUAL</w:t>
      </w:r>
    </w:p>
    <w:p w14:paraId="25EBC2BB" w14:textId="77777777" w:rsidR="00A766E5" w:rsidRDefault="00000000">
      <w:pPr>
        <w:spacing w:after="80"/>
        <w:jc w:val="center"/>
      </w:pPr>
      <w:r>
        <w:rPr>
          <w:b/>
          <w:bCs/>
          <w:color w:val="1F4E79"/>
          <w:sz w:val="52"/>
          <w:szCs w:val="52"/>
        </w:rPr>
        <w:t>Legacy PHP Application</w:t>
      </w:r>
    </w:p>
    <w:p w14:paraId="609A4DE5" w14:textId="77777777" w:rsidR="00A766E5" w:rsidRDefault="00000000">
      <w:pPr>
        <w:spacing w:after="40"/>
        <w:jc w:val="center"/>
      </w:pPr>
      <w:r>
        <w:rPr>
          <w:i/>
          <w:iCs/>
          <w:color w:val="595959"/>
        </w:rPr>
        <w:t>Running a PHP 4 / 5 codebase on XAMPP or WAMP, and migrating it to modern PHP 8</w:t>
      </w:r>
    </w:p>
    <w:p w14:paraId="1AAB371A" w14:textId="77777777" w:rsidR="00A766E5" w:rsidRDefault="00A766E5">
      <w:pPr>
        <w:spacing w:after="260"/>
      </w:pPr>
    </w:p>
    <w:p w14:paraId="356DA7A1" w14:textId="77777777" w:rsidR="00A766E5" w:rsidRDefault="00000000">
      <w:pPr>
        <w:pBdr>
          <w:top w:val="single" w:sz="6" w:space="6" w:color="2E75B6"/>
          <w:bottom w:val="single" w:sz="6" w:space="6" w:color="2E75B6"/>
        </w:pBdr>
        <w:spacing w:before="120" w:after="120"/>
        <w:jc w:val="center"/>
      </w:pPr>
      <w:r>
        <w:rPr>
          <w:color w:val="333333"/>
          <w:sz w:val="20"/>
          <w:szCs w:val="20"/>
        </w:rPr>
        <w:t>Two supported paths:  (A) run unchanged on a legacy stack   •   (B) modernise the code for PHP 8</w:t>
      </w:r>
    </w:p>
    <w:p w14:paraId="4AC49465" w14:textId="77777777" w:rsidR="00A766E5" w:rsidRDefault="00A766E5">
      <w:pPr>
        <w:spacing w:after="500"/>
      </w:pPr>
    </w:p>
    <w:p w14:paraId="727DB66A" w14:textId="77777777" w:rsidR="00A766E5" w:rsidRDefault="00000000">
      <w:pPr>
        <w:spacing w:after="40"/>
        <w:jc w:val="center"/>
      </w:pPr>
      <w:r>
        <w:rPr>
          <w:color w:val="595959"/>
          <w:sz w:val="20"/>
          <w:szCs w:val="20"/>
        </w:rPr>
        <w:t>Document type: Step-by-step technical manual</w:t>
      </w:r>
    </w:p>
    <w:p w14:paraId="5BCBE489" w14:textId="77777777" w:rsidR="00A766E5" w:rsidRDefault="00000000">
      <w:pPr>
        <w:jc w:val="center"/>
        <w:rPr>
          <w:color w:val="595959"/>
          <w:sz w:val="20"/>
          <w:szCs w:val="20"/>
        </w:rPr>
      </w:pPr>
      <w:r>
        <w:rPr>
          <w:color w:val="595959"/>
          <w:sz w:val="20"/>
          <w:szCs w:val="20"/>
        </w:rPr>
        <w:t>Audience: Developers and administrators deploying the application locally</w:t>
      </w:r>
    </w:p>
    <w:p w14:paraId="53AC15BA" w14:textId="77777777" w:rsidR="006A572C" w:rsidRDefault="006A572C">
      <w:pPr>
        <w:jc w:val="center"/>
        <w:rPr>
          <w:color w:val="595959"/>
          <w:sz w:val="20"/>
          <w:szCs w:val="20"/>
        </w:rPr>
      </w:pPr>
    </w:p>
    <w:p w14:paraId="6FF4FD8B" w14:textId="77777777" w:rsidR="006A572C" w:rsidRDefault="006A572C">
      <w:pPr>
        <w:jc w:val="center"/>
        <w:rPr>
          <w:color w:val="595959"/>
          <w:sz w:val="20"/>
          <w:szCs w:val="20"/>
        </w:rPr>
      </w:pPr>
    </w:p>
    <w:p w14:paraId="024D0D8A" w14:textId="77777777" w:rsidR="006A572C" w:rsidRDefault="006A572C">
      <w:pPr>
        <w:jc w:val="center"/>
        <w:rPr>
          <w:color w:val="595959"/>
          <w:sz w:val="20"/>
          <w:szCs w:val="20"/>
        </w:rPr>
      </w:pPr>
    </w:p>
    <w:p w14:paraId="4CDCDA34" w14:textId="77777777" w:rsidR="006A572C" w:rsidRDefault="006A572C">
      <w:pPr>
        <w:jc w:val="center"/>
        <w:rPr>
          <w:color w:val="595959"/>
          <w:sz w:val="20"/>
          <w:szCs w:val="20"/>
        </w:rPr>
      </w:pPr>
    </w:p>
    <w:p w14:paraId="0CDE26AE" w14:textId="18CD6C19" w:rsidR="006A572C" w:rsidRDefault="006A572C">
      <w:pPr>
        <w:jc w:val="center"/>
        <w:rPr>
          <w:color w:val="595959"/>
          <w:sz w:val="20"/>
          <w:szCs w:val="20"/>
        </w:rPr>
      </w:pPr>
      <w:r>
        <w:rPr>
          <w:color w:val="595959"/>
          <w:sz w:val="20"/>
          <w:szCs w:val="20"/>
        </w:rPr>
        <w:t>Prepared by</w:t>
      </w:r>
    </w:p>
    <w:p w14:paraId="16B73981" w14:textId="77777777" w:rsidR="006A572C" w:rsidRDefault="006A572C">
      <w:pPr>
        <w:jc w:val="center"/>
        <w:rPr>
          <w:color w:val="595959"/>
          <w:sz w:val="20"/>
          <w:szCs w:val="20"/>
        </w:rPr>
      </w:pPr>
    </w:p>
    <w:p w14:paraId="5A13F64F" w14:textId="178D7753" w:rsidR="006A572C" w:rsidRDefault="006A572C">
      <w:pPr>
        <w:jc w:val="center"/>
        <w:rPr>
          <w:color w:val="595959"/>
          <w:sz w:val="20"/>
          <w:szCs w:val="20"/>
        </w:rPr>
      </w:pPr>
      <w:r>
        <w:rPr>
          <w:color w:val="595959"/>
          <w:sz w:val="20"/>
          <w:szCs w:val="20"/>
        </w:rPr>
        <w:t>Dr. Prakashgoud R. Patil</w:t>
      </w:r>
    </w:p>
    <w:p w14:paraId="67C1E882" w14:textId="5CF91768" w:rsidR="006A572C" w:rsidRDefault="006A572C">
      <w:pPr>
        <w:jc w:val="center"/>
        <w:rPr>
          <w:color w:val="595959"/>
          <w:sz w:val="20"/>
          <w:szCs w:val="20"/>
        </w:rPr>
      </w:pPr>
      <w:r>
        <w:rPr>
          <w:color w:val="595959"/>
          <w:sz w:val="20"/>
          <w:szCs w:val="20"/>
        </w:rPr>
        <w:t>Professor and Head</w:t>
      </w:r>
    </w:p>
    <w:p w14:paraId="3F581B34" w14:textId="2FF24AD9" w:rsidR="006A572C" w:rsidRDefault="006A572C">
      <w:pPr>
        <w:jc w:val="center"/>
        <w:rPr>
          <w:color w:val="595959"/>
          <w:sz w:val="20"/>
          <w:szCs w:val="20"/>
        </w:rPr>
      </w:pPr>
      <w:r>
        <w:rPr>
          <w:color w:val="595959"/>
          <w:sz w:val="20"/>
          <w:szCs w:val="20"/>
        </w:rPr>
        <w:t>Department of Computer Applications</w:t>
      </w:r>
    </w:p>
    <w:p w14:paraId="6E15AA76" w14:textId="1B60C1CC" w:rsidR="006A572C" w:rsidRDefault="006A572C">
      <w:pPr>
        <w:jc w:val="center"/>
        <w:rPr>
          <w:color w:val="595959"/>
          <w:sz w:val="20"/>
          <w:szCs w:val="20"/>
        </w:rPr>
      </w:pPr>
      <w:r>
        <w:rPr>
          <w:color w:val="595959"/>
          <w:sz w:val="20"/>
          <w:szCs w:val="20"/>
        </w:rPr>
        <w:t>KLE Technological University, Hubballi</w:t>
      </w:r>
    </w:p>
    <w:p w14:paraId="51D5EE71" w14:textId="09750677" w:rsidR="006A572C" w:rsidRDefault="006A572C">
      <w:pPr>
        <w:jc w:val="center"/>
      </w:pPr>
      <w:r>
        <w:rPr>
          <w:color w:val="595959"/>
          <w:sz w:val="20"/>
          <w:szCs w:val="20"/>
        </w:rPr>
        <w:t xml:space="preserve">Email: </w:t>
      </w:r>
      <w:hyperlink r:id="rId7" w:history="1">
        <w:r w:rsidRPr="007E4AFD">
          <w:rPr>
            <w:rStyle w:val="Hyperlink"/>
            <w:sz w:val="20"/>
            <w:szCs w:val="20"/>
          </w:rPr>
          <w:t>prpatilji@gmail.com</w:t>
        </w:r>
      </w:hyperlink>
      <w:r>
        <w:rPr>
          <w:color w:val="595959"/>
          <w:sz w:val="20"/>
          <w:szCs w:val="20"/>
        </w:rPr>
        <w:t>, prakashpatil@kletech.ac.in</w:t>
      </w:r>
    </w:p>
    <w:p w14:paraId="380B487E" w14:textId="77777777" w:rsidR="00A766E5" w:rsidRDefault="00000000">
      <w:r>
        <w:br w:type="page"/>
      </w:r>
    </w:p>
    <w:p w14:paraId="23E8D2C1" w14:textId="77777777" w:rsidR="00A766E5" w:rsidRDefault="00000000">
      <w:pPr>
        <w:pStyle w:val="Heading1"/>
      </w:pPr>
      <w:bookmarkStart w:id="0" w:name="_Toc233613496"/>
      <w:r>
        <w:lastRenderedPageBreak/>
        <w:t>Contents</w:t>
      </w:r>
      <w:bookmarkEnd w:id="0"/>
    </w:p>
    <w:sdt>
      <w:sdtPr>
        <w:alias w:val="Contents"/>
        <w:id w:val="-79986489"/>
      </w:sdtPr>
      <w:sdtContent>
        <w:p w14:paraId="35EA0CCE" w14:textId="77777777" w:rsidR="006A572C" w:rsidRDefault="00000000">
          <w:pPr>
            <w:pStyle w:val="TOC1"/>
            <w:tabs>
              <w:tab w:val="right" w:leader="dot" w:pos="9350"/>
            </w:tabs>
            <w:rPr>
              <w:noProof/>
            </w:rPr>
          </w:pPr>
          <w:r>
            <w:fldChar w:fldCharType="begin"/>
          </w:r>
          <w:r>
            <w:instrText>TOC \h \o "1-3"</w:instrText>
          </w:r>
          <w:r>
            <w:fldChar w:fldCharType="separate"/>
          </w:r>
          <w:hyperlink w:anchor="_Toc233613496" w:history="1">
            <w:r w:rsidR="006A572C" w:rsidRPr="00A16E20">
              <w:rPr>
                <w:rStyle w:val="Hyperlink"/>
                <w:noProof/>
              </w:rPr>
              <w:t>Contents</w:t>
            </w:r>
            <w:r w:rsidR="006A572C">
              <w:rPr>
                <w:noProof/>
              </w:rPr>
              <w:tab/>
            </w:r>
            <w:r w:rsidR="006A572C">
              <w:rPr>
                <w:noProof/>
              </w:rPr>
              <w:fldChar w:fldCharType="begin"/>
            </w:r>
            <w:r w:rsidR="006A572C">
              <w:rPr>
                <w:noProof/>
              </w:rPr>
              <w:instrText xml:space="preserve"> PAGEREF _Toc233613496 \h </w:instrText>
            </w:r>
            <w:r w:rsidR="006A572C">
              <w:rPr>
                <w:noProof/>
              </w:rPr>
            </w:r>
            <w:r w:rsidR="006A572C">
              <w:rPr>
                <w:noProof/>
              </w:rPr>
              <w:fldChar w:fldCharType="separate"/>
            </w:r>
            <w:r w:rsidR="006A572C">
              <w:rPr>
                <w:noProof/>
              </w:rPr>
              <w:t>1</w:t>
            </w:r>
            <w:r w:rsidR="006A572C">
              <w:rPr>
                <w:noProof/>
              </w:rPr>
              <w:fldChar w:fldCharType="end"/>
            </w:r>
          </w:hyperlink>
        </w:p>
        <w:p w14:paraId="6EFA1ABE" w14:textId="77777777" w:rsidR="006A572C" w:rsidRDefault="006A572C">
          <w:pPr>
            <w:pStyle w:val="TOC1"/>
            <w:tabs>
              <w:tab w:val="right" w:leader="dot" w:pos="9350"/>
            </w:tabs>
            <w:rPr>
              <w:noProof/>
            </w:rPr>
          </w:pPr>
          <w:hyperlink w:anchor="_Toc233613497" w:history="1">
            <w:r w:rsidRPr="00A16E20">
              <w:rPr>
                <w:rStyle w:val="Hyperlink"/>
                <w:noProof/>
              </w:rPr>
              <w:t>1.  Overview</w:t>
            </w:r>
            <w:r>
              <w:rPr>
                <w:noProof/>
              </w:rPr>
              <w:tab/>
            </w:r>
            <w:r>
              <w:rPr>
                <w:noProof/>
              </w:rPr>
              <w:fldChar w:fldCharType="begin"/>
            </w:r>
            <w:r>
              <w:rPr>
                <w:noProof/>
              </w:rPr>
              <w:instrText xml:space="preserve"> PAGEREF _Toc233613497 \h </w:instrText>
            </w:r>
            <w:r>
              <w:rPr>
                <w:noProof/>
              </w:rPr>
            </w:r>
            <w:r>
              <w:rPr>
                <w:noProof/>
              </w:rPr>
              <w:fldChar w:fldCharType="separate"/>
            </w:r>
            <w:r>
              <w:rPr>
                <w:noProof/>
              </w:rPr>
              <w:t>1</w:t>
            </w:r>
            <w:r>
              <w:rPr>
                <w:noProof/>
              </w:rPr>
              <w:fldChar w:fldCharType="end"/>
            </w:r>
          </w:hyperlink>
        </w:p>
        <w:p w14:paraId="0BE0D80C" w14:textId="77777777" w:rsidR="006A572C" w:rsidRDefault="006A572C">
          <w:pPr>
            <w:pStyle w:val="TOC1"/>
            <w:tabs>
              <w:tab w:val="right" w:leader="dot" w:pos="9350"/>
            </w:tabs>
            <w:rPr>
              <w:noProof/>
            </w:rPr>
          </w:pPr>
          <w:hyperlink w:anchor="_Toc233613498" w:history="1">
            <w:r w:rsidRPr="00A16E20">
              <w:rPr>
                <w:rStyle w:val="Hyperlink"/>
                <w:noProof/>
              </w:rPr>
              <w:t>2.  Step 1 – Identify the PHP version the code targets</w:t>
            </w:r>
            <w:r>
              <w:rPr>
                <w:noProof/>
              </w:rPr>
              <w:tab/>
            </w:r>
            <w:r>
              <w:rPr>
                <w:noProof/>
              </w:rPr>
              <w:fldChar w:fldCharType="begin"/>
            </w:r>
            <w:r>
              <w:rPr>
                <w:noProof/>
              </w:rPr>
              <w:instrText xml:space="preserve"> PAGEREF _Toc233613498 \h </w:instrText>
            </w:r>
            <w:r>
              <w:rPr>
                <w:noProof/>
              </w:rPr>
            </w:r>
            <w:r>
              <w:rPr>
                <w:noProof/>
              </w:rPr>
              <w:fldChar w:fldCharType="separate"/>
            </w:r>
            <w:r>
              <w:rPr>
                <w:noProof/>
              </w:rPr>
              <w:t>1</w:t>
            </w:r>
            <w:r>
              <w:rPr>
                <w:noProof/>
              </w:rPr>
              <w:fldChar w:fldCharType="end"/>
            </w:r>
          </w:hyperlink>
        </w:p>
        <w:p w14:paraId="4BCD02ED" w14:textId="77777777" w:rsidR="006A572C" w:rsidRDefault="006A572C">
          <w:pPr>
            <w:pStyle w:val="TOC2"/>
            <w:tabs>
              <w:tab w:val="right" w:leader="dot" w:pos="9350"/>
            </w:tabs>
            <w:rPr>
              <w:noProof/>
            </w:rPr>
          </w:pPr>
          <w:hyperlink w:anchor="_Toc233613499" w:history="1">
            <w:r w:rsidRPr="00A16E20">
              <w:rPr>
                <w:rStyle w:val="Hyperlink"/>
                <w:noProof/>
              </w:rPr>
              <w:t>2.1  Tell-tale signs of legacy code</w:t>
            </w:r>
            <w:r>
              <w:rPr>
                <w:noProof/>
              </w:rPr>
              <w:tab/>
            </w:r>
            <w:r>
              <w:rPr>
                <w:noProof/>
              </w:rPr>
              <w:fldChar w:fldCharType="begin"/>
            </w:r>
            <w:r>
              <w:rPr>
                <w:noProof/>
              </w:rPr>
              <w:instrText xml:space="preserve"> PAGEREF _Toc233613499 \h </w:instrText>
            </w:r>
            <w:r>
              <w:rPr>
                <w:noProof/>
              </w:rPr>
            </w:r>
            <w:r>
              <w:rPr>
                <w:noProof/>
              </w:rPr>
              <w:fldChar w:fldCharType="separate"/>
            </w:r>
            <w:r>
              <w:rPr>
                <w:noProof/>
              </w:rPr>
              <w:t>1</w:t>
            </w:r>
            <w:r>
              <w:rPr>
                <w:noProof/>
              </w:rPr>
              <w:fldChar w:fldCharType="end"/>
            </w:r>
          </w:hyperlink>
        </w:p>
        <w:p w14:paraId="12F60B47" w14:textId="77777777" w:rsidR="006A572C" w:rsidRDefault="006A572C">
          <w:pPr>
            <w:pStyle w:val="TOC2"/>
            <w:tabs>
              <w:tab w:val="right" w:leader="dot" w:pos="9350"/>
            </w:tabs>
            <w:rPr>
              <w:noProof/>
            </w:rPr>
          </w:pPr>
          <w:hyperlink w:anchor="_Toc233613500" w:history="1">
            <w:r w:rsidRPr="00A16E20">
              <w:rPr>
                <w:rStyle w:val="Hyperlink"/>
                <w:noProof/>
              </w:rPr>
              <w:t>2.2  Quick procedure</w:t>
            </w:r>
            <w:r>
              <w:rPr>
                <w:noProof/>
              </w:rPr>
              <w:tab/>
            </w:r>
            <w:r>
              <w:rPr>
                <w:noProof/>
              </w:rPr>
              <w:fldChar w:fldCharType="begin"/>
            </w:r>
            <w:r>
              <w:rPr>
                <w:noProof/>
              </w:rPr>
              <w:instrText xml:space="preserve"> PAGEREF _Toc233613500 \h </w:instrText>
            </w:r>
            <w:r>
              <w:rPr>
                <w:noProof/>
              </w:rPr>
            </w:r>
            <w:r>
              <w:rPr>
                <w:noProof/>
              </w:rPr>
              <w:fldChar w:fldCharType="separate"/>
            </w:r>
            <w:r>
              <w:rPr>
                <w:noProof/>
              </w:rPr>
              <w:t>1</w:t>
            </w:r>
            <w:r>
              <w:rPr>
                <w:noProof/>
              </w:rPr>
              <w:fldChar w:fldCharType="end"/>
            </w:r>
          </w:hyperlink>
        </w:p>
        <w:p w14:paraId="041B59B8" w14:textId="77777777" w:rsidR="006A572C" w:rsidRDefault="006A572C">
          <w:pPr>
            <w:pStyle w:val="TOC1"/>
            <w:tabs>
              <w:tab w:val="right" w:leader="dot" w:pos="9350"/>
            </w:tabs>
            <w:rPr>
              <w:noProof/>
            </w:rPr>
          </w:pPr>
          <w:hyperlink w:anchor="_Toc233613501" w:history="1">
            <w:r w:rsidRPr="00A16E20">
              <w:rPr>
                <w:rStyle w:val="Hyperlink"/>
                <w:noProof/>
              </w:rPr>
              <w:t>3.  Step 2 – Choose your approach</w:t>
            </w:r>
            <w:r>
              <w:rPr>
                <w:noProof/>
              </w:rPr>
              <w:tab/>
            </w:r>
            <w:r>
              <w:rPr>
                <w:noProof/>
              </w:rPr>
              <w:fldChar w:fldCharType="begin"/>
            </w:r>
            <w:r>
              <w:rPr>
                <w:noProof/>
              </w:rPr>
              <w:instrText xml:space="preserve"> PAGEREF _Toc233613501 \h </w:instrText>
            </w:r>
            <w:r>
              <w:rPr>
                <w:noProof/>
              </w:rPr>
            </w:r>
            <w:r>
              <w:rPr>
                <w:noProof/>
              </w:rPr>
              <w:fldChar w:fldCharType="separate"/>
            </w:r>
            <w:r>
              <w:rPr>
                <w:noProof/>
              </w:rPr>
              <w:t>1</w:t>
            </w:r>
            <w:r>
              <w:rPr>
                <w:noProof/>
              </w:rPr>
              <w:fldChar w:fldCharType="end"/>
            </w:r>
          </w:hyperlink>
        </w:p>
        <w:p w14:paraId="284DA0CB" w14:textId="77777777" w:rsidR="006A572C" w:rsidRDefault="006A572C">
          <w:pPr>
            <w:pStyle w:val="TOC3"/>
            <w:tabs>
              <w:tab w:val="right" w:leader="dot" w:pos="9350"/>
            </w:tabs>
            <w:rPr>
              <w:noProof/>
            </w:rPr>
          </w:pPr>
          <w:hyperlink w:anchor="_Toc233613502" w:history="1">
            <w:r w:rsidRPr="00A16E20">
              <w:rPr>
                <w:rStyle w:val="Hyperlink"/>
                <w:noProof/>
              </w:rPr>
              <w:t>Path A – Run the code unchanged on a legacy stack</w:t>
            </w:r>
            <w:r>
              <w:rPr>
                <w:noProof/>
              </w:rPr>
              <w:tab/>
            </w:r>
            <w:r>
              <w:rPr>
                <w:noProof/>
              </w:rPr>
              <w:fldChar w:fldCharType="begin"/>
            </w:r>
            <w:r>
              <w:rPr>
                <w:noProof/>
              </w:rPr>
              <w:instrText xml:space="preserve"> PAGEREF _Toc233613502 \h </w:instrText>
            </w:r>
            <w:r>
              <w:rPr>
                <w:noProof/>
              </w:rPr>
            </w:r>
            <w:r>
              <w:rPr>
                <w:noProof/>
              </w:rPr>
              <w:fldChar w:fldCharType="separate"/>
            </w:r>
            <w:r>
              <w:rPr>
                <w:noProof/>
              </w:rPr>
              <w:t>1</w:t>
            </w:r>
            <w:r>
              <w:rPr>
                <w:noProof/>
              </w:rPr>
              <w:fldChar w:fldCharType="end"/>
            </w:r>
          </w:hyperlink>
        </w:p>
        <w:p w14:paraId="451E4105" w14:textId="77777777" w:rsidR="006A572C" w:rsidRDefault="006A572C">
          <w:pPr>
            <w:pStyle w:val="TOC3"/>
            <w:tabs>
              <w:tab w:val="right" w:leader="dot" w:pos="9350"/>
            </w:tabs>
            <w:rPr>
              <w:noProof/>
            </w:rPr>
          </w:pPr>
          <w:hyperlink w:anchor="_Toc233613503" w:history="1">
            <w:r w:rsidRPr="00A16E20">
              <w:rPr>
                <w:rStyle w:val="Hyperlink"/>
                <w:noProof/>
              </w:rPr>
              <w:t>Path B – Modernise the code for PHP 8 (recommended)</w:t>
            </w:r>
            <w:r>
              <w:rPr>
                <w:noProof/>
              </w:rPr>
              <w:tab/>
            </w:r>
            <w:r>
              <w:rPr>
                <w:noProof/>
              </w:rPr>
              <w:fldChar w:fldCharType="begin"/>
            </w:r>
            <w:r>
              <w:rPr>
                <w:noProof/>
              </w:rPr>
              <w:instrText xml:space="preserve"> PAGEREF _Toc233613503 \h </w:instrText>
            </w:r>
            <w:r>
              <w:rPr>
                <w:noProof/>
              </w:rPr>
            </w:r>
            <w:r>
              <w:rPr>
                <w:noProof/>
              </w:rPr>
              <w:fldChar w:fldCharType="separate"/>
            </w:r>
            <w:r>
              <w:rPr>
                <w:noProof/>
              </w:rPr>
              <w:t>1</w:t>
            </w:r>
            <w:r>
              <w:rPr>
                <w:noProof/>
              </w:rPr>
              <w:fldChar w:fldCharType="end"/>
            </w:r>
          </w:hyperlink>
        </w:p>
        <w:p w14:paraId="34B13C47" w14:textId="77777777" w:rsidR="006A572C" w:rsidRDefault="006A572C">
          <w:pPr>
            <w:pStyle w:val="TOC2"/>
            <w:tabs>
              <w:tab w:val="right" w:leader="dot" w:pos="9350"/>
            </w:tabs>
            <w:rPr>
              <w:noProof/>
            </w:rPr>
          </w:pPr>
          <w:hyperlink w:anchor="_Toc233613504" w:history="1">
            <w:r w:rsidRPr="00A16E20">
              <w:rPr>
                <w:rStyle w:val="Hyperlink"/>
                <w:noProof/>
              </w:rPr>
              <w:t>3.1  Decision guide</w:t>
            </w:r>
            <w:r>
              <w:rPr>
                <w:noProof/>
              </w:rPr>
              <w:tab/>
            </w:r>
            <w:r>
              <w:rPr>
                <w:noProof/>
              </w:rPr>
              <w:fldChar w:fldCharType="begin"/>
            </w:r>
            <w:r>
              <w:rPr>
                <w:noProof/>
              </w:rPr>
              <w:instrText xml:space="preserve"> PAGEREF _Toc233613504 \h </w:instrText>
            </w:r>
            <w:r>
              <w:rPr>
                <w:noProof/>
              </w:rPr>
            </w:r>
            <w:r>
              <w:rPr>
                <w:noProof/>
              </w:rPr>
              <w:fldChar w:fldCharType="separate"/>
            </w:r>
            <w:r>
              <w:rPr>
                <w:noProof/>
              </w:rPr>
              <w:t>1</w:t>
            </w:r>
            <w:r>
              <w:rPr>
                <w:noProof/>
              </w:rPr>
              <w:fldChar w:fldCharType="end"/>
            </w:r>
          </w:hyperlink>
        </w:p>
        <w:p w14:paraId="0E623302" w14:textId="77777777" w:rsidR="006A572C" w:rsidRDefault="006A572C">
          <w:pPr>
            <w:pStyle w:val="TOC1"/>
            <w:tabs>
              <w:tab w:val="right" w:leader="dot" w:pos="9350"/>
            </w:tabs>
            <w:rPr>
              <w:noProof/>
            </w:rPr>
          </w:pPr>
          <w:hyperlink w:anchor="_Toc233613505" w:history="1">
            <w:r w:rsidRPr="00A16E20">
              <w:rPr>
                <w:rStyle w:val="Hyperlink"/>
                <w:noProof/>
              </w:rPr>
              <w:t>4.  Path A – Run without code changes (legacy stack)</w:t>
            </w:r>
            <w:r>
              <w:rPr>
                <w:noProof/>
              </w:rPr>
              <w:tab/>
            </w:r>
            <w:r>
              <w:rPr>
                <w:noProof/>
              </w:rPr>
              <w:fldChar w:fldCharType="begin"/>
            </w:r>
            <w:r>
              <w:rPr>
                <w:noProof/>
              </w:rPr>
              <w:instrText xml:space="preserve"> PAGEREF _Toc233613505 \h </w:instrText>
            </w:r>
            <w:r>
              <w:rPr>
                <w:noProof/>
              </w:rPr>
            </w:r>
            <w:r>
              <w:rPr>
                <w:noProof/>
              </w:rPr>
              <w:fldChar w:fldCharType="separate"/>
            </w:r>
            <w:r>
              <w:rPr>
                <w:noProof/>
              </w:rPr>
              <w:t>1</w:t>
            </w:r>
            <w:r>
              <w:rPr>
                <w:noProof/>
              </w:rPr>
              <w:fldChar w:fldCharType="end"/>
            </w:r>
          </w:hyperlink>
        </w:p>
        <w:p w14:paraId="684B8494" w14:textId="77777777" w:rsidR="006A572C" w:rsidRDefault="006A572C">
          <w:pPr>
            <w:pStyle w:val="TOC2"/>
            <w:tabs>
              <w:tab w:val="right" w:leader="dot" w:pos="9350"/>
            </w:tabs>
            <w:rPr>
              <w:noProof/>
            </w:rPr>
          </w:pPr>
          <w:hyperlink w:anchor="_Toc233613506" w:history="1">
            <w:r w:rsidRPr="00A16E20">
              <w:rPr>
                <w:rStyle w:val="Hyperlink"/>
                <w:noProof/>
              </w:rPr>
              <w:t>4.1  Option 1 – XAMPP (recommended for legacy)</w:t>
            </w:r>
            <w:r>
              <w:rPr>
                <w:noProof/>
              </w:rPr>
              <w:tab/>
            </w:r>
            <w:r>
              <w:rPr>
                <w:noProof/>
              </w:rPr>
              <w:fldChar w:fldCharType="begin"/>
            </w:r>
            <w:r>
              <w:rPr>
                <w:noProof/>
              </w:rPr>
              <w:instrText xml:space="preserve"> PAGEREF _Toc233613506 \h </w:instrText>
            </w:r>
            <w:r>
              <w:rPr>
                <w:noProof/>
              </w:rPr>
            </w:r>
            <w:r>
              <w:rPr>
                <w:noProof/>
              </w:rPr>
              <w:fldChar w:fldCharType="separate"/>
            </w:r>
            <w:r>
              <w:rPr>
                <w:noProof/>
              </w:rPr>
              <w:t>1</w:t>
            </w:r>
            <w:r>
              <w:rPr>
                <w:noProof/>
              </w:rPr>
              <w:fldChar w:fldCharType="end"/>
            </w:r>
          </w:hyperlink>
        </w:p>
        <w:p w14:paraId="342A0C17" w14:textId="77777777" w:rsidR="006A572C" w:rsidRDefault="006A572C">
          <w:pPr>
            <w:pStyle w:val="TOC3"/>
            <w:tabs>
              <w:tab w:val="right" w:leader="dot" w:pos="9350"/>
            </w:tabs>
            <w:rPr>
              <w:noProof/>
            </w:rPr>
          </w:pPr>
          <w:hyperlink w:anchor="_Toc233613507" w:history="1">
            <w:r w:rsidRPr="00A16E20">
              <w:rPr>
                <w:rStyle w:val="Hyperlink"/>
                <w:noProof/>
              </w:rPr>
              <w:t>Installation steps (XAMPP)</w:t>
            </w:r>
            <w:r>
              <w:rPr>
                <w:noProof/>
              </w:rPr>
              <w:tab/>
            </w:r>
            <w:r>
              <w:rPr>
                <w:noProof/>
              </w:rPr>
              <w:fldChar w:fldCharType="begin"/>
            </w:r>
            <w:r>
              <w:rPr>
                <w:noProof/>
              </w:rPr>
              <w:instrText xml:space="preserve"> PAGEREF _Toc233613507 \h </w:instrText>
            </w:r>
            <w:r>
              <w:rPr>
                <w:noProof/>
              </w:rPr>
            </w:r>
            <w:r>
              <w:rPr>
                <w:noProof/>
              </w:rPr>
              <w:fldChar w:fldCharType="separate"/>
            </w:r>
            <w:r>
              <w:rPr>
                <w:noProof/>
              </w:rPr>
              <w:t>1</w:t>
            </w:r>
            <w:r>
              <w:rPr>
                <w:noProof/>
              </w:rPr>
              <w:fldChar w:fldCharType="end"/>
            </w:r>
          </w:hyperlink>
        </w:p>
        <w:p w14:paraId="4C1E9E87" w14:textId="77777777" w:rsidR="006A572C" w:rsidRDefault="006A572C">
          <w:pPr>
            <w:pStyle w:val="TOC2"/>
            <w:tabs>
              <w:tab w:val="right" w:leader="dot" w:pos="9350"/>
            </w:tabs>
            <w:rPr>
              <w:noProof/>
            </w:rPr>
          </w:pPr>
          <w:hyperlink w:anchor="_Toc233613508" w:history="1">
            <w:r w:rsidRPr="00A16E20">
              <w:rPr>
                <w:rStyle w:val="Hyperlink"/>
                <w:noProof/>
              </w:rPr>
              <w:t>4.2  Option 2 – WAMP</w:t>
            </w:r>
            <w:r>
              <w:rPr>
                <w:noProof/>
              </w:rPr>
              <w:tab/>
            </w:r>
            <w:r>
              <w:rPr>
                <w:noProof/>
              </w:rPr>
              <w:fldChar w:fldCharType="begin"/>
            </w:r>
            <w:r>
              <w:rPr>
                <w:noProof/>
              </w:rPr>
              <w:instrText xml:space="preserve"> PAGEREF _Toc233613508 \h </w:instrText>
            </w:r>
            <w:r>
              <w:rPr>
                <w:noProof/>
              </w:rPr>
            </w:r>
            <w:r>
              <w:rPr>
                <w:noProof/>
              </w:rPr>
              <w:fldChar w:fldCharType="separate"/>
            </w:r>
            <w:r>
              <w:rPr>
                <w:noProof/>
              </w:rPr>
              <w:t>1</w:t>
            </w:r>
            <w:r>
              <w:rPr>
                <w:noProof/>
              </w:rPr>
              <w:fldChar w:fldCharType="end"/>
            </w:r>
          </w:hyperlink>
        </w:p>
        <w:p w14:paraId="4DB48885" w14:textId="77777777" w:rsidR="006A572C" w:rsidRDefault="006A572C">
          <w:pPr>
            <w:pStyle w:val="TOC3"/>
            <w:tabs>
              <w:tab w:val="right" w:leader="dot" w:pos="9350"/>
            </w:tabs>
            <w:rPr>
              <w:noProof/>
            </w:rPr>
          </w:pPr>
          <w:hyperlink w:anchor="_Toc233613509" w:history="1">
            <w:r w:rsidRPr="00A16E20">
              <w:rPr>
                <w:rStyle w:val="Hyperlink"/>
                <w:noProof/>
              </w:rPr>
              <w:t>Installation steps (WAMP)</w:t>
            </w:r>
            <w:r>
              <w:rPr>
                <w:noProof/>
              </w:rPr>
              <w:tab/>
            </w:r>
            <w:r>
              <w:rPr>
                <w:noProof/>
              </w:rPr>
              <w:fldChar w:fldCharType="begin"/>
            </w:r>
            <w:r>
              <w:rPr>
                <w:noProof/>
              </w:rPr>
              <w:instrText xml:space="preserve"> PAGEREF _Toc233613509 \h </w:instrText>
            </w:r>
            <w:r>
              <w:rPr>
                <w:noProof/>
              </w:rPr>
            </w:r>
            <w:r>
              <w:rPr>
                <w:noProof/>
              </w:rPr>
              <w:fldChar w:fldCharType="separate"/>
            </w:r>
            <w:r>
              <w:rPr>
                <w:noProof/>
              </w:rPr>
              <w:t>1</w:t>
            </w:r>
            <w:r>
              <w:rPr>
                <w:noProof/>
              </w:rPr>
              <w:fldChar w:fldCharType="end"/>
            </w:r>
          </w:hyperlink>
        </w:p>
        <w:p w14:paraId="21E62A3D" w14:textId="77777777" w:rsidR="006A572C" w:rsidRDefault="006A572C">
          <w:pPr>
            <w:pStyle w:val="TOC2"/>
            <w:tabs>
              <w:tab w:val="right" w:leader="dot" w:pos="9350"/>
            </w:tabs>
            <w:rPr>
              <w:noProof/>
            </w:rPr>
          </w:pPr>
          <w:hyperlink w:anchor="_Toc233613510" w:history="1">
            <w:r w:rsidRPr="00A16E20">
              <w:rPr>
                <w:rStyle w:val="Hyperlink"/>
                <w:noProof/>
              </w:rPr>
              <w:t>4.3  Finding legacy installers</w:t>
            </w:r>
            <w:r>
              <w:rPr>
                <w:noProof/>
              </w:rPr>
              <w:tab/>
            </w:r>
            <w:r>
              <w:rPr>
                <w:noProof/>
              </w:rPr>
              <w:fldChar w:fldCharType="begin"/>
            </w:r>
            <w:r>
              <w:rPr>
                <w:noProof/>
              </w:rPr>
              <w:instrText xml:space="preserve"> PAGEREF _Toc233613510 \h </w:instrText>
            </w:r>
            <w:r>
              <w:rPr>
                <w:noProof/>
              </w:rPr>
            </w:r>
            <w:r>
              <w:rPr>
                <w:noProof/>
              </w:rPr>
              <w:fldChar w:fldCharType="separate"/>
            </w:r>
            <w:r>
              <w:rPr>
                <w:noProof/>
              </w:rPr>
              <w:t>1</w:t>
            </w:r>
            <w:r>
              <w:rPr>
                <w:noProof/>
              </w:rPr>
              <w:fldChar w:fldCharType="end"/>
            </w:r>
          </w:hyperlink>
        </w:p>
        <w:p w14:paraId="15EF2A6C" w14:textId="77777777" w:rsidR="006A572C" w:rsidRDefault="006A572C">
          <w:pPr>
            <w:pStyle w:val="TOC1"/>
            <w:tabs>
              <w:tab w:val="right" w:leader="dot" w:pos="9350"/>
            </w:tabs>
            <w:rPr>
              <w:noProof/>
            </w:rPr>
          </w:pPr>
          <w:hyperlink w:anchor="_Toc233613511" w:history="1">
            <w:r w:rsidRPr="00A16E20">
              <w:rPr>
                <w:rStyle w:val="Hyperlink"/>
                <w:noProof/>
              </w:rPr>
              <w:t>5.  Path B – Run on modern PHP (recommended)</w:t>
            </w:r>
            <w:r>
              <w:rPr>
                <w:noProof/>
              </w:rPr>
              <w:tab/>
            </w:r>
            <w:r>
              <w:rPr>
                <w:noProof/>
              </w:rPr>
              <w:fldChar w:fldCharType="begin"/>
            </w:r>
            <w:r>
              <w:rPr>
                <w:noProof/>
              </w:rPr>
              <w:instrText xml:space="preserve"> PAGEREF _Toc233613511 \h </w:instrText>
            </w:r>
            <w:r>
              <w:rPr>
                <w:noProof/>
              </w:rPr>
            </w:r>
            <w:r>
              <w:rPr>
                <w:noProof/>
              </w:rPr>
              <w:fldChar w:fldCharType="separate"/>
            </w:r>
            <w:r>
              <w:rPr>
                <w:noProof/>
              </w:rPr>
              <w:t>1</w:t>
            </w:r>
            <w:r>
              <w:rPr>
                <w:noProof/>
              </w:rPr>
              <w:fldChar w:fldCharType="end"/>
            </w:r>
          </w:hyperlink>
        </w:p>
        <w:p w14:paraId="133B36EC" w14:textId="77777777" w:rsidR="006A572C" w:rsidRDefault="006A572C">
          <w:pPr>
            <w:pStyle w:val="TOC2"/>
            <w:tabs>
              <w:tab w:val="right" w:leader="dot" w:pos="9350"/>
            </w:tabs>
            <w:rPr>
              <w:noProof/>
            </w:rPr>
          </w:pPr>
          <w:hyperlink w:anchor="_Toc233613512" w:history="1">
            <w:r w:rsidRPr="00A16E20">
              <w:rPr>
                <w:rStyle w:val="Hyperlink"/>
                <w:noProof/>
              </w:rPr>
              <w:t>5.1  Install a modern stack</w:t>
            </w:r>
            <w:r>
              <w:rPr>
                <w:noProof/>
              </w:rPr>
              <w:tab/>
            </w:r>
            <w:r>
              <w:rPr>
                <w:noProof/>
              </w:rPr>
              <w:fldChar w:fldCharType="begin"/>
            </w:r>
            <w:r>
              <w:rPr>
                <w:noProof/>
              </w:rPr>
              <w:instrText xml:space="preserve"> PAGEREF _Toc233613512 \h </w:instrText>
            </w:r>
            <w:r>
              <w:rPr>
                <w:noProof/>
              </w:rPr>
            </w:r>
            <w:r>
              <w:rPr>
                <w:noProof/>
              </w:rPr>
              <w:fldChar w:fldCharType="separate"/>
            </w:r>
            <w:r>
              <w:rPr>
                <w:noProof/>
              </w:rPr>
              <w:t>1</w:t>
            </w:r>
            <w:r>
              <w:rPr>
                <w:noProof/>
              </w:rPr>
              <w:fldChar w:fldCharType="end"/>
            </w:r>
          </w:hyperlink>
        </w:p>
        <w:p w14:paraId="61B6AC5C" w14:textId="77777777" w:rsidR="006A572C" w:rsidRDefault="006A572C">
          <w:pPr>
            <w:pStyle w:val="TOC2"/>
            <w:tabs>
              <w:tab w:val="right" w:leader="dot" w:pos="9350"/>
            </w:tabs>
            <w:rPr>
              <w:noProof/>
            </w:rPr>
          </w:pPr>
          <w:hyperlink w:anchor="_Toc233613513" w:history="1">
            <w:r w:rsidRPr="00A16E20">
              <w:rPr>
                <w:rStyle w:val="Hyperlink"/>
                <w:noProof/>
              </w:rPr>
              <w:t>5.2  What needs to change</w:t>
            </w:r>
            <w:r>
              <w:rPr>
                <w:noProof/>
              </w:rPr>
              <w:tab/>
            </w:r>
            <w:r>
              <w:rPr>
                <w:noProof/>
              </w:rPr>
              <w:fldChar w:fldCharType="begin"/>
            </w:r>
            <w:r>
              <w:rPr>
                <w:noProof/>
              </w:rPr>
              <w:instrText xml:space="preserve"> PAGEREF _Toc233613513 \h </w:instrText>
            </w:r>
            <w:r>
              <w:rPr>
                <w:noProof/>
              </w:rPr>
            </w:r>
            <w:r>
              <w:rPr>
                <w:noProof/>
              </w:rPr>
              <w:fldChar w:fldCharType="separate"/>
            </w:r>
            <w:r>
              <w:rPr>
                <w:noProof/>
              </w:rPr>
              <w:t>1</w:t>
            </w:r>
            <w:r>
              <w:rPr>
                <w:noProof/>
              </w:rPr>
              <w:fldChar w:fldCharType="end"/>
            </w:r>
          </w:hyperlink>
        </w:p>
        <w:p w14:paraId="37FF4134" w14:textId="77777777" w:rsidR="006A572C" w:rsidRDefault="006A572C">
          <w:pPr>
            <w:pStyle w:val="TOC2"/>
            <w:tabs>
              <w:tab w:val="right" w:leader="dot" w:pos="9350"/>
            </w:tabs>
            <w:rPr>
              <w:noProof/>
            </w:rPr>
          </w:pPr>
          <w:hyperlink w:anchor="_Toc233613514" w:history="1">
            <w:r w:rsidRPr="00A16E20">
              <w:rPr>
                <w:rStyle w:val="Hyperlink"/>
                <w:noProof/>
              </w:rPr>
              <w:t>5.3  Conversion steps with examples</w:t>
            </w:r>
            <w:r>
              <w:rPr>
                <w:noProof/>
              </w:rPr>
              <w:tab/>
            </w:r>
            <w:r>
              <w:rPr>
                <w:noProof/>
              </w:rPr>
              <w:fldChar w:fldCharType="begin"/>
            </w:r>
            <w:r>
              <w:rPr>
                <w:noProof/>
              </w:rPr>
              <w:instrText xml:space="preserve"> PAGEREF _Toc233613514 \h </w:instrText>
            </w:r>
            <w:r>
              <w:rPr>
                <w:noProof/>
              </w:rPr>
            </w:r>
            <w:r>
              <w:rPr>
                <w:noProof/>
              </w:rPr>
              <w:fldChar w:fldCharType="separate"/>
            </w:r>
            <w:r>
              <w:rPr>
                <w:noProof/>
              </w:rPr>
              <w:t>1</w:t>
            </w:r>
            <w:r>
              <w:rPr>
                <w:noProof/>
              </w:rPr>
              <w:fldChar w:fldCharType="end"/>
            </w:r>
          </w:hyperlink>
        </w:p>
        <w:p w14:paraId="5675446D" w14:textId="77777777" w:rsidR="006A572C" w:rsidRDefault="006A572C">
          <w:pPr>
            <w:pStyle w:val="TOC3"/>
            <w:tabs>
              <w:tab w:val="right" w:leader="dot" w:pos="9350"/>
            </w:tabs>
            <w:rPr>
              <w:noProof/>
            </w:rPr>
          </w:pPr>
          <w:hyperlink w:anchor="_Toc233613515" w:history="1">
            <w:r w:rsidRPr="00A16E20">
              <w:rPr>
                <w:rStyle w:val="Hyperlink"/>
                <w:noProof/>
              </w:rPr>
              <w:t>Step 1 – Remove &amp; from function calls (the main fix)</w:t>
            </w:r>
            <w:r>
              <w:rPr>
                <w:noProof/>
              </w:rPr>
              <w:tab/>
            </w:r>
            <w:r>
              <w:rPr>
                <w:noProof/>
              </w:rPr>
              <w:fldChar w:fldCharType="begin"/>
            </w:r>
            <w:r>
              <w:rPr>
                <w:noProof/>
              </w:rPr>
              <w:instrText xml:space="preserve"> PAGEREF _Toc233613515 \h </w:instrText>
            </w:r>
            <w:r>
              <w:rPr>
                <w:noProof/>
              </w:rPr>
            </w:r>
            <w:r>
              <w:rPr>
                <w:noProof/>
              </w:rPr>
              <w:fldChar w:fldCharType="separate"/>
            </w:r>
            <w:r>
              <w:rPr>
                <w:noProof/>
              </w:rPr>
              <w:t>1</w:t>
            </w:r>
            <w:r>
              <w:rPr>
                <w:noProof/>
              </w:rPr>
              <w:fldChar w:fldCharType="end"/>
            </w:r>
          </w:hyperlink>
        </w:p>
        <w:p w14:paraId="6BCEEFF3" w14:textId="77777777" w:rsidR="006A572C" w:rsidRDefault="006A572C">
          <w:pPr>
            <w:pStyle w:val="TOC3"/>
            <w:tabs>
              <w:tab w:val="right" w:leader="dot" w:pos="9350"/>
            </w:tabs>
            <w:rPr>
              <w:noProof/>
            </w:rPr>
          </w:pPr>
          <w:hyperlink w:anchor="_Toc233613516" w:history="1">
            <w:r w:rsidRPr="00A16E20">
              <w:rPr>
                <w:rStyle w:val="Hyperlink"/>
                <w:noProof/>
              </w:rPr>
              <w:t>Step 2 – Replace the old MySQL extension</w:t>
            </w:r>
            <w:r>
              <w:rPr>
                <w:noProof/>
              </w:rPr>
              <w:tab/>
            </w:r>
            <w:r>
              <w:rPr>
                <w:noProof/>
              </w:rPr>
              <w:fldChar w:fldCharType="begin"/>
            </w:r>
            <w:r>
              <w:rPr>
                <w:noProof/>
              </w:rPr>
              <w:instrText xml:space="preserve"> PAGEREF _Toc233613516 \h </w:instrText>
            </w:r>
            <w:r>
              <w:rPr>
                <w:noProof/>
              </w:rPr>
            </w:r>
            <w:r>
              <w:rPr>
                <w:noProof/>
              </w:rPr>
              <w:fldChar w:fldCharType="separate"/>
            </w:r>
            <w:r>
              <w:rPr>
                <w:noProof/>
              </w:rPr>
              <w:t>1</w:t>
            </w:r>
            <w:r>
              <w:rPr>
                <w:noProof/>
              </w:rPr>
              <w:fldChar w:fldCharType="end"/>
            </w:r>
          </w:hyperlink>
        </w:p>
        <w:p w14:paraId="7CD81BC2" w14:textId="77777777" w:rsidR="006A572C" w:rsidRDefault="006A572C">
          <w:pPr>
            <w:pStyle w:val="TOC3"/>
            <w:tabs>
              <w:tab w:val="right" w:leader="dot" w:pos="9350"/>
            </w:tabs>
            <w:rPr>
              <w:noProof/>
            </w:rPr>
          </w:pPr>
          <w:hyperlink w:anchor="_Toc233613517" w:history="1">
            <w:r w:rsidRPr="00A16E20">
              <w:rPr>
                <w:rStyle w:val="Hyperlink"/>
                <w:noProof/>
              </w:rPr>
              <w:t>Step 3 – Replace POSIX regex and split()</w:t>
            </w:r>
            <w:r>
              <w:rPr>
                <w:noProof/>
              </w:rPr>
              <w:tab/>
            </w:r>
            <w:r>
              <w:rPr>
                <w:noProof/>
              </w:rPr>
              <w:fldChar w:fldCharType="begin"/>
            </w:r>
            <w:r>
              <w:rPr>
                <w:noProof/>
              </w:rPr>
              <w:instrText xml:space="preserve"> PAGEREF _Toc233613517 \h </w:instrText>
            </w:r>
            <w:r>
              <w:rPr>
                <w:noProof/>
              </w:rPr>
            </w:r>
            <w:r>
              <w:rPr>
                <w:noProof/>
              </w:rPr>
              <w:fldChar w:fldCharType="separate"/>
            </w:r>
            <w:r>
              <w:rPr>
                <w:noProof/>
              </w:rPr>
              <w:t>1</w:t>
            </w:r>
            <w:r>
              <w:rPr>
                <w:noProof/>
              </w:rPr>
              <w:fldChar w:fldCharType="end"/>
            </w:r>
          </w:hyperlink>
        </w:p>
        <w:p w14:paraId="09ADE3A1" w14:textId="77777777" w:rsidR="006A572C" w:rsidRDefault="006A572C">
          <w:pPr>
            <w:pStyle w:val="TOC3"/>
            <w:tabs>
              <w:tab w:val="right" w:leader="dot" w:pos="9350"/>
            </w:tabs>
            <w:rPr>
              <w:noProof/>
            </w:rPr>
          </w:pPr>
          <w:hyperlink w:anchor="_Toc233613518" w:history="1">
            <w:r w:rsidRPr="00A16E20">
              <w:rPr>
                <w:rStyle w:val="Hyperlink"/>
                <w:noProof/>
              </w:rPr>
              <w:t>Step 4 – Replace session_register() and register_globals usage</w:t>
            </w:r>
            <w:r>
              <w:rPr>
                <w:noProof/>
              </w:rPr>
              <w:tab/>
            </w:r>
            <w:r>
              <w:rPr>
                <w:noProof/>
              </w:rPr>
              <w:fldChar w:fldCharType="begin"/>
            </w:r>
            <w:r>
              <w:rPr>
                <w:noProof/>
              </w:rPr>
              <w:instrText xml:space="preserve"> PAGEREF _Toc233613518 \h </w:instrText>
            </w:r>
            <w:r>
              <w:rPr>
                <w:noProof/>
              </w:rPr>
            </w:r>
            <w:r>
              <w:rPr>
                <w:noProof/>
              </w:rPr>
              <w:fldChar w:fldCharType="separate"/>
            </w:r>
            <w:r>
              <w:rPr>
                <w:noProof/>
              </w:rPr>
              <w:t>1</w:t>
            </w:r>
            <w:r>
              <w:rPr>
                <w:noProof/>
              </w:rPr>
              <w:fldChar w:fldCharType="end"/>
            </w:r>
          </w:hyperlink>
        </w:p>
        <w:p w14:paraId="6F025E98" w14:textId="77777777" w:rsidR="006A572C" w:rsidRDefault="006A572C">
          <w:pPr>
            <w:pStyle w:val="TOC2"/>
            <w:tabs>
              <w:tab w:val="right" w:leader="dot" w:pos="9350"/>
            </w:tabs>
            <w:rPr>
              <w:noProof/>
            </w:rPr>
          </w:pPr>
          <w:hyperlink w:anchor="_Toc233613519" w:history="1">
            <w:r w:rsidRPr="00A16E20">
              <w:rPr>
                <w:rStyle w:val="Hyperlink"/>
                <w:noProof/>
              </w:rPr>
              <w:t>5.4  Verify the migration</w:t>
            </w:r>
            <w:r>
              <w:rPr>
                <w:noProof/>
              </w:rPr>
              <w:tab/>
            </w:r>
            <w:r>
              <w:rPr>
                <w:noProof/>
              </w:rPr>
              <w:fldChar w:fldCharType="begin"/>
            </w:r>
            <w:r>
              <w:rPr>
                <w:noProof/>
              </w:rPr>
              <w:instrText xml:space="preserve"> PAGEREF _Toc233613519 \h </w:instrText>
            </w:r>
            <w:r>
              <w:rPr>
                <w:noProof/>
              </w:rPr>
            </w:r>
            <w:r>
              <w:rPr>
                <w:noProof/>
              </w:rPr>
              <w:fldChar w:fldCharType="separate"/>
            </w:r>
            <w:r>
              <w:rPr>
                <w:noProof/>
              </w:rPr>
              <w:t>1</w:t>
            </w:r>
            <w:r>
              <w:rPr>
                <w:noProof/>
              </w:rPr>
              <w:fldChar w:fldCharType="end"/>
            </w:r>
          </w:hyperlink>
        </w:p>
        <w:p w14:paraId="48F3D585" w14:textId="77777777" w:rsidR="006A572C" w:rsidRDefault="006A572C">
          <w:pPr>
            <w:pStyle w:val="TOC1"/>
            <w:tabs>
              <w:tab w:val="right" w:leader="dot" w:pos="9350"/>
            </w:tabs>
            <w:rPr>
              <w:noProof/>
            </w:rPr>
          </w:pPr>
          <w:hyperlink w:anchor="_Toc233613520" w:history="1">
            <w:r w:rsidRPr="00A16E20">
              <w:rPr>
                <w:rStyle w:val="Hyperlink"/>
                <w:noProof/>
              </w:rPr>
              <w:t>6.  Deprecated features – quick reference</w:t>
            </w:r>
            <w:r>
              <w:rPr>
                <w:noProof/>
              </w:rPr>
              <w:tab/>
            </w:r>
            <w:r>
              <w:rPr>
                <w:noProof/>
              </w:rPr>
              <w:fldChar w:fldCharType="begin"/>
            </w:r>
            <w:r>
              <w:rPr>
                <w:noProof/>
              </w:rPr>
              <w:instrText xml:space="preserve"> PAGEREF _Toc233613520 \h </w:instrText>
            </w:r>
            <w:r>
              <w:rPr>
                <w:noProof/>
              </w:rPr>
            </w:r>
            <w:r>
              <w:rPr>
                <w:noProof/>
              </w:rPr>
              <w:fldChar w:fldCharType="separate"/>
            </w:r>
            <w:r>
              <w:rPr>
                <w:noProof/>
              </w:rPr>
              <w:t>1</w:t>
            </w:r>
            <w:r>
              <w:rPr>
                <w:noProof/>
              </w:rPr>
              <w:fldChar w:fldCharType="end"/>
            </w:r>
          </w:hyperlink>
        </w:p>
        <w:p w14:paraId="4D532329" w14:textId="77777777" w:rsidR="00A766E5" w:rsidRDefault="00000000">
          <w:r>
            <w:fldChar w:fldCharType="end"/>
          </w:r>
        </w:p>
      </w:sdtContent>
    </w:sdt>
    <w:p w14:paraId="0978BF8E" w14:textId="77777777" w:rsidR="00A766E5" w:rsidRDefault="00000000">
      <w:r>
        <w:br w:type="page"/>
      </w:r>
    </w:p>
    <w:p w14:paraId="78594E06" w14:textId="77777777" w:rsidR="00A766E5" w:rsidRDefault="00000000">
      <w:pPr>
        <w:pStyle w:val="Heading1"/>
      </w:pPr>
      <w:bookmarkStart w:id="1" w:name="_Toc233613497"/>
      <w:r>
        <w:lastRenderedPageBreak/>
        <w:t>1.  Overview</w:t>
      </w:r>
      <w:bookmarkEnd w:id="1"/>
    </w:p>
    <w:p w14:paraId="1513392A" w14:textId="77777777" w:rsidR="00A766E5" w:rsidRDefault="00000000">
      <w:pPr>
        <w:spacing w:after="140" w:line="276" w:lineRule="auto"/>
      </w:pPr>
      <w:r>
        <w:rPr>
          <w:color w:val="222222"/>
        </w:rPr>
        <w:t>This manual explains how to set up and run a legacy PHP application on a Windows machine using either XAMPP or WAMP, and how to migrate the same code so it runs safely on a current, supported version of PHP.</w:t>
      </w:r>
    </w:p>
    <w:p w14:paraId="1D84B2D6" w14:textId="77777777" w:rsidR="00A766E5" w:rsidRDefault="00000000">
      <w:pPr>
        <w:spacing w:after="140" w:line="276" w:lineRule="auto"/>
      </w:pPr>
      <w:r>
        <w:rPr>
          <w:color w:val="222222"/>
        </w:rPr>
        <w:t>The guidance is based on the syntax observed in the source code. A call such as the one below is a strong indicator that the project was written for an older PHP release:</w:t>
      </w:r>
    </w:p>
    <w:p w14:paraId="06CD8686" w14:textId="77777777" w:rsidR="00A766E5" w:rsidRDefault="00000000">
      <w:pPr>
        <w:pBdr>
          <w:left w:val="single" w:sz="18" w:space="8" w:color="2E75B6"/>
        </w:pBdr>
        <w:shd w:val="clear" w:color="auto" w:fill="F4F4F4"/>
        <w:spacing w:before="40" w:line="250" w:lineRule="auto"/>
        <w:ind w:left="120" w:right="120"/>
      </w:pPr>
      <w:r>
        <w:rPr>
          <w:rFonts w:ascii="Consolas" w:eastAsia="Consolas" w:hAnsi="Consolas" w:cs="Consolas"/>
          <w:color w:val="1A1A1A"/>
          <w:sz w:val="19"/>
          <w:szCs w:val="19"/>
        </w:rPr>
        <w:t>retrievesupplier($conn, $BookSupplierID, &amp;$BookSupplierName, ...);</w:t>
      </w:r>
    </w:p>
    <w:p w14:paraId="15AE80CC" w14:textId="77777777" w:rsidR="00A766E5" w:rsidRDefault="00A766E5">
      <w:pPr>
        <w:spacing w:after="140"/>
      </w:pPr>
    </w:p>
    <w:p w14:paraId="628FDBD6" w14:textId="77777777" w:rsidR="00A766E5" w:rsidRDefault="00000000">
      <w:pPr>
        <w:spacing w:after="140" w:line="276" w:lineRule="auto"/>
      </w:pPr>
      <w:r>
        <w:rPr>
          <w:color w:val="222222"/>
        </w:rPr>
        <w:t xml:space="preserve">The </w:t>
      </w:r>
      <w:r>
        <w:rPr>
          <w:rFonts w:ascii="Consolas" w:eastAsia="Consolas" w:hAnsi="Consolas" w:cs="Consolas"/>
          <w:b/>
          <w:bCs/>
          <w:color w:val="B00020"/>
        </w:rPr>
        <w:t>&amp;</w:t>
      </w:r>
      <w:r>
        <w:rPr>
          <w:color w:val="222222"/>
        </w:rPr>
        <w:t xml:space="preserve"> placed before an argument in the function </w:t>
      </w:r>
      <w:r>
        <w:rPr>
          <w:i/>
          <w:iCs/>
          <w:color w:val="222222"/>
        </w:rPr>
        <w:t>call</w:t>
      </w:r>
      <w:r>
        <w:rPr>
          <w:color w:val="222222"/>
        </w:rPr>
        <w:t xml:space="preserve"> is known as </w:t>
      </w:r>
      <w:r>
        <w:rPr>
          <w:b/>
          <w:bCs/>
          <w:color w:val="222222"/>
        </w:rPr>
        <w:t>call-time pass-by-reference</w:t>
      </w:r>
      <w:r>
        <w:rPr>
          <w:color w:val="222222"/>
        </w:rPr>
        <w:t xml:space="preserve">. This feature was deprecated in PHP 5.3 and </w:t>
      </w:r>
      <w:r>
        <w:rPr>
          <w:b/>
          <w:bCs/>
          <w:color w:val="222222"/>
        </w:rPr>
        <w:t>removed entirely in PHP 5.4</w:t>
      </w:r>
      <w:r>
        <w:rPr>
          <w:color w:val="222222"/>
        </w:rPr>
        <w:t>, so the code most likely targets PHP 5.2 or earlier.</w:t>
      </w:r>
    </w:p>
    <w:p w14:paraId="43F196C1" w14:textId="77777777" w:rsidR="00A766E5" w:rsidRDefault="00000000">
      <w:pPr>
        <w:spacing w:after="140" w:line="276" w:lineRule="auto"/>
      </w:pPr>
      <w:r>
        <w:rPr>
          <w:color w:val="222222"/>
        </w:rPr>
        <w:t>You have two supported options. Read Section 3 to decide which one fits your situation, then follow the matching procedure.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6E5" w14:paraId="581931B7" w14:textId="77777777">
        <w:tblPrEx>
          <w:tblCellMar>
            <w:top w:w="0" w:type="dxa"/>
            <w:bottom w:w="0" w:type="dxa"/>
          </w:tblCellMar>
        </w:tblPrEx>
        <w:tc>
          <w:tcPr>
            <w:tcW w:w="9360" w:type="dxa"/>
            <w:tcBorders>
              <w:top w:val="single" w:sz="2" w:space="0" w:color="2E75B6"/>
              <w:left w:val="single" w:sz="24" w:space="0" w:color="2E75B6"/>
              <w:bottom w:val="single" w:sz="2" w:space="0" w:color="2E75B6"/>
              <w:right w:val="single" w:sz="2" w:space="0" w:color="2E75B6"/>
            </w:tcBorders>
            <w:shd w:val="clear" w:color="auto" w:fill="EAF1FB"/>
            <w:tcMar>
              <w:top w:w="140" w:type="dxa"/>
              <w:left w:w="200" w:type="dxa"/>
              <w:bottom w:w="140" w:type="dxa"/>
              <w:right w:w="200" w:type="dxa"/>
            </w:tcMar>
          </w:tcPr>
          <w:p w14:paraId="2631472D" w14:textId="77777777" w:rsidR="00A766E5" w:rsidRDefault="00000000">
            <w:pPr>
              <w:spacing w:after="60"/>
            </w:pPr>
            <w:r>
              <w:rPr>
                <w:b/>
                <w:bCs/>
                <w:color w:val="2E75B6"/>
                <w:sz w:val="21"/>
                <w:szCs w:val="21"/>
              </w:rPr>
              <w:t>How to use this manual</w:t>
            </w:r>
          </w:p>
          <w:p w14:paraId="4B8453C0" w14:textId="77777777" w:rsidR="00A766E5" w:rsidRDefault="00000000">
            <w:pPr>
              <w:spacing w:after="40" w:line="264" w:lineRule="auto"/>
            </w:pPr>
            <w:r>
              <w:rPr>
                <w:color w:val="2A2A2A"/>
                <w:sz w:val="21"/>
                <w:szCs w:val="21"/>
              </w:rPr>
              <w:t>Section 2 – confirm which PHP version the code targets.</w:t>
            </w:r>
          </w:p>
          <w:p w14:paraId="2E8DD4C0" w14:textId="77777777" w:rsidR="00A766E5" w:rsidRDefault="00000000">
            <w:pPr>
              <w:spacing w:after="40" w:line="264" w:lineRule="auto"/>
            </w:pPr>
            <w:r>
              <w:rPr>
                <w:color w:val="2A2A2A"/>
                <w:sz w:val="21"/>
                <w:szCs w:val="21"/>
              </w:rPr>
              <w:t>Section 3 – choose Path A (run unchanged) or Path B (modernise).</w:t>
            </w:r>
          </w:p>
          <w:p w14:paraId="1227A816" w14:textId="77777777" w:rsidR="00A766E5" w:rsidRDefault="00000000">
            <w:pPr>
              <w:spacing w:after="40" w:line="264" w:lineRule="auto"/>
            </w:pPr>
            <w:r>
              <w:rPr>
                <w:color w:val="2A2A2A"/>
                <w:sz w:val="21"/>
                <w:szCs w:val="21"/>
              </w:rPr>
              <w:t>Section 4 – install a legacy XAMPP / WAMP stack (Path A).</w:t>
            </w:r>
          </w:p>
          <w:p w14:paraId="166821C5" w14:textId="77777777" w:rsidR="00A766E5" w:rsidRDefault="00000000">
            <w:pPr>
              <w:spacing w:after="40" w:line="264" w:lineRule="auto"/>
            </w:pPr>
            <w:r>
              <w:rPr>
                <w:color w:val="2A2A2A"/>
                <w:sz w:val="21"/>
                <w:szCs w:val="21"/>
              </w:rPr>
              <w:t>Section 5 – install modern PHP and convert the deprecated code (Path B, recommended).</w:t>
            </w:r>
          </w:p>
          <w:p w14:paraId="33E44AE0" w14:textId="77777777" w:rsidR="00A766E5" w:rsidRDefault="00000000">
            <w:pPr>
              <w:spacing w:after="40" w:line="264" w:lineRule="auto"/>
            </w:pPr>
            <w:r>
              <w:rPr>
                <w:color w:val="2A2A2A"/>
                <w:sz w:val="21"/>
                <w:szCs w:val="21"/>
              </w:rPr>
              <w:t>Section 6 – quick reference of every deprecated feature and its replacement.</w:t>
            </w:r>
          </w:p>
        </w:tc>
      </w:tr>
    </w:tbl>
    <w:p w14:paraId="5995181D" w14:textId="77777777" w:rsidR="00A766E5" w:rsidRDefault="00000000">
      <w:pPr>
        <w:pStyle w:val="Heading1"/>
      </w:pPr>
      <w:bookmarkStart w:id="2" w:name="_Toc233613498"/>
      <w:r>
        <w:t>2.  Step 1 – Identify the PHP version the code targets</w:t>
      </w:r>
      <w:bookmarkEnd w:id="2"/>
    </w:p>
    <w:p w14:paraId="47CAFA2F" w14:textId="77777777" w:rsidR="00A766E5" w:rsidRDefault="00000000">
      <w:pPr>
        <w:spacing w:after="140" w:line="276" w:lineRule="auto"/>
      </w:pPr>
      <w:r>
        <w:rPr>
          <w:color w:val="222222"/>
        </w:rPr>
        <w:t>Before installing anything, scan the source code for the markers below. The more of these you find, the older the target PHP version, and the stronger the case for using PHP 5.2 rather than 5.3.</w:t>
      </w:r>
    </w:p>
    <w:p w14:paraId="50ECBB42" w14:textId="77777777" w:rsidR="00A766E5" w:rsidRDefault="00000000">
      <w:pPr>
        <w:pStyle w:val="Heading2"/>
      </w:pPr>
      <w:bookmarkStart w:id="3" w:name="_Toc233613499"/>
      <w:r>
        <w:t>2.1  Tell-tale signs of legacy code</w:t>
      </w:r>
      <w:bookmarkEnd w:id="3"/>
    </w:p>
    <w:p w14:paraId="24D8B92E" w14:textId="77777777" w:rsidR="00A766E5" w:rsidRDefault="00000000">
      <w:pPr>
        <w:pStyle w:val="ListParagraph"/>
        <w:numPr>
          <w:ilvl w:val="0"/>
          <w:numId w:val="2"/>
        </w:numPr>
        <w:spacing w:after="60" w:line="264" w:lineRule="auto"/>
      </w:pPr>
      <w:r>
        <w:rPr>
          <w:rFonts w:ascii="Consolas" w:eastAsia="Consolas" w:hAnsi="Consolas" w:cs="Consolas"/>
          <w:color w:val="B00020"/>
          <w:sz w:val="21"/>
          <w:szCs w:val="21"/>
        </w:rPr>
        <w:t>mysql_connect()</w:t>
      </w:r>
      <w:r>
        <w:rPr>
          <w:color w:val="222222"/>
        </w:rPr>
        <w:t xml:space="preserve">  – old MySQL extension (removed in PHP 7).</w:t>
      </w:r>
    </w:p>
    <w:p w14:paraId="2944EA43" w14:textId="77777777" w:rsidR="00A766E5" w:rsidRDefault="00000000">
      <w:pPr>
        <w:pStyle w:val="ListParagraph"/>
        <w:numPr>
          <w:ilvl w:val="0"/>
          <w:numId w:val="2"/>
        </w:numPr>
        <w:spacing w:after="60" w:line="264" w:lineRule="auto"/>
      </w:pPr>
      <w:r>
        <w:rPr>
          <w:rFonts w:ascii="Consolas" w:eastAsia="Consolas" w:hAnsi="Consolas" w:cs="Consolas"/>
          <w:color w:val="B00020"/>
          <w:sz w:val="21"/>
          <w:szCs w:val="21"/>
        </w:rPr>
        <w:t>mysql_query()</w:t>
      </w:r>
      <w:r>
        <w:rPr>
          <w:color w:val="222222"/>
        </w:rPr>
        <w:t xml:space="preserve">  – old MySQL query function (removed in PHP 7).</w:t>
      </w:r>
    </w:p>
    <w:p w14:paraId="53DBC9EE" w14:textId="77777777" w:rsidR="00A766E5" w:rsidRDefault="00000000">
      <w:pPr>
        <w:pStyle w:val="ListParagraph"/>
        <w:numPr>
          <w:ilvl w:val="0"/>
          <w:numId w:val="2"/>
        </w:numPr>
        <w:spacing w:after="60" w:line="264" w:lineRule="auto"/>
      </w:pPr>
      <w:r>
        <w:rPr>
          <w:rFonts w:ascii="Consolas" w:eastAsia="Consolas" w:hAnsi="Consolas" w:cs="Consolas"/>
          <w:color w:val="B00020"/>
          <w:sz w:val="21"/>
          <w:szCs w:val="21"/>
        </w:rPr>
        <w:t>session_register()</w:t>
      </w:r>
      <w:r>
        <w:rPr>
          <w:color w:val="222222"/>
        </w:rPr>
        <w:t xml:space="preserve">  – obsolete session handling (removed in PHP 5.4).</w:t>
      </w:r>
    </w:p>
    <w:p w14:paraId="31DE9524" w14:textId="77777777" w:rsidR="00A766E5" w:rsidRDefault="00000000">
      <w:pPr>
        <w:pStyle w:val="ListParagraph"/>
        <w:numPr>
          <w:ilvl w:val="0"/>
          <w:numId w:val="2"/>
        </w:numPr>
        <w:spacing w:after="60" w:line="264" w:lineRule="auto"/>
      </w:pPr>
      <w:r>
        <w:rPr>
          <w:rFonts w:ascii="Consolas" w:eastAsia="Consolas" w:hAnsi="Consolas" w:cs="Consolas"/>
          <w:color w:val="B00020"/>
          <w:sz w:val="21"/>
          <w:szCs w:val="21"/>
        </w:rPr>
        <w:t>split()</w:t>
      </w:r>
      <w:r>
        <w:rPr>
          <w:color w:val="222222"/>
        </w:rPr>
        <w:t xml:space="preserve">  – POSIX string split (removed in PHP 7).</w:t>
      </w:r>
    </w:p>
    <w:p w14:paraId="430C4C36" w14:textId="77777777" w:rsidR="00A766E5" w:rsidRDefault="00000000">
      <w:pPr>
        <w:pStyle w:val="ListParagraph"/>
        <w:numPr>
          <w:ilvl w:val="0"/>
          <w:numId w:val="2"/>
        </w:numPr>
        <w:spacing w:after="60" w:line="264" w:lineRule="auto"/>
      </w:pPr>
      <w:r>
        <w:rPr>
          <w:rFonts w:ascii="Consolas" w:eastAsia="Consolas" w:hAnsi="Consolas" w:cs="Consolas"/>
          <w:color w:val="B00020"/>
          <w:sz w:val="21"/>
          <w:szCs w:val="21"/>
        </w:rPr>
        <w:t>ereg()</w:t>
      </w:r>
      <w:r>
        <w:rPr>
          <w:color w:val="222222"/>
        </w:rPr>
        <w:t xml:space="preserve"> / </w:t>
      </w:r>
      <w:r>
        <w:rPr>
          <w:rFonts w:ascii="Consolas" w:eastAsia="Consolas" w:hAnsi="Consolas" w:cs="Consolas"/>
          <w:color w:val="B00020"/>
          <w:sz w:val="21"/>
          <w:szCs w:val="21"/>
        </w:rPr>
        <w:t>eregi()</w:t>
      </w:r>
      <w:r>
        <w:rPr>
          <w:color w:val="222222"/>
        </w:rPr>
        <w:t xml:space="preserve">  – POSIX regular expressions (removed in PHP 7).</w:t>
      </w:r>
    </w:p>
    <w:p w14:paraId="49D48E0E" w14:textId="77777777" w:rsidR="00A766E5" w:rsidRDefault="00000000">
      <w:pPr>
        <w:pStyle w:val="ListParagraph"/>
        <w:numPr>
          <w:ilvl w:val="0"/>
          <w:numId w:val="2"/>
        </w:numPr>
        <w:spacing w:after="60" w:line="264" w:lineRule="auto"/>
      </w:pPr>
      <w:r>
        <w:rPr>
          <w:rFonts w:ascii="Consolas" w:eastAsia="Consolas" w:hAnsi="Consolas" w:cs="Consolas"/>
          <w:b/>
          <w:bCs/>
          <w:color w:val="B00020"/>
          <w:sz w:val="21"/>
          <w:szCs w:val="21"/>
        </w:rPr>
        <w:t>&amp;</w:t>
      </w:r>
      <w:r>
        <w:rPr>
          <w:color w:val="222222"/>
        </w:rPr>
        <w:t xml:space="preserve"> in function calls  – call-time pass-by-reference (removed in PHP 5.4).</w:t>
      </w:r>
    </w:p>
    <w:p w14:paraId="7A5A9223" w14:textId="77777777" w:rsidR="00A766E5" w:rsidRDefault="00000000">
      <w:pPr>
        <w:pStyle w:val="ListParagraph"/>
        <w:numPr>
          <w:ilvl w:val="0"/>
          <w:numId w:val="2"/>
        </w:numPr>
        <w:spacing w:after="60" w:line="264" w:lineRule="auto"/>
      </w:pPr>
      <w:r>
        <w:rPr>
          <w:rFonts w:ascii="Consolas" w:eastAsia="Consolas" w:hAnsi="Consolas" w:cs="Consolas"/>
          <w:color w:val="B00020"/>
          <w:sz w:val="21"/>
          <w:szCs w:val="21"/>
        </w:rPr>
        <w:t>register_globals</w:t>
      </w:r>
      <w:r>
        <w:rPr>
          <w:color w:val="222222"/>
        </w:rPr>
        <w:t xml:space="preserve">  – reliance on auto-created globals (removed in PHP 5.4).</w:t>
      </w:r>
    </w:p>
    <w:p w14:paraId="7FA54DDC" w14:textId="77777777" w:rsidR="00A766E5" w:rsidRDefault="00000000">
      <w:pPr>
        <w:pStyle w:val="Heading2"/>
      </w:pPr>
      <w:bookmarkStart w:id="4" w:name="_Toc233613500"/>
      <w:r>
        <w:t>2.2  Quick procedure</w:t>
      </w:r>
      <w:bookmarkEnd w:id="4"/>
    </w:p>
    <w:p w14:paraId="03A8E896" w14:textId="77777777" w:rsidR="00A766E5" w:rsidRDefault="00000000">
      <w:pPr>
        <w:pStyle w:val="ListParagraph"/>
        <w:numPr>
          <w:ilvl w:val="0"/>
          <w:numId w:val="3"/>
        </w:numPr>
        <w:spacing w:after="90" w:line="270" w:lineRule="auto"/>
      </w:pPr>
      <w:r>
        <w:rPr>
          <w:color w:val="222222"/>
        </w:rPr>
        <w:t>Open the project folder and search all .php files for the keywords listed above (any code editor's “Find in Files” works).</w:t>
      </w:r>
    </w:p>
    <w:p w14:paraId="01EF791E" w14:textId="77777777" w:rsidR="00A766E5" w:rsidRDefault="00000000">
      <w:pPr>
        <w:pStyle w:val="ListParagraph"/>
        <w:numPr>
          <w:ilvl w:val="0"/>
          <w:numId w:val="3"/>
        </w:numPr>
        <w:spacing w:after="90" w:line="270" w:lineRule="auto"/>
      </w:pPr>
      <w:r>
        <w:rPr>
          <w:color w:val="222222"/>
        </w:rPr>
        <w:lastRenderedPageBreak/>
        <w:t xml:space="preserve">If you find </w:t>
      </w:r>
      <w:r>
        <w:rPr>
          <w:rFonts w:ascii="Consolas" w:eastAsia="Consolas" w:hAnsi="Consolas" w:cs="Consolas"/>
          <w:b/>
          <w:bCs/>
          <w:color w:val="B00020"/>
          <w:sz w:val="21"/>
          <w:szCs w:val="21"/>
        </w:rPr>
        <w:t>&amp;</w:t>
      </w:r>
      <w:r>
        <w:rPr>
          <w:color w:val="222222"/>
        </w:rPr>
        <w:t xml:space="preserve"> in function calls, </w:t>
      </w:r>
      <w:r>
        <w:rPr>
          <w:rFonts w:ascii="Consolas" w:eastAsia="Consolas" w:hAnsi="Consolas" w:cs="Consolas"/>
          <w:color w:val="B00020"/>
          <w:sz w:val="20"/>
          <w:szCs w:val="20"/>
        </w:rPr>
        <w:t>session_register()</w:t>
      </w:r>
      <w:r>
        <w:rPr>
          <w:color w:val="222222"/>
        </w:rPr>
        <w:t xml:space="preserve">, or </w:t>
      </w:r>
      <w:r>
        <w:rPr>
          <w:rFonts w:ascii="Consolas" w:eastAsia="Consolas" w:hAnsi="Consolas" w:cs="Consolas"/>
          <w:color w:val="B00020"/>
          <w:sz w:val="20"/>
          <w:szCs w:val="20"/>
        </w:rPr>
        <w:t>register_globals</w:t>
      </w:r>
      <w:r>
        <w:rPr>
          <w:color w:val="222222"/>
        </w:rPr>
        <w:t>, treat the project as PHP 5.2.</w:t>
      </w:r>
    </w:p>
    <w:p w14:paraId="5B063755" w14:textId="77777777" w:rsidR="00A766E5" w:rsidRDefault="00000000">
      <w:pPr>
        <w:pStyle w:val="ListParagraph"/>
        <w:numPr>
          <w:ilvl w:val="0"/>
          <w:numId w:val="3"/>
        </w:numPr>
        <w:spacing w:after="90" w:line="270" w:lineRule="auto"/>
      </w:pPr>
      <w:r>
        <w:rPr>
          <w:color w:val="222222"/>
        </w:rPr>
        <w:t xml:space="preserve">If you only find </w:t>
      </w:r>
      <w:r>
        <w:rPr>
          <w:rFonts w:ascii="Consolas" w:eastAsia="Consolas" w:hAnsi="Consolas" w:cs="Consolas"/>
          <w:color w:val="B00020"/>
          <w:sz w:val="20"/>
          <w:szCs w:val="20"/>
        </w:rPr>
        <w:t>mysql_*</w:t>
      </w:r>
      <w:r>
        <w:rPr>
          <w:color w:val="222222"/>
        </w:rPr>
        <w:t xml:space="preserve"> calls, the project will usually run on PHP 5.3 as well, but PHP 5.2 remains the safest target.</w:t>
      </w:r>
    </w:p>
    <w:p w14:paraId="1885A401" w14:textId="77777777" w:rsidR="00A766E5" w:rsidRDefault="00000000">
      <w:pPr>
        <w:pStyle w:val="ListParagraph"/>
        <w:numPr>
          <w:ilvl w:val="0"/>
          <w:numId w:val="3"/>
        </w:numPr>
        <w:spacing w:after="90" w:line="270" w:lineRule="auto"/>
      </w:pPr>
      <w:r>
        <w:rPr>
          <w:color w:val="222222"/>
        </w:rPr>
        <w:t>Use this conclusion to pick the correct stack version in Section 4, or proceed to Section 5 to modernise.</w:t>
      </w:r>
    </w:p>
    <w:p w14:paraId="59F188F6" w14:textId="77777777" w:rsidR="00A766E5" w:rsidRDefault="00000000">
      <w:pPr>
        <w:pStyle w:val="Heading1"/>
      </w:pPr>
      <w:bookmarkStart w:id="5" w:name="_Toc233613501"/>
      <w:r>
        <w:t>3.  Step 2 – Choose your approach</w:t>
      </w:r>
      <w:bookmarkEnd w:id="5"/>
    </w:p>
    <w:p w14:paraId="222033F7" w14:textId="77777777" w:rsidR="00A766E5" w:rsidRDefault="00000000">
      <w:pPr>
        <w:spacing w:after="140" w:line="276" w:lineRule="auto"/>
      </w:pPr>
      <w:r>
        <w:rPr>
          <w:color w:val="222222"/>
        </w:rPr>
        <w:t>There are two supported paths. The right choice depends on whether you are allowed to change the source code and whether the application must remain online securely.</w:t>
      </w:r>
    </w:p>
    <w:p w14:paraId="4876421A" w14:textId="77777777" w:rsidR="00A766E5" w:rsidRDefault="00000000">
      <w:pPr>
        <w:pStyle w:val="Heading3"/>
      </w:pPr>
      <w:bookmarkStart w:id="6" w:name="_Toc233613502"/>
      <w:r>
        <w:t>Path A – Run the code unchanged on a legacy stack</w:t>
      </w:r>
      <w:bookmarkEnd w:id="6"/>
    </w:p>
    <w:p w14:paraId="7BD2C233" w14:textId="77777777" w:rsidR="00A766E5" w:rsidRDefault="00000000">
      <w:pPr>
        <w:spacing w:after="80" w:line="276" w:lineRule="auto"/>
      </w:pPr>
      <w:r>
        <w:rPr>
          <w:color w:val="222222"/>
        </w:rPr>
        <w:t>Install an old XAMPP or WAMP version that ships with PHP 5.2 / 5.3. No code changes are required. Best when you simply need to view or run the application briefly and cannot modify it.</w:t>
      </w:r>
    </w:p>
    <w:p w14:paraId="5F7107CD" w14:textId="77777777" w:rsidR="00A766E5" w:rsidRDefault="00000000">
      <w:pPr>
        <w:pStyle w:val="Heading3"/>
      </w:pPr>
      <w:bookmarkStart w:id="7" w:name="_Toc233613503"/>
      <w:r>
        <w:t>Path B – Modernise the code for PHP 8 (recommended)</w:t>
      </w:r>
      <w:bookmarkEnd w:id="7"/>
    </w:p>
    <w:p w14:paraId="0E452542" w14:textId="77777777" w:rsidR="00A766E5" w:rsidRDefault="00000000">
      <w:pPr>
        <w:spacing w:after="120" w:line="276" w:lineRule="auto"/>
      </w:pPr>
      <w:r>
        <w:rPr>
          <w:color w:val="222222"/>
        </w:rPr>
        <w:t>Install a current XAMPP / WAMP (PHP 8.x) and make a small set of compatibility edits – mainly removing the &amp; from function calls and replacing a handful of removed functions. This is the safer, supported, long-term option and usually takes only a few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6E5" w14:paraId="26259A20" w14:textId="77777777">
        <w:tblPrEx>
          <w:tblCellMar>
            <w:top w:w="0" w:type="dxa"/>
            <w:bottom w:w="0" w:type="dxa"/>
          </w:tblCellMar>
        </w:tblPrEx>
        <w:tc>
          <w:tcPr>
            <w:tcW w:w="9360" w:type="dxa"/>
            <w:tcBorders>
              <w:top w:val="single" w:sz="2" w:space="0" w:color="2E7D32"/>
              <w:left w:val="single" w:sz="24" w:space="0" w:color="2E7D32"/>
              <w:bottom w:val="single" w:sz="2" w:space="0" w:color="2E7D32"/>
              <w:right w:val="single" w:sz="2" w:space="0" w:color="2E7D32"/>
            </w:tcBorders>
            <w:shd w:val="clear" w:color="auto" w:fill="EAF6EC"/>
            <w:tcMar>
              <w:top w:w="140" w:type="dxa"/>
              <w:left w:w="200" w:type="dxa"/>
              <w:bottom w:w="140" w:type="dxa"/>
              <w:right w:w="200" w:type="dxa"/>
            </w:tcMar>
          </w:tcPr>
          <w:p w14:paraId="0DB30A07" w14:textId="77777777" w:rsidR="00A766E5" w:rsidRDefault="00000000">
            <w:pPr>
              <w:spacing w:after="60"/>
            </w:pPr>
            <w:r>
              <w:rPr>
                <w:b/>
                <w:bCs/>
                <w:color w:val="2E7D32"/>
                <w:sz w:val="21"/>
                <w:szCs w:val="21"/>
              </w:rPr>
              <w:t>Recommendation</w:t>
            </w:r>
          </w:p>
          <w:p w14:paraId="28947919" w14:textId="77777777" w:rsidR="00A766E5" w:rsidRDefault="00000000">
            <w:pPr>
              <w:spacing w:after="40" w:line="264" w:lineRule="auto"/>
            </w:pPr>
            <w:r>
              <w:rPr>
                <w:color w:val="2A2A2A"/>
                <w:sz w:val="21"/>
                <w:szCs w:val="21"/>
              </w:rPr>
              <w:t>Path A is convenient but runs on PHP that is 15+ years old and no longer receives security updates – use it only for short-lived, offline testing.</w:t>
            </w:r>
          </w:p>
          <w:p w14:paraId="62F683A7" w14:textId="77777777" w:rsidR="00A766E5" w:rsidRDefault="00000000">
            <w:pPr>
              <w:spacing w:after="40" w:line="264" w:lineRule="auto"/>
            </w:pPr>
            <w:r>
              <w:rPr>
                <w:color w:val="2A2A2A"/>
                <w:sz w:val="21"/>
                <w:szCs w:val="21"/>
              </w:rPr>
              <w:t>Path B is preferred for anything that will stay in use. The required code changes are small and well understood, and you gain a secure, supported runtime.</w:t>
            </w:r>
          </w:p>
        </w:tc>
      </w:tr>
    </w:tbl>
    <w:p w14:paraId="0B968C27" w14:textId="77777777" w:rsidR="00A766E5" w:rsidRDefault="00000000">
      <w:pPr>
        <w:pStyle w:val="Heading2"/>
      </w:pPr>
      <w:bookmarkStart w:id="8" w:name="_Toc233613504"/>
      <w:r>
        <w:t>3.1  Decision guide</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766E5" w14:paraId="2F84DA4F" w14:textId="77777777">
        <w:tblPrEx>
          <w:tblCellMar>
            <w:top w:w="0" w:type="dxa"/>
            <w:bottom w:w="0" w:type="dxa"/>
          </w:tblCellMar>
        </w:tblPrEx>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2E75B6"/>
            <w:tcMar>
              <w:top w:w="70" w:type="dxa"/>
              <w:left w:w="120" w:type="dxa"/>
              <w:bottom w:w="70" w:type="dxa"/>
              <w:right w:w="120" w:type="dxa"/>
            </w:tcMar>
            <w:vAlign w:val="center"/>
          </w:tcPr>
          <w:p w14:paraId="298B756F" w14:textId="77777777" w:rsidR="00A766E5" w:rsidRDefault="00000000">
            <w:r>
              <w:rPr>
                <w:b/>
                <w:bCs/>
                <w:color w:val="FFFFFF"/>
                <w:sz w:val="21"/>
                <w:szCs w:val="21"/>
              </w:rPr>
              <w:t>If…</w:t>
            </w:r>
          </w:p>
        </w:tc>
        <w:tc>
          <w:tcPr>
            <w:tcW w:w="4680" w:type="dxa"/>
            <w:tcBorders>
              <w:top w:val="single" w:sz="1" w:space="0" w:color="BFBFBF"/>
              <w:left w:val="single" w:sz="1" w:space="0" w:color="BFBFBF"/>
              <w:bottom w:val="single" w:sz="1" w:space="0" w:color="BFBFBF"/>
              <w:right w:val="single" w:sz="1" w:space="0" w:color="BFBFBF"/>
            </w:tcBorders>
            <w:shd w:val="clear" w:color="auto" w:fill="2E75B6"/>
            <w:tcMar>
              <w:top w:w="70" w:type="dxa"/>
              <w:left w:w="120" w:type="dxa"/>
              <w:bottom w:w="70" w:type="dxa"/>
              <w:right w:w="120" w:type="dxa"/>
            </w:tcMar>
            <w:vAlign w:val="center"/>
          </w:tcPr>
          <w:p w14:paraId="6624DED1" w14:textId="77777777" w:rsidR="00A766E5" w:rsidRDefault="00000000">
            <w:r>
              <w:rPr>
                <w:b/>
                <w:bCs/>
                <w:color w:val="FFFFFF"/>
                <w:sz w:val="21"/>
                <w:szCs w:val="21"/>
              </w:rPr>
              <w:t>Then choose</w:t>
            </w:r>
          </w:p>
        </w:tc>
      </w:tr>
      <w:tr w:rsidR="00A766E5" w14:paraId="142E2B8C"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6B7CF22" w14:textId="77777777" w:rsidR="00A766E5" w:rsidRDefault="00000000">
            <w:r>
              <w:rPr>
                <w:color w:val="2A2A2A"/>
                <w:sz w:val="20"/>
                <w:szCs w:val="20"/>
              </w:rPr>
              <w:t>You cannot change the source code at all</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4921B4D" w14:textId="77777777" w:rsidR="00A766E5" w:rsidRDefault="00000000">
            <w:r>
              <w:rPr>
                <w:b/>
                <w:bCs/>
                <w:color w:val="2A2A2A"/>
                <w:sz w:val="20"/>
                <w:szCs w:val="20"/>
              </w:rPr>
              <w:t>Path A – legacy stack (PHP 5.2 / 5.3)</w:t>
            </w:r>
          </w:p>
        </w:tc>
      </w:tr>
      <w:tr w:rsidR="00A766E5" w14:paraId="344C55FF"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2F7FB"/>
            <w:tcMar>
              <w:top w:w="70" w:type="dxa"/>
              <w:left w:w="120" w:type="dxa"/>
              <w:bottom w:w="70" w:type="dxa"/>
              <w:right w:w="120" w:type="dxa"/>
            </w:tcMar>
            <w:vAlign w:val="center"/>
          </w:tcPr>
          <w:p w14:paraId="4A4953C7" w14:textId="77777777" w:rsidR="00A766E5" w:rsidRDefault="00000000">
            <w:r>
              <w:rPr>
                <w:color w:val="2A2A2A"/>
                <w:sz w:val="20"/>
                <w:szCs w:val="20"/>
              </w:rPr>
              <w:t>You need the app online and secure</w:t>
            </w:r>
          </w:p>
        </w:tc>
        <w:tc>
          <w:tcPr>
            <w:tcW w:w="4680" w:type="dxa"/>
            <w:tcBorders>
              <w:top w:val="single" w:sz="1" w:space="0" w:color="BFBFBF"/>
              <w:left w:val="single" w:sz="1" w:space="0" w:color="BFBFBF"/>
              <w:bottom w:val="single" w:sz="1" w:space="0" w:color="BFBFBF"/>
              <w:right w:val="single" w:sz="1" w:space="0" w:color="BFBFBF"/>
            </w:tcBorders>
            <w:shd w:val="clear" w:color="auto" w:fill="F2F7FB"/>
            <w:tcMar>
              <w:top w:w="70" w:type="dxa"/>
              <w:left w:w="120" w:type="dxa"/>
              <w:bottom w:w="70" w:type="dxa"/>
              <w:right w:w="120" w:type="dxa"/>
            </w:tcMar>
            <w:vAlign w:val="center"/>
          </w:tcPr>
          <w:p w14:paraId="7A1FE2CA" w14:textId="77777777" w:rsidR="00A766E5" w:rsidRDefault="00000000">
            <w:r>
              <w:rPr>
                <w:b/>
                <w:bCs/>
                <w:color w:val="2A2A2A"/>
                <w:sz w:val="20"/>
                <w:szCs w:val="20"/>
              </w:rPr>
              <w:t>Path B – modernise for PHP 8</w:t>
            </w:r>
          </w:p>
        </w:tc>
      </w:tr>
      <w:tr w:rsidR="00A766E5" w14:paraId="1F18999E"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F8BDFCA" w14:textId="77777777" w:rsidR="00A766E5" w:rsidRDefault="00000000">
            <w:r>
              <w:rPr>
                <w:color w:val="2A2A2A"/>
                <w:sz w:val="20"/>
                <w:szCs w:val="20"/>
              </w:rPr>
              <w:t>You are on Windows 10 / 11 and old installers fail</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4154583" w14:textId="77777777" w:rsidR="00A766E5" w:rsidRDefault="00000000">
            <w:r>
              <w:rPr>
                <w:b/>
                <w:bCs/>
                <w:color w:val="2A2A2A"/>
                <w:sz w:val="20"/>
                <w:szCs w:val="20"/>
              </w:rPr>
              <w:t>Path B – modernise for PHP 8</w:t>
            </w:r>
          </w:p>
        </w:tc>
      </w:tr>
      <w:tr w:rsidR="00A766E5" w14:paraId="4A7F0D6F"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2F7FB"/>
            <w:tcMar>
              <w:top w:w="70" w:type="dxa"/>
              <w:left w:w="120" w:type="dxa"/>
              <w:bottom w:w="70" w:type="dxa"/>
              <w:right w:w="120" w:type="dxa"/>
            </w:tcMar>
            <w:vAlign w:val="center"/>
          </w:tcPr>
          <w:p w14:paraId="0DCA12E0" w14:textId="77777777" w:rsidR="00A766E5" w:rsidRDefault="00000000">
            <w:r>
              <w:rPr>
                <w:color w:val="2A2A2A"/>
                <w:sz w:val="20"/>
                <w:szCs w:val="20"/>
              </w:rPr>
              <w:t>You only need a quick, offline look at the app</w:t>
            </w:r>
          </w:p>
        </w:tc>
        <w:tc>
          <w:tcPr>
            <w:tcW w:w="4680" w:type="dxa"/>
            <w:tcBorders>
              <w:top w:val="single" w:sz="1" w:space="0" w:color="BFBFBF"/>
              <w:left w:val="single" w:sz="1" w:space="0" w:color="BFBFBF"/>
              <w:bottom w:val="single" w:sz="1" w:space="0" w:color="BFBFBF"/>
              <w:right w:val="single" w:sz="1" w:space="0" w:color="BFBFBF"/>
            </w:tcBorders>
            <w:shd w:val="clear" w:color="auto" w:fill="F2F7FB"/>
            <w:tcMar>
              <w:top w:w="70" w:type="dxa"/>
              <w:left w:w="120" w:type="dxa"/>
              <w:bottom w:w="70" w:type="dxa"/>
              <w:right w:w="120" w:type="dxa"/>
            </w:tcMar>
            <w:vAlign w:val="center"/>
          </w:tcPr>
          <w:p w14:paraId="1C42D200" w14:textId="77777777" w:rsidR="00A766E5" w:rsidRDefault="00000000">
            <w:r>
              <w:rPr>
                <w:b/>
                <w:bCs/>
                <w:color w:val="2A2A2A"/>
                <w:sz w:val="20"/>
                <w:szCs w:val="20"/>
              </w:rPr>
              <w:t>Path A – legacy stack</w:t>
            </w:r>
          </w:p>
        </w:tc>
      </w:tr>
      <w:tr w:rsidR="00A766E5" w14:paraId="62BC3A2C"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7334773" w14:textId="77777777" w:rsidR="00A766E5" w:rsidRDefault="00000000">
            <w:r>
              <w:rPr>
                <w:color w:val="2A2A2A"/>
                <w:sz w:val="20"/>
                <w:szCs w:val="20"/>
              </w:rPr>
              <w:t>You plan to maintain or extend the app</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548BE60" w14:textId="77777777" w:rsidR="00A766E5" w:rsidRDefault="00000000">
            <w:r>
              <w:rPr>
                <w:b/>
                <w:bCs/>
                <w:color w:val="2A2A2A"/>
                <w:sz w:val="20"/>
                <w:szCs w:val="20"/>
              </w:rPr>
              <w:t>Path B – modernise for PHP 8</w:t>
            </w:r>
          </w:p>
        </w:tc>
      </w:tr>
    </w:tbl>
    <w:p w14:paraId="6A1086E5" w14:textId="77777777" w:rsidR="00A766E5" w:rsidRDefault="00000000">
      <w:r>
        <w:br w:type="page"/>
      </w:r>
    </w:p>
    <w:p w14:paraId="1713E206" w14:textId="77777777" w:rsidR="00A766E5" w:rsidRDefault="00000000">
      <w:pPr>
        <w:pStyle w:val="Heading1"/>
      </w:pPr>
      <w:bookmarkStart w:id="9" w:name="_Toc233613505"/>
      <w:r>
        <w:lastRenderedPageBreak/>
        <w:t>4.  Path A – Run without code changes (legacy stack)</w:t>
      </w:r>
      <w:bookmarkEnd w:id="9"/>
    </w:p>
    <w:p w14:paraId="70D2CA0E" w14:textId="77777777" w:rsidR="00A766E5" w:rsidRDefault="00000000">
      <w:pPr>
        <w:spacing w:after="140" w:line="276" w:lineRule="auto"/>
      </w:pPr>
      <w:r>
        <w:rPr>
          <w:color w:val="222222"/>
        </w:rPr>
        <w:t>Use this path only if you must run the application exactly as-is. Pick either XAMPP or WAMP – you do not need both.</w:t>
      </w:r>
    </w:p>
    <w:p w14:paraId="619E7F08" w14:textId="77777777" w:rsidR="00A766E5" w:rsidRDefault="00000000">
      <w:pPr>
        <w:pStyle w:val="Heading2"/>
      </w:pPr>
      <w:bookmarkStart w:id="10" w:name="_Toc233613506"/>
      <w:r>
        <w:t>4.1  Option 1 – XAMPP (recommended for legacy)</w:t>
      </w:r>
      <w:bookmarkEnd w:id="10"/>
    </w:p>
    <w:p w14:paraId="187C512B" w14:textId="77777777" w:rsidR="00A766E5" w:rsidRDefault="00000000">
      <w:pPr>
        <w:spacing w:after="140" w:line="276" w:lineRule="auto"/>
      </w:pPr>
      <w:r>
        <w:rPr>
          <w:color w:val="222222"/>
        </w:rPr>
        <w:t>XAMPP legacy installers are generally easier to find and tend to be more stable for old PHP applications. Choose the version that matches your target PHP.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400"/>
        <w:gridCol w:w="4060"/>
      </w:tblGrid>
      <w:tr w:rsidR="00A766E5" w14:paraId="60873913" w14:textId="77777777">
        <w:tblPrEx>
          <w:tblCellMar>
            <w:top w:w="0" w:type="dxa"/>
            <w:bottom w:w="0" w:type="dxa"/>
          </w:tblCellMar>
        </w:tblPrEx>
        <w:trPr>
          <w:tblHeader/>
        </w:trPr>
        <w:tc>
          <w:tcPr>
            <w:tcW w:w="2900" w:type="dxa"/>
            <w:tcBorders>
              <w:top w:val="single" w:sz="1" w:space="0" w:color="BFBFBF"/>
              <w:left w:val="single" w:sz="1" w:space="0" w:color="BFBFBF"/>
              <w:bottom w:val="single" w:sz="1" w:space="0" w:color="BFBFBF"/>
              <w:right w:val="single" w:sz="1" w:space="0" w:color="BFBFBF"/>
            </w:tcBorders>
            <w:shd w:val="clear" w:color="auto" w:fill="2E75B6"/>
            <w:tcMar>
              <w:top w:w="70" w:type="dxa"/>
              <w:left w:w="120" w:type="dxa"/>
              <w:bottom w:w="70" w:type="dxa"/>
              <w:right w:w="120" w:type="dxa"/>
            </w:tcMar>
            <w:vAlign w:val="center"/>
          </w:tcPr>
          <w:p w14:paraId="74428A60" w14:textId="77777777" w:rsidR="00A766E5" w:rsidRDefault="00000000">
            <w:r>
              <w:rPr>
                <w:b/>
                <w:bCs/>
                <w:color w:val="FFFFFF"/>
                <w:sz w:val="21"/>
                <w:szCs w:val="21"/>
              </w:rPr>
              <w:t>XAMPP version</w:t>
            </w:r>
          </w:p>
        </w:tc>
        <w:tc>
          <w:tcPr>
            <w:tcW w:w="2400" w:type="dxa"/>
            <w:tcBorders>
              <w:top w:val="single" w:sz="1" w:space="0" w:color="BFBFBF"/>
              <w:left w:val="single" w:sz="1" w:space="0" w:color="BFBFBF"/>
              <w:bottom w:val="single" w:sz="1" w:space="0" w:color="BFBFBF"/>
              <w:right w:val="single" w:sz="1" w:space="0" w:color="BFBFBF"/>
            </w:tcBorders>
            <w:shd w:val="clear" w:color="auto" w:fill="2E75B6"/>
            <w:tcMar>
              <w:top w:w="70" w:type="dxa"/>
              <w:left w:w="120" w:type="dxa"/>
              <w:bottom w:w="70" w:type="dxa"/>
              <w:right w:w="120" w:type="dxa"/>
            </w:tcMar>
            <w:vAlign w:val="center"/>
          </w:tcPr>
          <w:p w14:paraId="37C38813" w14:textId="77777777" w:rsidR="00A766E5" w:rsidRDefault="00000000">
            <w:r>
              <w:rPr>
                <w:b/>
                <w:bCs/>
                <w:color w:val="FFFFFF"/>
                <w:sz w:val="21"/>
                <w:szCs w:val="21"/>
              </w:rPr>
              <w:t>PHP version</w:t>
            </w:r>
          </w:p>
        </w:tc>
        <w:tc>
          <w:tcPr>
            <w:tcW w:w="4060" w:type="dxa"/>
            <w:tcBorders>
              <w:top w:val="single" w:sz="1" w:space="0" w:color="BFBFBF"/>
              <w:left w:val="single" w:sz="1" w:space="0" w:color="BFBFBF"/>
              <w:bottom w:val="single" w:sz="1" w:space="0" w:color="BFBFBF"/>
              <w:right w:val="single" w:sz="1" w:space="0" w:color="BFBFBF"/>
            </w:tcBorders>
            <w:shd w:val="clear" w:color="auto" w:fill="2E75B6"/>
            <w:tcMar>
              <w:top w:w="70" w:type="dxa"/>
              <w:left w:w="120" w:type="dxa"/>
              <w:bottom w:w="70" w:type="dxa"/>
              <w:right w:w="120" w:type="dxa"/>
            </w:tcMar>
            <w:vAlign w:val="center"/>
          </w:tcPr>
          <w:p w14:paraId="63481CD6" w14:textId="77777777" w:rsidR="00A766E5" w:rsidRDefault="00000000">
            <w:r>
              <w:rPr>
                <w:b/>
                <w:bCs/>
                <w:color w:val="FFFFFF"/>
                <w:sz w:val="21"/>
                <w:szCs w:val="21"/>
              </w:rPr>
              <w:t>Compatibility</w:t>
            </w:r>
          </w:p>
        </w:tc>
      </w:tr>
      <w:tr w:rsidR="00A766E5" w14:paraId="11139049"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EA566FE" w14:textId="77777777" w:rsidR="00A766E5" w:rsidRDefault="00000000">
            <w:r>
              <w:rPr>
                <w:b/>
                <w:bCs/>
                <w:color w:val="333333"/>
                <w:sz w:val="20"/>
                <w:szCs w:val="20"/>
              </w:rPr>
              <w:t>XAMPP 1.7.1</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A6CF6FC" w14:textId="77777777" w:rsidR="00A766E5" w:rsidRDefault="00000000">
            <w:r>
              <w:rPr>
                <w:color w:val="333333"/>
                <w:sz w:val="20"/>
                <w:szCs w:val="20"/>
              </w:rPr>
              <w:t>PHP 5.2.9</w:t>
            </w:r>
          </w:p>
        </w:tc>
        <w:tc>
          <w:tcPr>
            <w:tcW w:w="40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14C2425" w14:textId="77777777" w:rsidR="00A766E5" w:rsidRDefault="00000000">
            <w:r>
              <w:rPr>
                <w:b/>
                <w:bCs/>
                <w:color w:val="2E7D32"/>
                <w:sz w:val="20"/>
                <w:szCs w:val="20"/>
              </w:rPr>
              <w:t xml:space="preserve">Best  </w:t>
            </w:r>
            <w:r>
              <w:rPr>
                <w:color w:val="333333"/>
                <w:sz w:val="20"/>
                <w:szCs w:val="20"/>
              </w:rPr>
              <w:t>Best choice – last release before most 5.3 deprecations.</w:t>
            </w:r>
          </w:p>
        </w:tc>
      </w:tr>
      <w:tr w:rsidR="00A766E5" w14:paraId="6D81312A"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shd w:val="clear" w:color="auto" w:fill="F2F7FB"/>
            <w:tcMar>
              <w:top w:w="70" w:type="dxa"/>
              <w:left w:w="120" w:type="dxa"/>
              <w:bottom w:w="70" w:type="dxa"/>
              <w:right w:w="120" w:type="dxa"/>
            </w:tcMar>
            <w:vAlign w:val="center"/>
          </w:tcPr>
          <w:p w14:paraId="36930947" w14:textId="77777777" w:rsidR="00A766E5" w:rsidRDefault="00000000">
            <w:r>
              <w:rPr>
                <w:b/>
                <w:bCs/>
                <w:color w:val="333333"/>
                <w:sz w:val="20"/>
                <w:szCs w:val="20"/>
              </w:rPr>
              <w:t>XAMPP 1.7.2</w:t>
            </w:r>
          </w:p>
        </w:tc>
        <w:tc>
          <w:tcPr>
            <w:tcW w:w="2400" w:type="dxa"/>
            <w:tcBorders>
              <w:top w:val="single" w:sz="1" w:space="0" w:color="BFBFBF"/>
              <w:left w:val="single" w:sz="1" w:space="0" w:color="BFBFBF"/>
              <w:bottom w:val="single" w:sz="1" w:space="0" w:color="BFBFBF"/>
              <w:right w:val="single" w:sz="1" w:space="0" w:color="BFBFBF"/>
            </w:tcBorders>
            <w:shd w:val="clear" w:color="auto" w:fill="F2F7FB"/>
            <w:tcMar>
              <w:top w:w="70" w:type="dxa"/>
              <w:left w:w="120" w:type="dxa"/>
              <w:bottom w:w="70" w:type="dxa"/>
              <w:right w:w="120" w:type="dxa"/>
            </w:tcMar>
            <w:vAlign w:val="center"/>
          </w:tcPr>
          <w:p w14:paraId="41D7AA95" w14:textId="77777777" w:rsidR="00A766E5" w:rsidRDefault="00000000">
            <w:r>
              <w:rPr>
                <w:color w:val="333333"/>
                <w:sz w:val="20"/>
                <w:szCs w:val="20"/>
              </w:rPr>
              <w:t>PHP 5.3.0</w:t>
            </w:r>
          </w:p>
        </w:tc>
        <w:tc>
          <w:tcPr>
            <w:tcW w:w="4060" w:type="dxa"/>
            <w:tcBorders>
              <w:top w:val="single" w:sz="1" w:space="0" w:color="BFBFBF"/>
              <w:left w:val="single" w:sz="1" w:space="0" w:color="BFBFBF"/>
              <w:bottom w:val="single" w:sz="1" w:space="0" w:color="BFBFBF"/>
              <w:right w:val="single" w:sz="1" w:space="0" w:color="BFBFBF"/>
            </w:tcBorders>
            <w:shd w:val="clear" w:color="auto" w:fill="F2F7FB"/>
            <w:tcMar>
              <w:top w:w="70" w:type="dxa"/>
              <w:left w:w="120" w:type="dxa"/>
              <w:bottom w:w="70" w:type="dxa"/>
              <w:right w:w="120" w:type="dxa"/>
            </w:tcMar>
            <w:vAlign w:val="center"/>
          </w:tcPr>
          <w:p w14:paraId="09B7DC0A" w14:textId="77777777" w:rsidR="00A766E5" w:rsidRDefault="00000000">
            <w:r>
              <w:rPr>
                <w:b/>
                <w:bCs/>
                <w:color w:val="2E7D32"/>
                <w:sz w:val="20"/>
                <w:szCs w:val="20"/>
              </w:rPr>
              <w:t xml:space="preserve">Good  </w:t>
            </w:r>
            <w:r>
              <w:rPr>
                <w:color w:val="333333"/>
                <w:sz w:val="20"/>
                <w:szCs w:val="20"/>
              </w:rPr>
              <w:t>Good choice.</w:t>
            </w:r>
          </w:p>
        </w:tc>
      </w:tr>
      <w:tr w:rsidR="00A766E5" w14:paraId="37742260"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04807AE" w14:textId="77777777" w:rsidR="00A766E5" w:rsidRDefault="00000000">
            <w:r>
              <w:rPr>
                <w:b/>
                <w:bCs/>
                <w:color w:val="333333"/>
                <w:sz w:val="20"/>
                <w:szCs w:val="20"/>
              </w:rPr>
              <w:t>XAMPP 1.7.3</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65B5595" w14:textId="77777777" w:rsidR="00A766E5" w:rsidRDefault="00000000">
            <w:r>
              <w:rPr>
                <w:color w:val="333333"/>
                <w:sz w:val="20"/>
                <w:szCs w:val="20"/>
              </w:rPr>
              <w:t>PHP 5.3.x</w:t>
            </w:r>
          </w:p>
        </w:tc>
        <w:tc>
          <w:tcPr>
            <w:tcW w:w="40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8EF17E2" w14:textId="77777777" w:rsidR="00A766E5" w:rsidRDefault="00000000">
            <w:r>
              <w:rPr>
                <w:b/>
                <w:bCs/>
                <w:color w:val="2E7D32"/>
                <w:sz w:val="20"/>
                <w:szCs w:val="20"/>
              </w:rPr>
              <w:t xml:space="preserve">Good  </w:t>
            </w:r>
            <w:r>
              <w:rPr>
                <w:color w:val="333333"/>
                <w:sz w:val="20"/>
                <w:szCs w:val="20"/>
              </w:rPr>
              <w:t>Good choice.</w:t>
            </w:r>
          </w:p>
        </w:tc>
      </w:tr>
      <w:tr w:rsidR="00A766E5" w14:paraId="5DC6EA56"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shd w:val="clear" w:color="auto" w:fill="F2F7FB"/>
            <w:tcMar>
              <w:top w:w="70" w:type="dxa"/>
              <w:left w:w="120" w:type="dxa"/>
              <w:bottom w:w="70" w:type="dxa"/>
              <w:right w:w="120" w:type="dxa"/>
            </w:tcMar>
            <w:vAlign w:val="center"/>
          </w:tcPr>
          <w:p w14:paraId="7D579E94" w14:textId="77777777" w:rsidR="00A766E5" w:rsidRDefault="00000000">
            <w:r>
              <w:rPr>
                <w:b/>
                <w:bCs/>
                <w:color w:val="333333"/>
                <w:sz w:val="20"/>
                <w:szCs w:val="20"/>
              </w:rPr>
              <w:t>XAMPP 1.7.4</w:t>
            </w:r>
          </w:p>
        </w:tc>
        <w:tc>
          <w:tcPr>
            <w:tcW w:w="2400" w:type="dxa"/>
            <w:tcBorders>
              <w:top w:val="single" w:sz="1" w:space="0" w:color="BFBFBF"/>
              <w:left w:val="single" w:sz="1" w:space="0" w:color="BFBFBF"/>
              <w:bottom w:val="single" w:sz="1" w:space="0" w:color="BFBFBF"/>
              <w:right w:val="single" w:sz="1" w:space="0" w:color="BFBFBF"/>
            </w:tcBorders>
            <w:shd w:val="clear" w:color="auto" w:fill="F2F7FB"/>
            <w:tcMar>
              <w:top w:w="70" w:type="dxa"/>
              <w:left w:w="120" w:type="dxa"/>
              <w:bottom w:w="70" w:type="dxa"/>
              <w:right w:w="120" w:type="dxa"/>
            </w:tcMar>
            <w:vAlign w:val="center"/>
          </w:tcPr>
          <w:p w14:paraId="256B8E93" w14:textId="77777777" w:rsidR="00A766E5" w:rsidRDefault="00000000">
            <w:r>
              <w:rPr>
                <w:color w:val="333333"/>
                <w:sz w:val="20"/>
                <w:szCs w:val="20"/>
              </w:rPr>
              <w:t>PHP 5.3.5</w:t>
            </w:r>
          </w:p>
        </w:tc>
        <w:tc>
          <w:tcPr>
            <w:tcW w:w="4060" w:type="dxa"/>
            <w:tcBorders>
              <w:top w:val="single" w:sz="1" w:space="0" w:color="BFBFBF"/>
              <w:left w:val="single" w:sz="1" w:space="0" w:color="BFBFBF"/>
              <w:bottom w:val="single" w:sz="1" w:space="0" w:color="BFBFBF"/>
              <w:right w:val="single" w:sz="1" w:space="0" w:color="BFBFBF"/>
            </w:tcBorders>
            <w:shd w:val="clear" w:color="auto" w:fill="F2F7FB"/>
            <w:tcMar>
              <w:top w:w="70" w:type="dxa"/>
              <w:left w:w="120" w:type="dxa"/>
              <w:bottom w:w="70" w:type="dxa"/>
              <w:right w:w="120" w:type="dxa"/>
            </w:tcMar>
            <w:vAlign w:val="center"/>
          </w:tcPr>
          <w:p w14:paraId="2A496C27" w14:textId="77777777" w:rsidR="00A766E5" w:rsidRDefault="00000000">
            <w:r>
              <w:rPr>
                <w:b/>
                <w:bCs/>
                <w:color w:val="B26A00"/>
                <w:sz w:val="20"/>
                <w:szCs w:val="20"/>
              </w:rPr>
              <w:t xml:space="preserve">Warn  </w:t>
            </w:r>
            <w:r>
              <w:rPr>
                <w:color w:val="333333"/>
                <w:sz w:val="20"/>
                <w:szCs w:val="20"/>
              </w:rPr>
              <w:t>Works, but may show deprecation warnings.</w:t>
            </w:r>
          </w:p>
        </w:tc>
      </w:tr>
      <w:tr w:rsidR="00A766E5" w14:paraId="65F6333F"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318BABD" w14:textId="77777777" w:rsidR="00A766E5" w:rsidRDefault="00000000">
            <w:r>
              <w:rPr>
                <w:b/>
                <w:bCs/>
                <w:color w:val="333333"/>
                <w:sz w:val="20"/>
                <w:szCs w:val="20"/>
              </w:rPr>
              <w:t>XAMPP 1.7.7</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6C0A1CD" w14:textId="77777777" w:rsidR="00A766E5" w:rsidRDefault="00000000">
            <w:r>
              <w:rPr>
                <w:color w:val="333333"/>
                <w:sz w:val="20"/>
                <w:szCs w:val="20"/>
              </w:rPr>
              <w:t>PHP 5.3.6 / 5.3.8</w:t>
            </w:r>
          </w:p>
        </w:tc>
        <w:tc>
          <w:tcPr>
            <w:tcW w:w="40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70C17B4" w14:textId="77777777" w:rsidR="00A766E5" w:rsidRDefault="00000000">
            <w:r>
              <w:rPr>
                <w:b/>
                <w:bCs/>
                <w:color w:val="B26A00"/>
                <w:sz w:val="20"/>
                <w:szCs w:val="20"/>
              </w:rPr>
              <w:t xml:space="preserve">Warn  </w:t>
            </w:r>
            <w:r>
              <w:rPr>
                <w:color w:val="333333"/>
                <w:sz w:val="20"/>
                <w:szCs w:val="20"/>
              </w:rPr>
              <w:t>Usually works; deprecated features may warn.</w:t>
            </w:r>
          </w:p>
        </w:tc>
      </w:tr>
    </w:tbl>
    <w:p w14:paraId="3118F671" w14:textId="77777777" w:rsidR="00A766E5" w:rsidRDefault="00A766E5">
      <w:pPr>
        <w:spacing w:after="120"/>
      </w:pPr>
    </w:p>
    <w:p w14:paraId="25B31EE0" w14:textId="77777777" w:rsidR="00A766E5" w:rsidRDefault="00000000">
      <w:pPr>
        <w:spacing w:after="140" w:line="276" w:lineRule="auto"/>
      </w:pPr>
      <w:r>
        <w:rPr>
          <w:color w:val="222222"/>
        </w:rPr>
        <w:t xml:space="preserve">If the project uses </w:t>
      </w:r>
      <w:r>
        <w:rPr>
          <w:rFonts w:ascii="Consolas" w:eastAsia="Consolas" w:hAnsi="Consolas" w:cs="Consolas"/>
          <w:color w:val="B00020"/>
          <w:sz w:val="20"/>
          <w:szCs w:val="20"/>
        </w:rPr>
        <w:t>mysql_connect()</w:t>
      </w:r>
      <w:r>
        <w:rPr>
          <w:color w:val="222222"/>
        </w:rPr>
        <w:t xml:space="preserve">, </w:t>
      </w:r>
      <w:r>
        <w:rPr>
          <w:rFonts w:ascii="Consolas" w:eastAsia="Consolas" w:hAnsi="Consolas" w:cs="Consolas"/>
          <w:color w:val="B00020"/>
          <w:sz w:val="20"/>
          <w:szCs w:val="20"/>
        </w:rPr>
        <w:t>session_register()</w:t>
      </w:r>
      <w:r>
        <w:rPr>
          <w:color w:val="222222"/>
        </w:rPr>
        <w:t xml:space="preserve">, </w:t>
      </w:r>
      <w:r>
        <w:rPr>
          <w:rFonts w:ascii="Consolas" w:eastAsia="Consolas" w:hAnsi="Consolas" w:cs="Consolas"/>
          <w:color w:val="B00020"/>
          <w:sz w:val="20"/>
          <w:szCs w:val="20"/>
        </w:rPr>
        <w:t>split()</w:t>
      </w:r>
      <w:r>
        <w:rPr>
          <w:color w:val="222222"/>
        </w:rPr>
        <w:t xml:space="preserve">, </w:t>
      </w:r>
      <w:r>
        <w:rPr>
          <w:rFonts w:ascii="Consolas" w:eastAsia="Consolas" w:hAnsi="Consolas" w:cs="Consolas"/>
          <w:color w:val="B00020"/>
          <w:sz w:val="20"/>
          <w:szCs w:val="20"/>
        </w:rPr>
        <w:t>ereg()</w:t>
      </w:r>
      <w:r>
        <w:rPr>
          <w:color w:val="222222"/>
        </w:rPr>
        <w:t xml:space="preserve">, or </w:t>
      </w:r>
      <w:r>
        <w:rPr>
          <w:rFonts w:ascii="Consolas" w:eastAsia="Consolas" w:hAnsi="Consolas" w:cs="Consolas"/>
          <w:b/>
          <w:bCs/>
          <w:color w:val="B00020"/>
          <w:sz w:val="20"/>
          <w:szCs w:val="20"/>
        </w:rPr>
        <w:t>&amp;</w:t>
      </w:r>
      <w:r>
        <w:rPr>
          <w:color w:val="222222"/>
        </w:rPr>
        <w:t xml:space="preserve"> in function calls, the safest choice is </w:t>
      </w:r>
      <w:r>
        <w:rPr>
          <w:b/>
          <w:bCs/>
          <w:color w:val="2E7D32"/>
        </w:rPr>
        <w:t>XAMPP 1.7.1 (PHP 5.2.9)</w:t>
      </w:r>
      <w:r>
        <w:rPr>
          <w:color w:val="222222"/>
        </w:rPr>
        <w:t>.</w:t>
      </w:r>
    </w:p>
    <w:p w14:paraId="63B43856" w14:textId="77777777" w:rsidR="00A766E5" w:rsidRDefault="00000000">
      <w:pPr>
        <w:pStyle w:val="Heading3"/>
      </w:pPr>
      <w:bookmarkStart w:id="11" w:name="_Toc233613507"/>
      <w:r>
        <w:t>Installation steps (XAMPP)</w:t>
      </w:r>
      <w:bookmarkEnd w:id="11"/>
    </w:p>
    <w:p w14:paraId="13E22797" w14:textId="77777777" w:rsidR="00A766E5" w:rsidRDefault="00000000">
      <w:pPr>
        <w:pStyle w:val="ListParagraph"/>
        <w:numPr>
          <w:ilvl w:val="0"/>
          <w:numId w:val="4"/>
        </w:numPr>
        <w:spacing w:after="90" w:line="270" w:lineRule="auto"/>
      </w:pPr>
      <w:r>
        <w:rPr>
          <w:color w:val="222222"/>
        </w:rPr>
        <w:t>Download the chosen legacy XAMPP installer (see Section 4.3 for sources).</w:t>
      </w:r>
    </w:p>
    <w:p w14:paraId="6615985B" w14:textId="77777777" w:rsidR="00A766E5" w:rsidRDefault="00000000">
      <w:pPr>
        <w:pStyle w:val="ListParagraph"/>
        <w:numPr>
          <w:ilvl w:val="0"/>
          <w:numId w:val="4"/>
        </w:numPr>
        <w:spacing w:after="90" w:line="270" w:lineRule="auto"/>
      </w:pPr>
      <w:r>
        <w:rPr>
          <w:color w:val="222222"/>
        </w:rPr>
        <w:t xml:space="preserve">Run the installer and install to a simple path such as </w:t>
      </w:r>
      <w:r>
        <w:rPr>
          <w:rFonts w:ascii="Consolas" w:eastAsia="Consolas" w:hAnsi="Consolas" w:cs="Consolas"/>
          <w:color w:val="1A1A1A"/>
          <w:sz w:val="20"/>
          <w:szCs w:val="20"/>
        </w:rPr>
        <w:t>C:\xampp</w:t>
      </w:r>
      <w:r>
        <w:rPr>
          <w:color w:val="222222"/>
        </w:rPr>
        <w:t>. Avoid installing into Program Files.</w:t>
      </w:r>
    </w:p>
    <w:p w14:paraId="6582C65B" w14:textId="77777777" w:rsidR="00A766E5" w:rsidRDefault="00000000">
      <w:pPr>
        <w:pStyle w:val="ListParagraph"/>
        <w:numPr>
          <w:ilvl w:val="0"/>
          <w:numId w:val="4"/>
        </w:numPr>
        <w:spacing w:after="90" w:line="270" w:lineRule="auto"/>
      </w:pPr>
      <w:r>
        <w:rPr>
          <w:color w:val="222222"/>
        </w:rPr>
        <w:t>Open the XAMPP Control Panel and start the Apache and MySQL modules.</w:t>
      </w:r>
    </w:p>
    <w:p w14:paraId="65006F17" w14:textId="77777777" w:rsidR="00A766E5" w:rsidRDefault="00000000">
      <w:pPr>
        <w:pStyle w:val="ListParagraph"/>
        <w:numPr>
          <w:ilvl w:val="0"/>
          <w:numId w:val="4"/>
        </w:numPr>
        <w:spacing w:after="90" w:line="270" w:lineRule="auto"/>
      </w:pPr>
      <w:r>
        <w:rPr>
          <w:color w:val="222222"/>
        </w:rPr>
        <w:t xml:space="preserve">Copy your project folder into </w:t>
      </w:r>
      <w:r>
        <w:rPr>
          <w:rFonts w:ascii="Consolas" w:eastAsia="Consolas" w:hAnsi="Consolas" w:cs="Consolas"/>
          <w:color w:val="1A1A1A"/>
          <w:sz w:val="20"/>
          <w:szCs w:val="20"/>
        </w:rPr>
        <w:t>C:\xampp\htdocs\</w:t>
      </w:r>
      <w:r>
        <w:rPr>
          <w:color w:val="222222"/>
        </w:rPr>
        <w:t xml:space="preserve"> (for example </w:t>
      </w:r>
      <w:r>
        <w:rPr>
          <w:rFonts w:ascii="Consolas" w:eastAsia="Consolas" w:hAnsi="Consolas" w:cs="Consolas"/>
          <w:color w:val="1A1A1A"/>
          <w:sz w:val="20"/>
          <w:szCs w:val="20"/>
        </w:rPr>
        <w:t>C:\xampp\htdocs\myapp</w:t>
      </w:r>
      <w:r>
        <w:rPr>
          <w:color w:val="222222"/>
        </w:rPr>
        <w:t>).</w:t>
      </w:r>
    </w:p>
    <w:p w14:paraId="5CB2C3FC" w14:textId="77777777" w:rsidR="00A766E5" w:rsidRDefault="00000000">
      <w:pPr>
        <w:pStyle w:val="ListParagraph"/>
        <w:numPr>
          <w:ilvl w:val="0"/>
          <w:numId w:val="4"/>
        </w:numPr>
        <w:spacing w:after="90" w:line="270" w:lineRule="auto"/>
      </w:pPr>
      <w:r>
        <w:rPr>
          <w:color w:val="222222"/>
        </w:rPr>
        <w:t xml:space="preserve">If the app uses a database, open </w:t>
      </w:r>
      <w:r>
        <w:rPr>
          <w:rFonts w:ascii="Consolas" w:eastAsia="Consolas" w:hAnsi="Consolas" w:cs="Consolas"/>
          <w:color w:val="2E75B6"/>
          <w:sz w:val="20"/>
          <w:szCs w:val="20"/>
        </w:rPr>
        <w:t>http://localhost/phpmyadmin</w:t>
      </w:r>
      <w:r>
        <w:rPr>
          <w:color w:val="222222"/>
        </w:rPr>
        <w:t xml:space="preserve"> and import the project's SQL dump; then confirm the DB name, user and password in the app's config file.</w:t>
      </w:r>
    </w:p>
    <w:p w14:paraId="51157356" w14:textId="77777777" w:rsidR="00A766E5" w:rsidRDefault="00000000">
      <w:pPr>
        <w:pStyle w:val="ListParagraph"/>
        <w:numPr>
          <w:ilvl w:val="0"/>
          <w:numId w:val="4"/>
        </w:numPr>
        <w:spacing w:after="90" w:line="270" w:lineRule="auto"/>
      </w:pPr>
      <w:r>
        <w:rPr>
          <w:color w:val="222222"/>
        </w:rPr>
        <w:t xml:space="preserve">Browse to </w:t>
      </w:r>
      <w:r>
        <w:rPr>
          <w:rFonts w:ascii="Consolas" w:eastAsia="Consolas" w:hAnsi="Consolas" w:cs="Consolas"/>
          <w:color w:val="2E75B6"/>
          <w:sz w:val="20"/>
          <w:szCs w:val="20"/>
        </w:rPr>
        <w:t>http://localhost/myapp/</w:t>
      </w:r>
      <w:r>
        <w:rPr>
          <w:color w:val="222222"/>
        </w:rPr>
        <w:t xml:space="preserve"> to run the application.</w:t>
      </w:r>
    </w:p>
    <w:p w14:paraId="3EF68D73" w14:textId="77777777" w:rsidR="00A766E5" w:rsidRDefault="00000000">
      <w:pPr>
        <w:pStyle w:val="Heading2"/>
      </w:pPr>
      <w:bookmarkStart w:id="12" w:name="_Toc233613508"/>
      <w:r>
        <w:t>4.2  Option 2 – WAMP</w:t>
      </w:r>
      <w:bookmarkEnd w:id="12"/>
    </w:p>
    <w:p w14:paraId="139D3B23" w14:textId="77777777" w:rsidR="00A766E5" w:rsidRDefault="00000000">
      <w:pPr>
        <w:spacing w:after="140" w:line="276" w:lineRule="auto"/>
      </w:pPr>
      <w:r>
        <w:rPr>
          <w:color w:val="222222"/>
        </w:rPr>
        <w:t>WampServer is an alternative if you prefer it. Match the WAMP version to your target PHP as shown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400"/>
        <w:gridCol w:w="4060"/>
      </w:tblGrid>
      <w:tr w:rsidR="00A766E5" w14:paraId="25C853C1" w14:textId="77777777">
        <w:tblPrEx>
          <w:tblCellMar>
            <w:top w:w="0" w:type="dxa"/>
            <w:bottom w:w="0" w:type="dxa"/>
          </w:tblCellMar>
        </w:tblPrEx>
        <w:trPr>
          <w:tblHeader/>
        </w:trPr>
        <w:tc>
          <w:tcPr>
            <w:tcW w:w="2900" w:type="dxa"/>
            <w:tcBorders>
              <w:top w:val="single" w:sz="1" w:space="0" w:color="BFBFBF"/>
              <w:left w:val="single" w:sz="1" w:space="0" w:color="BFBFBF"/>
              <w:bottom w:val="single" w:sz="1" w:space="0" w:color="BFBFBF"/>
              <w:right w:val="single" w:sz="1" w:space="0" w:color="BFBFBF"/>
            </w:tcBorders>
            <w:shd w:val="clear" w:color="auto" w:fill="2E75B6"/>
            <w:tcMar>
              <w:top w:w="70" w:type="dxa"/>
              <w:left w:w="120" w:type="dxa"/>
              <w:bottom w:w="70" w:type="dxa"/>
              <w:right w:w="120" w:type="dxa"/>
            </w:tcMar>
            <w:vAlign w:val="center"/>
          </w:tcPr>
          <w:p w14:paraId="11F276B3" w14:textId="77777777" w:rsidR="00A766E5" w:rsidRDefault="00000000">
            <w:r>
              <w:rPr>
                <w:b/>
                <w:bCs/>
                <w:color w:val="FFFFFF"/>
                <w:sz w:val="21"/>
                <w:szCs w:val="21"/>
              </w:rPr>
              <w:t>WAMP version</w:t>
            </w:r>
          </w:p>
        </w:tc>
        <w:tc>
          <w:tcPr>
            <w:tcW w:w="2400" w:type="dxa"/>
            <w:tcBorders>
              <w:top w:val="single" w:sz="1" w:space="0" w:color="BFBFBF"/>
              <w:left w:val="single" w:sz="1" w:space="0" w:color="BFBFBF"/>
              <w:bottom w:val="single" w:sz="1" w:space="0" w:color="BFBFBF"/>
              <w:right w:val="single" w:sz="1" w:space="0" w:color="BFBFBF"/>
            </w:tcBorders>
            <w:shd w:val="clear" w:color="auto" w:fill="2E75B6"/>
            <w:tcMar>
              <w:top w:w="70" w:type="dxa"/>
              <w:left w:w="120" w:type="dxa"/>
              <w:bottom w:w="70" w:type="dxa"/>
              <w:right w:w="120" w:type="dxa"/>
            </w:tcMar>
            <w:vAlign w:val="center"/>
          </w:tcPr>
          <w:p w14:paraId="1DC0615C" w14:textId="77777777" w:rsidR="00A766E5" w:rsidRDefault="00000000">
            <w:r>
              <w:rPr>
                <w:b/>
                <w:bCs/>
                <w:color w:val="FFFFFF"/>
                <w:sz w:val="21"/>
                <w:szCs w:val="21"/>
              </w:rPr>
              <w:t>PHP version</w:t>
            </w:r>
          </w:p>
        </w:tc>
        <w:tc>
          <w:tcPr>
            <w:tcW w:w="4060" w:type="dxa"/>
            <w:tcBorders>
              <w:top w:val="single" w:sz="1" w:space="0" w:color="BFBFBF"/>
              <w:left w:val="single" w:sz="1" w:space="0" w:color="BFBFBF"/>
              <w:bottom w:val="single" w:sz="1" w:space="0" w:color="BFBFBF"/>
              <w:right w:val="single" w:sz="1" w:space="0" w:color="BFBFBF"/>
            </w:tcBorders>
            <w:shd w:val="clear" w:color="auto" w:fill="2E75B6"/>
            <w:tcMar>
              <w:top w:w="70" w:type="dxa"/>
              <w:left w:w="120" w:type="dxa"/>
              <w:bottom w:w="70" w:type="dxa"/>
              <w:right w:w="120" w:type="dxa"/>
            </w:tcMar>
            <w:vAlign w:val="center"/>
          </w:tcPr>
          <w:p w14:paraId="7863BFF7" w14:textId="77777777" w:rsidR="00A766E5" w:rsidRDefault="00000000">
            <w:r>
              <w:rPr>
                <w:b/>
                <w:bCs/>
                <w:color w:val="FFFFFF"/>
                <w:sz w:val="21"/>
                <w:szCs w:val="21"/>
              </w:rPr>
              <w:t>Compatibility</w:t>
            </w:r>
          </w:p>
        </w:tc>
      </w:tr>
      <w:tr w:rsidR="00A766E5" w14:paraId="3A2F728F"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141D1AE" w14:textId="77777777" w:rsidR="00A766E5" w:rsidRDefault="00000000">
            <w:r>
              <w:rPr>
                <w:b/>
                <w:bCs/>
                <w:color w:val="333333"/>
                <w:sz w:val="20"/>
                <w:szCs w:val="20"/>
              </w:rPr>
              <w:t>WampServer 2.0i</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515CD64" w14:textId="77777777" w:rsidR="00A766E5" w:rsidRDefault="00000000">
            <w:r>
              <w:rPr>
                <w:color w:val="333333"/>
                <w:sz w:val="20"/>
                <w:szCs w:val="20"/>
              </w:rPr>
              <w:t>PHP 5.2.x</w:t>
            </w:r>
          </w:p>
        </w:tc>
        <w:tc>
          <w:tcPr>
            <w:tcW w:w="40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0752C40" w14:textId="77777777" w:rsidR="00A766E5" w:rsidRDefault="00000000">
            <w:r>
              <w:rPr>
                <w:b/>
                <w:bCs/>
                <w:color w:val="2E7D32"/>
                <w:sz w:val="20"/>
                <w:szCs w:val="20"/>
              </w:rPr>
              <w:t xml:space="preserve">Best  </w:t>
            </w:r>
            <w:r>
              <w:rPr>
                <w:color w:val="333333"/>
                <w:sz w:val="20"/>
                <w:szCs w:val="20"/>
              </w:rPr>
              <w:t>Best choice for PHP 5.2 code.</w:t>
            </w:r>
          </w:p>
        </w:tc>
      </w:tr>
      <w:tr w:rsidR="00A766E5" w14:paraId="702E0969"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shd w:val="clear" w:color="auto" w:fill="F2F7FB"/>
            <w:tcMar>
              <w:top w:w="70" w:type="dxa"/>
              <w:left w:w="120" w:type="dxa"/>
              <w:bottom w:w="70" w:type="dxa"/>
              <w:right w:w="120" w:type="dxa"/>
            </w:tcMar>
            <w:vAlign w:val="center"/>
          </w:tcPr>
          <w:p w14:paraId="494AB396" w14:textId="77777777" w:rsidR="00A766E5" w:rsidRDefault="00000000">
            <w:r>
              <w:rPr>
                <w:b/>
                <w:bCs/>
                <w:color w:val="333333"/>
                <w:sz w:val="20"/>
                <w:szCs w:val="20"/>
              </w:rPr>
              <w:t>WampServer 2.1</w:t>
            </w:r>
          </w:p>
        </w:tc>
        <w:tc>
          <w:tcPr>
            <w:tcW w:w="2400" w:type="dxa"/>
            <w:tcBorders>
              <w:top w:val="single" w:sz="1" w:space="0" w:color="BFBFBF"/>
              <w:left w:val="single" w:sz="1" w:space="0" w:color="BFBFBF"/>
              <w:bottom w:val="single" w:sz="1" w:space="0" w:color="BFBFBF"/>
              <w:right w:val="single" w:sz="1" w:space="0" w:color="BFBFBF"/>
            </w:tcBorders>
            <w:shd w:val="clear" w:color="auto" w:fill="F2F7FB"/>
            <w:tcMar>
              <w:top w:w="70" w:type="dxa"/>
              <w:left w:w="120" w:type="dxa"/>
              <w:bottom w:w="70" w:type="dxa"/>
              <w:right w:w="120" w:type="dxa"/>
            </w:tcMar>
            <w:vAlign w:val="center"/>
          </w:tcPr>
          <w:p w14:paraId="51D860F3" w14:textId="77777777" w:rsidR="00A766E5" w:rsidRDefault="00000000">
            <w:r>
              <w:rPr>
                <w:color w:val="333333"/>
                <w:sz w:val="20"/>
                <w:szCs w:val="20"/>
              </w:rPr>
              <w:t>PHP 5.3.x</w:t>
            </w:r>
          </w:p>
        </w:tc>
        <w:tc>
          <w:tcPr>
            <w:tcW w:w="4060" w:type="dxa"/>
            <w:tcBorders>
              <w:top w:val="single" w:sz="1" w:space="0" w:color="BFBFBF"/>
              <w:left w:val="single" w:sz="1" w:space="0" w:color="BFBFBF"/>
              <w:bottom w:val="single" w:sz="1" w:space="0" w:color="BFBFBF"/>
              <w:right w:val="single" w:sz="1" w:space="0" w:color="BFBFBF"/>
            </w:tcBorders>
            <w:shd w:val="clear" w:color="auto" w:fill="F2F7FB"/>
            <w:tcMar>
              <w:top w:w="70" w:type="dxa"/>
              <w:left w:w="120" w:type="dxa"/>
              <w:bottom w:w="70" w:type="dxa"/>
              <w:right w:w="120" w:type="dxa"/>
            </w:tcMar>
            <w:vAlign w:val="center"/>
          </w:tcPr>
          <w:p w14:paraId="750C33D9" w14:textId="77777777" w:rsidR="00A766E5" w:rsidRDefault="00000000">
            <w:r>
              <w:rPr>
                <w:b/>
                <w:bCs/>
                <w:color w:val="2E7D32"/>
                <w:sz w:val="20"/>
                <w:szCs w:val="20"/>
              </w:rPr>
              <w:t xml:space="preserve">OK  </w:t>
            </w:r>
            <w:r>
              <w:rPr>
                <w:color w:val="333333"/>
                <w:sz w:val="20"/>
                <w:szCs w:val="20"/>
              </w:rPr>
              <w:t>Usually works; may show deprecation warnings.</w:t>
            </w:r>
          </w:p>
        </w:tc>
      </w:tr>
      <w:tr w:rsidR="00A766E5" w14:paraId="20ACB92C"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12BEB78" w14:textId="77777777" w:rsidR="00A766E5" w:rsidRDefault="00000000">
            <w:r>
              <w:rPr>
                <w:b/>
                <w:bCs/>
                <w:color w:val="333333"/>
                <w:sz w:val="20"/>
                <w:szCs w:val="20"/>
              </w:rPr>
              <w:lastRenderedPageBreak/>
              <w:t>WampServer 2.2</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CF52AD7" w14:textId="77777777" w:rsidR="00A766E5" w:rsidRDefault="00000000">
            <w:r>
              <w:rPr>
                <w:color w:val="333333"/>
                <w:sz w:val="20"/>
                <w:szCs w:val="20"/>
              </w:rPr>
              <w:t>PHP 5.3.8</w:t>
            </w:r>
          </w:p>
        </w:tc>
        <w:tc>
          <w:tcPr>
            <w:tcW w:w="40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479688C" w14:textId="77777777" w:rsidR="00A766E5" w:rsidRDefault="00000000">
            <w:r>
              <w:rPr>
                <w:b/>
                <w:bCs/>
                <w:color w:val="B26A00"/>
                <w:sz w:val="20"/>
                <w:szCs w:val="20"/>
              </w:rPr>
              <w:t xml:space="preserve">OK  </w:t>
            </w:r>
            <w:r>
              <w:rPr>
                <w:color w:val="333333"/>
                <w:sz w:val="20"/>
                <w:szCs w:val="20"/>
              </w:rPr>
              <w:t>Usually works; deprecated features may warn.</w:t>
            </w:r>
          </w:p>
        </w:tc>
      </w:tr>
      <w:tr w:rsidR="00A766E5" w14:paraId="4EEBF20D"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shd w:val="clear" w:color="auto" w:fill="F2F7FB"/>
            <w:tcMar>
              <w:top w:w="70" w:type="dxa"/>
              <w:left w:w="120" w:type="dxa"/>
              <w:bottom w:w="70" w:type="dxa"/>
              <w:right w:w="120" w:type="dxa"/>
            </w:tcMar>
            <w:vAlign w:val="center"/>
          </w:tcPr>
          <w:p w14:paraId="1D489F8F" w14:textId="77777777" w:rsidR="00A766E5" w:rsidRDefault="00000000">
            <w:r>
              <w:rPr>
                <w:b/>
                <w:bCs/>
                <w:color w:val="333333"/>
                <w:sz w:val="20"/>
                <w:szCs w:val="20"/>
              </w:rPr>
              <w:t>WampServer 2.4+</w:t>
            </w:r>
          </w:p>
        </w:tc>
        <w:tc>
          <w:tcPr>
            <w:tcW w:w="2400" w:type="dxa"/>
            <w:tcBorders>
              <w:top w:val="single" w:sz="1" w:space="0" w:color="BFBFBF"/>
              <w:left w:val="single" w:sz="1" w:space="0" w:color="BFBFBF"/>
              <w:bottom w:val="single" w:sz="1" w:space="0" w:color="BFBFBF"/>
              <w:right w:val="single" w:sz="1" w:space="0" w:color="BFBFBF"/>
            </w:tcBorders>
            <w:shd w:val="clear" w:color="auto" w:fill="F2F7FB"/>
            <w:tcMar>
              <w:top w:w="70" w:type="dxa"/>
              <w:left w:w="120" w:type="dxa"/>
              <w:bottom w:w="70" w:type="dxa"/>
              <w:right w:w="120" w:type="dxa"/>
            </w:tcMar>
            <w:vAlign w:val="center"/>
          </w:tcPr>
          <w:p w14:paraId="061DEADF" w14:textId="77777777" w:rsidR="00A766E5" w:rsidRDefault="00000000">
            <w:r>
              <w:rPr>
                <w:color w:val="333333"/>
                <w:sz w:val="20"/>
                <w:szCs w:val="20"/>
              </w:rPr>
              <w:t>PHP 5.4+</w:t>
            </w:r>
          </w:p>
        </w:tc>
        <w:tc>
          <w:tcPr>
            <w:tcW w:w="4060" w:type="dxa"/>
            <w:tcBorders>
              <w:top w:val="single" w:sz="1" w:space="0" w:color="BFBFBF"/>
              <w:left w:val="single" w:sz="1" w:space="0" w:color="BFBFBF"/>
              <w:bottom w:val="single" w:sz="1" w:space="0" w:color="BFBFBF"/>
              <w:right w:val="single" w:sz="1" w:space="0" w:color="BFBFBF"/>
            </w:tcBorders>
            <w:shd w:val="clear" w:color="auto" w:fill="F2F7FB"/>
            <w:tcMar>
              <w:top w:w="70" w:type="dxa"/>
              <w:left w:w="120" w:type="dxa"/>
              <w:bottom w:w="70" w:type="dxa"/>
              <w:right w:w="120" w:type="dxa"/>
            </w:tcMar>
            <w:vAlign w:val="center"/>
          </w:tcPr>
          <w:p w14:paraId="44C83026" w14:textId="77777777" w:rsidR="00A766E5" w:rsidRDefault="00000000">
            <w:r>
              <w:rPr>
                <w:b/>
                <w:bCs/>
                <w:color w:val="B00020"/>
                <w:sz w:val="20"/>
                <w:szCs w:val="20"/>
              </w:rPr>
              <w:t xml:space="preserve">No  </w:t>
            </w:r>
            <w:r>
              <w:rPr>
                <w:color w:val="333333"/>
                <w:sz w:val="20"/>
                <w:szCs w:val="20"/>
              </w:rPr>
              <w:t>Not compatible with call-time pass-by-reference.</w:t>
            </w:r>
          </w:p>
        </w:tc>
      </w:tr>
      <w:tr w:rsidR="00A766E5" w14:paraId="6FF0742C"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CB1CB2B" w14:textId="77777777" w:rsidR="00A766E5" w:rsidRDefault="00000000">
            <w:r>
              <w:rPr>
                <w:b/>
                <w:bCs/>
                <w:color w:val="333333"/>
                <w:sz w:val="20"/>
                <w:szCs w:val="20"/>
              </w:rPr>
              <w:t>WampServer 3.x</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BCC006B" w14:textId="77777777" w:rsidR="00A766E5" w:rsidRDefault="00000000">
            <w:r>
              <w:rPr>
                <w:color w:val="333333"/>
                <w:sz w:val="20"/>
                <w:szCs w:val="20"/>
              </w:rPr>
              <w:t>PHP 7.x / 8.x</w:t>
            </w:r>
          </w:p>
        </w:tc>
        <w:tc>
          <w:tcPr>
            <w:tcW w:w="40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C38F3DF" w14:textId="77777777" w:rsidR="00A766E5" w:rsidRDefault="00000000">
            <w:r>
              <w:rPr>
                <w:b/>
                <w:bCs/>
                <w:color w:val="B00020"/>
                <w:sz w:val="20"/>
                <w:szCs w:val="20"/>
              </w:rPr>
              <w:t xml:space="preserve">No  </w:t>
            </w:r>
            <w:r>
              <w:rPr>
                <w:color w:val="333333"/>
                <w:sz w:val="20"/>
                <w:szCs w:val="20"/>
              </w:rPr>
              <w:t>Not compatible without code changes (use Path B).</w:t>
            </w:r>
          </w:p>
        </w:tc>
      </w:tr>
    </w:tbl>
    <w:p w14:paraId="76A5A4BB" w14:textId="77777777" w:rsidR="00A766E5" w:rsidRDefault="00A766E5">
      <w:pPr>
        <w:spacing w:after="120"/>
      </w:pPr>
    </w:p>
    <w:p w14:paraId="4BAD97BD" w14:textId="77777777" w:rsidR="00A766E5" w:rsidRDefault="00000000">
      <w:pPr>
        <w:spacing w:after="140" w:line="276" w:lineRule="auto"/>
      </w:pPr>
      <w:r>
        <w:rPr>
          <w:b/>
          <w:bCs/>
          <w:color w:val="222222"/>
        </w:rPr>
        <w:t xml:space="preserve">Recommended: </w:t>
      </w:r>
      <w:r>
        <w:rPr>
          <w:b/>
          <w:bCs/>
          <w:color w:val="2E7D32"/>
        </w:rPr>
        <w:t>WampServer 2.0i (PHP 5.2.x)</w:t>
      </w:r>
      <w:r>
        <w:rPr>
          <w:color w:val="222222"/>
        </w:rPr>
        <w:t xml:space="preserve">, or </w:t>
      </w:r>
      <w:r>
        <w:rPr>
          <w:b/>
          <w:bCs/>
          <w:color w:val="2E7D32"/>
        </w:rPr>
        <w:t>WampServer 2.1 (PHP 5.3.x)</w:t>
      </w:r>
      <w:r>
        <w:rPr>
          <w:color w:val="222222"/>
        </w:rPr>
        <w:t>. These are the versions most likely to execute the legacy syntax successfully.</w:t>
      </w:r>
    </w:p>
    <w:p w14:paraId="5DA30699" w14:textId="77777777" w:rsidR="00A766E5" w:rsidRDefault="00000000">
      <w:pPr>
        <w:pStyle w:val="Heading3"/>
      </w:pPr>
      <w:bookmarkStart w:id="13" w:name="_Toc233613509"/>
      <w:r>
        <w:t>Installation steps (WAMP)</w:t>
      </w:r>
      <w:bookmarkEnd w:id="13"/>
    </w:p>
    <w:p w14:paraId="52410CB9" w14:textId="77777777" w:rsidR="00A766E5" w:rsidRDefault="00000000">
      <w:pPr>
        <w:pStyle w:val="ListParagraph"/>
        <w:numPr>
          <w:ilvl w:val="0"/>
          <w:numId w:val="5"/>
        </w:numPr>
        <w:spacing w:after="90" w:line="270" w:lineRule="auto"/>
      </w:pPr>
      <w:r>
        <w:rPr>
          <w:color w:val="222222"/>
        </w:rPr>
        <w:t>Download the chosen legacy WampServer installer (see Section 4.3 for sources).</w:t>
      </w:r>
    </w:p>
    <w:p w14:paraId="2491F9B0" w14:textId="77777777" w:rsidR="00A766E5" w:rsidRDefault="00000000">
      <w:pPr>
        <w:pStyle w:val="ListParagraph"/>
        <w:numPr>
          <w:ilvl w:val="0"/>
          <w:numId w:val="5"/>
        </w:numPr>
        <w:spacing w:after="90" w:line="270" w:lineRule="auto"/>
      </w:pPr>
      <w:r>
        <w:rPr>
          <w:color w:val="222222"/>
        </w:rPr>
        <w:t xml:space="preserve">Install to a simple path such as </w:t>
      </w:r>
      <w:r>
        <w:rPr>
          <w:rFonts w:ascii="Consolas" w:eastAsia="Consolas" w:hAnsi="Consolas" w:cs="Consolas"/>
          <w:color w:val="1A1A1A"/>
          <w:sz w:val="20"/>
          <w:szCs w:val="20"/>
        </w:rPr>
        <w:t>C:\wamp</w:t>
      </w:r>
      <w:r>
        <w:rPr>
          <w:color w:val="222222"/>
        </w:rPr>
        <w:t>, then launch WampServer and wait for the tray icon to turn green.</w:t>
      </w:r>
    </w:p>
    <w:p w14:paraId="0F249EAC" w14:textId="77777777" w:rsidR="00A766E5" w:rsidRDefault="00000000">
      <w:pPr>
        <w:pStyle w:val="ListParagraph"/>
        <w:numPr>
          <w:ilvl w:val="0"/>
          <w:numId w:val="5"/>
        </w:numPr>
        <w:spacing w:after="90" w:line="270" w:lineRule="auto"/>
      </w:pPr>
      <w:r>
        <w:rPr>
          <w:color w:val="222222"/>
        </w:rPr>
        <w:t xml:space="preserve">Copy your project folder into </w:t>
      </w:r>
      <w:r>
        <w:rPr>
          <w:rFonts w:ascii="Consolas" w:eastAsia="Consolas" w:hAnsi="Consolas" w:cs="Consolas"/>
          <w:color w:val="1A1A1A"/>
          <w:sz w:val="20"/>
          <w:szCs w:val="20"/>
        </w:rPr>
        <w:t>C:\wamp\www\</w:t>
      </w:r>
      <w:r>
        <w:rPr>
          <w:color w:val="222222"/>
        </w:rPr>
        <w:t>.</w:t>
      </w:r>
    </w:p>
    <w:p w14:paraId="0AE7D5C6" w14:textId="77777777" w:rsidR="00A766E5" w:rsidRDefault="00000000">
      <w:pPr>
        <w:pStyle w:val="ListParagraph"/>
        <w:numPr>
          <w:ilvl w:val="0"/>
          <w:numId w:val="5"/>
        </w:numPr>
        <w:spacing w:after="90" w:line="270" w:lineRule="auto"/>
      </w:pPr>
      <w:r>
        <w:rPr>
          <w:color w:val="222222"/>
        </w:rPr>
        <w:t>Use the bundled phpMyAdmin to create the database and import the SQL dump, then update the app's database credentials.</w:t>
      </w:r>
    </w:p>
    <w:p w14:paraId="7B00C3A0" w14:textId="77777777" w:rsidR="00A766E5" w:rsidRDefault="00000000">
      <w:pPr>
        <w:pStyle w:val="ListParagraph"/>
        <w:numPr>
          <w:ilvl w:val="0"/>
          <w:numId w:val="5"/>
        </w:numPr>
        <w:spacing w:after="90" w:line="270" w:lineRule="auto"/>
      </w:pPr>
      <w:r>
        <w:rPr>
          <w:color w:val="222222"/>
        </w:rPr>
        <w:t xml:space="preserve">Browse to </w:t>
      </w:r>
      <w:r>
        <w:rPr>
          <w:rFonts w:ascii="Consolas" w:eastAsia="Consolas" w:hAnsi="Consolas" w:cs="Consolas"/>
          <w:color w:val="2E75B6"/>
          <w:sz w:val="20"/>
          <w:szCs w:val="20"/>
        </w:rPr>
        <w:t>http://localhost/myapp/</w:t>
      </w:r>
      <w:r>
        <w:rPr>
          <w:color w:val="222222"/>
        </w:rPr>
        <w:t xml:space="preserve"> to run the application.</w:t>
      </w:r>
    </w:p>
    <w:p w14:paraId="675DC1E4" w14:textId="77777777" w:rsidR="00A766E5" w:rsidRDefault="00000000">
      <w:pPr>
        <w:pStyle w:val="Heading2"/>
      </w:pPr>
      <w:bookmarkStart w:id="14" w:name="_Toc233613510"/>
      <w:r>
        <w:t>4.3  Finding legacy installers</w:t>
      </w:r>
      <w:bookmarkEnd w:id="14"/>
    </w:p>
    <w:p w14:paraId="12E42FE8" w14:textId="77777777" w:rsidR="00A766E5" w:rsidRDefault="00000000">
      <w:pPr>
        <w:spacing w:after="140" w:line="276" w:lineRule="auto"/>
      </w:pPr>
      <w:r>
        <w:rPr>
          <w:color w:val="222222"/>
        </w:rPr>
        <w:t>Old XAMPP and WAMP releases are no longer hosted on the official download pages, which only carry current versions. Legacy builds can usually be found at archive sites such as:</w:t>
      </w:r>
    </w:p>
    <w:p w14:paraId="570E9638" w14:textId="77777777" w:rsidR="00A766E5" w:rsidRDefault="00000000">
      <w:pPr>
        <w:pStyle w:val="ListParagraph"/>
        <w:numPr>
          <w:ilvl w:val="0"/>
          <w:numId w:val="2"/>
        </w:numPr>
        <w:spacing w:after="60" w:line="264" w:lineRule="auto"/>
      </w:pPr>
      <w:r>
        <w:rPr>
          <w:b/>
          <w:bCs/>
          <w:color w:val="222222"/>
        </w:rPr>
        <w:t>SourceForge</w:t>
      </w:r>
      <w:r>
        <w:rPr>
          <w:color w:val="222222"/>
        </w:rPr>
        <w:t xml:space="preserve"> – the official WampServer project area still lists many older releases.</w:t>
      </w:r>
    </w:p>
    <w:p w14:paraId="65A5D25C" w14:textId="77777777" w:rsidR="00A766E5" w:rsidRDefault="00000000">
      <w:pPr>
        <w:pStyle w:val="ListParagraph"/>
        <w:numPr>
          <w:ilvl w:val="0"/>
          <w:numId w:val="2"/>
        </w:numPr>
        <w:spacing w:after="60" w:line="264" w:lineRule="auto"/>
      </w:pPr>
      <w:r>
        <w:rPr>
          <w:b/>
          <w:bCs/>
          <w:color w:val="222222"/>
        </w:rPr>
        <w:t>Apache Friends / XAMPP archives</w:t>
      </w:r>
      <w:r>
        <w:rPr>
          <w:color w:val="222222"/>
        </w:rPr>
        <w:t xml:space="preserve"> and third-party archive mirrors that retain old installers.</w:t>
      </w:r>
    </w:p>
    <w:p w14:paraId="25840278" w14:textId="77777777" w:rsidR="00A766E5" w:rsidRDefault="00000000">
      <w:pPr>
        <w:spacing w:after="80" w:line="276" w:lineRule="auto"/>
      </w:pPr>
      <w:r>
        <w:rPr>
          <w:color w:val="222222"/>
        </w:rPr>
        <w:t>Because exact archive URLs change over time, locate the installer by searching for the specific version (for example, “XAMPP 1.7.1 download”) on a reputable archive, and verify the file before running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6E5" w14:paraId="3B2D0CE6" w14:textId="77777777">
        <w:tblPrEx>
          <w:tblCellMar>
            <w:top w:w="0" w:type="dxa"/>
            <w:bottom w:w="0" w:type="dxa"/>
          </w:tblCellMar>
        </w:tblPrEx>
        <w:tc>
          <w:tcPr>
            <w:tcW w:w="9360" w:type="dxa"/>
            <w:tcBorders>
              <w:top w:val="single" w:sz="2" w:space="0" w:color="B26A00"/>
              <w:left w:val="single" w:sz="24" w:space="0" w:color="B26A00"/>
              <w:bottom w:val="single" w:sz="2" w:space="0" w:color="B26A00"/>
              <w:right w:val="single" w:sz="2" w:space="0" w:color="B26A00"/>
            </w:tcBorders>
            <w:shd w:val="clear" w:color="auto" w:fill="FDEFE7"/>
            <w:tcMar>
              <w:top w:w="140" w:type="dxa"/>
              <w:left w:w="200" w:type="dxa"/>
              <w:bottom w:w="140" w:type="dxa"/>
              <w:right w:w="200" w:type="dxa"/>
            </w:tcMar>
          </w:tcPr>
          <w:p w14:paraId="545F7069" w14:textId="77777777" w:rsidR="00A766E5" w:rsidRDefault="00000000">
            <w:pPr>
              <w:spacing w:after="60"/>
            </w:pPr>
            <w:r>
              <w:rPr>
                <w:b/>
                <w:bCs/>
                <w:color w:val="B26A00"/>
                <w:sz w:val="21"/>
                <w:szCs w:val="21"/>
              </w:rPr>
              <w:t>Caution on Windows 10 / 11</w:t>
            </w:r>
          </w:p>
          <w:p w14:paraId="6C685C89" w14:textId="77777777" w:rsidR="00A766E5" w:rsidRDefault="00000000">
            <w:pPr>
              <w:spacing w:after="40" w:line="264" w:lineRule="auto"/>
            </w:pPr>
            <w:r>
              <w:rPr>
                <w:color w:val="2A2A2A"/>
                <w:sz w:val="21"/>
                <w:szCs w:val="21"/>
              </w:rPr>
              <w:t>These legacy XAMPP and WAMP builds are over 15 years old and may not run reliably on modern Windows.</w:t>
            </w:r>
          </w:p>
          <w:p w14:paraId="7AB2DF4A" w14:textId="77777777" w:rsidR="00A766E5" w:rsidRDefault="00000000">
            <w:pPr>
              <w:spacing w:after="40" w:line="264" w:lineRule="auto"/>
            </w:pPr>
            <w:r>
              <w:rPr>
                <w:color w:val="2A2A2A"/>
                <w:sz w:val="21"/>
                <w:szCs w:val="21"/>
              </w:rPr>
              <w:t>If an old installer fails to start, refuses to install, or Apache will not launch, switch to Path B: install a current stack (PHP 8.x) and make the small compatibility edits in Section 5.</w:t>
            </w:r>
          </w:p>
        </w:tc>
      </w:tr>
    </w:tbl>
    <w:p w14:paraId="4A54A680" w14:textId="77777777" w:rsidR="00A766E5" w:rsidRDefault="00000000">
      <w:r>
        <w:br w:type="page"/>
      </w:r>
    </w:p>
    <w:p w14:paraId="2C845943" w14:textId="77777777" w:rsidR="00A766E5" w:rsidRDefault="00000000">
      <w:pPr>
        <w:pStyle w:val="Heading1"/>
      </w:pPr>
      <w:bookmarkStart w:id="15" w:name="_Toc233613511"/>
      <w:r>
        <w:lastRenderedPageBreak/>
        <w:t>5.  Path B – Run on modern PHP (recommended)</w:t>
      </w:r>
      <w:bookmarkEnd w:id="15"/>
    </w:p>
    <w:p w14:paraId="6C61343B" w14:textId="77777777" w:rsidR="00A766E5" w:rsidRDefault="00000000">
      <w:pPr>
        <w:spacing w:after="140" w:line="276" w:lineRule="auto"/>
      </w:pPr>
      <w:r>
        <w:rPr>
          <w:color w:val="222222"/>
        </w:rPr>
        <w:t>This path installs a current, supported stack and applies a small set of compatibility edits. For most legacy projects the changes are minor and can be completed in a few minutes.</w:t>
      </w:r>
    </w:p>
    <w:p w14:paraId="681DB3EB" w14:textId="77777777" w:rsidR="00A766E5" w:rsidRDefault="00000000">
      <w:pPr>
        <w:pStyle w:val="Heading2"/>
      </w:pPr>
      <w:bookmarkStart w:id="16" w:name="_Toc233613512"/>
      <w:r>
        <w:t>5.1  Install a modern stack</w:t>
      </w:r>
      <w:bookmarkEnd w:id="16"/>
    </w:p>
    <w:p w14:paraId="568C1B35" w14:textId="77777777" w:rsidR="00A766E5" w:rsidRDefault="00000000">
      <w:pPr>
        <w:pStyle w:val="ListParagraph"/>
        <w:numPr>
          <w:ilvl w:val="0"/>
          <w:numId w:val="6"/>
        </w:numPr>
        <w:spacing w:after="90" w:line="270" w:lineRule="auto"/>
      </w:pPr>
      <w:r>
        <w:rPr>
          <w:color w:val="222222"/>
        </w:rPr>
        <w:t xml:space="preserve">Install a current </w:t>
      </w:r>
      <w:r>
        <w:rPr>
          <w:b/>
          <w:bCs/>
          <w:color w:val="222222"/>
        </w:rPr>
        <w:t>XAMPP 8.x</w:t>
      </w:r>
      <w:r>
        <w:rPr>
          <w:color w:val="222222"/>
        </w:rPr>
        <w:t xml:space="preserve"> or </w:t>
      </w:r>
      <w:r>
        <w:rPr>
          <w:b/>
          <w:bCs/>
          <w:color w:val="222222"/>
        </w:rPr>
        <w:t>WampServer 3.x</w:t>
      </w:r>
      <w:r>
        <w:rPr>
          <w:color w:val="222222"/>
        </w:rPr>
        <w:t xml:space="preserve"> from the official site.</w:t>
      </w:r>
    </w:p>
    <w:p w14:paraId="57FC9C1D" w14:textId="77777777" w:rsidR="00A766E5" w:rsidRDefault="00000000">
      <w:pPr>
        <w:pStyle w:val="ListParagraph"/>
        <w:numPr>
          <w:ilvl w:val="0"/>
          <w:numId w:val="6"/>
        </w:numPr>
        <w:spacing w:after="90" w:line="270" w:lineRule="auto"/>
      </w:pPr>
      <w:r>
        <w:rPr>
          <w:color w:val="222222"/>
        </w:rPr>
        <w:t>Place the project under the web root (</w:t>
      </w:r>
      <w:r>
        <w:rPr>
          <w:rFonts w:ascii="Consolas" w:eastAsia="Consolas" w:hAnsi="Consolas" w:cs="Consolas"/>
          <w:color w:val="1A1A1A"/>
          <w:sz w:val="20"/>
          <w:szCs w:val="20"/>
        </w:rPr>
        <w:t>htdocs</w:t>
      </w:r>
      <w:r>
        <w:rPr>
          <w:color w:val="222222"/>
        </w:rPr>
        <w:t xml:space="preserve"> for XAMPP, </w:t>
      </w:r>
      <w:r>
        <w:rPr>
          <w:rFonts w:ascii="Consolas" w:eastAsia="Consolas" w:hAnsi="Consolas" w:cs="Consolas"/>
          <w:color w:val="1A1A1A"/>
          <w:sz w:val="20"/>
          <w:szCs w:val="20"/>
        </w:rPr>
        <w:t>www</w:t>
      </w:r>
      <w:r>
        <w:rPr>
          <w:color w:val="222222"/>
        </w:rPr>
        <w:t xml:space="preserve"> for WAMP) and start Apache + MySQL.</w:t>
      </w:r>
    </w:p>
    <w:p w14:paraId="10FDF8E7" w14:textId="77777777" w:rsidR="00A766E5" w:rsidRDefault="00000000">
      <w:pPr>
        <w:pStyle w:val="ListParagraph"/>
        <w:numPr>
          <w:ilvl w:val="0"/>
          <w:numId w:val="6"/>
        </w:numPr>
        <w:spacing w:after="90" w:line="270" w:lineRule="auto"/>
      </w:pPr>
      <w:r>
        <w:rPr>
          <w:color w:val="222222"/>
        </w:rPr>
        <w:t>Load the app once in the browser and note the errors PHP reports – these point directly to the lines that need the edits in Section 5.3.</w:t>
      </w:r>
    </w:p>
    <w:p w14:paraId="7A426CC3" w14:textId="77777777" w:rsidR="00A766E5" w:rsidRDefault="00000000">
      <w:pPr>
        <w:pStyle w:val="ListParagraph"/>
        <w:numPr>
          <w:ilvl w:val="0"/>
          <w:numId w:val="6"/>
        </w:numPr>
        <w:spacing w:after="90" w:line="270" w:lineRule="auto"/>
      </w:pPr>
      <w:r>
        <w:rPr>
          <w:color w:val="222222"/>
        </w:rPr>
        <w:t>Apply the conversions below, then reload until the application runs cleanly.</w:t>
      </w:r>
    </w:p>
    <w:p w14:paraId="6153738B" w14:textId="77777777" w:rsidR="00A766E5" w:rsidRDefault="00000000">
      <w:pPr>
        <w:pStyle w:val="Heading2"/>
      </w:pPr>
      <w:bookmarkStart w:id="17" w:name="_Toc233613513"/>
      <w:r>
        <w:t>5.2  What needs to change</w:t>
      </w:r>
      <w:bookmarkEnd w:id="17"/>
    </w:p>
    <w:p w14:paraId="59847B54" w14:textId="77777777" w:rsidR="00A766E5" w:rsidRDefault="00000000">
      <w:pPr>
        <w:spacing w:after="140" w:line="276" w:lineRule="auto"/>
      </w:pPr>
      <w:r>
        <w:rPr>
          <w:color w:val="222222"/>
        </w:rPr>
        <w:t>Modern PHP removed several features the legacy code relies on. The most common change is removing the &amp; from function calls; the rest are simple function replacements.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160"/>
      </w:tblGrid>
      <w:tr w:rsidR="00A766E5" w14:paraId="78B1016D"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2E75B6"/>
            <w:tcMar>
              <w:top w:w="70" w:type="dxa"/>
              <w:left w:w="120" w:type="dxa"/>
              <w:bottom w:w="70" w:type="dxa"/>
              <w:right w:w="120" w:type="dxa"/>
            </w:tcMar>
            <w:vAlign w:val="center"/>
          </w:tcPr>
          <w:p w14:paraId="4A7C2B91" w14:textId="77777777" w:rsidR="00A766E5" w:rsidRDefault="00000000">
            <w:r>
              <w:rPr>
                <w:b/>
                <w:bCs/>
                <w:color w:val="FFFFFF"/>
                <w:sz w:val="21"/>
                <w:szCs w:val="21"/>
              </w:rPr>
              <w:t>Deprecated / removed</w:t>
            </w:r>
          </w:p>
        </w:tc>
        <w:tc>
          <w:tcPr>
            <w:tcW w:w="3200" w:type="dxa"/>
            <w:tcBorders>
              <w:top w:val="single" w:sz="1" w:space="0" w:color="BFBFBF"/>
              <w:left w:val="single" w:sz="1" w:space="0" w:color="BFBFBF"/>
              <w:bottom w:val="single" w:sz="1" w:space="0" w:color="BFBFBF"/>
              <w:right w:val="single" w:sz="1" w:space="0" w:color="BFBFBF"/>
            </w:tcBorders>
            <w:shd w:val="clear" w:color="auto" w:fill="2E75B6"/>
            <w:tcMar>
              <w:top w:w="70" w:type="dxa"/>
              <w:left w:w="120" w:type="dxa"/>
              <w:bottom w:w="70" w:type="dxa"/>
              <w:right w:w="120" w:type="dxa"/>
            </w:tcMar>
            <w:vAlign w:val="center"/>
          </w:tcPr>
          <w:p w14:paraId="18A042A7" w14:textId="77777777" w:rsidR="00A766E5" w:rsidRDefault="00000000">
            <w:r>
              <w:rPr>
                <w:b/>
                <w:bCs/>
                <w:color w:val="FFFFFF"/>
                <w:sz w:val="21"/>
                <w:szCs w:val="21"/>
              </w:rPr>
              <w:t>Modern replacement</w:t>
            </w:r>
          </w:p>
        </w:tc>
        <w:tc>
          <w:tcPr>
            <w:tcW w:w="3160" w:type="dxa"/>
            <w:tcBorders>
              <w:top w:val="single" w:sz="1" w:space="0" w:color="BFBFBF"/>
              <w:left w:val="single" w:sz="1" w:space="0" w:color="BFBFBF"/>
              <w:bottom w:val="single" w:sz="1" w:space="0" w:color="BFBFBF"/>
              <w:right w:val="single" w:sz="1" w:space="0" w:color="BFBFBF"/>
            </w:tcBorders>
            <w:shd w:val="clear" w:color="auto" w:fill="2E75B6"/>
            <w:tcMar>
              <w:top w:w="70" w:type="dxa"/>
              <w:left w:w="120" w:type="dxa"/>
              <w:bottom w:w="70" w:type="dxa"/>
              <w:right w:w="120" w:type="dxa"/>
            </w:tcMar>
            <w:vAlign w:val="center"/>
          </w:tcPr>
          <w:p w14:paraId="5729C680" w14:textId="77777777" w:rsidR="00A766E5" w:rsidRDefault="00000000">
            <w:r>
              <w:rPr>
                <w:b/>
                <w:bCs/>
                <w:color w:val="FFFFFF"/>
                <w:sz w:val="21"/>
                <w:szCs w:val="21"/>
              </w:rPr>
              <w:t>Notes</w:t>
            </w:r>
          </w:p>
        </w:tc>
      </w:tr>
      <w:tr w:rsidR="00A766E5" w14:paraId="2BD3C34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990A623" w14:textId="77777777" w:rsidR="00A766E5" w:rsidRDefault="00000000">
            <w:r>
              <w:rPr>
                <w:rFonts w:ascii="Consolas" w:eastAsia="Consolas" w:hAnsi="Consolas" w:cs="Consolas"/>
                <w:color w:val="2A2A2A"/>
                <w:sz w:val="18"/>
                <w:szCs w:val="18"/>
              </w:rPr>
              <w:t>func(&amp;$arg)  // at call</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D426A26" w14:textId="77777777" w:rsidR="00A766E5" w:rsidRDefault="00000000">
            <w:r>
              <w:rPr>
                <w:rFonts w:ascii="Consolas" w:eastAsia="Consolas" w:hAnsi="Consolas" w:cs="Consolas"/>
                <w:color w:val="2A2A2A"/>
                <w:sz w:val="18"/>
                <w:szCs w:val="18"/>
              </w:rPr>
              <w:t>func($arg)  // at call</w:t>
            </w:r>
          </w:p>
        </w:tc>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7EF210C" w14:textId="77777777" w:rsidR="00A766E5" w:rsidRDefault="00000000">
            <w:r>
              <w:rPr>
                <w:color w:val="2A2A2A"/>
                <w:sz w:val="19"/>
                <w:szCs w:val="19"/>
              </w:rPr>
              <w:t>Remove &amp; from the call; declare the reference in the function signature instead. Removed in PHP 5.4.</w:t>
            </w:r>
          </w:p>
        </w:tc>
      </w:tr>
      <w:tr w:rsidR="00A766E5" w14:paraId="6EE0323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7FB"/>
            <w:tcMar>
              <w:top w:w="70" w:type="dxa"/>
              <w:left w:w="120" w:type="dxa"/>
              <w:bottom w:w="70" w:type="dxa"/>
              <w:right w:w="120" w:type="dxa"/>
            </w:tcMar>
            <w:vAlign w:val="center"/>
          </w:tcPr>
          <w:p w14:paraId="75F6F5EB" w14:textId="77777777" w:rsidR="00A766E5" w:rsidRDefault="00000000">
            <w:r>
              <w:rPr>
                <w:rFonts w:ascii="Consolas" w:eastAsia="Consolas" w:hAnsi="Consolas" w:cs="Consolas"/>
                <w:color w:val="2A2A2A"/>
                <w:sz w:val="18"/>
                <w:szCs w:val="18"/>
              </w:rPr>
              <w:t>mysql_connect()</w:t>
            </w:r>
          </w:p>
        </w:tc>
        <w:tc>
          <w:tcPr>
            <w:tcW w:w="3200" w:type="dxa"/>
            <w:tcBorders>
              <w:top w:val="single" w:sz="1" w:space="0" w:color="BFBFBF"/>
              <w:left w:val="single" w:sz="1" w:space="0" w:color="BFBFBF"/>
              <w:bottom w:val="single" w:sz="1" w:space="0" w:color="BFBFBF"/>
              <w:right w:val="single" w:sz="1" w:space="0" w:color="BFBFBF"/>
            </w:tcBorders>
            <w:shd w:val="clear" w:color="auto" w:fill="F2F7FB"/>
            <w:tcMar>
              <w:top w:w="70" w:type="dxa"/>
              <w:left w:w="120" w:type="dxa"/>
              <w:bottom w:w="70" w:type="dxa"/>
              <w:right w:w="120" w:type="dxa"/>
            </w:tcMar>
            <w:vAlign w:val="center"/>
          </w:tcPr>
          <w:p w14:paraId="1E453FFE" w14:textId="77777777" w:rsidR="00A766E5" w:rsidRDefault="00000000">
            <w:r>
              <w:rPr>
                <w:rFonts w:ascii="Consolas" w:eastAsia="Consolas" w:hAnsi="Consolas" w:cs="Consolas"/>
                <w:color w:val="2A2A2A"/>
                <w:sz w:val="18"/>
                <w:szCs w:val="18"/>
              </w:rPr>
              <w:t>mysqli_connect() / PDO</w:t>
            </w:r>
          </w:p>
        </w:tc>
        <w:tc>
          <w:tcPr>
            <w:tcW w:w="3160" w:type="dxa"/>
            <w:tcBorders>
              <w:top w:val="single" w:sz="1" w:space="0" w:color="BFBFBF"/>
              <w:left w:val="single" w:sz="1" w:space="0" w:color="BFBFBF"/>
              <w:bottom w:val="single" w:sz="1" w:space="0" w:color="BFBFBF"/>
              <w:right w:val="single" w:sz="1" w:space="0" w:color="BFBFBF"/>
            </w:tcBorders>
            <w:shd w:val="clear" w:color="auto" w:fill="F2F7FB"/>
            <w:tcMar>
              <w:top w:w="70" w:type="dxa"/>
              <w:left w:w="120" w:type="dxa"/>
              <w:bottom w:w="70" w:type="dxa"/>
              <w:right w:w="120" w:type="dxa"/>
            </w:tcMar>
            <w:vAlign w:val="center"/>
          </w:tcPr>
          <w:p w14:paraId="61B4C46B" w14:textId="77777777" w:rsidR="00A766E5" w:rsidRDefault="00000000">
            <w:r>
              <w:rPr>
                <w:color w:val="2A2A2A"/>
                <w:sz w:val="19"/>
                <w:szCs w:val="19"/>
              </w:rPr>
              <w:t>mysql_* removed in PHP 7. Use MySQLi or PDO.</w:t>
            </w:r>
          </w:p>
        </w:tc>
      </w:tr>
      <w:tr w:rsidR="00A766E5" w14:paraId="7F053D9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9F30654" w14:textId="77777777" w:rsidR="00A766E5" w:rsidRDefault="00000000">
            <w:r>
              <w:rPr>
                <w:rFonts w:ascii="Consolas" w:eastAsia="Consolas" w:hAnsi="Consolas" w:cs="Consolas"/>
                <w:color w:val="2A2A2A"/>
                <w:sz w:val="18"/>
                <w:szCs w:val="18"/>
              </w:rPr>
              <w:t>mysql_query()</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B468DB8" w14:textId="77777777" w:rsidR="00A766E5" w:rsidRDefault="00000000">
            <w:r>
              <w:rPr>
                <w:rFonts w:ascii="Consolas" w:eastAsia="Consolas" w:hAnsi="Consolas" w:cs="Consolas"/>
                <w:color w:val="2A2A2A"/>
                <w:sz w:val="18"/>
                <w:szCs w:val="18"/>
              </w:rPr>
              <w:t>mysqli_query() / PDO::query</w:t>
            </w:r>
          </w:p>
        </w:tc>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CB7B772" w14:textId="77777777" w:rsidR="00A766E5" w:rsidRDefault="00000000">
            <w:r>
              <w:rPr>
                <w:color w:val="2A2A2A"/>
                <w:sz w:val="19"/>
                <w:szCs w:val="19"/>
              </w:rPr>
              <w:t>Pass the connection handle as an argument.</w:t>
            </w:r>
          </w:p>
        </w:tc>
      </w:tr>
      <w:tr w:rsidR="00A766E5" w14:paraId="7037A09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7FB"/>
            <w:tcMar>
              <w:top w:w="70" w:type="dxa"/>
              <w:left w:w="120" w:type="dxa"/>
              <w:bottom w:w="70" w:type="dxa"/>
              <w:right w:w="120" w:type="dxa"/>
            </w:tcMar>
            <w:vAlign w:val="center"/>
          </w:tcPr>
          <w:p w14:paraId="0718DE5E" w14:textId="77777777" w:rsidR="00A766E5" w:rsidRDefault="00000000">
            <w:r>
              <w:rPr>
                <w:rFonts w:ascii="Consolas" w:eastAsia="Consolas" w:hAnsi="Consolas" w:cs="Consolas"/>
                <w:color w:val="2A2A2A"/>
                <w:sz w:val="18"/>
                <w:szCs w:val="18"/>
              </w:rPr>
              <w:t>mysql_fetch_array()</w:t>
            </w:r>
          </w:p>
        </w:tc>
        <w:tc>
          <w:tcPr>
            <w:tcW w:w="3200" w:type="dxa"/>
            <w:tcBorders>
              <w:top w:val="single" w:sz="1" w:space="0" w:color="BFBFBF"/>
              <w:left w:val="single" w:sz="1" w:space="0" w:color="BFBFBF"/>
              <w:bottom w:val="single" w:sz="1" w:space="0" w:color="BFBFBF"/>
              <w:right w:val="single" w:sz="1" w:space="0" w:color="BFBFBF"/>
            </w:tcBorders>
            <w:shd w:val="clear" w:color="auto" w:fill="F2F7FB"/>
            <w:tcMar>
              <w:top w:w="70" w:type="dxa"/>
              <w:left w:w="120" w:type="dxa"/>
              <w:bottom w:w="70" w:type="dxa"/>
              <w:right w:w="120" w:type="dxa"/>
            </w:tcMar>
            <w:vAlign w:val="center"/>
          </w:tcPr>
          <w:p w14:paraId="60177039" w14:textId="77777777" w:rsidR="00A766E5" w:rsidRDefault="00000000">
            <w:r>
              <w:rPr>
                <w:rFonts w:ascii="Consolas" w:eastAsia="Consolas" w:hAnsi="Consolas" w:cs="Consolas"/>
                <w:color w:val="2A2A2A"/>
                <w:sz w:val="18"/>
                <w:szCs w:val="18"/>
              </w:rPr>
              <w:t>mysqli_fetch_array()</w:t>
            </w:r>
          </w:p>
        </w:tc>
        <w:tc>
          <w:tcPr>
            <w:tcW w:w="3160" w:type="dxa"/>
            <w:tcBorders>
              <w:top w:val="single" w:sz="1" w:space="0" w:color="BFBFBF"/>
              <w:left w:val="single" w:sz="1" w:space="0" w:color="BFBFBF"/>
              <w:bottom w:val="single" w:sz="1" w:space="0" w:color="BFBFBF"/>
              <w:right w:val="single" w:sz="1" w:space="0" w:color="BFBFBF"/>
            </w:tcBorders>
            <w:shd w:val="clear" w:color="auto" w:fill="F2F7FB"/>
            <w:tcMar>
              <w:top w:w="70" w:type="dxa"/>
              <w:left w:w="120" w:type="dxa"/>
              <w:bottom w:w="70" w:type="dxa"/>
              <w:right w:w="120" w:type="dxa"/>
            </w:tcMar>
            <w:vAlign w:val="center"/>
          </w:tcPr>
          <w:p w14:paraId="7E391DC2" w14:textId="77777777" w:rsidR="00A766E5" w:rsidRDefault="00000000">
            <w:r>
              <w:rPr>
                <w:color w:val="2A2A2A"/>
                <w:sz w:val="19"/>
                <w:szCs w:val="19"/>
              </w:rPr>
              <w:t>Same idea across all mysql_* fetch calls.</w:t>
            </w:r>
          </w:p>
        </w:tc>
      </w:tr>
      <w:tr w:rsidR="00A766E5" w14:paraId="6127AA33"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119EB6D" w14:textId="77777777" w:rsidR="00A766E5" w:rsidRDefault="00000000">
            <w:r>
              <w:rPr>
                <w:rFonts w:ascii="Consolas" w:eastAsia="Consolas" w:hAnsi="Consolas" w:cs="Consolas"/>
                <w:color w:val="2A2A2A"/>
                <w:sz w:val="18"/>
                <w:szCs w:val="18"/>
              </w:rPr>
              <w:t>session_register()</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A696B38" w14:textId="77777777" w:rsidR="00A766E5" w:rsidRDefault="00000000">
            <w:r>
              <w:rPr>
                <w:rFonts w:ascii="Consolas" w:eastAsia="Consolas" w:hAnsi="Consolas" w:cs="Consolas"/>
                <w:color w:val="2A2A2A"/>
                <w:sz w:val="18"/>
                <w:szCs w:val="18"/>
              </w:rPr>
              <w:t>$_SESSION['x'] = $x;</w:t>
            </w:r>
          </w:p>
        </w:tc>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9432D25" w14:textId="77777777" w:rsidR="00A766E5" w:rsidRDefault="00000000">
            <w:r>
              <w:rPr>
                <w:color w:val="2A2A2A"/>
                <w:sz w:val="19"/>
                <w:szCs w:val="19"/>
              </w:rPr>
              <w:t>Use the $_SESSION superglobal. Removed in 5.4.</w:t>
            </w:r>
          </w:p>
        </w:tc>
      </w:tr>
      <w:tr w:rsidR="00A766E5" w14:paraId="2BF42897"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7FB"/>
            <w:tcMar>
              <w:top w:w="70" w:type="dxa"/>
              <w:left w:w="120" w:type="dxa"/>
              <w:bottom w:w="70" w:type="dxa"/>
              <w:right w:w="120" w:type="dxa"/>
            </w:tcMar>
            <w:vAlign w:val="center"/>
          </w:tcPr>
          <w:p w14:paraId="49B9447D" w14:textId="77777777" w:rsidR="00A766E5" w:rsidRDefault="00000000">
            <w:r>
              <w:rPr>
                <w:rFonts w:ascii="Consolas" w:eastAsia="Consolas" w:hAnsi="Consolas" w:cs="Consolas"/>
                <w:color w:val="2A2A2A"/>
                <w:sz w:val="18"/>
                <w:szCs w:val="18"/>
              </w:rPr>
              <w:t>split()</w:t>
            </w:r>
          </w:p>
        </w:tc>
        <w:tc>
          <w:tcPr>
            <w:tcW w:w="3200" w:type="dxa"/>
            <w:tcBorders>
              <w:top w:val="single" w:sz="1" w:space="0" w:color="BFBFBF"/>
              <w:left w:val="single" w:sz="1" w:space="0" w:color="BFBFBF"/>
              <w:bottom w:val="single" w:sz="1" w:space="0" w:color="BFBFBF"/>
              <w:right w:val="single" w:sz="1" w:space="0" w:color="BFBFBF"/>
            </w:tcBorders>
            <w:shd w:val="clear" w:color="auto" w:fill="F2F7FB"/>
            <w:tcMar>
              <w:top w:w="70" w:type="dxa"/>
              <w:left w:w="120" w:type="dxa"/>
              <w:bottom w:w="70" w:type="dxa"/>
              <w:right w:w="120" w:type="dxa"/>
            </w:tcMar>
            <w:vAlign w:val="center"/>
          </w:tcPr>
          <w:p w14:paraId="638540B5" w14:textId="77777777" w:rsidR="00A766E5" w:rsidRDefault="00000000">
            <w:r>
              <w:rPr>
                <w:rFonts w:ascii="Consolas" w:eastAsia="Consolas" w:hAnsi="Consolas" w:cs="Consolas"/>
                <w:color w:val="2A2A2A"/>
                <w:sz w:val="18"/>
                <w:szCs w:val="18"/>
              </w:rPr>
              <w:t>explode() / preg_split()</w:t>
            </w:r>
          </w:p>
        </w:tc>
        <w:tc>
          <w:tcPr>
            <w:tcW w:w="3160" w:type="dxa"/>
            <w:tcBorders>
              <w:top w:val="single" w:sz="1" w:space="0" w:color="BFBFBF"/>
              <w:left w:val="single" w:sz="1" w:space="0" w:color="BFBFBF"/>
              <w:bottom w:val="single" w:sz="1" w:space="0" w:color="BFBFBF"/>
              <w:right w:val="single" w:sz="1" w:space="0" w:color="BFBFBF"/>
            </w:tcBorders>
            <w:shd w:val="clear" w:color="auto" w:fill="F2F7FB"/>
            <w:tcMar>
              <w:top w:w="70" w:type="dxa"/>
              <w:left w:w="120" w:type="dxa"/>
              <w:bottom w:w="70" w:type="dxa"/>
              <w:right w:w="120" w:type="dxa"/>
            </w:tcMar>
            <w:vAlign w:val="center"/>
          </w:tcPr>
          <w:p w14:paraId="0A103CAB" w14:textId="77777777" w:rsidR="00A766E5" w:rsidRDefault="00000000">
            <w:r>
              <w:rPr>
                <w:color w:val="2A2A2A"/>
                <w:sz w:val="19"/>
                <w:szCs w:val="19"/>
              </w:rPr>
              <w:t>explode() for fixed strings; preg_split() for regex. Removed in PHP 7.</w:t>
            </w:r>
          </w:p>
        </w:tc>
      </w:tr>
      <w:tr w:rsidR="00A766E5" w14:paraId="6E5D9DE3"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0C5F2BC" w14:textId="77777777" w:rsidR="00A766E5" w:rsidRDefault="00000000">
            <w:r>
              <w:rPr>
                <w:rFonts w:ascii="Consolas" w:eastAsia="Consolas" w:hAnsi="Consolas" w:cs="Consolas"/>
                <w:color w:val="2A2A2A"/>
                <w:sz w:val="18"/>
                <w:szCs w:val="18"/>
              </w:rPr>
              <w:t>ereg() / eregi()</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4FDF3E2" w14:textId="77777777" w:rsidR="00A766E5" w:rsidRDefault="00000000">
            <w:r>
              <w:rPr>
                <w:rFonts w:ascii="Consolas" w:eastAsia="Consolas" w:hAnsi="Consolas" w:cs="Consolas"/>
                <w:color w:val="2A2A2A"/>
                <w:sz w:val="18"/>
                <w:szCs w:val="18"/>
              </w:rPr>
              <w:t>preg_match()</w:t>
            </w:r>
          </w:p>
        </w:tc>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D81F9EC" w14:textId="77777777" w:rsidR="00A766E5" w:rsidRDefault="00000000">
            <w:r>
              <w:rPr>
                <w:color w:val="2A2A2A"/>
                <w:sz w:val="19"/>
                <w:szCs w:val="19"/>
              </w:rPr>
              <w:t>Wrap the pattern in delimiters; add /i for eregi(). Removed in PHP 7.</w:t>
            </w:r>
          </w:p>
        </w:tc>
      </w:tr>
      <w:tr w:rsidR="00A766E5" w14:paraId="5885472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7FB"/>
            <w:tcMar>
              <w:top w:w="70" w:type="dxa"/>
              <w:left w:w="120" w:type="dxa"/>
              <w:bottom w:w="70" w:type="dxa"/>
              <w:right w:w="120" w:type="dxa"/>
            </w:tcMar>
            <w:vAlign w:val="center"/>
          </w:tcPr>
          <w:p w14:paraId="187EEE6D" w14:textId="77777777" w:rsidR="00A766E5" w:rsidRDefault="00000000">
            <w:r>
              <w:rPr>
                <w:rFonts w:ascii="Consolas" w:eastAsia="Consolas" w:hAnsi="Consolas" w:cs="Consolas"/>
                <w:color w:val="2A2A2A"/>
                <w:sz w:val="18"/>
                <w:szCs w:val="18"/>
              </w:rPr>
              <w:t>register_globals</w:t>
            </w:r>
          </w:p>
        </w:tc>
        <w:tc>
          <w:tcPr>
            <w:tcW w:w="3200" w:type="dxa"/>
            <w:tcBorders>
              <w:top w:val="single" w:sz="1" w:space="0" w:color="BFBFBF"/>
              <w:left w:val="single" w:sz="1" w:space="0" w:color="BFBFBF"/>
              <w:bottom w:val="single" w:sz="1" w:space="0" w:color="BFBFBF"/>
              <w:right w:val="single" w:sz="1" w:space="0" w:color="BFBFBF"/>
            </w:tcBorders>
            <w:shd w:val="clear" w:color="auto" w:fill="F2F7FB"/>
            <w:tcMar>
              <w:top w:w="70" w:type="dxa"/>
              <w:left w:w="120" w:type="dxa"/>
              <w:bottom w:w="70" w:type="dxa"/>
              <w:right w:w="120" w:type="dxa"/>
            </w:tcMar>
            <w:vAlign w:val="center"/>
          </w:tcPr>
          <w:p w14:paraId="588D80DF" w14:textId="77777777" w:rsidR="00A766E5" w:rsidRDefault="00000000">
            <w:r>
              <w:rPr>
                <w:rFonts w:ascii="Consolas" w:eastAsia="Consolas" w:hAnsi="Consolas" w:cs="Consolas"/>
                <w:color w:val="2A2A2A"/>
                <w:sz w:val="18"/>
                <w:szCs w:val="18"/>
              </w:rPr>
              <w:t>$_GET / $_POST / $_SESSION</w:t>
            </w:r>
          </w:p>
        </w:tc>
        <w:tc>
          <w:tcPr>
            <w:tcW w:w="3160" w:type="dxa"/>
            <w:tcBorders>
              <w:top w:val="single" w:sz="1" w:space="0" w:color="BFBFBF"/>
              <w:left w:val="single" w:sz="1" w:space="0" w:color="BFBFBF"/>
              <w:bottom w:val="single" w:sz="1" w:space="0" w:color="BFBFBF"/>
              <w:right w:val="single" w:sz="1" w:space="0" w:color="BFBFBF"/>
            </w:tcBorders>
            <w:shd w:val="clear" w:color="auto" w:fill="F2F7FB"/>
            <w:tcMar>
              <w:top w:w="70" w:type="dxa"/>
              <w:left w:w="120" w:type="dxa"/>
              <w:bottom w:w="70" w:type="dxa"/>
              <w:right w:w="120" w:type="dxa"/>
            </w:tcMar>
            <w:vAlign w:val="center"/>
          </w:tcPr>
          <w:p w14:paraId="4795CA78" w14:textId="77777777" w:rsidR="00A766E5" w:rsidRDefault="00000000">
            <w:r>
              <w:rPr>
                <w:color w:val="2A2A2A"/>
                <w:sz w:val="19"/>
                <w:szCs w:val="19"/>
              </w:rPr>
              <w:t>Reference request data via superglobals. Removed in 5.4.</w:t>
            </w:r>
          </w:p>
        </w:tc>
      </w:tr>
    </w:tbl>
    <w:p w14:paraId="0C0813D7" w14:textId="77777777" w:rsidR="00A766E5" w:rsidRDefault="00000000">
      <w:pPr>
        <w:pStyle w:val="Heading2"/>
      </w:pPr>
      <w:bookmarkStart w:id="18" w:name="_Toc233613514"/>
      <w:r>
        <w:t>5.3  Conversion steps with examples</w:t>
      </w:r>
      <w:bookmarkEnd w:id="18"/>
    </w:p>
    <w:p w14:paraId="2CEDE311" w14:textId="77777777" w:rsidR="00A766E5" w:rsidRDefault="00000000">
      <w:pPr>
        <w:pStyle w:val="Heading3"/>
      </w:pPr>
      <w:bookmarkStart w:id="19" w:name="_Toc233613515"/>
      <w:r>
        <w:t>Step 1 – Remove &amp; from function calls (the main fix)</w:t>
      </w:r>
      <w:bookmarkEnd w:id="19"/>
    </w:p>
    <w:p w14:paraId="3D2CD359" w14:textId="77777777" w:rsidR="00A766E5" w:rsidRDefault="00000000">
      <w:pPr>
        <w:spacing w:after="80" w:line="276" w:lineRule="auto"/>
      </w:pPr>
      <w:r>
        <w:rPr>
          <w:color w:val="222222"/>
        </w:rPr>
        <w:t>Delete the ampersand in front of arguments at the call site. If the function genuinely needs to modify that argument, declare the reference in the function definition instead.</w:t>
      </w:r>
    </w:p>
    <w:p w14:paraId="7BB4E4CE" w14:textId="77777777" w:rsidR="00A766E5" w:rsidRDefault="00000000">
      <w:pPr>
        <w:spacing w:after="140" w:line="276" w:lineRule="auto"/>
      </w:pPr>
      <w:r>
        <w:rPr>
          <w:b/>
          <w:bCs/>
          <w:color w:val="B00020"/>
          <w:sz w:val="20"/>
          <w:szCs w:val="20"/>
        </w:rPr>
        <w:t>Before</w:t>
      </w:r>
    </w:p>
    <w:p w14:paraId="65BAAD1E" w14:textId="77777777" w:rsidR="00A766E5" w:rsidRDefault="00000000">
      <w:pPr>
        <w:pBdr>
          <w:left w:val="single" w:sz="18" w:space="8" w:color="2E75B6"/>
        </w:pBdr>
        <w:shd w:val="clear" w:color="auto" w:fill="F4F4F4"/>
        <w:spacing w:before="40" w:line="250" w:lineRule="auto"/>
        <w:ind w:left="120" w:right="120"/>
      </w:pPr>
      <w:r>
        <w:rPr>
          <w:rFonts w:ascii="Consolas" w:eastAsia="Consolas" w:hAnsi="Consolas" w:cs="Consolas"/>
          <w:color w:val="1A1A1A"/>
          <w:sz w:val="19"/>
          <w:szCs w:val="19"/>
        </w:rPr>
        <w:lastRenderedPageBreak/>
        <w:t>// Call site (legacy) – ampersand before the argument</w:t>
      </w:r>
    </w:p>
    <w:p w14:paraId="45904285" w14:textId="77777777" w:rsidR="00A766E5" w:rsidRDefault="00000000">
      <w:pPr>
        <w:pBdr>
          <w:left w:val="single" w:sz="18" w:space="8" w:color="2E75B6"/>
        </w:pBdr>
        <w:shd w:val="clear" w:color="auto" w:fill="F4F4F4"/>
        <w:spacing w:line="250" w:lineRule="auto"/>
        <w:ind w:left="120" w:right="120"/>
      </w:pPr>
      <w:r>
        <w:rPr>
          <w:rFonts w:ascii="Consolas" w:eastAsia="Consolas" w:hAnsi="Consolas" w:cs="Consolas"/>
          <w:color w:val="1A1A1A"/>
          <w:sz w:val="19"/>
          <w:szCs w:val="19"/>
        </w:rPr>
        <w:t>retrievesupplier($conn, $BookSupplierID, &amp;$BookSupplierName, &amp;$BookSupplierAddr);</w:t>
      </w:r>
    </w:p>
    <w:p w14:paraId="4A54D45D" w14:textId="77777777" w:rsidR="00A766E5" w:rsidRDefault="00A766E5">
      <w:pPr>
        <w:spacing w:after="140"/>
      </w:pPr>
    </w:p>
    <w:p w14:paraId="3363CAC7" w14:textId="77777777" w:rsidR="00A766E5" w:rsidRDefault="00000000">
      <w:pPr>
        <w:spacing w:after="140" w:line="276" w:lineRule="auto"/>
      </w:pPr>
      <w:r>
        <w:rPr>
          <w:b/>
          <w:bCs/>
          <w:color w:val="2E7D32"/>
          <w:sz w:val="20"/>
          <w:szCs w:val="20"/>
        </w:rPr>
        <w:t>After</w:t>
      </w:r>
    </w:p>
    <w:p w14:paraId="166709B7" w14:textId="77777777" w:rsidR="00A766E5" w:rsidRDefault="00000000">
      <w:pPr>
        <w:pBdr>
          <w:left w:val="single" w:sz="18" w:space="8" w:color="2E75B6"/>
        </w:pBdr>
        <w:shd w:val="clear" w:color="auto" w:fill="F4F4F4"/>
        <w:spacing w:before="40" w:line="250" w:lineRule="auto"/>
        <w:ind w:left="120" w:right="120"/>
      </w:pPr>
      <w:r>
        <w:rPr>
          <w:rFonts w:ascii="Consolas" w:eastAsia="Consolas" w:hAnsi="Consolas" w:cs="Consolas"/>
          <w:color w:val="1A1A1A"/>
          <w:sz w:val="19"/>
          <w:szCs w:val="19"/>
        </w:rPr>
        <w:t>// Call site – no ampersand</w:t>
      </w:r>
    </w:p>
    <w:p w14:paraId="09EC67A8" w14:textId="77777777" w:rsidR="00A766E5" w:rsidRDefault="00000000">
      <w:pPr>
        <w:pBdr>
          <w:left w:val="single" w:sz="18" w:space="8" w:color="2E75B6"/>
        </w:pBdr>
        <w:shd w:val="clear" w:color="auto" w:fill="F4F4F4"/>
        <w:spacing w:line="250" w:lineRule="auto"/>
        <w:ind w:left="120" w:right="120"/>
      </w:pPr>
      <w:r>
        <w:rPr>
          <w:rFonts w:ascii="Consolas" w:eastAsia="Consolas" w:hAnsi="Consolas" w:cs="Consolas"/>
          <w:color w:val="1A1A1A"/>
          <w:sz w:val="19"/>
          <w:szCs w:val="19"/>
        </w:rPr>
        <w:t>retrievesupplier($conn, $BookSupplierID, $BookSupplierName, $BookSupplierAddr);</w:t>
      </w:r>
    </w:p>
    <w:p w14:paraId="4D515805" w14:textId="77777777" w:rsidR="00A766E5" w:rsidRDefault="00000000">
      <w:pPr>
        <w:pBdr>
          <w:left w:val="single" w:sz="18" w:space="8" w:color="2E75B6"/>
        </w:pBdr>
        <w:shd w:val="clear" w:color="auto" w:fill="F4F4F4"/>
        <w:spacing w:line="250" w:lineRule="auto"/>
        <w:ind w:left="120" w:right="120"/>
      </w:pPr>
      <w:r>
        <w:rPr>
          <w:rFonts w:ascii="Consolas" w:eastAsia="Consolas" w:hAnsi="Consolas" w:cs="Consolas"/>
          <w:color w:val="1A1A1A"/>
          <w:sz w:val="19"/>
          <w:szCs w:val="19"/>
        </w:rPr>
        <w:t xml:space="preserve"> </w:t>
      </w:r>
    </w:p>
    <w:p w14:paraId="44AA964D" w14:textId="77777777" w:rsidR="00A766E5" w:rsidRDefault="00000000">
      <w:pPr>
        <w:pBdr>
          <w:left w:val="single" w:sz="18" w:space="8" w:color="2E75B6"/>
        </w:pBdr>
        <w:shd w:val="clear" w:color="auto" w:fill="F4F4F4"/>
        <w:spacing w:line="250" w:lineRule="auto"/>
        <w:ind w:left="120" w:right="120"/>
      </w:pPr>
      <w:r>
        <w:rPr>
          <w:rFonts w:ascii="Consolas" w:eastAsia="Consolas" w:hAnsi="Consolas" w:cs="Consolas"/>
          <w:color w:val="1A1A1A"/>
          <w:sz w:val="19"/>
          <w:szCs w:val="19"/>
        </w:rPr>
        <w:t>// Function definition – declare the reference here instead (&amp; on the parameter)</w:t>
      </w:r>
    </w:p>
    <w:p w14:paraId="5F54E3AF" w14:textId="77777777" w:rsidR="00A766E5" w:rsidRDefault="00000000">
      <w:pPr>
        <w:pBdr>
          <w:left w:val="single" w:sz="18" w:space="8" w:color="2E75B6"/>
        </w:pBdr>
        <w:shd w:val="clear" w:color="auto" w:fill="F4F4F4"/>
        <w:spacing w:line="250" w:lineRule="auto"/>
        <w:ind w:left="120" w:right="120"/>
      </w:pPr>
      <w:r>
        <w:rPr>
          <w:rFonts w:ascii="Consolas" w:eastAsia="Consolas" w:hAnsi="Consolas" w:cs="Consolas"/>
          <w:color w:val="1A1A1A"/>
          <w:sz w:val="19"/>
          <w:szCs w:val="19"/>
        </w:rPr>
        <w:t>function retrievesupplier($conn, $BookSupplierID, &amp;$BookSupplierName, &amp;$BookSupplierAddr) {</w:t>
      </w:r>
    </w:p>
    <w:p w14:paraId="56AF9700" w14:textId="77777777" w:rsidR="00A766E5" w:rsidRDefault="00000000">
      <w:pPr>
        <w:pBdr>
          <w:left w:val="single" w:sz="18" w:space="8" w:color="2E75B6"/>
        </w:pBdr>
        <w:shd w:val="clear" w:color="auto" w:fill="F4F4F4"/>
        <w:spacing w:line="250" w:lineRule="auto"/>
        <w:ind w:left="120" w:right="120"/>
      </w:pPr>
      <w:r>
        <w:rPr>
          <w:rFonts w:ascii="Consolas" w:eastAsia="Consolas" w:hAnsi="Consolas" w:cs="Consolas"/>
          <w:color w:val="1A1A1A"/>
          <w:sz w:val="19"/>
          <w:szCs w:val="19"/>
        </w:rPr>
        <w:t xml:space="preserve">    // ... populates $BookSupplierName and $BookSupplierAddr by reference</w:t>
      </w:r>
    </w:p>
    <w:p w14:paraId="2940C074" w14:textId="77777777" w:rsidR="00A766E5" w:rsidRDefault="00000000">
      <w:pPr>
        <w:pBdr>
          <w:left w:val="single" w:sz="18" w:space="8" w:color="2E75B6"/>
        </w:pBdr>
        <w:shd w:val="clear" w:color="auto" w:fill="F4F4F4"/>
        <w:spacing w:line="250" w:lineRule="auto"/>
        <w:ind w:left="120" w:right="120"/>
      </w:pPr>
      <w:r>
        <w:rPr>
          <w:rFonts w:ascii="Consolas" w:eastAsia="Consolas" w:hAnsi="Consolas" w:cs="Consolas"/>
          <w:color w:val="1A1A1A"/>
          <w:sz w:val="19"/>
          <w:szCs w:val="19"/>
        </w:rPr>
        <w:t>}</w:t>
      </w:r>
    </w:p>
    <w:p w14:paraId="3423F9BC" w14:textId="77777777" w:rsidR="00A766E5" w:rsidRDefault="00A766E5">
      <w:pPr>
        <w:spacing w:after="140"/>
      </w:pPr>
    </w:p>
    <w:p w14:paraId="633061BC" w14:textId="77777777" w:rsidR="00A766E5" w:rsidRDefault="00000000">
      <w:pPr>
        <w:pStyle w:val="Heading3"/>
      </w:pPr>
      <w:bookmarkStart w:id="20" w:name="_Toc233613516"/>
      <w:r>
        <w:t>Step 2 – Replace the old MySQL extension</w:t>
      </w:r>
      <w:bookmarkEnd w:id="20"/>
    </w:p>
    <w:p w14:paraId="52224B3A" w14:textId="77777777" w:rsidR="00A766E5" w:rsidRDefault="00000000">
      <w:pPr>
        <w:spacing w:after="80" w:line="276" w:lineRule="auto"/>
      </w:pPr>
      <w:r>
        <w:rPr>
          <w:color w:val="222222"/>
        </w:rPr>
        <w:t>Migrate mysql_* calls to MySQLi (or PDO). Note that MySQLi takes the connection handle as a parameter.</w:t>
      </w:r>
    </w:p>
    <w:p w14:paraId="08ACD96C" w14:textId="77777777" w:rsidR="00A766E5" w:rsidRDefault="00000000">
      <w:pPr>
        <w:spacing w:after="140" w:line="276" w:lineRule="auto"/>
      </w:pPr>
      <w:r>
        <w:rPr>
          <w:b/>
          <w:bCs/>
          <w:color w:val="B00020"/>
          <w:sz w:val="20"/>
          <w:szCs w:val="20"/>
        </w:rPr>
        <w:t>Before</w:t>
      </w:r>
    </w:p>
    <w:p w14:paraId="6A1DC68B" w14:textId="77777777" w:rsidR="00A766E5" w:rsidRDefault="00000000">
      <w:pPr>
        <w:pBdr>
          <w:left w:val="single" w:sz="18" w:space="8" w:color="2E75B6"/>
        </w:pBdr>
        <w:shd w:val="clear" w:color="auto" w:fill="F4F4F4"/>
        <w:spacing w:before="40" w:line="250" w:lineRule="auto"/>
        <w:ind w:left="120" w:right="120"/>
      </w:pPr>
      <w:r>
        <w:rPr>
          <w:rFonts w:ascii="Consolas" w:eastAsia="Consolas" w:hAnsi="Consolas" w:cs="Consolas"/>
          <w:color w:val="1A1A1A"/>
          <w:sz w:val="19"/>
          <w:szCs w:val="19"/>
        </w:rPr>
        <w:t>$conn = mysql_connect('localhost', 'root', '');</w:t>
      </w:r>
    </w:p>
    <w:p w14:paraId="1356B930" w14:textId="77777777" w:rsidR="00A766E5" w:rsidRDefault="00000000">
      <w:pPr>
        <w:pBdr>
          <w:left w:val="single" w:sz="18" w:space="8" w:color="2E75B6"/>
        </w:pBdr>
        <w:shd w:val="clear" w:color="auto" w:fill="F4F4F4"/>
        <w:spacing w:line="250" w:lineRule="auto"/>
        <w:ind w:left="120" w:right="120"/>
      </w:pPr>
      <w:r>
        <w:rPr>
          <w:rFonts w:ascii="Consolas" w:eastAsia="Consolas" w:hAnsi="Consolas" w:cs="Consolas"/>
          <w:color w:val="1A1A1A"/>
          <w:sz w:val="19"/>
          <w:szCs w:val="19"/>
        </w:rPr>
        <w:t>mysql_select_db('mydb');</w:t>
      </w:r>
    </w:p>
    <w:p w14:paraId="010B0F21" w14:textId="77777777" w:rsidR="00A766E5" w:rsidRDefault="00000000">
      <w:pPr>
        <w:pBdr>
          <w:left w:val="single" w:sz="18" w:space="8" w:color="2E75B6"/>
        </w:pBdr>
        <w:shd w:val="clear" w:color="auto" w:fill="F4F4F4"/>
        <w:spacing w:line="250" w:lineRule="auto"/>
        <w:ind w:left="120" w:right="120"/>
      </w:pPr>
      <w:r>
        <w:rPr>
          <w:rFonts w:ascii="Consolas" w:eastAsia="Consolas" w:hAnsi="Consolas" w:cs="Consolas"/>
          <w:color w:val="1A1A1A"/>
          <w:sz w:val="19"/>
          <w:szCs w:val="19"/>
        </w:rPr>
        <w:t>$result = mysql_query("SELECT * FROM suppliers");</w:t>
      </w:r>
    </w:p>
    <w:p w14:paraId="20500A4E" w14:textId="77777777" w:rsidR="00A766E5" w:rsidRDefault="00000000">
      <w:pPr>
        <w:pBdr>
          <w:left w:val="single" w:sz="18" w:space="8" w:color="2E75B6"/>
        </w:pBdr>
        <w:shd w:val="clear" w:color="auto" w:fill="F4F4F4"/>
        <w:spacing w:line="250" w:lineRule="auto"/>
        <w:ind w:left="120" w:right="120"/>
      </w:pPr>
      <w:r>
        <w:rPr>
          <w:rFonts w:ascii="Consolas" w:eastAsia="Consolas" w:hAnsi="Consolas" w:cs="Consolas"/>
          <w:color w:val="1A1A1A"/>
          <w:sz w:val="19"/>
          <w:szCs w:val="19"/>
        </w:rPr>
        <w:t>$row = mysql_fetch_array($result);</w:t>
      </w:r>
    </w:p>
    <w:p w14:paraId="39A81759" w14:textId="77777777" w:rsidR="00A766E5" w:rsidRDefault="00A766E5">
      <w:pPr>
        <w:spacing w:after="140"/>
      </w:pPr>
    </w:p>
    <w:p w14:paraId="00947B7A" w14:textId="77777777" w:rsidR="00A766E5" w:rsidRDefault="00000000">
      <w:pPr>
        <w:spacing w:after="140" w:line="276" w:lineRule="auto"/>
      </w:pPr>
      <w:r>
        <w:rPr>
          <w:b/>
          <w:bCs/>
          <w:color w:val="2E7D32"/>
          <w:sz w:val="20"/>
          <w:szCs w:val="20"/>
        </w:rPr>
        <w:t>After</w:t>
      </w:r>
    </w:p>
    <w:p w14:paraId="5B51B3B6" w14:textId="77777777" w:rsidR="00A766E5" w:rsidRDefault="00000000">
      <w:pPr>
        <w:pBdr>
          <w:left w:val="single" w:sz="18" w:space="8" w:color="2E75B6"/>
        </w:pBdr>
        <w:shd w:val="clear" w:color="auto" w:fill="F4F4F4"/>
        <w:spacing w:before="40" w:line="250" w:lineRule="auto"/>
        <w:ind w:left="120" w:right="120"/>
      </w:pPr>
      <w:r>
        <w:rPr>
          <w:rFonts w:ascii="Consolas" w:eastAsia="Consolas" w:hAnsi="Consolas" w:cs="Consolas"/>
          <w:color w:val="1A1A1A"/>
          <w:sz w:val="19"/>
          <w:szCs w:val="19"/>
        </w:rPr>
        <w:t>$conn = mysqli_connect('localhost', 'root', '', 'mydb');</w:t>
      </w:r>
    </w:p>
    <w:p w14:paraId="68683664" w14:textId="77777777" w:rsidR="00A766E5" w:rsidRDefault="00000000">
      <w:pPr>
        <w:pBdr>
          <w:left w:val="single" w:sz="18" w:space="8" w:color="2E75B6"/>
        </w:pBdr>
        <w:shd w:val="clear" w:color="auto" w:fill="F4F4F4"/>
        <w:spacing w:line="250" w:lineRule="auto"/>
        <w:ind w:left="120" w:right="120"/>
      </w:pPr>
      <w:r>
        <w:rPr>
          <w:rFonts w:ascii="Consolas" w:eastAsia="Consolas" w:hAnsi="Consolas" w:cs="Consolas"/>
          <w:color w:val="1A1A1A"/>
          <w:sz w:val="19"/>
          <w:szCs w:val="19"/>
        </w:rPr>
        <w:t>$result = mysqli_query($conn, "SELECT * FROM suppliers");</w:t>
      </w:r>
    </w:p>
    <w:p w14:paraId="00FB8781" w14:textId="77777777" w:rsidR="00A766E5" w:rsidRDefault="00000000">
      <w:pPr>
        <w:pBdr>
          <w:left w:val="single" w:sz="18" w:space="8" w:color="2E75B6"/>
        </w:pBdr>
        <w:shd w:val="clear" w:color="auto" w:fill="F4F4F4"/>
        <w:spacing w:line="250" w:lineRule="auto"/>
        <w:ind w:left="120" w:right="120"/>
      </w:pPr>
      <w:r>
        <w:rPr>
          <w:rFonts w:ascii="Consolas" w:eastAsia="Consolas" w:hAnsi="Consolas" w:cs="Consolas"/>
          <w:color w:val="1A1A1A"/>
          <w:sz w:val="19"/>
          <w:szCs w:val="19"/>
        </w:rPr>
        <w:t>$row = mysqli_fetch_array($result);</w:t>
      </w:r>
    </w:p>
    <w:p w14:paraId="4C8A05ED" w14:textId="77777777" w:rsidR="00A766E5" w:rsidRDefault="00A766E5">
      <w:pPr>
        <w:spacing w:after="140"/>
      </w:pPr>
    </w:p>
    <w:p w14:paraId="6612396D" w14:textId="77777777" w:rsidR="00A766E5" w:rsidRDefault="00000000">
      <w:pPr>
        <w:pStyle w:val="Heading3"/>
      </w:pPr>
      <w:bookmarkStart w:id="21" w:name="_Toc233613517"/>
      <w:r>
        <w:t>Step 3 – Replace POSIX regex and split()</w:t>
      </w:r>
      <w:bookmarkEnd w:id="21"/>
    </w:p>
    <w:p w14:paraId="6431F837" w14:textId="77777777" w:rsidR="00A766E5" w:rsidRDefault="00000000">
      <w:pPr>
        <w:spacing w:after="140" w:line="276" w:lineRule="auto"/>
      </w:pPr>
      <w:r>
        <w:rPr>
          <w:b/>
          <w:bCs/>
          <w:color w:val="B00020"/>
          <w:sz w:val="20"/>
          <w:szCs w:val="20"/>
        </w:rPr>
        <w:t>Before</w:t>
      </w:r>
    </w:p>
    <w:p w14:paraId="6C0C4C37" w14:textId="77777777" w:rsidR="00A766E5" w:rsidRDefault="00000000">
      <w:pPr>
        <w:pBdr>
          <w:left w:val="single" w:sz="18" w:space="8" w:color="2E75B6"/>
        </w:pBdr>
        <w:shd w:val="clear" w:color="auto" w:fill="F4F4F4"/>
        <w:spacing w:before="40" w:line="250" w:lineRule="auto"/>
        <w:ind w:left="120" w:right="120"/>
      </w:pPr>
      <w:r>
        <w:rPr>
          <w:rFonts w:ascii="Consolas" w:eastAsia="Consolas" w:hAnsi="Consolas" w:cs="Consolas"/>
          <w:color w:val="1A1A1A"/>
          <w:sz w:val="19"/>
          <w:szCs w:val="19"/>
        </w:rPr>
        <w:t>$parts = split(',', $csvLine);</w:t>
      </w:r>
    </w:p>
    <w:p w14:paraId="2ED4CBF3" w14:textId="77777777" w:rsidR="00A766E5" w:rsidRDefault="00000000">
      <w:pPr>
        <w:pBdr>
          <w:left w:val="single" w:sz="18" w:space="8" w:color="2E75B6"/>
        </w:pBdr>
        <w:shd w:val="clear" w:color="auto" w:fill="F4F4F4"/>
        <w:spacing w:line="250" w:lineRule="auto"/>
        <w:ind w:left="120" w:right="120"/>
      </w:pPr>
      <w:r>
        <w:rPr>
          <w:rFonts w:ascii="Consolas" w:eastAsia="Consolas" w:hAnsi="Consolas" w:cs="Consolas"/>
          <w:color w:val="1A1A1A"/>
          <w:sz w:val="19"/>
          <w:szCs w:val="19"/>
        </w:rPr>
        <w:t>if (ereg('^[0-9]+$', $value)) { /* ... */ }</w:t>
      </w:r>
    </w:p>
    <w:p w14:paraId="34A0E765" w14:textId="77777777" w:rsidR="00A766E5" w:rsidRDefault="00A766E5">
      <w:pPr>
        <w:spacing w:after="140"/>
      </w:pPr>
    </w:p>
    <w:p w14:paraId="1BD9D76C" w14:textId="77777777" w:rsidR="00A766E5" w:rsidRDefault="00000000">
      <w:pPr>
        <w:spacing w:after="140" w:line="276" w:lineRule="auto"/>
      </w:pPr>
      <w:r>
        <w:rPr>
          <w:b/>
          <w:bCs/>
          <w:color w:val="2E7D32"/>
          <w:sz w:val="20"/>
          <w:szCs w:val="20"/>
        </w:rPr>
        <w:t>After</w:t>
      </w:r>
    </w:p>
    <w:p w14:paraId="0F2A19E3" w14:textId="77777777" w:rsidR="00A766E5" w:rsidRDefault="00000000">
      <w:pPr>
        <w:pBdr>
          <w:left w:val="single" w:sz="18" w:space="8" w:color="2E75B6"/>
        </w:pBdr>
        <w:shd w:val="clear" w:color="auto" w:fill="F4F4F4"/>
        <w:spacing w:before="40" w:line="250" w:lineRule="auto"/>
        <w:ind w:left="120" w:right="120"/>
      </w:pPr>
      <w:r>
        <w:rPr>
          <w:rFonts w:ascii="Consolas" w:eastAsia="Consolas" w:hAnsi="Consolas" w:cs="Consolas"/>
          <w:color w:val="1A1A1A"/>
          <w:sz w:val="19"/>
          <w:szCs w:val="19"/>
        </w:rPr>
        <w:t>$parts = explode(',', $csvLine);          // fixed delimiter</w:t>
      </w:r>
    </w:p>
    <w:p w14:paraId="5D2FD029" w14:textId="77777777" w:rsidR="00A766E5" w:rsidRDefault="00000000">
      <w:pPr>
        <w:pBdr>
          <w:left w:val="single" w:sz="18" w:space="8" w:color="2E75B6"/>
        </w:pBdr>
        <w:shd w:val="clear" w:color="auto" w:fill="F4F4F4"/>
        <w:spacing w:line="250" w:lineRule="auto"/>
        <w:ind w:left="120" w:right="120"/>
      </w:pPr>
      <w:r>
        <w:rPr>
          <w:rFonts w:ascii="Consolas" w:eastAsia="Consolas" w:hAnsi="Consolas" w:cs="Consolas"/>
          <w:color w:val="1A1A1A"/>
          <w:sz w:val="19"/>
          <w:szCs w:val="19"/>
        </w:rPr>
        <w:t>// $parts = preg_split('/\s*,\s*/', $csvLine);  // if a regex is needed</w:t>
      </w:r>
    </w:p>
    <w:p w14:paraId="0E51A5AA" w14:textId="77777777" w:rsidR="00A766E5" w:rsidRDefault="00000000">
      <w:pPr>
        <w:pBdr>
          <w:left w:val="single" w:sz="18" w:space="8" w:color="2E75B6"/>
        </w:pBdr>
        <w:shd w:val="clear" w:color="auto" w:fill="F4F4F4"/>
        <w:spacing w:line="250" w:lineRule="auto"/>
        <w:ind w:left="120" w:right="120"/>
      </w:pPr>
      <w:r>
        <w:rPr>
          <w:rFonts w:ascii="Consolas" w:eastAsia="Consolas" w:hAnsi="Consolas" w:cs="Consolas"/>
          <w:color w:val="1A1A1A"/>
          <w:sz w:val="19"/>
          <w:szCs w:val="19"/>
        </w:rPr>
        <w:t>if (preg_match('/^[0-9]+$/', $value)) { /* ... */ }</w:t>
      </w:r>
    </w:p>
    <w:p w14:paraId="6D4D2C64" w14:textId="77777777" w:rsidR="00A766E5" w:rsidRDefault="00A766E5">
      <w:pPr>
        <w:spacing w:after="140"/>
      </w:pPr>
    </w:p>
    <w:p w14:paraId="44ACFD07" w14:textId="77777777" w:rsidR="00A766E5" w:rsidRDefault="00000000">
      <w:pPr>
        <w:pStyle w:val="Heading3"/>
      </w:pPr>
      <w:bookmarkStart w:id="22" w:name="_Toc233613518"/>
      <w:r>
        <w:t>Step 4 – Replace session_register() and register_globals usage</w:t>
      </w:r>
      <w:bookmarkEnd w:id="22"/>
    </w:p>
    <w:p w14:paraId="3B73C365" w14:textId="77777777" w:rsidR="00A766E5" w:rsidRDefault="00000000">
      <w:pPr>
        <w:spacing w:after="140" w:line="276" w:lineRule="auto"/>
      </w:pPr>
      <w:r>
        <w:rPr>
          <w:b/>
          <w:bCs/>
          <w:color w:val="B00020"/>
          <w:sz w:val="20"/>
          <w:szCs w:val="20"/>
        </w:rPr>
        <w:t>Before</w:t>
      </w:r>
    </w:p>
    <w:p w14:paraId="631BC8F7" w14:textId="77777777" w:rsidR="00A766E5" w:rsidRDefault="00000000">
      <w:pPr>
        <w:pBdr>
          <w:left w:val="single" w:sz="18" w:space="8" w:color="2E75B6"/>
        </w:pBdr>
        <w:shd w:val="clear" w:color="auto" w:fill="F4F4F4"/>
        <w:spacing w:before="40" w:line="250" w:lineRule="auto"/>
        <w:ind w:left="120" w:right="120"/>
      </w:pPr>
      <w:r>
        <w:rPr>
          <w:rFonts w:ascii="Consolas" w:eastAsia="Consolas" w:hAnsi="Consolas" w:cs="Consolas"/>
          <w:color w:val="1A1A1A"/>
          <w:sz w:val="19"/>
          <w:szCs w:val="19"/>
        </w:rPr>
        <w:t>session_register('username');</w:t>
      </w:r>
    </w:p>
    <w:p w14:paraId="3BF98C50" w14:textId="77777777" w:rsidR="00A766E5" w:rsidRDefault="00000000">
      <w:pPr>
        <w:pBdr>
          <w:left w:val="single" w:sz="18" w:space="8" w:color="2E75B6"/>
        </w:pBdr>
        <w:shd w:val="clear" w:color="auto" w:fill="F4F4F4"/>
        <w:spacing w:line="250" w:lineRule="auto"/>
        <w:ind w:left="120" w:right="120"/>
      </w:pPr>
      <w:r>
        <w:rPr>
          <w:rFonts w:ascii="Consolas" w:eastAsia="Consolas" w:hAnsi="Consolas" w:cs="Consolas"/>
          <w:color w:val="1A1A1A"/>
          <w:sz w:val="19"/>
          <w:szCs w:val="19"/>
        </w:rPr>
        <w:t>$username = 'alice';   // relied on register_globals</w:t>
      </w:r>
    </w:p>
    <w:p w14:paraId="6F88B812" w14:textId="77777777" w:rsidR="00A766E5" w:rsidRDefault="00A766E5">
      <w:pPr>
        <w:spacing w:after="140"/>
      </w:pPr>
    </w:p>
    <w:p w14:paraId="6B0A70AA" w14:textId="77777777" w:rsidR="00A766E5" w:rsidRDefault="00000000">
      <w:pPr>
        <w:spacing w:after="140" w:line="276" w:lineRule="auto"/>
      </w:pPr>
      <w:r>
        <w:rPr>
          <w:b/>
          <w:bCs/>
          <w:color w:val="2E7D32"/>
          <w:sz w:val="20"/>
          <w:szCs w:val="20"/>
        </w:rPr>
        <w:t>After</w:t>
      </w:r>
    </w:p>
    <w:p w14:paraId="0A9119C7" w14:textId="77777777" w:rsidR="00A766E5" w:rsidRDefault="00000000">
      <w:pPr>
        <w:pBdr>
          <w:left w:val="single" w:sz="18" w:space="8" w:color="2E75B6"/>
        </w:pBdr>
        <w:shd w:val="clear" w:color="auto" w:fill="F4F4F4"/>
        <w:spacing w:before="40" w:line="250" w:lineRule="auto"/>
        <w:ind w:left="120" w:right="120"/>
      </w:pPr>
      <w:r>
        <w:rPr>
          <w:rFonts w:ascii="Consolas" w:eastAsia="Consolas" w:hAnsi="Consolas" w:cs="Consolas"/>
          <w:color w:val="1A1A1A"/>
          <w:sz w:val="19"/>
          <w:szCs w:val="19"/>
        </w:rPr>
        <w:lastRenderedPageBreak/>
        <w:t>session_start();</w:t>
      </w:r>
    </w:p>
    <w:p w14:paraId="7B96B00C" w14:textId="77777777" w:rsidR="00A766E5" w:rsidRDefault="00000000">
      <w:pPr>
        <w:pBdr>
          <w:left w:val="single" w:sz="18" w:space="8" w:color="2E75B6"/>
        </w:pBdr>
        <w:shd w:val="clear" w:color="auto" w:fill="F4F4F4"/>
        <w:spacing w:line="250" w:lineRule="auto"/>
        <w:ind w:left="120" w:right="120"/>
      </w:pPr>
      <w:r>
        <w:rPr>
          <w:rFonts w:ascii="Consolas" w:eastAsia="Consolas" w:hAnsi="Consolas" w:cs="Consolas"/>
          <w:color w:val="1A1A1A"/>
          <w:sz w:val="19"/>
          <w:szCs w:val="19"/>
        </w:rPr>
        <w:t>$_SESSION['username'] = 'alice';</w:t>
      </w:r>
    </w:p>
    <w:p w14:paraId="5EECA482" w14:textId="77777777" w:rsidR="00A766E5" w:rsidRDefault="00000000">
      <w:pPr>
        <w:pBdr>
          <w:left w:val="single" w:sz="18" w:space="8" w:color="2E75B6"/>
        </w:pBdr>
        <w:shd w:val="clear" w:color="auto" w:fill="F4F4F4"/>
        <w:spacing w:line="250" w:lineRule="auto"/>
        <w:ind w:left="120" w:right="120"/>
      </w:pPr>
      <w:r>
        <w:rPr>
          <w:rFonts w:ascii="Consolas" w:eastAsia="Consolas" w:hAnsi="Consolas" w:cs="Consolas"/>
          <w:color w:val="1A1A1A"/>
          <w:sz w:val="19"/>
          <w:szCs w:val="19"/>
        </w:rPr>
        <w:t>// Read request data explicitly via superglobals:</w:t>
      </w:r>
    </w:p>
    <w:p w14:paraId="376FFBA6" w14:textId="77777777" w:rsidR="00A766E5" w:rsidRDefault="00000000">
      <w:pPr>
        <w:pBdr>
          <w:left w:val="single" w:sz="18" w:space="8" w:color="2E75B6"/>
        </w:pBdr>
        <w:shd w:val="clear" w:color="auto" w:fill="F4F4F4"/>
        <w:spacing w:line="250" w:lineRule="auto"/>
        <w:ind w:left="120" w:right="120"/>
      </w:pPr>
      <w:r>
        <w:rPr>
          <w:rFonts w:ascii="Consolas" w:eastAsia="Consolas" w:hAnsi="Consolas" w:cs="Consolas"/>
          <w:color w:val="1A1A1A"/>
          <w:sz w:val="19"/>
          <w:szCs w:val="19"/>
        </w:rPr>
        <w:t>$id = isset($_GET['id']) ? $_GET['id'] : null;</w:t>
      </w:r>
    </w:p>
    <w:p w14:paraId="5E15E2C6" w14:textId="77777777" w:rsidR="00A766E5" w:rsidRDefault="00A766E5">
      <w:pPr>
        <w:spacing w:after="140"/>
      </w:pPr>
    </w:p>
    <w:p w14:paraId="08A9AD1C" w14:textId="77777777" w:rsidR="00A766E5" w:rsidRDefault="00000000">
      <w:pPr>
        <w:pStyle w:val="Heading2"/>
      </w:pPr>
      <w:bookmarkStart w:id="23" w:name="_Toc233613519"/>
      <w:r>
        <w:t>5.4  Verify the migration</w:t>
      </w:r>
      <w:bookmarkEnd w:id="23"/>
    </w:p>
    <w:p w14:paraId="7062C337" w14:textId="77777777" w:rsidR="00A766E5" w:rsidRDefault="00000000">
      <w:pPr>
        <w:pStyle w:val="ListParagraph"/>
        <w:numPr>
          <w:ilvl w:val="0"/>
          <w:numId w:val="7"/>
        </w:numPr>
        <w:spacing w:after="90" w:line="270" w:lineRule="auto"/>
      </w:pPr>
      <w:r>
        <w:rPr>
          <w:color w:val="222222"/>
        </w:rPr>
        <w:t xml:space="preserve">During testing, enable error reporting at the top of the entry script so nothing is hidden: </w:t>
      </w:r>
      <w:r>
        <w:rPr>
          <w:rFonts w:ascii="Consolas" w:eastAsia="Consolas" w:hAnsi="Consolas" w:cs="Consolas"/>
          <w:color w:val="1A1A1A"/>
          <w:sz w:val="19"/>
          <w:szCs w:val="19"/>
        </w:rPr>
        <w:t>error_reporting(E_ALL); ini_set('display_errors', 1);</w:t>
      </w:r>
    </w:p>
    <w:p w14:paraId="17E81017" w14:textId="77777777" w:rsidR="00A766E5" w:rsidRDefault="00000000">
      <w:pPr>
        <w:pStyle w:val="ListParagraph"/>
        <w:numPr>
          <w:ilvl w:val="0"/>
          <w:numId w:val="7"/>
        </w:numPr>
        <w:spacing w:after="90" w:line="270" w:lineRule="auto"/>
      </w:pPr>
      <w:r>
        <w:rPr>
          <w:color w:val="222222"/>
        </w:rPr>
        <w:t>Exercise each major feature (login, listings, forms, database writes) and fix any remaining warnings the same way.</w:t>
      </w:r>
    </w:p>
    <w:p w14:paraId="3CBE069E" w14:textId="77777777" w:rsidR="00A766E5" w:rsidRDefault="00000000">
      <w:pPr>
        <w:pStyle w:val="ListParagraph"/>
        <w:numPr>
          <w:ilvl w:val="0"/>
          <w:numId w:val="7"/>
        </w:numPr>
        <w:spacing w:after="90" w:line="270" w:lineRule="auto"/>
      </w:pPr>
      <w:r>
        <w:rPr>
          <w:color w:val="222222"/>
        </w:rPr>
        <w:t>Once the app runs cleanly with no deprecation or fatal errors, switch error display off for any non-local use.</w:t>
      </w:r>
    </w:p>
    <w:p w14:paraId="6110A114" w14:textId="77777777" w:rsidR="00A766E5" w:rsidRDefault="00000000">
      <w:pPr>
        <w:pStyle w:val="ListParagraph"/>
        <w:numPr>
          <w:ilvl w:val="0"/>
          <w:numId w:val="7"/>
        </w:numPr>
        <w:spacing w:after="90" w:line="270" w:lineRule="auto"/>
      </w:pPr>
      <w:r>
        <w:rPr>
          <w:color w:val="222222"/>
        </w:rPr>
        <w:t xml:space="preserve">For better security, progressively move database access to </w:t>
      </w:r>
      <w:r>
        <w:rPr>
          <w:b/>
          <w:bCs/>
          <w:color w:val="222222"/>
        </w:rPr>
        <w:t>prepared statements</w:t>
      </w:r>
      <w:r>
        <w:rPr>
          <w:color w:val="222222"/>
        </w:rPr>
        <w:t xml:space="preserve"> (MySQLi or PDO) to protect against SQL injection.</w:t>
      </w:r>
    </w:p>
    <w:p w14:paraId="5600799F" w14:textId="77777777" w:rsidR="00A766E5" w:rsidRDefault="00000000">
      <w:pPr>
        <w:pStyle w:val="Heading1"/>
      </w:pPr>
      <w:bookmarkStart w:id="24" w:name="_Toc233613520"/>
      <w:r>
        <w:t>6.  Deprecated features – quick reference</w:t>
      </w:r>
      <w:bookmarkEnd w:id="24"/>
    </w:p>
    <w:p w14:paraId="6B469E2D" w14:textId="77777777" w:rsidR="00A766E5" w:rsidRDefault="00000000">
      <w:pPr>
        <w:spacing w:after="140" w:line="276" w:lineRule="auto"/>
      </w:pPr>
      <w:r>
        <w:rPr>
          <w:color w:val="222222"/>
        </w:rPr>
        <w:t>Use this table as a checklist while editing. Anything in the left column should be replaced when moving to PHP 7 /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00"/>
        <w:gridCol w:w="4260"/>
      </w:tblGrid>
      <w:tr w:rsidR="00A766E5" w14:paraId="17DFCB8C"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2E75B6"/>
            <w:tcMar>
              <w:top w:w="70" w:type="dxa"/>
              <w:left w:w="120" w:type="dxa"/>
              <w:bottom w:w="70" w:type="dxa"/>
              <w:right w:w="120" w:type="dxa"/>
            </w:tcMar>
            <w:vAlign w:val="center"/>
          </w:tcPr>
          <w:p w14:paraId="0F2F2740" w14:textId="77777777" w:rsidR="00A766E5" w:rsidRDefault="00000000">
            <w:r>
              <w:rPr>
                <w:b/>
                <w:bCs/>
                <w:color w:val="FFFFFF"/>
                <w:sz w:val="21"/>
                <w:szCs w:val="21"/>
              </w:rPr>
              <w:t>Feature</w:t>
            </w:r>
          </w:p>
        </w:tc>
        <w:tc>
          <w:tcPr>
            <w:tcW w:w="2100" w:type="dxa"/>
            <w:tcBorders>
              <w:top w:val="single" w:sz="1" w:space="0" w:color="BFBFBF"/>
              <w:left w:val="single" w:sz="1" w:space="0" w:color="BFBFBF"/>
              <w:bottom w:val="single" w:sz="1" w:space="0" w:color="BFBFBF"/>
              <w:right w:val="single" w:sz="1" w:space="0" w:color="BFBFBF"/>
            </w:tcBorders>
            <w:shd w:val="clear" w:color="auto" w:fill="2E75B6"/>
            <w:tcMar>
              <w:top w:w="70" w:type="dxa"/>
              <w:left w:w="120" w:type="dxa"/>
              <w:bottom w:w="70" w:type="dxa"/>
              <w:right w:w="120" w:type="dxa"/>
            </w:tcMar>
            <w:vAlign w:val="center"/>
          </w:tcPr>
          <w:p w14:paraId="1F018251" w14:textId="77777777" w:rsidR="00A766E5" w:rsidRDefault="00000000">
            <w:r>
              <w:rPr>
                <w:b/>
                <w:bCs/>
                <w:color w:val="FFFFFF"/>
                <w:sz w:val="21"/>
                <w:szCs w:val="21"/>
              </w:rPr>
              <w:t>Removed in</w:t>
            </w:r>
          </w:p>
        </w:tc>
        <w:tc>
          <w:tcPr>
            <w:tcW w:w="4260" w:type="dxa"/>
            <w:tcBorders>
              <w:top w:val="single" w:sz="1" w:space="0" w:color="BFBFBF"/>
              <w:left w:val="single" w:sz="1" w:space="0" w:color="BFBFBF"/>
              <w:bottom w:val="single" w:sz="1" w:space="0" w:color="BFBFBF"/>
              <w:right w:val="single" w:sz="1" w:space="0" w:color="BFBFBF"/>
            </w:tcBorders>
            <w:shd w:val="clear" w:color="auto" w:fill="2E75B6"/>
            <w:tcMar>
              <w:top w:w="70" w:type="dxa"/>
              <w:left w:w="120" w:type="dxa"/>
              <w:bottom w:w="70" w:type="dxa"/>
              <w:right w:w="120" w:type="dxa"/>
            </w:tcMar>
            <w:vAlign w:val="center"/>
          </w:tcPr>
          <w:p w14:paraId="17F11C85" w14:textId="77777777" w:rsidR="00A766E5" w:rsidRDefault="00000000">
            <w:r>
              <w:rPr>
                <w:b/>
                <w:bCs/>
                <w:color w:val="FFFFFF"/>
                <w:sz w:val="21"/>
                <w:szCs w:val="21"/>
              </w:rPr>
              <w:t>Replace with</w:t>
            </w:r>
          </w:p>
        </w:tc>
      </w:tr>
      <w:tr w:rsidR="00A766E5" w14:paraId="09E1A13C"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F907A4B" w14:textId="77777777" w:rsidR="00A766E5" w:rsidRDefault="00000000">
            <w:r>
              <w:rPr>
                <w:rFonts w:ascii="Consolas" w:eastAsia="Consolas" w:hAnsi="Consolas" w:cs="Consolas"/>
                <w:color w:val="2A2A2A"/>
                <w:sz w:val="18"/>
                <w:szCs w:val="18"/>
              </w:rPr>
              <w:t>Call-time pass-by-reference  func(&amp;$x)</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4B0978A" w14:textId="77777777" w:rsidR="00A766E5" w:rsidRDefault="00000000">
            <w:r>
              <w:rPr>
                <w:b/>
                <w:bCs/>
                <w:color w:val="2A2A2A"/>
                <w:sz w:val="20"/>
                <w:szCs w:val="20"/>
              </w:rPr>
              <w:t>PHP 5.4</w:t>
            </w:r>
          </w:p>
        </w:tc>
        <w:tc>
          <w:tcPr>
            <w:tcW w:w="42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5B2728E" w14:textId="77777777" w:rsidR="00A766E5" w:rsidRDefault="00000000">
            <w:r>
              <w:rPr>
                <w:color w:val="2A2A2A"/>
                <w:sz w:val="20"/>
                <w:szCs w:val="20"/>
              </w:rPr>
              <w:t>Remove &amp; at call; declare &amp;$x in the function definition</w:t>
            </w:r>
          </w:p>
        </w:tc>
      </w:tr>
      <w:tr w:rsidR="00A766E5" w14:paraId="5584CE10"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7FB"/>
            <w:tcMar>
              <w:top w:w="70" w:type="dxa"/>
              <w:left w:w="120" w:type="dxa"/>
              <w:bottom w:w="70" w:type="dxa"/>
              <w:right w:w="120" w:type="dxa"/>
            </w:tcMar>
            <w:vAlign w:val="center"/>
          </w:tcPr>
          <w:p w14:paraId="2FF320A3" w14:textId="77777777" w:rsidR="00A766E5" w:rsidRDefault="00000000">
            <w:r>
              <w:rPr>
                <w:rFonts w:ascii="Consolas" w:eastAsia="Consolas" w:hAnsi="Consolas" w:cs="Consolas"/>
                <w:color w:val="2A2A2A"/>
                <w:sz w:val="18"/>
                <w:szCs w:val="18"/>
              </w:rPr>
              <w:t>session_register()</w:t>
            </w:r>
          </w:p>
        </w:tc>
        <w:tc>
          <w:tcPr>
            <w:tcW w:w="2100" w:type="dxa"/>
            <w:tcBorders>
              <w:top w:val="single" w:sz="1" w:space="0" w:color="BFBFBF"/>
              <w:left w:val="single" w:sz="1" w:space="0" w:color="BFBFBF"/>
              <w:bottom w:val="single" w:sz="1" w:space="0" w:color="BFBFBF"/>
              <w:right w:val="single" w:sz="1" w:space="0" w:color="BFBFBF"/>
            </w:tcBorders>
            <w:shd w:val="clear" w:color="auto" w:fill="F2F7FB"/>
            <w:tcMar>
              <w:top w:w="70" w:type="dxa"/>
              <w:left w:w="120" w:type="dxa"/>
              <w:bottom w:w="70" w:type="dxa"/>
              <w:right w:w="120" w:type="dxa"/>
            </w:tcMar>
            <w:vAlign w:val="center"/>
          </w:tcPr>
          <w:p w14:paraId="1D37DCA4" w14:textId="77777777" w:rsidR="00A766E5" w:rsidRDefault="00000000">
            <w:r>
              <w:rPr>
                <w:b/>
                <w:bCs/>
                <w:color w:val="2A2A2A"/>
                <w:sz w:val="20"/>
                <w:szCs w:val="20"/>
              </w:rPr>
              <w:t>PHP 5.4</w:t>
            </w:r>
          </w:p>
        </w:tc>
        <w:tc>
          <w:tcPr>
            <w:tcW w:w="4260" w:type="dxa"/>
            <w:tcBorders>
              <w:top w:val="single" w:sz="1" w:space="0" w:color="BFBFBF"/>
              <w:left w:val="single" w:sz="1" w:space="0" w:color="BFBFBF"/>
              <w:bottom w:val="single" w:sz="1" w:space="0" w:color="BFBFBF"/>
              <w:right w:val="single" w:sz="1" w:space="0" w:color="BFBFBF"/>
            </w:tcBorders>
            <w:shd w:val="clear" w:color="auto" w:fill="F2F7FB"/>
            <w:tcMar>
              <w:top w:w="70" w:type="dxa"/>
              <w:left w:w="120" w:type="dxa"/>
              <w:bottom w:w="70" w:type="dxa"/>
              <w:right w:w="120" w:type="dxa"/>
            </w:tcMar>
            <w:vAlign w:val="center"/>
          </w:tcPr>
          <w:p w14:paraId="031847BD" w14:textId="77777777" w:rsidR="00A766E5" w:rsidRDefault="00000000">
            <w:r>
              <w:rPr>
                <w:color w:val="2A2A2A"/>
                <w:sz w:val="20"/>
                <w:szCs w:val="20"/>
              </w:rPr>
              <w:t>$_SESSION['x'] = ...</w:t>
            </w:r>
          </w:p>
        </w:tc>
      </w:tr>
      <w:tr w:rsidR="00A766E5" w14:paraId="0E769F9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2E222B1" w14:textId="77777777" w:rsidR="00A766E5" w:rsidRDefault="00000000">
            <w:r>
              <w:rPr>
                <w:rFonts w:ascii="Consolas" w:eastAsia="Consolas" w:hAnsi="Consolas" w:cs="Consolas"/>
                <w:color w:val="2A2A2A"/>
                <w:sz w:val="18"/>
                <w:szCs w:val="18"/>
              </w:rPr>
              <w:t>register_globals</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859B9D8" w14:textId="77777777" w:rsidR="00A766E5" w:rsidRDefault="00000000">
            <w:r>
              <w:rPr>
                <w:b/>
                <w:bCs/>
                <w:color w:val="2A2A2A"/>
                <w:sz w:val="20"/>
                <w:szCs w:val="20"/>
              </w:rPr>
              <w:t>PHP 5.4</w:t>
            </w:r>
          </w:p>
        </w:tc>
        <w:tc>
          <w:tcPr>
            <w:tcW w:w="42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53B4944" w14:textId="77777777" w:rsidR="00A766E5" w:rsidRDefault="00000000">
            <w:r>
              <w:rPr>
                <w:color w:val="2A2A2A"/>
                <w:sz w:val="20"/>
                <w:szCs w:val="20"/>
              </w:rPr>
              <w:t>$_GET / $_POST / $_REQUEST / $_SESSION</w:t>
            </w:r>
          </w:p>
        </w:tc>
      </w:tr>
      <w:tr w:rsidR="00A766E5" w14:paraId="6C375503"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7FB"/>
            <w:tcMar>
              <w:top w:w="70" w:type="dxa"/>
              <w:left w:w="120" w:type="dxa"/>
              <w:bottom w:w="70" w:type="dxa"/>
              <w:right w:w="120" w:type="dxa"/>
            </w:tcMar>
            <w:vAlign w:val="center"/>
          </w:tcPr>
          <w:p w14:paraId="77D4BD7D" w14:textId="77777777" w:rsidR="00A766E5" w:rsidRDefault="00000000">
            <w:r>
              <w:rPr>
                <w:rFonts w:ascii="Consolas" w:eastAsia="Consolas" w:hAnsi="Consolas" w:cs="Consolas"/>
                <w:color w:val="2A2A2A"/>
                <w:sz w:val="18"/>
                <w:szCs w:val="18"/>
              </w:rPr>
              <w:t>magic_quotes_gpc</w:t>
            </w:r>
          </w:p>
        </w:tc>
        <w:tc>
          <w:tcPr>
            <w:tcW w:w="2100" w:type="dxa"/>
            <w:tcBorders>
              <w:top w:val="single" w:sz="1" w:space="0" w:color="BFBFBF"/>
              <w:left w:val="single" w:sz="1" w:space="0" w:color="BFBFBF"/>
              <w:bottom w:val="single" w:sz="1" w:space="0" w:color="BFBFBF"/>
              <w:right w:val="single" w:sz="1" w:space="0" w:color="BFBFBF"/>
            </w:tcBorders>
            <w:shd w:val="clear" w:color="auto" w:fill="F2F7FB"/>
            <w:tcMar>
              <w:top w:w="70" w:type="dxa"/>
              <w:left w:w="120" w:type="dxa"/>
              <w:bottom w:w="70" w:type="dxa"/>
              <w:right w:w="120" w:type="dxa"/>
            </w:tcMar>
            <w:vAlign w:val="center"/>
          </w:tcPr>
          <w:p w14:paraId="3776649D" w14:textId="77777777" w:rsidR="00A766E5" w:rsidRDefault="00000000">
            <w:r>
              <w:rPr>
                <w:b/>
                <w:bCs/>
                <w:color w:val="2A2A2A"/>
                <w:sz w:val="20"/>
                <w:szCs w:val="20"/>
              </w:rPr>
              <w:t>PHP 5.4</w:t>
            </w:r>
          </w:p>
        </w:tc>
        <w:tc>
          <w:tcPr>
            <w:tcW w:w="4260" w:type="dxa"/>
            <w:tcBorders>
              <w:top w:val="single" w:sz="1" w:space="0" w:color="BFBFBF"/>
              <w:left w:val="single" w:sz="1" w:space="0" w:color="BFBFBF"/>
              <w:bottom w:val="single" w:sz="1" w:space="0" w:color="BFBFBF"/>
              <w:right w:val="single" w:sz="1" w:space="0" w:color="BFBFBF"/>
            </w:tcBorders>
            <w:shd w:val="clear" w:color="auto" w:fill="F2F7FB"/>
            <w:tcMar>
              <w:top w:w="70" w:type="dxa"/>
              <w:left w:w="120" w:type="dxa"/>
              <w:bottom w:w="70" w:type="dxa"/>
              <w:right w:w="120" w:type="dxa"/>
            </w:tcMar>
            <w:vAlign w:val="center"/>
          </w:tcPr>
          <w:p w14:paraId="53FEACC8" w14:textId="77777777" w:rsidR="00A766E5" w:rsidRDefault="00000000">
            <w:r>
              <w:rPr>
                <w:color w:val="2A2A2A"/>
                <w:sz w:val="20"/>
                <w:szCs w:val="20"/>
              </w:rPr>
              <w:t>Manual escaping / prepared statements</w:t>
            </w:r>
          </w:p>
        </w:tc>
      </w:tr>
      <w:tr w:rsidR="00A766E5" w14:paraId="60601860"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1C5448F" w14:textId="77777777" w:rsidR="00A766E5" w:rsidRDefault="00000000">
            <w:r>
              <w:rPr>
                <w:rFonts w:ascii="Consolas" w:eastAsia="Consolas" w:hAnsi="Consolas" w:cs="Consolas"/>
                <w:color w:val="2A2A2A"/>
                <w:sz w:val="18"/>
                <w:szCs w:val="18"/>
              </w:rPr>
              <w:t>mysql_* functions</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7E3EE27" w14:textId="77777777" w:rsidR="00A766E5" w:rsidRDefault="00000000">
            <w:r>
              <w:rPr>
                <w:b/>
                <w:bCs/>
                <w:color w:val="2A2A2A"/>
                <w:sz w:val="20"/>
                <w:szCs w:val="20"/>
              </w:rPr>
              <w:t>PHP 7.0</w:t>
            </w:r>
          </w:p>
        </w:tc>
        <w:tc>
          <w:tcPr>
            <w:tcW w:w="42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E341D97" w14:textId="77777777" w:rsidR="00A766E5" w:rsidRDefault="00000000">
            <w:r>
              <w:rPr>
                <w:color w:val="2A2A2A"/>
                <w:sz w:val="20"/>
                <w:szCs w:val="20"/>
              </w:rPr>
              <w:t>mysqli_* or PDO</w:t>
            </w:r>
          </w:p>
        </w:tc>
      </w:tr>
      <w:tr w:rsidR="00A766E5" w14:paraId="18287311"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7FB"/>
            <w:tcMar>
              <w:top w:w="70" w:type="dxa"/>
              <w:left w:w="120" w:type="dxa"/>
              <w:bottom w:w="70" w:type="dxa"/>
              <w:right w:w="120" w:type="dxa"/>
            </w:tcMar>
            <w:vAlign w:val="center"/>
          </w:tcPr>
          <w:p w14:paraId="6193F1B7" w14:textId="77777777" w:rsidR="00A766E5" w:rsidRDefault="00000000">
            <w:r>
              <w:rPr>
                <w:rFonts w:ascii="Consolas" w:eastAsia="Consolas" w:hAnsi="Consolas" w:cs="Consolas"/>
                <w:color w:val="2A2A2A"/>
                <w:sz w:val="18"/>
                <w:szCs w:val="18"/>
              </w:rPr>
              <w:t>split() / spliti()</w:t>
            </w:r>
          </w:p>
        </w:tc>
        <w:tc>
          <w:tcPr>
            <w:tcW w:w="2100" w:type="dxa"/>
            <w:tcBorders>
              <w:top w:val="single" w:sz="1" w:space="0" w:color="BFBFBF"/>
              <w:left w:val="single" w:sz="1" w:space="0" w:color="BFBFBF"/>
              <w:bottom w:val="single" w:sz="1" w:space="0" w:color="BFBFBF"/>
              <w:right w:val="single" w:sz="1" w:space="0" w:color="BFBFBF"/>
            </w:tcBorders>
            <w:shd w:val="clear" w:color="auto" w:fill="F2F7FB"/>
            <w:tcMar>
              <w:top w:w="70" w:type="dxa"/>
              <w:left w:w="120" w:type="dxa"/>
              <w:bottom w:w="70" w:type="dxa"/>
              <w:right w:w="120" w:type="dxa"/>
            </w:tcMar>
            <w:vAlign w:val="center"/>
          </w:tcPr>
          <w:p w14:paraId="03ACE754" w14:textId="77777777" w:rsidR="00A766E5" w:rsidRDefault="00000000">
            <w:r>
              <w:rPr>
                <w:b/>
                <w:bCs/>
                <w:color w:val="2A2A2A"/>
                <w:sz w:val="20"/>
                <w:szCs w:val="20"/>
              </w:rPr>
              <w:t>PHP 7.0</w:t>
            </w:r>
          </w:p>
        </w:tc>
        <w:tc>
          <w:tcPr>
            <w:tcW w:w="4260" w:type="dxa"/>
            <w:tcBorders>
              <w:top w:val="single" w:sz="1" w:space="0" w:color="BFBFBF"/>
              <w:left w:val="single" w:sz="1" w:space="0" w:color="BFBFBF"/>
              <w:bottom w:val="single" w:sz="1" w:space="0" w:color="BFBFBF"/>
              <w:right w:val="single" w:sz="1" w:space="0" w:color="BFBFBF"/>
            </w:tcBorders>
            <w:shd w:val="clear" w:color="auto" w:fill="F2F7FB"/>
            <w:tcMar>
              <w:top w:w="70" w:type="dxa"/>
              <w:left w:w="120" w:type="dxa"/>
              <w:bottom w:w="70" w:type="dxa"/>
              <w:right w:w="120" w:type="dxa"/>
            </w:tcMar>
            <w:vAlign w:val="center"/>
          </w:tcPr>
          <w:p w14:paraId="1B333FEF" w14:textId="77777777" w:rsidR="00A766E5" w:rsidRDefault="00000000">
            <w:r>
              <w:rPr>
                <w:color w:val="2A2A2A"/>
                <w:sz w:val="20"/>
                <w:szCs w:val="20"/>
              </w:rPr>
              <w:t>explode() or preg_split()</w:t>
            </w:r>
          </w:p>
        </w:tc>
      </w:tr>
      <w:tr w:rsidR="00A766E5" w14:paraId="73A4B47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2D31257" w14:textId="77777777" w:rsidR="00A766E5" w:rsidRDefault="00000000">
            <w:r>
              <w:rPr>
                <w:rFonts w:ascii="Consolas" w:eastAsia="Consolas" w:hAnsi="Consolas" w:cs="Consolas"/>
                <w:color w:val="2A2A2A"/>
                <w:sz w:val="18"/>
                <w:szCs w:val="18"/>
              </w:rPr>
              <w:t>ereg() / eregi()</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673722A" w14:textId="77777777" w:rsidR="00A766E5" w:rsidRDefault="00000000">
            <w:r>
              <w:rPr>
                <w:b/>
                <w:bCs/>
                <w:color w:val="2A2A2A"/>
                <w:sz w:val="20"/>
                <w:szCs w:val="20"/>
              </w:rPr>
              <w:t>PHP 7.0</w:t>
            </w:r>
          </w:p>
        </w:tc>
        <w:tc>
          <w:tcPr>
            <w:tcW w:w="42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5EF97F1" w14:textId="77777777" w:rsidR="00A766E5" w:rsidRDefault="00000000">
            <w:r>
              <w:rPr>
                <w:color w:val="2A2A2A"/>
                <w:sz w:val="20"/>
                <w:szCs w:val="20"/>
              </w:rPr>
              <w:t>preg_match() (add /i for eregi)</w:t>
            </w:r>
          </w:p>
        </w:tc>
      </w:tr>
    </w:tbl>
    <w:p w14:paraId="10AD2B9B" w14:textId="77777777" w:rsidR="00A766E5" w:rsidRDefault="00A766E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6E5" w14:paraId="111A2DC1" w14:textId="77777777">
        <w:tblPrEx>
          <w:tblCellMar>
            <w:top w:w="0" w:type="dxa"/>
            <w:bottom w:w="0" w:type="dxa"/>
          </w:tblCellMar>
        </w:tblPrEx>
        <w:tc>
          <w:tcPr>
            <w:tcW w:w="9360" w:type="dxa"/>
            <w:tcBorders>
              <w:top w:val="single" w:sz="2" w:space="0" w:color="2E75B6"/>
              <w:left w:val="single" w:sz="24" w:space="0" w:color="2E75B6"/>
              <w:bottom w:val="single" w:sz="2" w:space="0" w:color="2E75B6"/>
              <w:right w:val="single" w:sz="2" w:space="0" w:color="2E75B6"/>
            </w:tcBorders>
            <w:shd w:val="clear" w:color="auto" w:fill="EAF1FB"/>
            <w:tcMar>
              <w:top w:w="140" w:type="dxa"/>
              <w:left w:w="200" w:type="dxa"/>
              <w:bottom w:w="140" w:type="dxa"/>
              <w:right w:w="200" w:type="dxa"/>
            </w:tcMar>
          </w:tcPr>
          <w:p w14:paraId="5E6E8717" w14:textId="77777777" w:rsidR="00A766E5" w:rsidRDefault="00000000">
            <w:pPr>
              <w:spacing w:after="60"/>
            </w:pPr>
            <w:r>
              <w:rPr>
                <w:b/>
                <w:bCs/>
                <w:color w:val="2E75B6"/>
                <w:sz w:val="21"/>
                <w:szCs w:val="21"/>
              </w:rPr>
              <w:t>Bottom line</w:t>
            </w:r>
          </w:p>
          <w:p w14:paraId="51415685" w14:textId="77777777" w:rsidR="00A766E5" w:rsidRDefault="00000000">
            <w:pPr>
              <w:spacing w:after="40" w:line="264" w:lineRule="auto"/>
            </w:pPr>
            <w:r>
              <w:rPr>
                <w:color w:val="2A2A2A"/>
                <w:sz w:val="21"/>
                <w:szCs w:val="21"/>
              </w:rPr>
              <w:t>Need it running quickly and unchanged → Path A with XAMPP 1.7.1 (PHP 5.2.9), or WampServer 2.0i.</w:t>
            </w:r>
          </w:p>
          <w:p w14:paraId="52A10C00" w14:textId="77777777" w:rsidR="00A766E5" w:rsidRDefault="00000000">
            <w:pPr>
              <w:spacing w:after="40" w:line="264" w:lineRule="auto"/>
            </w:pPr>
            <w:r>
              <w:rPr>
                <w:color w:val="2A2A2A"/>
                <w:sz w:val="21"/>
                <w:szCs w:val="21"/>
              </w:rPr>
              <w:t>Need it secure and maintainable → Path B: install PHP 8.x, remove &amp; from function calls, and replace the handful of removed functions listed above.</w:t>
            </w:r>
          </w:p>
          <w:p w14:paraId="0756341F" w14:textId="77777777" w:rsidR="00A766E5" w:rsidRDefault="00000000">
            <w:pPr>
              <w:spacing w:after="40" w:line="264" w:lineRule="auto"/>
            </w:pPr>
            <w:r>
              <w:rPr>
                <w:color w:val="2A2A2A"/>
                <w:sz w:val="21"/>
                <w:szCs w:val="21"/>
              </w:rPr>
              <w:t>For an exact version match, inspecting the full project (rather than a single line) gives the most accurate answer.</w:t>
            </w:r>
          </w:p>
        </w:tc>
      </w:tr>
    </w:tbl>
    <w:p w14:paraId="345A0A33" w14:textId="77777777" w:rsidR="002D34A1" w:rsidRDefault="002D34A1"/>
    <w:sectPr w:rsidR="002D34A1">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9578E" w14:textId="77777777" w:rsidR="002D34A1" w:rsidRDefault="002D34A1">
      <w:r>
        <w:separator/>
      </w:r>
    </w:p>
  </w:endnote>
  <w:endnote w:type="continuationSeparator" w:id="0">
    <w:p w14:paraId="3B75034E" w14:textId="77777777" w:rsidR="002D34A1" w:rsidRDefault="002D34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7B6AA" w14:textId="77777777" w:rsidR="00A766E5" w:rsidRDefault="00000000">
    <w:pPr>
      <w:pBdr>
        <w:top w:val="single" w:sz="4" w:space="4" w:color="D0D0D0"/>
      </w:pBdr>
      <w:tabs>
        <w:tab w:val="right" w:pos="9360"/>
      </w:tabs>
    </w:pPr>
    <w:r>
      <w:rPr>
        <w:color w:val="595959"/>
        <w:sz w:val="16"/>
        <w:szCs w:val="16"/>
      </w:rPr>
      <w:t>Prepared for legacy PHP deployment</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6A572C">
      <w:rPr>
        <w:noProof/>
        <w:color w:val="595959"/>
        <w:sz w:val="16"/>
        <w:szCs w:val="16"/>
      </w:rPr>
      <w:t>6</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6A572C">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3E217" w14:textId="77777777" w:rsidR="002D34A1" w:rsidRDefault="002D34A1">
      <w:r>
        <w:separator/>
      </w:r>
    </w:p>
  </w:footnote>
  <w:footnote w:type="continuationSeparator" w:id="0">
    <w:p w14:paraId="23665590" w14:textId="77777777" w:rsidR="002D34A1" w:rsidRDefault="002D34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E867E" w14:textId="77777777" w:rsidR="00A766E5" w:rsidRDefault="00000000">
    <w:pPr>
      <w:pBdr>
        <w:bottom w:val="single" w:sz="4" w:space="4" w:color="D0D0D0"/>
      </w:pBdr>
      <w:tabs>
        <w:tab w:val="right" w:pos="9360"/>
      </w:tabs>
    </w:pPr>
    <w:r>
      <w:rPr>
        <w:color w:val="595959"/>
        <w:sz w:val="16"/>
        <w:szCs w:val="16"/>
      </w:rPr>
      <w:t>Legacy PHP Application</w:t>
    </w:r>
    <w:r>
      <w:rPr>
        <w:color w:val="595959"/>
        <w:sz w:val="16"/>
        <w:szCs w:val="16"/>
      </w:rPr>
      <w:tab/>
      <w:t>Installation &amp; Code Conversion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30F17"/>
    <w:multiLevelType w:val="hybridMultilevel"/>
    <w:tmpl w:val="2AB85360"/>
    <w:lvl w:ilvl="0" w:tplc="DC54070E">
      <w:start w:val="1"/>
      <w:numFmt w:val="decimal"/>
      <w:lvlText w:val="%1."/>
      <w:lvlJc w:val="left"/>
      <w:pPr>
        <w:ind w:left="540" w:hanging="320"/>
      </w:pPr>
    </w:lvl>
    <w:lvl w:ilvl="1" w:tplc="072C6162">
      <w:numFmt w:val="decimal"/>
      <w:lvlText w:val=""/>
      <w:lvlJc w:val="left"/>
    </w:lvl>
    <w:lvl w:ilvl="2" w:tplc="7A8CE336">
      <w:numFmt w:val="decimal"/>
      <w:lvlText w:val=""/>
      <w:lvlJc w:val="left"/>
    </w:lvl>
    <w:lvl w:ilvl="3" w:tplc="1996043A">
      <w:numFmt w:val="decimal"/>
      <w:lvlText w:val=""/>
      <w:lvlJc w:val="left"/>
    </w:lvl>
    <w:lvl w:ilvl="4" w:tplc="6BD2D506">
      <w:numFmt w:val="decimal"/>
      <w:lvlText w:val=""/>
      <w:lvlJc w:val="left"/>
    </w:lvl>
    <w:lvl w:ilvl="5" w:tplc="F2AE8C5A">
      <w:numFmt w:val="decimal"/>
      <w:lvlText w:val=""/>
      <w:lvlJc w:val="left"/>
    </w:lvl>
    <w:lvl w:ilvl="6" w:tplc="E182CB16">
      <w:numFmt w:val="decimal"/>
      <w:lvlText w:val=""/>
      <w:lvlJc w:val="left"/>
    </w:lvl>
    <w:lvl w:ilvl="7" w:tplc="8730DF68">
      <w:numFmt w:val="decimal"/>
      <w:lvlText w:val=""/>
      <w:lvlJc w:val="left"/>
    </w:lvl>
    <w:lvl w:ilvl="8" w:tplc="448C25E0">
      <w:numFmt w:val="decimal"/>
      <w:lvlText w:val=""/>
      <w:lvlJc w:val="left"/>
    </w:lvl>
  </w:abstractNum>
  <w:abstractNum w:abstractNumId="1" w15:restartNumberingAfterBreak="0">
    <w:nsid w:val="162D672B"/>
    <w:multiLevelType w:val="hybridMultilevel"/>
    <w:tmpl w:val="477CC63C"/>
    <w:lvl w:ilvl="0" w:tplc="63402584">
      <w:start w:val="1"/>
      <w:numFmt w:val="decimal"/>
      <w:lvlText w:val="%1."/>
      <w:lvlJc w:val="left"/>
      <w:pPr>
        <w:ind w:left="540" w:hanging="320"/>
      </w:pPr>
    </w:lvl>
    <w:lvl w:ilvl="1" w:tplc="8068B6CC">
      <w:numFmt w:val="decimal"/>
      <w:lvlText w:val=""/>
      <w:lvlJc w:val="left"/>
    </w:lvl>
    <w:lvl w:ilvl="2" w:tplc="47CEF6AE">
      <w:numFmt w:val="decimal"/>
      <w:lvlText w:val=""/>
      <w:lvlJc w:val="left"/>
    </w:lvl>
    <w:lvl w:ilvl="3" w:tplc="04BAD776">
      <w:numFmt w:val="decimal"/>
      <w:lvlText w:val=""/>
      <w:lvlJc w:val="left"/>
    </w:lvl>
    <w:lvl w:ilvl="4" w:tplc="5736088C">
      <w:numFmt w:val="decimal"/>
      <w:lvlText w:val=""/>
      <w:lvlJc w:val="left"/>
    </w:lvl>
    <w:lvl w:ilvl="5" w:tplc="5FB65106">
      <w:numFmt w:val="decimal"/>
      <w:lvlText w:val=""/>
      <w:lvlJc w:val="left"/>
    </w:lvl>
    <w:lvl w:ilvl="6" w:tplc="B23E8DEC">
      <w:numFmt w:val="decimal"/>
      <w:lvlText w:val=""/>
      <w:lvlJc w:val="left"/>
    </w:lvl>
    <w:lvl w:ilvl="7" w:tplc="220A3998">
      <w:numFmt w:val="decimal"/>
      <w:lvlText w:val=""/>
      <w:lvlJc w:val="left"/>
    </w:lvl>
    <w:lvl w:ilvl="8" w:tplc="F2DA2D5C">
      <w:numFmt w:val="decimal"/>
      <w:lvlText w:val=""/>
      <w:lvlJc w:val="left"/>
    </w:lvl>
  </w:abstractNum>
  <w:abstractNum w:abstractNumId="2" w15:restartNumberingAfterBreak="0">
    <w:nsid w:val="33882B59"/>
    <w:multiLevelType w:val="hybridMultilevel"/>
    <w:tmpl w:val="69B25CC4"/>
    <w:lvl w:ilvl="0" w:tplc="5A40A83A">
      <w:start w:val="1"/>
      <w:numFmt w:val="bullet"/>
      <w:lvlText w:val="•"/>
      <w:lvlJc w:val="left"/>
      <w:pPr>
        <w:ind w:left="540" w:hanging="280"/>
      </w:pPr>
    </w:lvl>
    <w:lvl w:ilvl="1" w:tplc="6ACEDDD4">
      <w:start w:val="1"/>
      <w:numFmt w:val="bullet"/>
      <w:lvlText w:val="–"/>
      <w:lvlJc w:val="left"/>
      <w:pPr>
        <w:ind w:left="980" w:hanging="280"/>
      </w:pPr>
    </w:lvl>
    <w:lvl w:ilvl="2" w:tplc="A55409EA">
      <w:numFmt w:val="decimal"/>
      <w:lvlText w:val=""/>
      <w:lvlJc w:val="left"/>
    </w:lvl>
    <w:lvl w:ilvl="3" w:tplc="9C5AB91A">
      <w:numFmt w:val="decimal"/>
      <w:lvlText w:val=""/>
      <w:lvlJc w:val="left"/>
    </w:lvl>
    <w:lvl w:ilvl="4" w:tplc="92AEA754">
      <w:numFmt w:val="decimal"/>
      <w:lvlText w:val=""/>
      <w:lvlJc w:val="left"/>
    </w:lvl>
    <w:lvl w:ilvl="5" w:tplc="EE549622">
      <w:numFmt w:val="decimal"/>
      <w:lvlText w:val=""/>
      <w:lvlJc w:val="left"/>
    </w:lvl>
    <w:lvl w:ilvl="6" w:tplc="34CE28F2">
      <w:numFmt w:val="decimal"/>
      <w:lvlText w:val=""/>
      <w:lvlJc w:val="left"/>
    </w:lvl>
    <w:lvl w:ilvl="7" w:tplc="0E8EB752">
      <w:numFmt w:val="decimal"/>
      <w:lvlText w:val=""/>
      <w:lvlJc w:val="left"/>
    </w:lvl>
    <w:lvl w:ilvl="8" w:tplc="4E6A9C32">
      <w:numFmt w:val="decimal"/>
      <w:lvlText w:val=""/>
      <w:lvlJc w:val="left"/>
    </w:lvl>
  </w:abstractNum>
  <w:abstractNum w:abstractNumId="3" w15:restartNumberingAfterBreak="0">
    <w:nsid w:val="4050768E"/>
    <w:multiLevelType w:val="hybridMultilevel"/>
    <w:tmpl w:val="0016B812"/>
    <w:lvl w:ilvl="0" w:tplc="FD76482C">
      <w:start w:val="1"/>
      <w:numFmt w:val="bullet"/>
      <w:lvlText w:val="●"/>
      <w:lvlJc w:val="left"/>
      <w:pPr>
        <w:ind w:left="720" w:hanging="360"/>
      </w:pPr>
    </w:lvl>
    <w:lvl w:ilvl="1" w:tplc="3C8E5D92">
      <w:start w:val="1"/>
      <w:numFmt w:val="bullet"/>
      <w:lvlText w:val="○"/>
      <w:lvlJc w:val="left"/>
      <w:pPr>
        <w:ind w:left="1440" w:hanging="360"/>
      </w:pPr>
    </w:lvl>
    <w:lvl w:ilvl="2" w:tplc="01BA9EB8">
      <w:start w:val="1"/>
      <w:numFmt w:val="bullet"/>
      <w:lvlText w:val="■"/>
      <w:lvlJc w:val="left"/>
      <w:pPr>
        <w:ind w:left="2160" w:hanging="360"/>
      </w:pPr>
    </w:lvl>
    <w:lvl w:ilvl="3" w:tplc="80E2CC6E">
      <w:start w:val="1"/>
      <w:numFmt w:val="bullet"/>
      <w:lvlText w:val="●"/>
      <w:lvlJc w:val="left"/>
      <w:pPr>
        <w:ind w:left="2880" w:hanging="360"/>
      </w:pPr>
    </w:lvl>
    <w:lvl w:ilvl="4" w:tplc="39C2469A">
      <w:start w:val="1"/>
      <w:numFmt w:val="bullet"/>
      <w:lvlText w:val="○"/>
      <w:lvlJc w:val="left"/>
      <w:pPr>
        <w:ind w:left="3600" w:hanging="360"/>
      </w:pPr>
    </w:lvl>
    <w:lvl w:ilvl="5" w:tplc="DE60A840">
      <w:start w:val="1"/>
      <w:numFmt w:val="bullet"/>
      <w:lvlText w:val="■"/>
      <w:lvlJc w:val="left"/>
      <w:pPr>
        <w:ind w:left="4320" w:hanging="360"/>
      </w:pPr>
    </w:lvl>
    <w:lvl w:ilvl="6" w:tplc="52E6D7B2">
      <w:start w:val="1"/>
      <w:numFmt w:val="bullet"/>
      <w:lvlText w:val="●"/>
      <w:lvlJc w:val="left"/>
      <w:pPr>
        <w:ind w:left="5040" w:hanging="360"/>
      </w:pPr>
    </w:lvl>
    <w:lvl w:ilvl="7" w:tplc="6D9687E2">
      <w:start w:val="1"/>
      <w:numFmt w:val="bullet"/>
      <w:lvlText w:val="●"/>
      <w:lvlJc w:val="left"/>
      <w:pPr>
        <w:ind w:left="5760" w:hanging="360"/>
      </w:pPr>
    </w:lvl>
    <w:lvl w:ilvl="8" w:tplc="48B46FEE">
      <w:start w:val="1"/>
      <w:numFmt w:val="bullet"/>
      <w:lvlText w:val="●"/>
      <w:lvlJc w:val="left"/>
      <w:pPr>
        <w:ind w:left="6480" w:hanging="360"/>
      </w:pPr>
    </w:lvl>
  </w:abstractNum>
  <w:abstractNum w:abstractNumId="4" w15:restartNumberingAfterBreak="0">
    <w:nsid w:val="46CB0B84"/>
    <w:multiLevelType w:val="hybridMultilevel"/>
    <w:tmpl w:val="101C72BC"/>
    <w:lvl w:ilvl="0" w:tplc="2C786D44">
      <w:start w:val="1"/>
      <w:numFmt w:val="decimal"/>
      <w:lvlText w:val="%1."/>
      <w:lvlJc w:val="left"/>
      <w:pPr>
        <w:ind w:left="540" w:hanging="320"/>
      </w:pPr>
    </w:lvl>
    <w:lvl w:ilvl="1" w:tplc="5F302764">
      <w:numFmt w:val="decimal"/>
      <w:lvlText w:val=""/>
      <w:lvlJc w:val="left"/>
    </w:lvl>
    <w:lvl w:ilvl="2" w:tplc="A5B456EA">
      <w:numFmt w:val="decimal"/>
      <w:lvlText w:val=""/>
      <w:lvlJc w:val="left"/>
    </w:lvl>
    <w:lvl w:ilvl="3" w:tplc="EB34C266">
      <w:numFmt w:val="decimal"/>
      <w:lvlText w:val=""/>
      <w:lvlJc w:val="left"/>
    </w:lvl>
    <w:lvl w:ilvl="4" w:tplc="435EBAC6">
      <w:numFmt w:val="decimal"/>
      <w:lvlText w:val=""/>
      <w:lvlJc w:val="left"/>
    </w:lvl>
    <w:lvl w:ilvl="5" w:tplc="DBE8F704">
      <w:numFmt w:val="decimal"/>
      <w:lvlText w:val=""/>
      <w:lvlJc w:val="left"/>
    </w:lvl>
    <w:lvl w:ilvl="6" w:tplc="02724A72">
      <w:numFmt w:val="decimal"/>
      <w:lvlText w:val=""/>
      <w:lvlJc w:val="left"/>
    </w:lvl>
    <w:lvl w:ilvl="7" w:tplc="75803524">
      <w:numFmt w:val="decimal"/>
      <w:lvlText w:val=""/>
      <w:lvlJc w:val="left"/>
    </w:lvl>
    <w:lvl w:ilvl="8" w:tplc="0FC8D41A">
      <w:numFmt w:val="decimal"/>
      <w:lvlText w:val=""/>
      <w:lvlJc w:val="left"/>
    </w:lvl>
  </w:abstractNum>
  <w:abstractNum w:abstractNumId="5" w15:restartNumberingAfterBreak="0">
    <w:nsid w:val="49103ACA"/>
    <w:multiLevelType w:val="hybridMultilevel"/>
    <w:tmpl w:val="1E0C3A3C"/>
    <w:lvl w:ilvl="0" w:tplc="996899C0">
      <w:start w:val="1"/>
      <w:numFmt w:val="decimal"/>
      <w:lvlText w:val="%1."/>
      <w:lvlJc w:val="left"/>
      <w:pPr>
        <w:ind w:left="540" w:hanging="320"/>
      </w:pPr>
    </w:lvl>
    <w:lvl w:ilvl="1" w:tplc="CDCEFED6">
      <w:numFmt w:val="decimal"/>
      <w:lvlText w:val=""/>
      <w:lvlJc w:val="left"/>
    </w:lvl>
    <w:lvl w:ilvl="2" w:tplc="EC66B800">
      <w:numFmt w:val="decimal"/>
      <w:lvlText w:val=""/>
      <w:lvlJc w:val="left"/>
    </w:lvl>
    <w:lvl w:ilvl="3" w:tplc="6AD2867A">
      <w:numFmt w:val="decimal"/>
      <w:lvlText w:val=""/>
      <w:lvlJc w:val="left"/>
    </w:lvl>
    <w:lvl w:ilvl="4" w:tplc="7E0887F6">
      <w:numFmt w:val="decimal"/>
      <w:lvlText w:val=""/>
      <w:lvlJc w:val="left"/>
    </w:lvl>
    <w:lvl w:ilvl="5" w:tplc="73FADDE8">
      <w:numFmt w:val="decimal"/>
      <w:lvlText w:val=""/>
      <w:lvlJc w:val="left"/>
    </w:lvl>
    <w:lvl w:ilvl="6" w:tplc="A03237CE">
      <w:numFmt w:val="decimal"/>
      <w:lvlText w:val=""/>
      <w:lvlJc w:val="left"/>
    </w:lvl>
    <w:lvl w:ilvl="7" w:tplc="26EC838C">
      <w:numFmt w:val="decimal"/>
      <w:lvlText w:val=""/>
      <w:lvlJc w:val="left"/>
    </w:lvl>
    <w:lvl w:ilvl="8" w:tplc="0944D02A">
      <w:numFmt w:val="decimal"/>
      <w:lvlText w:val=""/>
      <w:lvlJc w:val="left"/>
    </w:lvl>
  </w:abstractNum>
  <w:abstractNum w:abstractNumId="6" w15:restartNumberingAfterBreak="0">
    <w:nsid w:val="5C91608C"/>
    <w:multiLevelType w:val="hybridMultilevel"/>
    <w:tmpl w:val="2BEEA184"/>
    <w:lvl w:ilvl="0" w:tplc="BAD63054">
      <w:start w:val="1"/>
      <w:numFmt w:val="decimal"/>
      <w:lvlText w:val="%1."/>
      <w:lvlJc w:val="left"/>
      <w:pPr>
        <w:ind w:left="540" w:hanging="320"/>
      </w:pPr>
    </w:lvl>
    <w:lvl w:ilvl="1" w:tplc="8102BA70">
      <w:numFmt w:val="decimal"/>
      <w:lvlText w:val=""/>
      <w:lvlJc w:val="left"/>
    </w:lvl>
    <w:lvl w:ilvl="2" w:tplc="EDBA7F7C">
      <w:numFmt w:val="decimal"/>
      <w:lvlText w:val=""/>
      <w:lvlJc w:val="left"/>
    </w:lvl>
    <w:lvl w:ilvl="3" w:tplc="42E4788A">
      <w:numFmt w:val="decimal"/>
      <w:lvlText w:val=""/>
      <w:lvlJc w:val="left"/>
    </w:lvl>
    <w:lvl w:ilvl="4" w:tplc="A8624B7A">
      <w:numFmt w:val="decimal"/>
      <w:lvlText w:val=""/>
      <w:lvlJc w:val="left"/>
    </w:lvl>
    <w:lvl w:ilvl="5" w:tplc="15F0EB0A">
      <w:numFmt w:val="decimal"/>
      <w:lvlText w:val=""/>
      <w:lvlJc w:val="left"/>
    </w:lvl>
    <w:lvl w:ilvl="6" w:tplc="83223932">
      <w:numFmt w:val="decimal"/>
      <w:lvlText w:val=""/>
      <w:lvlJc w:val="left"/>
    </w:lvl>
    <w:lvl w:ilvl="7" w:tplc="8AFA27F6">
      <w:numFmt w:val="decimal"/>
      <w:lvlText w:val=""/>
      <w:lvlJc w:val="left"/>
    </w:lvl>
    <w:lvl w:ilvl="8" w:tplc="7CFEA1FA">
      <w:numFmt w:val="decimal"/>
      <w:lvlText w:val=""/>
      <w:lvlJc w:val="left"/>
    </w:lvl>
  </w:abstractNum>
  <w:num w:numId="1" w16cid:durableId="1310134708">
    <w:abstractNumId w:val="3"/>
    <w:lvlOverride w:ilvl="0">
      <w:startOverride w:val="1"/>
    </w:lvlOverride>
  </w:num>
  <w:num w:numId="2" w16cid:durableId="1106852877">
    <w:abstractNumId w:val="2"/>
    <w:lvlOverride w:ilvl="0">
      <w:startOverride w:val="1"/>
    </w:lvlOverride>
  </w:num>
  <w:num w:numId="3" w16cid:durableId="789544402">
    <w:abstractNumId w:val="6"/>
    <w:lvlOverride w:ilvl="0">
      <w:startOverride w:val="1"/>
    </w:lvlOverride>
  </w:num>
  <w:num w:numId="4" w16cid:durableId="638461838">
    <w:abstractNumId w:val="5"/>
    <w:lvlOverride w:ilvl="0">
      <w:startOverride w:val="1"/>
    </w:lvlOverride>
  </w:num>
  <w:num w:numId="5" w16cid:durableId="1674721696">
    <w:abstractNumId w:val="4"/>
    <w:lvlOverride w:ilvl="0">
      <w:startOverride w:val="1"/>
    </w:lvlOverride>
  </w:num>
  <w:num w:numId="6" w16cid:durableId="620841500">
    <w:abstractNumId w:val="0"/>
    <w:lvlOverride w:ilvl="0">
      <w:startOverride w:val="1"/>
    </w:lvlOverride>
  </w:num>
  <w:num w:numId="7" w16cid:durableId="939836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6E5"/>
    <w:rsid w:val="002D34A1"/>
    <w:rsid w:val="006A572C"/>
    <w:rsid w:val="00A766E5"/>
    <w:rsid w:val="00DD3A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F5081"/>
  <w15:docId w15:val="{C8C93C43-1522-4FA3-B382-45107D89D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6" w:color="2E75B6"/>
      </w:pBdr>
      <w:spacing w:before="300" w:after="160"/>
      <w:outlineLvl w:val="0"/>
    </w:pPr>
    <w:rPr>
      <w:b/>
      <w:bCs/>
      <w:color w:val="1F4E79"/>
      <w:sz w:val="30"/>
      <w:szCs w:val="30"/>
    </w:rPr>
  </w:style>
  <w:style w:type="paragraph" w:styleId="Heading2">
    <w:name w:val="heading 2"/>
    <w:uiPriority w:val="9"/>
    <w:unhideWhenUsed/>
    <w:qFormat/>
    <w:pPr>
      <w:spacing w:before="220" w:after="110"/>
      <w:outlineLvl w:val="1"/>
    </w:pPr>
    <w:rPr>
      <w:b/>
      <w:bCs/>
      <w:color w:val="2E75B6"/>
      <w:sz w:val="25"/>
      <w:szCs w:val="25"/>
    </w:rPr>
  </w:style>
  <w:style w:type="paragraph" w:styleId="Heading3">
    <w:name w:val="heading 3"/>
    <w:uiPriority w:val="9"/>
    <w:unhideWhenUsed/>
    <w:qFormat/>
    <w:pPr>
      <w:spacing w:before="160" w:after="8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A572C"/>
    <w:pPr>
      <w:spacing w:after="100"/>
    </w:pPr>
  </w:style>
  <w:style w:type="paragraph" w:styleId="TOC2">
    <w:name w:val="toc 2"/>
    <w:basedOn w:val="Normal"/>
    <w:next w:val="Normal"/>
    <w:autoRedefine/>
    <w:uiPriority w:val="39"/>
    <w:unhideWhenUsed/>
    <w:rsid w:val="006A572C"/>
    <w:pPr>
      <w:spacing w:after="100"/>
      <w:ind w:left="220"/>
    </w:pPr>
  </w:style>
  <w:style w:type="paragraph" w:styleId="TOC3">
    <w:name w:val="toc 3"/>
    <w:basedOn w:val="Normal"/>
    <w:next w:val="Normal"/>
    <w:autoRedefine/>
    <w:uiPriority w:val="39"/>
    <w:unhideWhenUsed/>
    <w:rsid w:val="006A572C"/>
    <w:pPr>
      <w:spacing w:after="100"/>
      <w:ind w:left="440"/>
    </w:pPr>
  </w:style>
  <w:style w:type="character" w:styleId="UnresolvedMention">
    <w:name w:val="Unresolved Mention"/>
    <w:basedOn w:val="DefaultParagraphFont"/>
    <w:uiPriority w:val="99"/>
    <w:semiHidden/>
    <w:unhideWhenUsed/>
    <w:rsid w:val="006A57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prpatilji@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2327</Words>
  <Characters>13268</Characters>
  <Application>Microsoft Office Word</Application>
  <DocSecurity>0</DocSecurity>
  <Lines>110</Lines>
  <Paragraphs>31</Paragraphs>
  <ScaleCrop>false</ScaleCrop>
  <Company/>
  <LinksUpToDate>false</LinksUpToDate>
  <CharactersWithSpaces>15564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Legacy PHP Application — Installation &amp; Code Conversion Manual</dc:title>
  <dc:creator>Technical Documentation</dc:creator>
  <cp:lastModifiedBy>Praneet Patil</cp:lastModifiedBy>
  <cp:revision>2</cp:revision>
  <dcterms:created xsi:type="dcterms:W3CDTF">2026-06-29T02:27:00Z</dcterms:created>
  <dcterms:modified xsi:type="dcterms:W3CDTF">2026-06-29T02:49:00Z</dcterms:modified>
</cp:coreProperties>
</file>