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50" w:type="dxa"/>
        <w:jc w:val="center"/>
        <w:tblLayout w:type="fixed"/>
        <w:tblCellMar>
          <w:left w:w="57" w:type="dxa"/>
          <w:right w:w="57" w:type="dxa"/>
        </w:tblCellMar>
        <w:tblLook w:val="0000" w:firstRow="0" w:lastRow="0" w:firstColumn="0" w:lastColumn="0" w:noHBand="0" w:noVBand="0"/>
      </w:tblPr>
      <w:tblGrid>
        <w:gridCol w:w="27"/>
        <w:gridCol w:w="1277"/>
        <w:gridCol w:w="256"/>
        <w:gridCol w:w="27"/>
        <w:gridCol w:w="3686"/>
        <w:gridCol w:w="139"/>
        <w:gridCol w:w="287"/>
        <w:gridCol w:w="4224"/>
        <w:gridCol w:w="27"/>
      </w:tblGrid>
      <w:tr w:rsidR="00581062" w:rsidRPr="0095099F" w14:paraId="16F89D54" w14:textId="77777777" w:rsidTr="00062569">
        <w:trPr>
          <w:gridBefore w:val="1"/>
          <w:wBefore w:w="27" w:type="dxa"/>
          <w:cantSplit/>
          <w:jc w:val="center"/>
        </w:trPr>
        <w:tc>
          <w:tcPr>
            <w:tcW w:w="1277" w:type="dxa"/>
            <w:vMerge w:val="restart"/>
            <w:vAlign w:val="center"/>
          </w:tcPr>
          <w:p w14:paraId="03A3423E" w14:textId="77777777" w:rsidR="00581062" w:rsidRPr="00567F52" w:rsidRDefault="00581062" w:rsidP="00F241E7">
            <w:pPr>
              <w:jc w:val="center"/>
            </w:pPr>
            <w:r>
              <w:rPr>
                <w:noProof/>
                <w:lang w:val="en-IN" w:eastAsia="en-IN"/>
              </w:rPr>
              <w:drawing>
                <wp:inline distT="0" distB="0" distL="0" distR="0" wp14:anchorId="0305E3EA" wp14:editId="14054288">
                  <wp:extent cx="6477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7700" cy="704850"/>
                          </a:xfrm>
                          <a:prstGeom prst="rect">
                            <a:avLst/>
                          </a:prstGeom>
                          <a:noFill/>
                          <a:ln>
                            <a:noFill/>
                          </a:ln>
                        </pic:spPr>
                      </pic:pic>
                    </a:graphicData>
                  </a:graphic>
                </wp:inline>
              </w:drawing>
            </w:r>
          </w:p>
        </w:tc>
        <w:tc>
          <w:tcPr>
            <w:tcW w:w="3969" w:type="dxa"/>
            <w:gridSpan w:val="3"/>
            <w:vMerge w:val="restart"/>
            <w:vAlign w:val="center"/>
          </w:tcPr>
          <w:p w14:paraId="2930E9EA" w14:textId="77777777" w:rsidR="00581062" w:rsidRPr="00F70513" w:rsidRDefault="00581062" w:rsidP="00F241E7">
            <w:pPr>
              <w:rPr>
                <w:sz w:val="16"/>
                <w:szCs w:val="16"/>
              </w:rPr>
            </w:pPr>
            <w:r w:rsidRPr="00F70513">
              <w:rPr>
                <w:sz w:val="16"/>
                <w:szCs w:val="16"/>
              </w:rPr>
              <w:t>INTERNATIONAL TELECOMMUNICATION UNION</w:t>
            </w:r>
          </w:p>
          <w:p w14:paraId="548A81FC" w14:textId="77777777" w:rsidR="00581062" w:rsidRPr="006264C9" w:rsidRDefault="00581062" w:rsidP="00F241E7">
            <w:pPr>
              <w:rPr>
                <w:b/>
                <w:bCs/>
                <w:sz w:val="26"/>
                <w:szCs w:val="26"/>
              </w:rPr>
            </w:pPr>
            <w:r w:rsidRPr="006264C9">
              <w:rPr>
                <w:b/>
                <w:bCs/>
                <w:sz w:val="26"/>
                <w:szCs w:val="26"/>
              </w:rPr>
              <w:t>TELECOMMUNICATION</w:t>
            </w:r>
            <w:r w:rsidRPr="006264C9">
              <w:rPr>
                <w:b/>
                <w:bCs/>
                <w:sz w:val="26"/>
                <w:szCs w:val="26"/>
              </w:rPr>
              <w:br/>
              <w:t>STANDARDIZATION SECTOR</w:t>
            </w:r>
          </w:p>
          <w:p w14:paraId="60A9816D" w14:textId="77777777" w:rsidR="00581062" w:rsidRPr="007F664D" w:rsidRDefault="00581062" w:rsidP="00F241E7">
            <w:pPr>
              <w:rPr>
                <w:sz w:val="20"/>
                <w:szCs w:val="20"/>
              </w:rPr>
            </w:pPr>
            <w:r w:rsidRPr="006264C9">
              <w:rPr>
                <w:sz w:val="20"/>
                <w:szCs w:val="20"/>
              </w:rPr>
              <w:t xml:space="preserve">STUDY PERIOD </w:t>
            </w:r>
            <w:r>
              <w:rPr>
                <w:sz w:val="20"/>
                <w:szCs w:val="20"/>
              </w:rPr>
              <w:t>2022-2024</w:t>
            </w:r>
          </w:p>
        </w:tc>
        <w:tc>
          <w:tcPr>
            <w:tcW w:w="4677" w:type="dxa"/>
            <w:gridSpan w:val="4"/>
            <w:vAlign w:val="center"/>
          </w:tcPr>
          <w:p w14:paraId="61D72D7A" w14:textId="77777777" w:rsidR="00581062" w:rsidRPr="0095099F" w:rsidRDefault="00581062" w:rsidP="00F241E7">
            <w:pPr>
              <w:pStyle w:val="Docnumber"/>
              <w:rPr>
                <w:highlight w:val="yellow"/>
              </w:rPr>
            </w:pPr>
            <w:r w:rsidRPr="001970B3">
              <w:rPr>
                <w:noProof/>
              </w:rPr>
              <w:t>SG2</w:t>
            </w:r>
            <w:r w:rsidRPr="005C4F27">
              <w:t>-C</w:t>
            </w:r>
            <w:r w:rsidR="00A70338">
              <w:t>0</w:t>
            </w:r>
            <w:r w:rsidR="00DC5B35">
              <w:t>49</w:t>
            </w:r>
          </w:p>
        </w:tc>
      </w:tr>
      <w:tr w:rsidR="00581062" w:rsidRPr="0095099F" w14:paraId="7ADDFA6E" w14:textId="77777777" w:rsidTr="00062569">
        <w:trPr>
          <w:gridBefore w:val="1"/>
          <w:wBefore w:w="27" w:type="dxa"/>
          <w:cantSplit/>
          <w:jc w:val="center"/>
        </w:trPr>
        <w:tc>
          <w:tcPr>
            <w:tcW w:w="1277" w:type="dxa"/>
            <w:vMerge/>
          </w:tcPr>
          <w:p w14:paraId="5AB86A98" w14:textId="77777777" w:rsidR="00581062" w:rsidRPr="00072A4E" w:rsidRDefault="00581062" w:rsidP="00F241E7">
            <w:pPr>
              <w:rPr>
                <w:smallCaps/>
                <w:sz w:val="20"/>
              </w:rPr>
            </w:pPr>
          </w:p>
        </w:tc>
        <w:tc>
          <w:tcPr>
            <w:tcW w:w="3969" w:type="dxa"/>
            <w:gridSpan w:val="3"/>
            <w:vMerge/>
          </w:tcPr>
          <w:p w14:paraId="6FDE2334" w14:textId="77777777" w:rsidR="00581062" w:rsidRPr="00072A4E" w:rsidRDefault="00581062" w:rsidP="00F241E7">
            <w:pPr>
              <w:rPr>
                <w:smallCaps/>
                <w:sz w:val="20"/>
              </w:rPr>
            </w:pPr>
          </w:p>
        </w:tc>
        <w:tc>
          <w:tcPr>
            <w:tcW w:w="4677" w:type="dxa"/>
            <w:gridSpan w:val="4"/>
          </w:tcPr>
          <w:p w14:paraId="37F987DD" w14:textId="77777777" w:rsidR="00581062" w:rsidRPr="0095099F" w:rsidRDefault="00581062" w:rsidP="00F241E7">
            <w:pPr>
              <w:pStyle w:val="TSBHeaderRight14"/>
            </w:pPr>
            <w:r w:rsidRPr="001970B3">
              <w:rPr>
                <w:noProof/>
              </w:rPr>
              <w:t>STUDY GROUP 2</w:t>
            </w:r>
            <w:r w:rsidRPr="0095099F">
              <w:t xml:space="preserve"> </w:t>
            </w:r>
          </w:p>
        </w:tc>
      </w:tr>
      <w:tr w:rsidR="00581062" w:rsidRPr="00DC5B35" w14:paraId="1281F8CE" w14:textId="77777777" w:rsidTr="00062569">
        <w:trPr>
          <w:gridBefore w:val="1"/>
          <w:wBefore w:w="27" w:type="dxa"/>
          <w:cantSplit/>
          <w:jc w:val="center"/>
        </w:trPr>
        <w:tc>
          <w:tcPr>
            <w:tcW w:w="1277" w:type="dxa"/>
            <w:vMerge/>
            <w:tcBorders>
              <w:bottom w:val="single" w:sz="12" w:space="0" w:color="auto"/>
            </w:tcBorders>
          </w:tcPr>
          <w:p w14:paraId="30DD434D" w14:textId="77777777" w:rsidR="00581062" w:rsidRPr="0037415F" w:rsidRDefault="00581062" w:rsidP="00F241E7">
            <w:pPr>
              <w:rPr>
                <w:b/>
                <w:bCs/>
                <w:sz w:val="26"/>
              </w:rPr>
            </w:pPr>
          </w:p>
        </w:tc>
        <w:tc>
          <w:tcPr>
            <w:tcW w:w="3969" w:type="dxa"/>
            <w:gridSpan w:val="3"/>
            <w:vMerge/>
            <w:tcBorders>
              <w:bottom w:val="single" w:sz="12" w:space="0" w:color="auto"/>
            </w:tcBorders>
          </w:tcPr>
          <w:p w14:paraId="336BA5D5" w14:textId="77777777" w:rsidR="00581062" w:rsidRPr="0037415F" w:rsidRDefault="00581062" w:rsidP="00F241E7">
            <w:pPr>
              <w:rPr>
                <w:b/>
                <w:bCs/>
                <w:sz w:val="26"/>
              </w:rPr>
            </w:pPr>
          </w:p>
        </w:tc>
        <w:tc>
          <w:tcPr>
            <w:tcW w:w="4677" w:type="dxa"/>
            <w:gridSpan w:val="4"/>
            <w:tcBorders>
              <w:bottom w:val="single" w:sz="12" w:space="0" w:color="auto"/>
            </w:tcBorders>
            <w:vAlign w:val="center"/>
          </w:tcPr>
          <w:p w14:paraId="43C5B372" w14:textId="77777777" w:rsidR="00581062" w:rsidRPr="00333E15" w:rsidRDefault="00581062" w:rsidP="00F241E7">
            <w:pPr>
              <w:pStyle w:val="TSBHeaderRight14"/>
            </w:pPr>
            <w:r>
              <w:t xml:space="preserve">Original: </w:t>
            </w:r>
            <w:r w:rsidRPr="00DC5B35">
              <w:t>English</w:t>
            </w:r>
          </w:p>
        </w:tc>
      </w:tr>
      <w:tr w:rsidR="0020037E" w:rsidRPr="00581062" w14:paraId="687F1B75" w14:textId="77777777" w:rsidTr="00062569">
        <w:tblPrEx>
          <w:jc w:val="left"/>
          <w:tblInd w:w="-85" w:type="dxa"/>
        </w:tblPrEx>
        <w:trPr>
          <w:gridAfter w:val="1"/>
          <w:wAfter w:w="27" w:type="dxa"/>
          <w:cantSplit/>
        </w:trPr>
        <w:tc>
          <w:tcPr>
            <w:tcW w:w="1560" w:type="dxa"/>
            <w:gridSpan w:val="3"/>
          </w:tcPr>
          <w:p w14:paraId="1F32A8E4" w14:textId="77777777" w:rsidR="0020037E" w:rsidRPr="00581062" w:rsidRDefault="0020037E" w:rsidP="00F241E7">
            <w:pPr>
              <w:rPr>
                <w:b/>
                <w:bCs/>
              </w:rPr>
            </w:pPr>
            <w:bookmarkStart w:id="0" w:name="dbluepink" w:colFirst="1" w:colLast="1"/>
            <w:bookmarkStart w:id="1" w:name="dmeeting" w:colFirst="2" w:colLast="2"/>
            <w:bookmarkStart w:id="2" w:name="dtableau"/>
            <w:r w:rsidRPr="00581062">
              <w:rPr>
                <w:b/>
                <w:bCs/>
              </w:rPr>
              <w:t>Question(s):</w:t>
            </w:r>
          </w:p>
        </w:tc>
        <w:tc>
          <w:tcPr>
            <w:tcW w:w="3852" w:type="dxa"/>
            <w:gridSpan w:val="3"/>
          </w:tcPr>
          <w:p w14:paraId="7585F330" w14:textId="77777777" w:rsidR="0020037E" w:rsidRPr="00581062" w:rsidRDefault="001B6AE2" w:rsidP="00F241E7">
            <w:r w:rsidRPr="00581062">
              <w:t>1/2</w:t>
            </w:r>
          </w:p>
        </w:tc>
        <w:tc>
          <w:tcPr>
            <w:tcW w:w="4511" w:type="dxa"/>
            <w:gridSpan w:val="2"/>
          </w:tcPr>
          <w:p w14:paraId="2ECF79C4" w14:textId="24A590B3" w:rsidR="0020037E" w:rsidRPr="00581062" w:rsidRDefault="00F241E7" w:rsidP="00F241E7">
            <w:pPr>
              <w:jc w:val="right"/>
            </w:pPr>
            <w:r>
              <w:t xml:space="preserve">Geneva, </w:t>
            </w:r>
            <w:r w:rsidR="001B6AE2" w:rsidRPr="00581062">
              <w:t>1</w:t>
            </w:r>
            <w:r w:rsidR="00237687">
              <w:t>6</w:t>
            </w:r>
            <w:r w:rsidR="001B6AE2" w:rsidRPr="00581062">
              <w:t>-20 May</w:t>
            </w:r>
            <w:r w:rsidR="0020037E" w:rsidRPr="00581062">
              <w:t xml:space="preserve"> 202</w:t>
            </w:r>
            <w:r w:rsidR="00F35015" w:rsidRPr="00581062">
              <w:t>2</w:t>
            </w:r>
          </w:p>
        </w:tc>
      </w:tr>
      <w:tr w:rsidR="0020037E" w:rsidRPr="00581062" w14:paraId="03AC3DA1" w14:textId="77777777" w:rsidTr="00062569">
        <w:tblPrEx>
          <w:jc w:val="left"/>
          <w:tblInd w:w="-85" w:type="dxa"/>
        </w:tblPrEx>
        <w:trPr>
          <w:gridAfter w:val="1"/>
          <w:wAfter w:w="27" w:type="dxa"/>
          <w:cantSplit/>
        </w:trPr>
        <w:tc>
          <w:tcPr>
            <w:tcW w:w="9923" w:type="dxa"/>
            <w:gridSpan w:val="8"/>
          </w:tcPr>
          <w:p w14:paraId="6F4D4DBD" w14:textId="77777777" w:rsidR="0020037E" w:rsidRPr="00581062" w:rsidRDefault="001B6AE2" w:rsidP="00F241E7">
            <w:pPr>
              <w:jc w:val="center"/>
              <w:rPr>
                <w:b/>
                <w:bCs/>
              </w:rPr>
            </w:pPr>
            <w:bookmarkStart w:id="3" w:name="ddoctype" w:colFirst="0" w:colLast="0"/>
            <w:bookmarkEnd w:id="0"/>
            <w:bookmarkEnd w:id="1"/>
            <w:r w:rsidRPr="00581062">
              <w:rPr>
                <w:b/>
                <w:bCs/>
              </w:rPr>
              <w:t>CONTRIBUTION</w:t>
            </w:r>
          </w:p>
        </w:tc>
      </w:tr>
      <w:tr w:rsidR="0020037E" w:rsidRPr="00581062" w14:paraId="62994248" w14:textId="77777777" w:rsidTr="00062569">
        <w:tblPrEx>
          <w:jc w:val="left"/>
          <w:tblInd w:w="-85" w:type="dxa"/>
        </w:tblPrEx>
        <w:trPr>
          <w:gridAfter w:val="1"/>
          <w:wAfter w:w="27" w:type="dxa"/>
          <w:cantSplit/>
        </w:trPr>
        <w:tc>
          <w:tcPr>
            <w:tcW w:w="1560" w:type="dxa"/>
            <w:gridSpan w:val="3"/>
          </w:tcPr>
          <w:p w14:paraId="01C5079C" w14:textId="77777777" w:rsidR="0020037E" w:rsidRPr="00581062" w:rsidRDefault="0020037E" w:rsidP="00F241E7">
            <w:pPr>
              <w:rPr>
                <w:b/>
                <w:bCs/>
              </w:rPr>
            </w:pPr>
            <w:bookmarkStart w:id="4" w:name="dsource" w:colFirst="1" w:colLast="1"/>
            <w:bookmarkEnd w:id="3"/>
            <w:r w:rsidRPr="00581062">
              <w:rPr>
                <w:b/>
                <w:bCs/>
              </w:rPr>
              <w:t>Source:</w:t>
            </w:r>
          </w:p>
        </w:tc>
        <w:tc>
          <w:tcPr>
            <w:tcW w:w="8363" w:type="dxa"/>
            <w:gridSpan w:val="5"/>
          </w:tcPr>
          <w:p w14:paraId="7EC18F09" w14:textId="396EECFD" w:rsidR="0020037E" w:rsidRPr="00581062" w:rsidRDefault="00F241E7" w:rsidP="00F241E7">
            <w:r w:rsidRPr="00F241E7">
              <w:t xml:space="preserve">Ministry of Communications (India)  </w:t>
            </w:r>
          </w:p>
        </w:tc>
      </w:tr>
      <w:tr w:rsidR="0020037E" w:rsidRPr="00581062" w14:paraId="388BA2D2" w14:textId="77777777" w:rsidTr="00062569">
        <w:tblPrEx>
          <w:jc w:val="left"/>
          <w:tblInd w:w="-85" w:type="dxa"/>
        </w:tblPrEx>
        <w:trPr>
          <w:gridAfter w:val="1"/>
          <w:wAfter w:w="27" w:type="dxa"/>
          <w:cantSplit/>
        </w:trPr>
        <w:tc>
          <w:tcPr>
            <w:tcW w:w="1560" w:type="dxa"/>
            <w:gridSpan w:val="3"/>
          </w:tcPr>
          <w:p w14:paraId="2C90B839" w14:textId="77777777" w:rsidR="0020037E" w:rsidRPr="00581062" w:rsidRDefault="0020037E" w:rsidP="00F241E7">
            <w:bookmarkStart w:id="5" w:name="dtitle1" w:colFirst="1" w:colLast="1"/>
            <w:bookmarkEnd w:id="4"/>
            <w:r w:rsidRPr="00581062">
              <w:rPr>
                <w:b/>
                <w:bCs/>
              </w:rPr>
              <w:t>Title:</w:t>
            </w:r>
          </w:p>
        </w:tc>
        <w:tc>
          <w:tcPr>
            <w:tcW w:w="8363" w:type="dxa"/>
            <w:gridSpan w:val="5"/>
          </w:tcPr>
          <w:p w14:paraId="46F8240B" w14:textId="5686A49F" w:rsidR="0020037E" w:rsidRPr="00581062" w:rsidRDefault="00D53911" w:rsidP="00F241E7">
            <w:r w:rsidRPr="00D53911">
              <w:t>Proposed new work item on "</w:t>
            </w:r>
            <w:r w:rsidR="00B667B0" w:rsidRPr="00581062">
              <w:t>Tamper proof IoT device</w:t>
            </w:r>
            <w:r w:rsidR="001B6AE2" w:rsidRPr="00581062">
              <w:t>’s</w:t>
            </w:r>
            <w:r w:rsidR="00B667B0" w:rsidRPr="00581062">
              <w:t xml:space="preserve"> Identity life cycle Management</w:t>
            </w:r>
            <w:r w:rsidRPr="00D53911">
              <w:t>"</w:t>
            </w:r>
          </w:p>
        </w:tc>
      </w:tr>
      <w:bookmarkEnd w:id="2"/>
      <w:bookmarkEnd w:id="5"/>
      <w:tr w:rsidR="0020037E" w:rsidRPr="00D53911" w14:paraId="3429F0A4" w14:textId="77777777" w:rsidTr="00062569">
        <w:trPr>
          <w:gridBefore w:val="1"/>
          <w:wBefore w:w="27" w:type="dxa"/>
          <w:cantSplit/>
          <w:jc w:val="center"/>
        </w:trPr>
        <w:tc>
          <w:tcPr>
            <w:tcW w:w="1560" w:type="dxa"/>
            <w:gridSpan w:val="3"/>
            <w:tcBorders>
              <w:top w:val="single" w:sz="6" w:space="0" w:color="auto"/>
              <w:bottom w:val="single" w:sz="6" w:space="0" w:color="auto"/>
            </w:tcBorders>
          </w:tcPr>
          <w:p w14:paraId="162B5C36" w14:textId="77777777" w:rsidR="0020037E" w:rsidRPr="00581062" w:rsidRDefault="0020037E" w:rsidP="00F241E7">
            <w:pPr>
              <w:rPr>
                <w:b/>
                <w:bCs/>
              </w:rPr>
            </w:pPr>
            <w:r w:rsidRPr="00581062">
              <w:rPr>
                <w:b/>
                <w:bCs/>
              </w:rPr>
              <w:t>Contact:</w:t>
            </w:r>
          </w:p>
        </w:tc>
        <w:tc>
          <w:tcPr>
            <w:tcW w:w="4112" w:type="dxa"/>
            <w:gridSpan w:val="3"/>
            <w:tcBorders>
              <w:top w:val="single" w:sz="6" w:space="0" w:color="auto"/>
              <w:bottom w:val="single" w:sz="6" w:space="0" w:color="auto"/>
            </w:tcBorders>
          </w:tcPr>
          <w:p w14:paraId="187D3F7D" w14:textId="77777777" w:rsidR="00CB0661" w:rsidRPr="00581062" w:rsidRDefault="00CB0661" w:rsidP="00F241E7">
            <w:pPr>
              <w:rPr>
                <w:b/>
              </w:rPr>
            </w:pPr>
            <w:r w:rsidRPr="00581062">
              <w:rPr>
                <w:b/>
              </w:rPr>
              <w:t xml:space="preserve">Rajeev </w:t>
            </w:r>
            <w:r w:rsidR="001B6AE2" w:rsidRPr="00581062">
              <w:rPr>
                <w:b/>
              </w:rPr>
              <w:t xml:space="preserve">Kumar </w:t>
            </w:r>
            <w:r w:rsidRPr="00581062">
              <w:rPr>
                <w:b/>
              </w:rPr>
              <w:t>T</w:t>
            </w:r>
            <w:r w:rsidR="001B6AE2" w:rsidRPr="00581062">
              <w:rPr>
                <w:b/>
              </w:rPr>
              <w:t>yagi</w:t>
            </w:r>
          </w:p>
          <w:p w14:paraId="17F956E9" w14:textId="77777777" w:rsidR="00CB0661" w:rsidRPr="00581062" w:rsidRDefault="00CB0661" w:rsidP="00F241E7">
            <w:pPr>
              <w:spacing w:before="0"/>
              <w:rPr>
                <w:rFonts w:eastAsia="Times New Roman"/>
                <w:lang w:val="en-US" w:eastAsia="en-US"/>
              </w:rPr>
            </w:pPr>
            <w:r w:rsidRPr="00581062">
              <w:rPr>
                <w:rFonts w:eastAsia="Times New Roman"/>
              </w:rPr>
              <w:t>Deputy Director General (FN),</w:t>
            </w:r>
          </w:p>
          <w:p w14:paraId="5387DA79" w14:textId="77777777" w:rsidR="00CB0661" w:rsidRPr="00581062" w:rsidRDefault="00CB0661" w:rsidP="00F241E7">
            <w:pPr>
              <w:spacing w:before="0"/>
              <w:rPr>
                <w:rFonts w:eastAsia="Times New Roman"/>
              </w:rPr>
            </w:pPr>
            <w:r w:rsidRPr="00581062">
              <w:rPr>
                <w:rFonts w:eastAsia="Times New Roman"/>
              </w:rPr>
              <w:t>Telecom Engineering Centre,</w:t>
            </w:r>
          </w:p>
          <w:p w14:paraId="1DD525C8" w14:textId="77777777" w:rsidR="00CB0661" w:rsidRPr="00581062" w:rsidRDefault="00CB0661" w:rsidP="00F241E7">
            <w:pPr>
              <w:spacing w:before="0"/>
              <w:rPr>
                <w:rFonts w:eastAsia="Times New Roman"/>
              </w:rPr>
            </w:pPr>
            <w:r w:rsidRPr="00581062">
              <w:rPr>
                <w:rFonts w:eastAsia="Times New Roman"/>
              </w:rPr>
              <w:t>Department of Telecommunications</w:t>
            </w:r>
          </w:p>
          <w:p w14:paraId="15172A9F" w14:textId="77777777" w:rsidR="00CB0661" w:rsidRPr="00581062" w:rsidRDefault="00CB0661" w:rsidP="00F241E7">
            <w:pPr>
              <w:spacing w:before="0"/>
              <w:rPr>
                <w:rFonts w:eastAsia="Times New Roman"/>
              </w:rPr>
            </w:pPr>
            <w:r w:rsidRPr="00581062">
              <w:rPr>
                <w:rFonts w:eastAsia="Times New Roman"/>
              </w:rPr>
              <w:t>Ministry of Communications,</w:t>
            </w:r>
          </w:p>
          <w:p w14:paraId="34CADBBF" w14:textId="77777777" w:rsidR="00CB0661" w:rsidRPr="00581062" w:rsidRDefault="00CB0661" w:rsidP="00F241E7">
            <w:pPr>
              <w:spacing w:before="0"/>
              <w:rPr>
                <w:rFonts w:eastAsia="Times New Roman"/>
              </w:rPr>
            </w:pPr>
            <w:r w:rsidRPr="00581062">
              <w:rPr>
                <w:rFonts w:eastAsia="Times New Roman"/>
              </w:rPr>
              <w:t>Government of India,,</w:t>
            </w:r>
          </w:p>
          <w:p w14:paraId="655CFAE3" w14:textId="77777777" w:rsidR="0020037E" w:rsidRPr="00581062" w:rsidRDefault="00CB0661" w:rsidP="00F241E7">
            <w:pPr>
              <w:spacing w:before="0"/>
            </w:pPr>
            <w:r w:rsidRPr="00581062">
              <w:rPr>
                <w:rFonts w:eastAsia="Times New Roman"/>
              </w:rPr>
              <w:t>New Delhi.</w:t>
            </w:r>
          </w:p>
        </w:tc>
        <w:tc>
          <w:tcPr>
            <w:tcW w:w="4251" w:type="dxa"/>
            <w:gridSpan w:val="2"/>
            <w:tcBorders>
              <w:top w:val="single" w:sz="6" w:space="0" w:color="auto"/>
              <w:bottom w:val="single" w:sz="6" w:space="0" w:color="auto"/>
            </w:tcBorders>
          </w:tcPr>
          <w:p w14:paraId="3B11C1C3" w14:textId="77777777" w:rsidR="00CB0661" w:rsidRPr="00F241E7" w:rsidRDefault="00CB0661" w:rsidP="00F241E7">
            <w:pPr>
              <w:rPr>
                <w:rFonts w:eastAsia="Times New Roman"/>
                <w:lang w:val="fr-CH"/>
              </w:rPr>
            </w:pPr>
            <w:r w:rsidRPr="00F241E7">
              <w:rPr>
                <w:rFonts w:eastAsia="Times New Roman"/>
                <w:lang w:val="fr-CH"/>
              </w:rPr>
              <w:t>Phone :+919582577030</w:t>
            </w:r>
          </w:p>
          <w:p w14:paraId="334333E0" w14:textId="42528334" w:rsidR="00F241E7" w:rsidRPr="00F241E7" w:rsidRDefault="00CB0661" w:rsidP="00F241E7">
            <w:pPr>
              <w:rPr>
                <w:lang w:val="pt-BR"/>
              </w:rPr>
            </w:pPr>
            <w:r w:rsidRPr="00581062">
              <w:rPr>
                <w:lang w:val="pt-BR"/>
              </w:rPr>
              <w:t xml:space="preserve">E-mail: </w:t>
            </w:r>
            <w:hyperlink r:id="rId11" w:history="1">
              <w:r w:rsidR="00F241E7" w:rsidRPr="00B21322">
                <w:rPr>
                  <w:rStyle w:val="Hyperlink"/>
                  <w:rFonts w:ascii="Times New Roman" w:hAnsi="Times New Roman"/>
                  <w:lang w:val="pt-BR"/>
                </w:rPr>
                <w:t>ddgn.tec@gov.in</w:t>
              </w:r>
            </w:hyperlink>
          </w:p>
        </w:tc>
      </w:tr>
      <w:tr w:rsidR="0020037E" w:rsidRPr="00D53911" w14:paraId="398CBE7F" w14:textId="77777777" w:rsidTr="00062569">
        <w:trPr>
          <w:gridBefore w:val="1"/>
          <w:wBefore w:w="27" w:type="dxa"/>
          <w:cantSplit/>
          <w:jc w:val="center"/>
        </w:trPr>
        <w:tc>
          <w:tcPr>
            <w:tcW w:w="1560" w:type="dxa"/>
            <w:gridSpan w:val="3"/>
            <w:tcBorders>
              <w:top w:val="single" w:sz="6" w:space="0" w:color="auto"/>
              <w:bottom w:val="single" w:sz="6" w:space="0" w:color="auto"/>
            </w:tcBorders>
          </w:tcPr>
          <w:p w14:paraId="48019C5E" w14:textId="77777777" w:rsidR="0020037E" w:rsidRPr="00581062" w:rsidRDefault="0020037E" w:rsidP="00F241E7">
            <w:pPr>
              <w:rPr>
                <w:b/>
                <w:bCs/>
              </w:rPr>
            </w:pPr>
            <w:r w:rsidRPr="00581062">
              <w:rPr>
                <w:b/>
                <w:bCs/>
              </w:rPr>
              <w:t>Contact:</w:t>
            </w:r>
          </w:p>
        </w:tc>
        <w:tc>
          <w:tcPr>
            <w:tcW w:w="4112" w:type="dxa"/>
            <w:gridSpan w:val="3"/>
            <w:tcBorders>
              <w:top w:val="single" w:sz="6" w:space="0" w:color="auto"/>
              <w:bottom w:val="single" w:sz="6" w:space="0" w:color="auto"/>
            </w:tcBorders>
          </w:tcPr>
          <w:p w14:paraId="00D8A55C" w14:textId="77777777" w:rsidR="00CB0661" w:rsidRPr="00581062" w:rsidRDefault="00CB0661" w:rsidP="00F241E7">
            <w:pPr>
              <w:rPr>
                <w:b/>
                <w:lang w:val="es-ES"/>
              </w:rPr>
            </w:pPr>
            <w:r w:rsidRPr="00581062">
              <w:rPr>
                <w:b/>
                <w:lang w:val="es-ES"/>
              </w:rPr>
              <w:t>Pranav SINGH</w:t>
            </w:r>
          </w:p>
          <w:p w14:paraId="124C5A6B" w14:textId="77777777" w:rsidR="00CB0661" w:rsidRPr="00581062" w:rsidRDefault="00CB0661" w:rsidP="00F241E7">
            <w:pPr>
              <w:spacing w:before="0"/>
              <w:rPr>
                <w:lang w:val="es-ES"/>
              </w:rPr>
            </w:pPr>
            <w:r w:rsidRPr="00581062">
              <w:rPr>
                <w:lang w:val="es-ES"/>
              </w:rPr>
              <w:t xml:space="preserve">Standards and </w:t>
            </w:r>
            <w:r w:rsidR="00426A1A" w:rsidRPr="00581062">
              <w:rPr>
                <w:lang w:val="es-ES"/>
              </w:rPr>
              <w:t>S</w:t>
            </w:r>
            <w:r w:rsidRPr="00581062">
              <w:rPr>
                <w:lang w:val="es-ES"/>
              </w:rPr>
              <w:t>pecification Expert</w:t>
            </w:r>
          </w:p>
          <w:p w14:paraId="163583DB" w14:textId="77777777" w:rsidR="00CB0661" w:rsidRPr="00581062" w:rsidRDefault="00CB0661" w:rsidP="00F241E7">
            <w:pPr>
              <w:spacing w:before="0"/>
              <w:rPr>
                <w:lang w:val="es-ES"/>
              </w:rPr>
            </w:pPr>
            <w:r w:rsidRPr="00581062">
              <w:rPr>
                <w:lang w:val="es-ES"/>
              </w:rPr>
              <w:t>IDEMIA, NOIDA,</w:t>
            </w:r>
          </w:p>
          <w:p w14:paraId="1E102464" w14:textId="77777777" w:rsidR="0020037E" w:rsidRPr="00581062" w:rsidRDefault="00CB0661" w:rsidP="00F241E7">
            <w:pPr>
              <w:spacing w:before="0"/>
              <w:rPr>
                <w:lang w:val="fr-CH"/>
              </w:rPr>
            </w:pPr>
            <w:r w:rsidRPr="00581062">
              <w:rPr>
                <w:lang w:val="es-ES"/>
              </w:rPr>
              <w:t xml:space="preserve">India </w:t>
            </w:r>
          </w:p>
        </w:tc>
        <w:tc>
          <w:tcPr>
            <w:tcW w:w="4251" w:type="dxa"/>
            <w:gridSpan w:val="2"/>
            <w:tcBorders>
              <w:top w:val="single" w:sz="6" w:space="0" w:color="auto"/>
              <w:bottom w:val="single" w:sz="6" w:space="0" w:color="auto"/>
            </w:tcBorders>
          </w:tcPr>
          <w:p w14:paraId="6C50D885" w14:textId="77777777" w:rsidR="00CB0661" w:rsidRPr="00581062" w:rsidRDefault="00CB0661" w:rsidP="00F241E7">
            <w:pPr>
              <w:rPr>
                <w:lang w:val="fr-CH"/>
              </w:rPr>
            </w:pPr>
            <w:r w:rsidRPr="00581062">
              <w:rPr>
                <w:lang w:val="fr-CH"/>
              </w:rPr>
              <w:t>Phone : +91 9582817930</w:t>
            </w:r>
          </w:p>
          <w:p w14:paraId="748F53BF" w14:textId="12F348F4" w:rsidR="00F241E7" w:rsidRPr="00581062" w:rsidRDefault="00CB0661" w:rsidP="00F241E7">
            <w:pPr>
              <w:rPr>
                <w:lang w:val="fr-CH"/>
              </w:rPr>
            </w:pPr>
            <w:r w:rsidRPr="00581062">
              <w:rPr>
                <w:lang w:val="fr-CH"/>
              </w:rPr>
              <w:t>E-mail :</w:t>
            </w:r>
            <w:r w:rsidR="00F241E7">
              <w:rPr>
                <w:lang w:val="fr-CH"/>
              </w:rPr>
              <w:t xml:space="preserve"> </w:t>
            </w:r>
            <w:hyperlink r:id="rId12" w:history="1">
              <w:r w:rsidR="00F241E7" w:rsidRPr="00B21322">
                <w:rPr>
                  <w:rStyle w:val="Hyperlink"/>
                  <w:rFonts w:ascii="Times New Roman" w:hAnsi="Times New Roman"/>
                  <w:lang w:val="fr-CH"/>
                </w:rPr>
                <w:t>pranav.singh2@idemia.com</w:t>
              </w:r>
            </w:hyperlink>
          </w:p>
        </w:tc>
      </w:tr>
    </w:tbl>
    <w:p w14:paraId="6774EE91" w14:textId="77777777" w:rsidR="0089088E" w:rsidRPr="00581062" w:rsidRDefault="0089088E" w:rsidP="0089088E">
      <w:pPr>
        <w:rPr>
          <w:lang w:val="fr-CH"/>
        </w:rPr>
      </w:pPr>
    </w:p>
    <w:tbl>
      <w:tblPr>
        <w:tblW w:w="9781" w:type="dxa"/>
        <w:jc w:val="center"/>
        <w:tblLayout w:type="fixed"/>
        <w:tblCellMar>
          <w:left w:w="57" w:type="dxa"/>
          <w:right w:w="57" w:type="dxa"/>
        </w:tblCellMar>
        <w:tblLook w:val="0000" w:firstRow="0" w:lastRow="0" w:firstColumn="0" w:lastColumn="0" w:noHBand="0" w:noVBand="0"/>
      </w:tblPr>
      <w:tblGrid>
        <w:gridCol w:w="1418"/>
        <w:gridCol w:w="8363"/>
      </w:tblGrid>
      <w:tr w:rsidR="0089088E" w:rsidRPr="00581062" w14:paraId="4EBCDD40" w14:textId="77777777" w:rsidTr="00026D09">
        <w:trPr>
          <w:cantSplit/>
          <w:jc w:val="center"/>
        </w:trPr>
        <w:tc>
          <w:tcPr>
            <w:tcW w:w="1418" w:type="dxa"/>
          </w:tcPr>
          <w:p w14:paraId="53A55045" w14:textId="77777777" w:rsidR="0089088E" w:rsidRPr="00581062" w:rsidRDefault="0089088E" w:rsidP="00EB6775">
            <w:pPr>
              <w:rPr>
                <w:b/>
                <w:bCs/>
              </w:rPr>
            </w:pPr>
            <w:r w:rsidRPr="00581062">
              <w:rPr>
                <w:b/>
                <w:bCs/>
              </w:rPr>
              <w:t>Abstract:</w:t>
            </w:r>
          </w:p>
        </w:tc>
        <w:sdt>
          <w:sdtPr>
            <w:rPr>
              <w:lang w:val="en-IN"/>
            </w:rPr>
            <w:alias w:val="Abstract"/>
            <w:tag w:val="Abstract"/>
            <w:id w:val="-939903723"/>
            <w:placeholder>
              <w:docPart w:val="AC14B36049EE4F7F9B8ACAEB3B0ACAED"/>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tc>
              <w:tcPr>
                <w:tcW w:w="8363" w:type="dxa"/>
              </w:tcPr>
              <w:p w14:paraId="08054F38" w14:textId="77777777" w:rsidR="0089088E" w:rsidRPr="00581062" w:rsidRDefault="00581062" w:rsidP="00581062">
                <w:pPr>
                  <w:jc w:val="both"/>
                </w:pPr>
                <w:r w:rsidRPr="00581062">
                  <w:rPr>
                    <w:lang w:val="en-IN"/>
                  </w:rPr>
                  <w:t xml:space="preserve"> Generic usage of IoT device is to collect data via IoT platform, which manages the endpoint devices (IoT). The discussion is about secure on boarding of IoT device and defining their unique identity, which is other than the supply chain identity. The ideais, not to expose the device identity. It is only known to its respective platform and the device OS.  This tamper proof Identity would be stored in Secure element/ UICC/eUICC.</w:t>
                </w:r>
              </w:p>
            </w:tc>
          </w:sdtContent>
        </w:sdt>
      </w:tr>
    </w:tbl>
    <w:p w14:paraId="3E80CC26" w14:textId="77777777" w:rsidR="00A35ABF" w:rsidRPr="00581062" w:rsidRDefault="00A35ABF" w:rsidP="00A35ABF">
      <w:pPr>
        <w:rPr>
          <w:rFonts w:eastAsia="SimSun"/>
        </w:rPr>
      </w:pPr>
    </w:p>
    <w:p w14:paraId="6E2496DB" w14:textId="77777777" w:rsidR="0020037E" w:rsidRPr="00581062" w:rsidRDefault="0020037E">
      <w:pPr>
        <w:spacing w:before="0" w:after="160" w:line="259" w:lineRule="auto"/>
        <w:rPr>
          <w:rFonts w:eastAsia="Times New Roman"/>
          <w:b/>
          <w:sz w:val="28"/>
          <w:szCs w:val="20"/>
          <w:lang w:eastAsia="en-US"/>
        </w:rPr>
      </w:pPr>
      <w:r w:rsidRPr="00581062">
        <w:br w:type="page"/>
      </w:r>
    </w:p>
    <w:p w14:paraId="0CBC5396" w14:textId="7182DDAD" w:rsidR="0020037E" w:rsidRPr="00581062" w:rsidRDefault="0028130D" w:rsidP="0020037E">
      <w:pPr>
        <w:pStyle w:val="AnnexNoTitle0"/>
        <w:spacing w:before="360"/>
      </w:pPr>
      <w:r w:rsidRPr="00581062">
        <w:lastRenderedPageBreak/>
        <w:t>Tamper proof IoT device</w:t>
      </w:r>
      <w:r w:rsidR="001B6AE2" w:rsidRPr="00581062">
        <w:t>’s</w:t>
      </w:r>
      <w:r w:rsidRPr="00581062">
        <w:t xml:space="preserve"> Identity life cycle Management</w:t>
      </w:r>
    </w:p>
    <w:p w14:paraId="2FDF5711" w14:textId="77777777" w:rsidR="0020037E" w:rsidRPr="00581062" w:rsidRDefault="0020037E" w:rsidP="0020037E">
      <w:pPr>
        <w:jc w:val="center"/>
        <w:rPr>
          <w:rFonts w:eastAsia="SimSun"/>
        </w:rPr>
      </w:pPr>
    </w:p>
    <w:tbl>
      <w:tblPr>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2"/>
        <w:gridCol w:w="882"/>
        <w:gridCol w:w="4618"/>
        <w:gridCol w:w="1213"/>
        <w:gridCol w:w="1744"/>
      </w:tblGrid>
      <w:tr w:rsidR="001B6AE2" w:rsidRPr="00581062" w14:paraId="55430FFA" w14:textId="77777777" w:rsidTr="00BE4BC6">
        <w:tc>
          <w:tcPr>
            <w:tcW w:w="1182" w:type="dxa"/>
            <w:tcBorders>
              <w:top w:val="single" w:sz="4" w:space="0" w:color="000000"/>
              <w:left w:val="single" w:sz="4" w:space="0" w:color="000000"/>
              <w:bottom w:val="single" w:sz="4" w:space="0" w:color="auto"/>
              <w:right w:val="single" w:sz="4" w:space="0" w:color="000000"/>
            </w:tcBorders>
            <w:hideMark/>
          </w:tcPr>
          <w:p w14:paraId="261BFC25" w14:textId="77777777" w:rsidR="001B6AE2" w:rsidRPr="00581062" w:rsidRDefault="001B6AE2" w:rsidP="001B6AE2">
            <w:pPr>
              <w:pStyle w:val="Tabletext"/>
              <w:rPr>
                <w:rFonts w:eastAsia="SimSun"/>
                <w:b/>
                <w:lang w:eastAsia="ja-JP"/>
              </w:rPr>
            </w:pPr>
            <w:r w:rsidRPr="00581062">
              <w:rPr>
                <w:rFonts w:eastAsia="SimSun"/>
                <w:b/>
                <w:lang w:eastAsia="ja-JP"/>
              </w:rPr>
              <w:t>Question:</w:t>
            </w:r>
          </w:p>
        </w:tc>
        <w:tc>
          <w:tcPr>
            <w:tcW w:w="882" w:type="dxa"/>
            <w:tcBorders>
              <w:top w:val="single" w:sz="4" w:space="0" w:color="000000"/>
              <w:left w:val="single" w:sz="4" w:space="0" w:color="000000"/>
              <w:bottom w:val="single" w:sz="4" w:space="0" w:color="auto"/>
              <w:right w:val="single" w:sz="4" w:space="0" w:color="000000"/>
            </w:tcBorders>
          </w:tcPr>
          <w:p w14:paraId="1AA4F089" w14:textId="77777777" w:rsidR="001B6AE2" w:rsidRPr="00581062" w:rsidRDefault="001B6AE2" w:rsidP="001B6AE2">
            <w:pPr>
              <w:pStyle w:val="Tabletext"/>
              <w:rPr>
                <w:rFonts w:eastAsia="SimSun"/>
                <w:lang w:eastAsia="ja-JP"/>
              </w:rPr>
            </w:pPr>
            <w:r w:rsidRPr="00581062">
              <w:rPr>
                <w:rFonts w:eastAsia="SimSun"/>
                <w:lang w:eastAsia="ja-JP"/>
              </w:rPr>
              <w:t>1/2</w:t>
            </w:r>
          </w:p>
        </w:tc>
        <w:tc>
          <w:tcPr>
            <w:tcW w:w="4618" w:type="dxa"/>
            <w:tcBorders>
              <w:top w:val="single" w:sz="4" w:space="0" w:color="000000"/>
              <w:left w:val="single" w:sz="4" w:space="0" w:color="000000"/>
              <w:bottom w:val="single" w:sz="4" w:space="0" w:color="auto"/>
              <w:right w:val="single" w:sz="4" w:space="0" w:color="000000"/>
            </w:tcBorders>
            <w:hideMark/>
          </w:tcPr>
          <w:p w14:paraId="44AC6A1F" w14:textId="77777777" w:rsidR="001B6AE2" w:rsidRPr="00581062" w:rsidRDefault="001B6AE2" w:rsidP="001B6AE2">
            <w:pPr>
              <w:pStyle w:val="Tabletext"/>
              <w:rPr>
                <w:rFonts w:eastAsia="SimSun"/>
                <w:b/>
                <w:lang w:eastAsia="ja-JP"/>
              </w:rPr>
            </w:pPr>
            <w:r w:rsidRPr="00581062">
              <w:rPr>
                <w:rFonts w:eastAsia="SimSun"/>
                <w:b/>
                <w:lang w:eastAsia="ja-JP"/>
              </w:rPr>
              <w:t xml:space="preserve">Proposed new ITU-T :Technical report </w:t>
            </w:r>
          </w:p>
        </w:tc>
        <w:tc>
          <w:tcPr>
            <w:tcW w:w="2957" w:type="dxa"/>
            <w:gridSpan w:val="2"/>
            <w:tcBorders>
              <w:top w:val="single" w:sz="4" w:space="0" w:color="000000"/>
              <w:left w:val="single" w:sz="4" w:space="0" w:color="000000"/>
              <w:bottom w:val="single" w:sz="4" w:space="0" w:color="auto"/>
              <w:right w:val="single" w:sz="4" w:space="0" w:color="auto"/>
            </w:tcBorders>
            <w:hideMark/>
          </w:tcPr>
          <w:p w14:paraId="25700380" w14:textId="77777777" w:rsidR="001B6AE2" w:rsidRPr="00581062" w:rsidRDefault="00581062" w:rsidP="001B6AE2">
            <w:pPr>
              <w:pStyle w:val="Tabletext"/>
              <w:rPr>
                <w:rFonts w:eastAsia="SimSun"/>
                <w:highlight w:val="yellow"/>
                <w:lang w:eastAsia="ja-JP"/>
              </w:rPr>
            </w:pPr>
            <w:r>
              <w:t>16</w:t>
            </w:r>
            <w:r w:rsidR="001B6AE2" w:rsidRPr="00581062">
              <w:t>-20 May’ 2022</w:t>
            </w:r>
          </w:p>
        </w:tc>
      </w:tr>
      <w:tr w:rsidR="001B6AE2" w:rsidRPr="00581062" w14:paraId="359196BC" w14:textId="77777777" w:rsidTr="00BE4BC6">
        <w:tc>
          <w:tcPr>
            <w:tcW w:w="1182" w:type="dxa"/>
            <w:tcBorders>
              <w:top w:val="single" w:sz="4" w:space="0" w:color="000000"/>
              <w:left w:val="single" w:sz="4" w:space="0" w:color="000000"/>
              <w:bottom w:val="single" w:sz="4" w:space="0" w:color="000000"/>
              <w:right w:val="single" w:sz="4" w:space="0" w:color="000000"/>
            </w:tcBorders>
            <w:hideMark/>
          </w:tcPr>
          <w:p w14:paraId="08C8D8CB" w14:textId="77777777" w:rsidR="001B6AE2" w:rsidRPr="00581062" w:rsidRDefault="001B6AE2" w:rsidP="001B6AE2">
            <w:pPr>
              <w:pStyle w:val="Tabletext"/>
              <w:rPr>
                <w:rFonts w:eastAsia="SimSun"/>
                <w:b/>
                <w:lang w:eastAsia="ja-JP"/>
              </w:rPr>
            </w:pPr>
            <w:r w:rsidRPr="00581062">
              <w:rPr>
                <w:rFonts w:eastAsia="SimSun"/>
                <w:b/>
                <w:lang w:eastAsia="ja-JP"/>
              </w:rPr>
              <w:t>Reference and title:</w:t>
            </w:r>
          </w:p>
        </w:tc>
        <w:tc>
          <w:tcPr>
            <w:tcW w:w="8457" w:type="dxa"/>
            <w:gridSpan w:val="4"/>
            <w:tcBorders>
              <w:top w:val="single" w:sz="4" w:space="0" w:color="000000"/>
              <w:left w:val="single" w:sz="4" w:space="0" w:color="000000"/>
              <w:bottom w:val="single" w:sz="4" w:space="0" w:color="000000"/>
              <w:right w:val="single" w:sz="4" w:space="0" w:color="auto"/>
            </w:tcBorders>
            <w:hideMark/>
          </w:tcPr>
          <w:p w14:paraId="1C319799" w14:textId="77777777" w:rsidR="001B6AE2" w:rsidRPr="00581062" w:rsidRDefault="001B6AE2" w:rsidP="001B6AE2">
            <w:pPr>
              <w:pStyle w:val="Tabletext"/>
              <w:rPr>
                <w:rFonts w:eastAsia="SimSun"/>
                <w:b/>
                <w:lang w:eastAsia="ja-JP"/>
              </w:rPr>
            </w:pPr>
            <w:r w:rsidRPr="00581062">
              <w:t>Tamper proof IoT device Identity life cycle Management</w:t>
            </w:r>
          </w:p>
        </w:tc>
      </w:tr>
      <w:tr w:rsidR="001B6AE2" w:rsidRPr="00581062" w14:paraId="1B8DF497" w14:textId="77777777" w:rsidTr="00BE4BC6">
        <w:tc>
          <w:tcPr>
            <w:tcW w:w="1182" w:type="dxa"/>
            <w:tcBorders>
              <w:top w:val="single" w:sz="4" w:space="0" w:color="000000"/>
              <w:left w:val="single" w:sz="4" w:space="0" w:color="000000"/>
              <w:bottom w:val="single" w:sz="4" w:space="0" w:color="auto"/>
              <w:right w:val="single" w:sz="4" w:space="0" w:color="000000"/>
            </w:tcBorders>
            <w:hideMark/>
          </w:tcPr>
          <w:p w14:paraId="2D506F15" w14:textId="77777777" w:rsidR="001B6AE2" w:rsidRPr="00581062" w:rsidRDefault="001B6AE2" w:rsidP="001B6AE2">
            <w:pPr>
              <w:pStyle w:val="Tabletext"/>
              <w:rPr>
                <w:rFonts w:eastAsia="SimSun"/>
                <w:b/>
                <w:lang w:eastAsia="ja-JP"/>
              </w:rPr>
            </w:pPr>
            <w:r w:rsidRPr="00581062">
              <w:rPr>
                <w:rFonts w:eastAsia="SimSun"/>
                <w:b/>
                <w:lang w:eastAsia="ja-JP"/>
              </w:rPr>
              <w:t>Base text:</w:t>
            </w:r>
          </w:p>
        </w:tc>
        <w:tc>
          <w:tcPr>
            <w:tcW w:w="5500" w:type="dxa"/>
            <w:gridSpan w:val="2"/>
            <w:tcBorders>
              <w:top w:val="single" w:sz="4" w:space="0" w:color="000000"/>
              <w:left w:val="single" w:sz="4" w:space="0" w:color="000000"/>
              <w:bottom w:val="single" w:sz="4" w:space="0" w:color="auto"/>
              <w:right w:val="single" w:sz="4" w:space="0" w:color="000000"/>
            </w:tcBorders>
            <w:hideMark/>
          </w:tcPr>
          <w:p w14:paraId="01C248BB" w14:textId="77777777" w:rsidR="001B6AE2" w:rsidRPr="00581062" w:rsidRDefault="001B6AE2" w:rsidP="001B6AE2">
            <w:pPr>
              <w:pStyle w:val="Tabletext"/>
              <w:rPr>
                <w:rFonts w:eastAsia="SimSun"/>
              </w:rPr>
            </w:pPr>
          </w:p>
        </w:tc>
        <w:tc>
          <w:tcPr>
            <w:tcW w:w="1213" w:type="dxa"/>
            <w:tcBorders>
              <w:top w:val="single" w:sz="4" w:space="0" w:color="000000"/>
              <w:left w:val="single" w:sz="4" w:space="0" w:color="000000"/>
              <w:bottom w:val="single" w:sz="4" w:space="0" w:color="auto"/>
              <w:right w:val="single" w:sz="4" w:space="0" w:color="000000"/>
            </w:tcBorders>
            <w:hideMark/>
          </w:tcPr>
          <w:p w14:paraId="156CE815" w14:textId="77777777" w:rsidR="001B6AE2" w:rsidRPr="00581062" w:rsidRDefault="001B6AE2" w:rsidP="001B6AE2">
            <w:pPr>
              <w:pStyle w:val="Tabletext"/>
              <w:rPr>
                <w:rFonts w:eastAsia="SimSun"/>
                <w:lang w:eastAsia="ja-JP"/>
              </w:rPr>
            </w:pPr>
            <w:r w:rsidRPr="00581062">
              <w:rPr>
                <w:b/>
              </w:rPr>
              <w:t>Timing:</w:t>
            </w:r>
          </w:p>
        </w:tc>
        <w:tc>
          <w:tcPr>
            <w:tcW w:w="1744" w:type="dxa"/>
            <w:tcBorders>
              <w:top w:val="single" w:sz="4" w:space="0" w:color="000000"/>
              <w:left w:val="single" w:sz="4" w:space="0" w:color="000000"/>
              <w:bottom w:val="single" w:sz="4" w:space="0" w:color="auto"/>
              <w:right w:val="single" w:sz="4" w:space="0" w:color="auto"/>
            </w:tcBorders>
            <w:hideMark/>
          </w:tcPr>
          <w:p w14:paraId="0E101F50" w14:textId="77777777" w:rsidR="001B6AE2" w:rsidRPr="00581062" w:rsidRDefault="00581062" w:rsidP="001B6AE2">
            <w:pPr>
              <w:pStyle w:val="Tabletext"/>
              <w:rPr>
                <w:rFonts w:eastAsia="SimSun"/>
                <w:lang w:eastAsia="ja-JP"/>
              </w:rPr>
            </w:pPr>
            <w:r>
              <w:rPr>
                <w:rFonts w:eastAsia="SimSun"/>
                <w:lang w:eastAsia="ja-JP"/>
              </w:rPr>
              <w:t>2022</w:t>
            </w:r>
            <w:r w:rsidR="001B6AE2" w:rsidRPr="00581062">
              <w:rPr>
                <w:rFonts w:eastAsia="SimSun"/>
                <w:lang w:eastAsia="ja-JP"/>
              </w:rPr>
              <w:t>-2024</w:t>
            </w:r>
          </w:p>
        </w:tc>
      </w:tr>
      <w:tr w:rsidR="001B6AE2" w:rsidRPr="00581062" w14:paraId="26036C74" w14:textId="77777777" w:rsidTr="00BE4BC6">
        <w:tc>
          <w:tcPr>
            <w:tcW w:w="1182" w:type="dxa"/>
            <w:tcBorders>
              <w:top w:val="single" w:sz="4" w:space="0" w:color="000000"/>
              <w:left w:val="single" w:sz="4" w:space="0" w:color="000000"/>
              <w:bottom w:val="single" w:sz="4" w:space="0" w:color="000000"/>
              <w:right w:val="single" w:sz="4" w:space="0" w:color="000000"/>
            </w:tcBorders>
            <w:hideMark/>
          </w:tcPr>
          <w:p w14:paraId="2FED04FF" w14:textId="77777777" w:rsidR="001B6AE2" w:rsidRPr="00581062" w:rsidRDefault="001B6AE2" w:rsidP="001B6AE2">
            <w:pPr>
              <w:pStyle w:val="Tabletext"/>
              <w:rPr>
                <w:rFonts w:eastAsia="SimSun"/>
                <w:b/>
                <w:lang w:eastAsia="ja-JP"/>
              </w:rPr>
            </w:pPr>
            <w:r w:rsidRPr="00581062">
              <w:rPr>
                <w:rFonts w:eastAsia="SimSun"/>
                <w:b/>
                <w:lang w:eastAsia="ja-JP"/>
              </w:rPr>
              <w:t>Editor(s):</w:t>
            </w:r>
          </w:p>
        </w:tc>
        <w:tc>
          <w:tcPr>
            <w:tcW w:w="5500" w:type="dxa"/>
            <w:gridSpan w:val="2"/>
            <w:tcBorders>
              <w:top w:val="single" w:sz="4" w:space="0" w:color="000000"/>
              <w:left w:val="single" w:sz="4" w:space="0" w:color="000000"/>
              <w:bottom w:val="single" w:sz="4" w:space="0" w:color="000000"/>
              <w:right w:val="single" w:sz="4" w:space="0" w:color="auto"/>
            </w:tcBorders>
            <w:hideMark/>
          </w:tcPr>
          <w:p w14:paraId="32E570B2" w14:textId="77777777" w:rsidR="001B6AE2" w:rsidRPr="00581062" w:rsidRDefault="001B6AE2" w:rsidP="001B6AE2">
            <w:pPr>
              <w:pStyle w:val="Tabletext"/>
              <w:rPr>
                <w:rFonts w:eastAsia="SimSun"/>
                <w:highlight w:val="yellow"/>
              </w:rPr>
            </w:pPr>
          </w:p>
        </w:tc>
        <w:tc>
          <w:tcPr>
            <w:tcW w:w="1213" w:type="dxa"/>
            <w:tcBorders>
              <w:top w:val="single" w:sz="4" w:space="0" w:color="000000"/>
              <w:left w:val="single" w:sz="4" w:space="0" w:color="000000"/>
              <w:bottom w:val="single" w:sz="4" w:space="0" w:color="000000"/>
              <w:right w:val="single" w:sz="4" w:space="0" w:color="auto"/>
            </w:tcBorders>
            <w:hideMark/>
          </w:tcPr>
          <w:p w14:paraId="27213023" w14:textId="77777777" w:rsidR="001B6AE2" w:rsidRPr="00581062" w:rsidRDefault="001B6AE2" w:rsidP="001B6AE2">
            <w:pPr>
              <w:pStyle w:val="Tabletext"/>
              <w:rPr>
                <w:rFonts w:eastAsia="SimSun"/>
                <w:b/>
                <w:bCs/>
                <w:lang w:eastAsia="ja-JP"/>
              </w:rPr>
            </w:pPr>
            <w:r w:rsidRPr="00581062">
              <w:rPr>
                <w:rFonts w:eastAsia="SimSun"/>
                <w:b/>
                <w:bCs/>
                <w:lang w:eastAsia="ja-JP"/>
              </w:rPr>
              <w:t>Approval process:</w:t>
            </w:r>
          </w:p>
        </w:tc>
        <w:tc>
          <w:tcPr>
            <w:tcW w:w="1744" w:type="dxa"/>
            <w:tcBorders>
              <w:top w:val="single" w:sz="4" w:space="0" w:color="000000"/>
              <w:left w:val="single" w:sz="4" w:space="0" w:color="000000"/>
              <w:bottom w:val="single" w:sz="4" w:space="0" w:color="000000"/>
              <w:right w:val="single" w:sz="4" w:space="0" w:color="auto"/>
            </w:tcBorders>
            <w:hideMark/>
          </w:tcPr>
          <w:p w14:paraId="3F406F87" w14:textId="77777777" w:rsidR="001B6AE2" w:rsidRPr="00581062" w:rsidRDefault="001B6AE2" w:rsidP="001B6AE2">
            <w:pPr>
              <w:pStyle w:val="Tabletext"/>
              <w:rPr>
                <w:rFonts w:eastAsia="SimSun"/>
                <w:lang w:eastAsia="ja-JP"/>
              </w:rPr>
            </w:pPr>
          </w:p>
        </w:tc>
      </w:tr>
      <w:tr w:rsidR="001B6AE2" w:rsidRPr="00581062" w14:paraId="3DDBEF89" w14:textId="77777777" w:rsidTr="00BE4BC6">
        <w:tc>
          <w:tcPr>
            <w:tcW w:w="9639" w:type="dxa"/>
            <w:gridSpan w:val="5"/>
            <w:tcBorders>
              <w:top w:val="single" w:sz="4" w:space="0" w:color="000000"/>
              <w:left w:val="single" w:sz="4" w:space="0" w:color="000000"/>
              <w:bottom w:val="nil"/>
              <w:right w:val="single" w:sz="4" w:space="0" w:color="auto"/>
            </w:tcBorders>
            <w:hideMark/>
          </w:tcPr>
          <w:p w14:paraId="6C6472E2" w14:textId="77777777" w:rsidR="001B6AE2" w:rsidRPr="00581062" w:rsidRDefault="001B6AE2" w:rsidP="00581062">
            <w:pPr>
              <w:pStyle w:val="Tabletext"/>
              <w:jc w:val="both"/>
              <w:rPr>
                <w:rFonts w:eastAsia="SimSun"/>
                <w:lang w:eastAsia="ja-JP"/>
              </w:rPr>
            </w:pPr>
            <w:r w:rsidRPr="00581062">
              <w:rPr>
                <w:rFonts w:eastAsia="SimSun"/>
                <w:b/>
                <w:lang w:eastAsia="ja-JP"/>
              </w:rPr>
              <w:t>Purpose and scope</w:t>
            </w:r>
            <w:r w:rsidRPr="00581062">
              <w:rPr>
                <w:rFonts w:eastAsia="SimSun"/>
                <w:lang w:eastAsia="ja-JP"/>
              </w:rPr>
              <w:t xml:space="preserve"> </w:t>
            </w:r>
          </w:p>
          <w:p w14:paraId="649832A6" w14:textId="77777777" w:rsidR="001B6AE2" w:rsidRPr="00581062" w:rsidRDefault="001B6AE2" w:rsidP="00581062">
            <w:pPr>
              <w:pStyle w:val="Tabletext"/>
              <w:jc w:val="both"/>
              <w:rPr>
                <w:rFonts w:eastAsia="SimSun"/>
                <w:lang w:eastAsia="ja-JP"/>
              </w:rPr>
            </w:pPr>
            <w:r w:rsidRPr="00581062">
              <w:t xml:space="preserve">IoT device identity life cycle management scope to secure IoT devices, only and only if responsible to its platform, where it was on boarded. This technical idea provides the next level of security of device in form tamper proof Identity, over the TLS end_to_end encryption and authentication </w:t>
            </w:r>
          </w:p>
        </w:tc>
      </w:tr>
      <w:tr w:rsidR="001B6AE2" w:rsidRPr="00581062" w14:paraId="2953DE4F" w14:textId="77777777" w:rsidTr="00BE4BC6">
        <w:tc>
          <w:tcPr>
            <w:tcW w:w="9639" w:type="dxa"/>
            <w:gridSpan w:val="5"/>
            <w:tcBorders>
              <w:top w:val="nil"/>
              <w:left w:val="single" w:sz="4" w:space="0" w:color="000000"/>
              <w:bottom w:val="single" w:sz="4" w:space="0" w:color="auto"/>
              <w:right w:val="single" w:sz="4" w:space="0" w:color="auto"/>
            </w:tcBorders>
          </w:tcPr>
          <w:p w14:paraId="39811D75" w14:textId="77777777" w:rsidR="001B6AE2" w:rsidRPr="00581062" w:rsidRDefault="001B6AE2" w:rsidP="001B6AE2">
            <w:pPr>
              <w:pStyle w:val="Tabletext"/>
              <w:rPr>
                <w:rFonts w:eastAsia="SimSun"/>
                <w:lang w:eastAsia="ja-JP"/>
              </w:rPr>
            </w:pPr>
          </w:p>
        </w:tc>
      </w:tr>
      <w:tr w:rsidR="001B6AE2" w:rsidRPr="00581062" w14:paraId="184453FF" w14:textId="77777777" w:rsidTr="00BE4BC6">
        <w:tc>
          <w:tcPr>
            <w:tcW w:w="9639" w:type="dxa"/>
            <w:gridSpan w:val="5"/>
            <w:tcBorders>
              <w:top w:val="single" w:sz="4" w:space="0" w:color="000000"/>
              <w:left w:val="single" w:sz="4" w:space="0" w:color="000000"/>
              <w:bottom w:val="nil"/>
              <w:right w:val="single" w:sz="4" w:space="0" w:color="auto"/>
            </w:tcBorders>
            <w:hideMark/>
          </w:tcPr>
          <w:p w14:paraId="11843725" w14:textId="77777777" w:rsidR="001B6AE2" w:rsidRPr="00581062" w:rsidRDefault="001B6AE2" w:rsidP="001B6AE2">
            <w:pPr>
              <w:pStyle w:val="Tabletext"/>
              <w:rPr>
                <w:rFonts w:eastAsia="SimSun"/>
                <w:lang w:eastAsia="ja-JP"/>
              </w:rPr>
            </w:pPr>
            <w:r w:rsidRPr="00581062">
              <w:rPr>
                <w:rFonts w:eastAsia="SimSun"/>
                <w:b/>
                <w:lang w:eastAsia="ja-JP"/>
              </w:rPr>
              <w:t>Summary</w:t>
            </w:r>
            <w:r w:rsidRPr="00581062">
              <w:rPr>
                <w:rFonts w:eastAsia="SimSun"/>
                <w:lang w:eastAsia="ja-JP"/>
              </w:rPr>
              <w:t xml:space="preserve">: </w:t>
            </w:r>
          </w:p>
        </w:tc>
      </w:tr>
      <w:tr w:rsidR="001B6AE2" w:rsidRPr="00581062" w14:paraId="036C070B" w14:textId="77777777" w:rsidTr="00BE4BC6">
        <w:tc>
          <w:tcPr>
            <w:tcW w:w="9639" w:type="dxa"/>
            <w:gridSpan w:val="5"/>
            <w:tcBorders>
              <w:top w:val="nil"/>
              <w:left w:val="single" w:sz="4" w:space="0" w:color="000000"/>
              <w:bottom w:val="single" w:sz="4" w:space="0" w:color="auto"/>
              <w:right w:val="single" w:sz="4" w:space="0" w:color="auto"/>
            </w:tcBorders>
          </w:tcPr>
          <w:p w14:paraId="1057110A" w14:textId="77777777" w:rsidR="001B6AE2" w:rsidRPr="00581062" w:rsidRDefault="001B6AE2" w:rsidP="00581062">
            <w:pPr>
              <w:pStyle w:val="Tabletext"/>
              <w:jc w:val="both"/>
            </w:pPr>
            <w:r w:rsidRPr="00581062">
              <w:t xml:space="preserve">IoT Industry has the challenges for the security of devices, to get unauthorised access, very first step to steal the device identity and then further device credentials. Weak OS and loosely coupled unsecure software assets in the devices are targeted for attack. This is also a fact that most IoT devices are having native OS, which is in general vulnerable. </w:t>
            </w:r>
          </w:p>
          <w:p w14:paraId="77357755" w14:textId="77777777" w:rsidR="001B6AE2" w:rsidRPr="00581062" w:rsidRDefault="001B6AE2" w:rsidP="001B6AE2">
            <w:pPr>
              <w:pStyle w:val="Tabletext"/>
            </w:pPr>
          </w:p>
          <w:p w14:paraId="592FFBC0" w14:textId="77777777" w:rsidR="001B6AE2" w:rsidRPr="00581062" w:rsidRDefault="001B6AE2" w:rsidP="00581062">
            <w:pPr>
              <w:pStyle w:val="Tabletext"/>
              <w:jc w:val="both"/>
              <w:rPr>
                <w:lang w:bidi="ar-EG"/>
              </w:rPr>
            </w:pPr>
            <w:r w:rsidRPr="00581062">
              <w:t xml:space="preserve">The idea is not to compromise the security by considering a slave microcontroller (in form of SE/ UICC/eUICC), in which one can store the device identity and its respective keys and credentials concerning to the platform. </w:t>
            </w:r>
          </w:p>
          <w:p w14:paraId="20D9E8F7" w14:textId="77777777" w:rsidR="001B6AE2" w:rsidRPr="00581062" w:rsidRDefault="001B6AE2" w:rsidP="001B6AE2">
            <w:pPr>
              <w:pStyle w:val="Tabletext"/>
              <w:rPr>
                <w:rFonts w:eastAsia="SimSun"/>
                <w:lang w:eastAsia="ja-JP"/>
              </w:rPr>
            </w:pPr>
          </w:p>
          <w:p w14:paraId="62CB1B01" w14:textId="77777777" w:rsidR="001B6AE2" w:rsidRPr="00581062" w:rsidRDefault="001B6AE2" w:rsidP="001B6AE2">
            <w:pPr>
              <w:pStyle w:val="Tabletext"/>
              <w:rPr>
                <w:rFonts w:eastAsiaTheme="minorEastAsia"/>
                <w:b/>
                <w:sz w:val="28"/>
                <w:szCs w:val="28"/>
                <w:lang w:eastAsia="ja-JP"/>
              </w:rPr>
            </w:pPr>
            <w:r w:rsidRPr="00581062">
              <w:rPr>
                <w:rFonts w:eastAsiaTheme="minorEastAsia"/>
                <w:b/>
                <w:sz w:val="28"/>
                <w:szCs w:val="28"/>
                <w:lang w:eastAsia="ja-JP"/>
              </w:rPr>
              <w:t xml:space="preserve">How it will work </w:t>
            </w:r>
          </w:p>
          <w:p w14:paraId="24D7D5F3" w14:textId="77777777" w:rsidR="001B6AE2" w:rsidRPr="00581062" w:rsidRDefault="001B6AE2" w:rsidP="00581062">
            <w:pPr>
              <w:pStyle w:val="Tabletext"/>
              <w:jc w:val="both"/>
            </w:pPr>
            <w:r w:rsidRPr="00581062">
              <w:t>Creating root of trust, in the devices using security solution with unique combination of HW and SW. The SE/UICC/eUICC used as root of trust. IoT security platform inject the secure credential ITU X.509 certificates.</w:t>
            </w:r>
          </w:p>
          <w:p w14:paraId="073783ED" w14:textId="77777777" w:rsidR="001B6AE2" w:rsidRPr="00581062" w:rsidRDefault="001B6AE2" w:rsidP="00581062">
            <w:pPr>
              <w:pStyle w:val="Tabletext"/>
              <w:jc w:val="both"/>
            </w:pPr>
            <w:r w:rsidRPr="00581062">
              <w:t>X. 509 digital certificate is a certificate-based authentication security framework that can be used for providing secure transaction processing and private information. This could be used for handling the security and identity in IoT devices, managed from its related platform form where it is on boarded.</w:t>
            </w:r>
          </w:p>
          <w:p w14:paraId="77CCDADC" w14:textId="77777777" w:rsidR="001B6AE2" w:rsidRPr="00581062" w:rsidRDefault="001B6AE2" w:rsidP="001B6AE2">
            <w:pPr>
              <w:pStyle w:val="Tabletext"/>
              <w:rPr>
                <w:rFonts w:eastAsia="SimSun"/>
                <w:lang w:eastAsia="ja-JP"/>
              </w:rPr>
            </w:pPr>
            <w:r w:rsidRPr="00581062">
              <w:rPr>
                <w:rFonts w:eastAsia="SimSun"/>
                <w:noProof/>
                <w:lang w:val="en-IN" w:eastAsia="en-IN"/>
              </w:rPr>
              <w:drawing>
                <wp:anchor distT="0" distB="0" distL="114300" distR="114300" simplePos="0" relativeHeight="251662336" behindDoc="0" locked="0" layoutInCell="1" allowOverlap="1" wp14:anchorId="28D60991" wp14:editId="3639C5F6">
                  <wp:simplePos x="0" y="0"/>
                  <wp:positionH relativeFrom="column">
                    <wp:posOffset>78028</wp:posOffset>
                  </wp:positionH>
                  <wp:positionV relativeFrom="paragraph">
                    <wp:posOffset>91947</wp:posOffset>
                  </wp:positionV>
                  <wp:extent cx="5695950" cy="2537063"/>
                  <wp:effectExtent l="0" t="0" r="0" b="0"/>
                  <wp:wrapNone/>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5709988" cy="2543316"/>
                          </a:xfrm>
                          <a:prstGeom prst="rect">
                            <a:avLst/>
                          </a:prstGeom>
                        </pic:spPr>
                      </pic:pic>
                    </a:graphicData>
                  </a:graphic>
                  <wp14:sizeRelH relativeFrom="margin">
                    <wp14:pctWidth>0</wp14:pctWidth>
                  </wp14:sizeRelH>
                  <wp14:sizeRelV relativeFrom="margin">
                    <wp14:pctHeight>0</wp14:pctHeight>
                  </wp14:sizeRelV>
                </wp:anchor>
              </w:drawing>
            </w:r>
          </w:p>
          <w:p w14:paraId="08F519DE" w14:textId="77777777" w:rsidR="001B6AE2" w:rsidRPr="00581062" w:rsidRDefault="00062569" w:rsidP="001B6AE2">
            <w:pPr>
              <w:pStyle w:val="Tabletext"/>
              <w:rPr>
                <w:rFonts w:eastAsia="SimSun"/>
                <w:lang w:eastAsia="ja-JP"/>
              </w:rPr>
            </w:pPr>
            <w:r>
              <w:rPr>
                <w:noProof/>
              </w:rPr>
              <w:pict w14:anchorId="616C3061">
                <v:rect id="Rectangle 2" o:spid="_x0000_s1031" style="position:absolute;margin-left:438.1pt;margin-top:406.95pt;width:407.1pt;height:43.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" filled="f" stroked="f">
                  <v:textbox style="mso-fit-shape-to-text:t">
                    <w:txbxContent>
                      <w:p w14:paraId="13E33756" w14:textId="77777777" w:rsidR="001B6AE2" w:rsidRDefault="001B6AE2" w:rsidP="00A64AC6">
                        <w:pPr>
                          <w:pStyle w:val="NormalWeb"/>
                          <w:spacing w:before="0" w:beforeAutospacing="0" w:after="0" w:afterAutospacing="0"/>
                          <w:jc w:val="center"/>
                        </w:pPr>
                        <w:r w:rsidRPr="00A64AC6">
                          <w:rPr>
                            <w:rFonts w:asciiTheme="minorHAnsi" w:hAnsi="Calibri" w:cstheme="minorBidi"/>
                            <w:b/>
                            <w:bCs/>
                            <w:color w:val="000000" w:themeColor="text1"/>
                            <w:kern w:val="24"/>
                            <w:sz w:val="20"/>
                            <w:szCs w:val="20"/>
                            <w:lang w:val="en-GB"/>
                          </w:rPr>
                          <w:t>Standard reference:  GSMA IoT Security guidance CLP.13</w:t>
                        </w:r>
                      </w:p>
                      <w:p w14:paraId="0ECE952B" w14:textId="77777777" w:rsidR="001B6AE2" w:rsidRDefault="001B6AE2" w:rsidP="00A64AC6">
                        <w:pPr>
                          <w:pStyle w:val="NormalWeb"/>
                          <w:spacing w:before="0" w:beforeAutospacing="0" w:after="0" w:afterAutospacing="0"/>
                          <w:jc w:val="center"/>
                        </w:pPr>
                        <w:r w:rsidRPr="00A64AC6">
                          <w:rPr>
                            <w:rFonts w:asciiTheme="minorHAnsi" w:hAnsi="Calibri" w:cstheme="minorBidi"/>
                            <w:color w:val="000000" w:themeColor="text1"/>
                            <w:kern w:val="24"/>
                            <w:sz w:val="20"/>
                            <w:szCs w:val="20"/>
                            <w:lang w:val="en-GB"/>
                          </w:rPr>
                          <w:t xml:space="preserve">                                                            </w:t>
                        </w:r>
                        <w:r w:rsidRPr="00A64AC6">
                          <w:rPr>
                            <w:rFonts w:asciiTheme="minorHAnsi" w:hAnsi="Calibri" w:cstheme="minorBidi"/>
                            <w:b/>
                            <w:bCs/>
                            <w:color w:val="000000" w:themeColor="text1"/>
                            <w:kern w:val="24"/>
                            <w:sz w:val="20"/>
                            <w:szCs w:val="20"/>
                            <w:lang w:val="en-GB"/>
                          </w:rPr>
                          <w:t>Cyber Security for Consumer IoT (ETSI 103 645)</w:t>
                        </w:r>
                      </w:p>
                    </w:txbxContent>
                  </v:textbox>
                </v:rect>
              </w:pict>
            </w:r>
          </w:p>
          <w:p w14:paraId="3DEE1B83" w14:textId="77777777" w:rsidR="001B6AE2" w:rsidRPr="00581062" w:rsidRDefault="001B6AE2" w:rsidP="00581062">
            <w:pPr>
              <w:pStyle w:val="ListParagraph"/>
              <w:spacing w:before="240" w:after="240"/>
              <w:rPr>
                <w:lang w:bidi="ar-EG"/>
              </w:rPr>
            </w:pPr>
          </w:p>
          <w:p w14:paraId="72A23D77" w14:textId="77777777" w:rsidR="001B6AE2" w:rsidRPr="00581062" w:rsidRDefault="001B6AE2" w:rsidP="001B6AE2">
            <w:pPr>
              <w:pStyle w:val="Tabletext"/>
              <w:rPr>
                <w:rFonts w:eastAsia="SimSun"/>
                <w:lang w:eastAsia="ja-JP"/>
              </w:rPr>
            </w:pPr>
          </w:p>
          <w:p w14:paraId="551CE601" w14:textId="77777777" w:rsidR="001B6AE2" w:rsidRPr="00581062" w:rsidRDefault="001B6AE2" w:rsidP="001B6AE2">
            <w:pPr>
              <w:pStyle w:val="Tabletext"/>
              <w:rPr>
                <w:rFonts w:eastAsia="SimSun"/>
                <w:lang w:eastAsia="ja-JP"/>
              </w:rPr>
            </w:pPr>
          </w:p>
          <w:p w14:paraId="50B0A43B" w14:textId="77777777" w:rsidR="001B6AE2" w:rsidRPr="00581062" w:rsidRDefault="001B6AE2" w:rsidP="001B6AE2">
            <w:pPr>
              <w:pStyle w:val="Tabletext"/>
              <w:rPr>
                <w:rFonts w:eastAsia="SimSun"/>
                <w:lang w:eastAsia="ja-JP"/>
              </w:rPr>
            </w:pPr>
          </w:p>
          <w:p w14:paraId="23994C8B" w14:textId="77777777" w:rsidR="001B6AE2" w:rsidRPr="00581062" w:rsidRDefault="001B6AE2" w:rsidP="001B6AE2">
            <w:pPr>
              <w:pStyle w:val="Tabletext"/>
              <w:rPr>
                <w:rFonts w:eastAsia="SimSun"/>
                <w:lang w:eastAsia="ja-JP"/>
              </w:rPr>
            </w:pPr>
          </w:p>
          <w:p w14:paraId="4B1A338E" w14:textId="77777777" w:rsidR="001B6AE2" w:rsidRPr="00581062" w:rsidRDefault="001B6AE2" w:rsidP="001B6AE2">
            <w:pPr>
              <w:pStyle w:val="Tabletext"/>
              <w:rPr>
                <w:rFonts w:eastAsia="SimSun"/>
                <w:lang w:eastAsia="ja-JP"/>
              </w:rPr>
            </w:pPr>
          </w:p>
          <w:p w14:paraId="4738BE3B" w14:textId="77777777" w:rsidR="001B6AE2" w:rsidRPr="00581062" w:rsidRDefault="001B6AE2" w:rsidP="001B6AE2">
            <w:pPr>
              <w:pStyle w:val="Tabletext"/>
              <w:rPr>
                <w:rFonts w:eastAsia="SimSun"/>
                <w:lang w:eastAsia="ja-JP"/>
              </w:rPr>
            </w:pPr>
          </w:p>
          <w:p w14:paraId="66E6A9A2" w14:textId="77777777" w:rsidR="001B6AE2" w:rsidRPr="00581062" w:rsidRDefault="001B6AE2" w:rsidP="001B6AE2">
            <w:pPr>
              <w:pStyle w:val="Tabletext"/>
              <w:rPr>
                <w:rFonts w:eastAsia="SimSun"/>
                <w:lang w:eastAsia="ja-JP"/>
              </w:rPr>
            </w:pPr>
          </w:p>
          <w:p w14:paraId="3A06A1A4" w14:textId="77777777" w:rsidR="001B6AE2" w:rsidRPr="00581062" w:rsidRDefault="001B6AE2" w:rsidP="001B6AE2">
            <w:pPr>
              <w:pStyle w:val="Tabletext"/>
              <w:rPr>
                <w:rFonts w:eastAsia="SimSun"/>
                <w:lang w:eastAsia="ja-JP"/>
              </w:rPr>
            </w:pPr>
          </w:p>
          <w:p w14:paraId="2B73D8BC" w14:textId="77777777" w:rsidR="001B6AE2" w:rsidRPr="00581062" w:rsidRDefault="001B6AE2" w:rsidP="001B6AE2">
            <w:pPr>
              <w:pStyle w:val="Tabletext"/>
              <w:rPr>
                <w:rFonts w:eastAsia="SimSun"/>
                <w:lang w:eastAsia="ja-JP"/>
              </w:rPr>
            </w:pPr>
          </w:p>
          <w:p w14:paraId="164E7B11" w14:textId="77777777" w:rsidR="001B6AE2" w:rsidRPr="00581062" w:rsidRDefault="001B6AE2" w:rsidP="001B6AE2">
            <w:pPr>
              <w:pStyle w:val="Tabletext"/>
              <w:rPr>
                <w:rFonts w:eastAsia="SimSun"/>
                <w:lang w:eastAsia="ja-JP"/>
              </w:rPr>
            </w:pPr>
          </w:p>
          <w:p w14:paraId="5BD3FBB0" w14:textId="77777777" w:rsidR="001B6AE2" w:rsidRPr="00581062" w:rsidRDefault="001B6AE2" w:rsidP="001B6AE2">
            <w:pPr>
              <w:pStyle w:val="Tabletext"/>
              <w:rPr>
                <w:rFonts w:eastAsia="SimSun"/>
                <w:lang w:eastAsia="ja-JP"/>
              </w:rPr>
            </w:pPr>
          </w:p>
          <w:p w14:paraId="6E6B77D6" w14:textId="77777777" w:rsidR="001B6AE2" w:rsidRPr="00581062" w:rsidRDefault="001B6AE2" w:rsidP="001B6AE2">
            <w:pPr>
              <w:pStyle w:val="Tabletext"/>
              <w:rPr>
                <w:rFonts w:eastAsia="SimSun"/>
                <w:lang w:eastAsia="ja-JP"/>
              </w:rPr>
            </w:pPr>
          </w:p>
          <w:p w14:paraId="2BE131F9" w14:textId="77777777" w:rsidR="001B6AE2" w:rsidRPr="00581062" w:rsidRDefault="001B6AE2" w:rsidP="00581062">
            <w:pPr>
              <w:pStyle w:val="Tabletext"/>
              <w:jc w:val="both"/>
            </w:pPr>
            <w:r w:rsidRPr="00581062">
              <w:rPr>
                <w:rFonts w:eastAsia="SimSun"/>
                <w:b/>
                <w:lang w:eastAsia="ja-JP"/>
              </w:rPr>
              <w:t xml:space="preserve">X.509 based authentication (Digital Certificate based authentication): </w:t>
            </w:r>
            <w:hyperlink r:id="rId14" w:tgtFrame="_blank" w:history="1">
              <w:r w:rsidRPr="00581062">
                <w:t>Data security</w:t>
              </w:r>
            </w:hyperlink>
            <w:r w:rsidRPr="00581062">
              <w:t xml:space="preserve"> is one of the most </w:t>
            </w:r>
            <w:r w:rsidRPr="00581062">
              <w:lastRenderedPageBreak/>
              <w:t>necessary aspects of every modern data platform. The process of verifying that a user is called authentication. A digital certificate is a digital document that includes the public key related to an individual, organization, or a IoT device. Certificates are issued by CA - certificate authorities. They have documented policies for determining owner identity and distributing certificates.</w:t>
            </w:r>
          </w:p>
          <w:p w14:paraId="2F14981D" w14:textId="6D066DE9" w:rsidR="001B6AE2" w:rsidRPr="00581062" w:rsidRDefault="001B6AE2" w:rsidP="00F241E7">
            <w:pPr>
              <w:pStyle w:val="Tabletext"/>
              <w:spacing w:before="120" w:after="240"/>
              <w:jc w:val="both"/>
            </w:pPr>
            <w:r w:rsidRPr="00581062">
              <w:t>X.509 digital certificate-based authentication is a standard-based security framework that is used to secure private information and transaction processing. A certificate-based authentication uses public-key cryptography or self-sign on the digital certificate to authenticate a user. The server then confirms the validity of the digital signature and if the certificate has been issued by a trusted certificate authority or not.</w:t>
            </w:r>
          </w:p>
          <w:p w14:paraId="441C6D5F" w14:textId="77777777" w:rsidR="001B6AE2" w:rsidRPr="00581062" w:rsidRDefault="001B6AE2" w:rsidP="00581062">
            <w:pPr>
              <w:pStyle w:val="Heading3"/>
              <w:spacing w:before="0"/>
              <w:jc w:val="both"/>
              <w:rPr>
                <w:color w:val="4D4D4D"/>
                <w:spacing w:val="11"/>
                <w:sz w:val="45"/>
                <w:szCs w:val="45"/>
                <w:lang w:val="en-US"/>
              </w:rPr>
            </w:pPr>
            <w:r w:rsidRPr="00581062">
              <w:rPr>
                <w:rFonts w:eastAsia="SimSun"/>
                <w:sz w:val="22"/>
                <w:lang w:eastAsia="ja-JP"/>
              </w:rPr>
              <w:t>An X.509 certificate contains the following information</w:t>
            </w:r>
          </w:p>
          <w:p w14:paraId="119CB161" w14:textId="77777777" w:rsidR="001B6AE2" w:rsidRPr="00581062" w:rsidRDefault="001B6AE2" w:rsidP="00581062">
            <w:pPr>
              <w:numPr>
                <w:ilvl w:val="0"/>
                <w:numId w:val="14"/>
              </w:numPr>
              <w:spacing w:before="0"/>
              <w:jc w:val="both"/>
              <w:textAlignment w:val="baseline"/>
              <w:rPr>
                <w:rFonts w:eastAsia="Times New Roman"/>
                <w:szCs w:val="20"/>
                <w:lang w:eastAsia="en-US"/>
              </w:rPr>
            </w:pPr>
            <w:r w:rsidRPr="00581062">
              <w:rPr>
                <w:rFonts w:eastAsia="Times New Roman"/>
                <w:i/>
                <w:sz w:val="22"/>
                <w:szCs w:val="20"/>
                <w:lang w:eastAsia="en-US"/>
              </w:rPr>
              <w:t>Version</w:t>
            </w:r>
            <w:r w:rsidRPr="00581062">
              <w:rPr>
                <w:rFonts w:eastAsia="Times New Roman"/>
                <w:sz w:val="22"/>
                <w:szCs w:val="20"/>
                <w:lang w:eastAsia="en-US"/>
              </w:rPr>
              <w:t>: It demonstrates which X.509 version applies to the certificate</w:t>
            </w:r>
          </w:p>
          <w:p w14:paraId="434D7DE0" w14:textId="77777777" w:rsidR="001B6AE2" w:rsidRPr="00581062" w:rsidRDefault="001B6AE2" w:rsidP="00581062">
            <w:pPr>
              <w:numPr>
                <w:ilvl w:val="0"/>
                <w:numId w:val="14"/>
              </w:numPr>
              <w:spacing w:before="0"/>
              <w:jc w:val="both"/>
              <w:textAlignment w:val="baseline"/>
              <w:rPr>
                <w:rFonts w:eastAsia="Times New Roman"/>
                <w:szCs w:val="20"/>
                <w:lang w:eastAsia="en-US"/>
              </w:rPr>
            </w:pPr>
            <w:r w:rsidRPr="00581062">
              <w:rPr>
                <w:rFonts w:eastAsia="Times New Roman"/>
                <w:i/>
                <w:sz w:val="22"/>
                <w:szCs w:val="20"/>
                <w:lang w:eastAsia="en-US"/>
              </w:rPr>
              <w:t>Unique Identity:</w:t>
            </w:r>
            <w:r w:rsidRPr="00581062">
              <w:rPr>
                <w:rFonts w:eastAsia="Times New Roman"/>
                <w:sz w:val="22"/>
                <w:szCs w:val="20"/>
                <w:lang w:eastAsia="en-US"/>
              </w:rPr>
              <w:t xml:space="preserve"> While creating the certificate, the identity creating it must assign a serial number that differentiates it from other certificates.</w:t>
            </w:r>
          </w:p>
          <w:p w14:paraId="0EE2D797" w14:textId="77777777" w:rsidR="001B6AE2" w:rsidRPr="00581062" w:rsidRDefault="001B6AE2" w:rsidP="00581062">
            <w:pPr>
              <w:numPr>
                <w:ilvl w:val="0"/>
                <w:numId w:val="14"/>
              </w:numPr>
              <w:spacing w:before="0"/>
              <w:jc w:val="both"/>
              <w:textAlignment w:val="baseline"/>
              <w:rPr>
                <w:rFonts w:eastAsia="Times New Roman"/>
                <w:szCs w:val="20"/>
                <w:lang w:eastAsia="en-US"/>
              </w:rPr>
            </w:pPr>
            <w:r w:rsidRPr="00581062">
              <w:rPr>
                <w:rFonts w:eastAsia="Times New Roman"/>
                <w:i/>
                <w:sz w:val="22"/>
                <w:szCs w:val="20"/>
                <w:lang w:eastAsia="en-US"/>
              </w:rPr>
              <w:t>Algorithm information:</w:t>
            </w:r>
            <w:r w:rsidRPr="00581062">
              <w:rPr>
                <w:rFonts w:eastAsia="Times New Roman"/>
                <w:sz w:val="22"/>
                <w:szCs w:val="20"/>
                <w:lang w:eastAsia="en-US"/>
              </w:rPr>
              <w:t xml:space="preserve"> This is the algorithm used by the issuer to sign the digital certificate.</w:t>
            </w:r>
          </w:p>
          <w:p w14:paraId="2F756DD5" w14:textId="77777777" w:rsidR="001B6AE2" w:rsidRPr="00581062" w:rsidRDefault="001B6AE2" w:rsidP="00581062">
            <w:pPr>
              <w:numPr>
                <w:ilvl w:val="0"/>
                <w:numId w:val="14"/>
              </w:numPr>
              <w:spacing w:before="0"/>
              <w:jc w:val="both"/>
              <w:textAlignment w:val="baseline"/>
              <w:rPr>
                <w:rFonts w:eastAsia="Times New Roman"/>
                <w:szCs w:val="20"/>
                <w:lang w:eastAsia="en-US"/>
              </w:rPr>
            </w:pPr>
            <w:r w:rsidRPr="00581062">
              <w:rPr>
                <w:rFonts w:eastAsia="Times New Roman"/>
                <w:i/>
                <w:sz w:val="22"/>
                <w:szCs w:val="20"/>
                <w:lang w:eastAsia="en-US"/>
              </w:rPr>
              <w:t>Issuer’s unique name:</w:t>
            </w:r>
            <w:r w:rsidRPr="00581062">
              <w:rPr>
                <w:rFonts w:eastAsia="Times New Roman"/>
                <w:sz w:val="22"/>
                <w:szCs w:val="20"/>
                <w:lang w:eastAsia="en-US"/>
              </w:rPr>
              <w:t xml:space="preserve"> The name of the entity issuing the certificate. (usually a certificate authority including the platform associated to the IoT device)</w:t>
            </w:r>
          </w:p>
          <w:p w14:paraId="47036423" w14:textId="77777777" w:rsidR="001B6AE2" w:rsidRPr="00581062" w:rsidRDefault="001B6AE2" w:rsidP="001B6AE2">
            <w:pPr>
              <w:pStyle w:val="Tabletext"/>
              <w:rPr>
                <w:rFonts w:eastAsia="SimSun"/>
                <w:b/>
                <w:lang w:eastAsia="ja-JP"/>
              </w:rPr>
            </w:pPr>
            <w:r w:rsidRPr="00581062">
              <w:rPr>
                <w:rFonts w:eastAsia="SimSun"/>
                <w:b/>
                <w:lang w:eastAsia="ja-JP"/>
              </w:rPr>
              <w:t>Unique ID creation and storing – an Idea.</w:t>
            </w:r>
          </w:p>
          <w:p w14:paraId="682571CC" w14:textId="77777777" w:rsidR="001B6AE2" w:rsidRPr="00581062" w:rsidRDefault="001B6AE2" w:rsidP="001B6AE2">
            <w:pPr>
              <w:pStyle w:val="Tabletext"/>
              <w:rPr>
                <w:rFonts w:eastAsia="SimSun"/>
                <w:lang w:eastAsia="ja-JP"/>
              </w:rPr>
            </w:pPr>
            <w:r w:rsidRPr="00581062">
              <w:object w:dxaOrig="12105" w:dyaOrig="5910" w14:anchorId="0E88D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85pt;height:230pt" o:ole="">
                  <v:imagedata r:id="rId15" o:title=""/>
                </v:shape>
                <o:OLEObject Type="Embed" ProgID="PBrush" ShapeID="_x0000_i1025" DrawAspect="Content" ObjectID="_1712670420" r:id="rId16"/>
              </w:object>
            </w:r>
          </w:p>
          <w:p w14:paraId="7F8B8C34" w14:textId="77777777" w:rsidR="001B6AE2" w:rsidRPr="00581062" w:rsidRDefault="001B6AE2" w:rsidP="00581062">
            <w:pPr>
              <w:pStyle w:val="Tabletext"/>
              <w:jc w:val="both"/>
              <w:rPr>
                <w:rFonts w:eastAsia="SimSun"/>
                <w:lang w:eastAsia="ja-JP"/>
              </w:rPr>
            </w:pPr>
            <w:r w:rsidRPr="00581062">
              <w:rPr>
                <w:rFonts w:eastAsia="SimSun"/>
                <w:lang w:eastAsia="ja-JP"/>
              </w:rPr>
              <w:t>Above is an idea flow, how to generate an unique identity in device and further burn to IoT device SE/UICC/eUICC. below are the steps creating the unique Identity</w:t>
            </w:r>
          </w:p>
          <w:p w14:paraId="278E92B7" w14:textId="77777777" w:rsidR="001B6AE2" w:rsidRPr="00581062" w:rsidRDefault="001B6AE2" w:rsidP="00581062">
            <w:pPr>
              <w:pStyle w:val="Tabletext"/>
              <w:numPr>
                <w:ilvl w:val="0"/>
                <w:numId w:val="15"/>
              </w:numPr>
              <w:jc w:val="both"/>
              <w:rPr>
                <w:rFonts w:eastAsia="SimSun"/>
                <w:lang w:eastAsia="ja-JP"/>
              </w:rPr>
            </w:pPr>
            <w:r w:rsidRPr="00581062">
              <w:rPr>
                <w:rFonts w:eastAsia="SimSun"/>
                <w:lang w:eastAsia="ja-JP"/>
              </w:rPr>
              <w:t>The tool will personalise the IoT device to generate the Key pairs say ( P</w:t>
            </w:r>
            <w:r w:rsidRPr="00581062">
              <w:rPr>
                <w:rFonts w:eastAsia="SimSun"/>
                <w:vertAlign w:val="subscript"/>
                <w:lang w:eastAsia="ja-JP"/>
              </w:rPr>
              <w:t>a</w:t>
            </w:r>
            <w:r w:rsidRPr="00581062">
              <w:rPr>
                <w:rFonts w:eastAsia="SimSun"/>
                <w:lang w:eastAsia="ja-JP"/>
              </w:rPr>
              <w:t xml:space="preserve"> and P</w:t>
            </w:r>
            <w:r w:rsidRPr="00581062">
              <w:rPr>
                <w:rFonts w:eastAsia="SimSun"/>
                <w:vertAlign w:val="subscript"/>
                <w:lang w:eastAsia="ja-JP"/>
              </w:rPr>
              <w:t>b</w:t>
            </w:r>
            <w:r w:rsidRPr="00581062">
              <w:rPr>
                <w:rFonts w:eastAsia="SimSun"/>
                <w:lang w:eastAsia="ja-JP"/>
              </w:rPr>
              <w:t xml:space="preserve">) </w:t>
            </w:r>
          </w:p>
          <w:p w14:paraId="239F38A5" w14:textId="77777777" w:rsidR="001B6AE2" w:rsidRPr="00581062" w:rsidRDefault="001B6AE2" w:rsidP="00581062">
            <w:pPr>
              <w:pStyle w:val="Tabletext"/>
              <w:numPr>
                <w:ilvl w:val="0"/>
                <w:numId w:val="15"/>
              </w:numPr>
              <w:jc w:val="both"/>
              <w:rPr>
                <w:rFonts w:eastAsia="SimSun"/>
                <w:lang w:eastAsia="ja-JP"/>
              </w:rPr>
            </w:pPr>
            <w:r w:rsidRPr="00581062">
              <w:rPr>
                <w:rFonts w:eastAsia="SimSun"/>
                <w:lang w:eastAsia="ja-JP"/>
              </w:rPr>
              <w:t>Get public key P</w:t>
            </w:r>
            <w:r w:rsidRPr="00581062">
              <w:rPr>
                <w:rFonts w:eastAsia="SimSun"/>
                <w:vertAlign w:val="subscript"/>
                <w:lang w:eastAsia="ja-JP"/>
              </w:rPr>
              <w:t>a</w:t>
            </w:r>
            <w:r w:rsidRPr="00581062">
              <w:rPr>
                <w:rFonts w:eastAsia="SimSun"/>
                <w:lang w:eastAsia="ja-JP"/>
              </w:rPr>
              <w:t xml:space="preserve"> from IoT device SE/UICC/eUICC.</w:t>
            </w:r>
          </w:p>
          <w:p w14:paraId="2E4CD454" w14:textId="77777777" w:rsidR="001B6AE2" w:rsidRPr="00581062" w:rsidRDefault="001B6AE2" w:rsidP="00581062">
            <w:pPr>
              <w:pStyle w:val="Tabletext"/>
              <w:numPr>
                <w:ilvl w:val="0"/>
                <w:numId w:val="15"/>
              </w:numPr>
              <w:jc w:val="both"/>
              <w:rPr>
                <w:rFonts w:eastAsia="SimSun"/>
                <w:lang w:eastAsia="ja-JP"/>
              </w:rPr>
            </w:pPr>
            <w:r w:rsidRPr="00581062">
              <w:rPr>
                <w:rFonts w:eastAsia="SimSun"/>
                <w:lang w:eastAsia="ja-JP"/>
              </w:rPr>
              <w:t>Generate SHA256 on Public Key P</w:t>
            </w:r>
            <w:r w:rsidRPr="00581062">
              <w:rPr>
                <w:rFonts w:eastAsia="SimSun"/>
                <w:vertAlign w:val="subscript"/>
                <w:lang w:eastAsia="ja-JP"/>
              </w:rPr>
              <w:t>a</w:t>
            </w:r>
          </w:p>
          <w:p w14:paraId="547A71CE" w14:textId="77777777" w:rsidR="001B6AE2" w:rsidRPr="00581062" w:rsidRDefault="001B6AE2" w:rsidP="00581062">
            <w:pPr>
              <w:pStyle w:val="Tabletext"/>
              <w:numPr>
                <w:ilvl w:val="0"/>
                <w:numId w:val="15"/>
              </w:numPr>
              <w:jc w:val="both"/>
              <w:rPr>
                <w:rFonts w:eastAsia="SimSun"/>
                <w:lang w:eastAsia="ja-JP"/>
              </w:rPr>
            </w:pPr>
            <w:r w:rsidRPr="00581062">
              <w:rPr>
                <w:rFonts w:eastAsia="SimSun"/>
                <w:lang w:eastAsia="ja-JP"/>
              </w:rPr>
              <w:t>Store SHA to server and IoT device as a Unique Identity.</w:t>
            </w:r>
          </w:p>
          <w:p w14:paraId="786CDD20" w14:textId="77777777" w:rsidR="001B6AE2" w:rsidRPr="00581062" w:rsidRDefault="001B6AE2" w:rsidP="001B6AE2">
            <w:pPr>
              <w:pStyle w:val="Tabletext"/>
              <w:rPr>
                <w:rFonts w:eastAsia="SimSun"/>
                <w:lang w:eastAsia="ja-JP"/>
              </w:rPr>
            </w:pPr>
          </w:p>
        </w:tc>
      </w:tr>
      <w:tr w:rsidR="001B6AE2" w:rsidRPr="00581062" w14:paraId="3CA42F51" w14:textId="77777777" w:rsidTr="00BE4BC6">
        <w:tc>
          <w:tcPr>
            <w:tcW w:w="9639" w:type="dxa"/>
            <w:gridSpan w:val="5"/>
            <w:tcBorders>
              <w:top w:val="single" w:sz="4" w:space="0" w:color="auto"/>
              <w:left w:val="single" w:sz="4" w:space="0" w:color="auto"/>
              <w:bottom w:val="nil"/>
              <w:right w:val="single" w:sz="4" w:space="0" w:color="auto"/>
            </w:tcBorders>
            <w:hideMark/>
          </w:tcPr>
          <w:p w14:paraId="6256F28E" w14:textId="77777777" w:rsidR="001B6AE2" w:rsidRPr="00581062" w:rsidRDefault="001B6AE2" w:rsidP="001B6AE2">
            <w:pPr>
              <w:pStyle w:val="Tabletext"/>
              <w:rPr>
                <w:rFonts w:eastAsia="SimSun"/>
                <w:b/>
                <w:lang w:eastAsia="ja-JP"/>
              </w:rPr>
            </w:pPr>
            <w:r w:rsidRPr="00581062">
              <w:rPr>
                <w:rFonts w:eastAsia="SimSun"/>
                <w:b/>
                <w:lang w:eastAsia="ja-JP"/>
              </w:rPr>
              <w:lastRenderedPageBreak/>
              <w:t xml:space="preserve">Relations to ITU-T Recommendations or other documents (approved or under development): </w:t>
            </w:r>
          </w:p>
        </w:tc>
      </w:tr>
      <w:tr w:rsidR="001B6AE2" w:rsidRPr="00581062" w14:paraId="0C242016" w14:textId="77777777" w:rsidTr="00BE4BC6">
        <w:tc>
          <w:tcPr>
            <w:tcW w:w="9639" w:type="dxa"/>
            <w:gridSpan w:val="5"/>
            <w:tcBorders>
              <w:top w:val="nil"/>
              <w:left w:val="single" w:sz="4" w:space="0" w:color="auto"/>
              <w:bottom w:val="single" w:sz="4" w:space="0" w:color="auto"/>
              <w:right w:val="single" w:sz="4" w:space="0" w:color="auto"/>
            </w:tcBorders>
          </w:tcPr>
          <w:p w14:paraId="01B80854" w14:textId="77777777" w:rsidR="001B6AE2" w:rsidRPr="00581062" w:rsidRDefault="001B6AE2" w:rsidP="001B6AE2">
            <w:pPr>
              <w:pStyle w:val="Tabletext"/>
              <w:rPr>
                <w:rFonts w:eastAsia="SimSun"/>
                <w:lang w:eastAsia="ja-JP"/>
              </w:rPr>
            </w:pPr>
          </w:p>
        </w:tc>
      </w:tr>
      <w:tr w:rsidR="001B6AE2" w:rsidRPr="00581062" w14:paraId="65ED8E6D" w14:textId="77777777" w:rsidTr="00BE4BC6">
        <w:tc>
          <w:tcPr>
            <w:tcW w:w="9639" w:type="dxa"/>
            <w:gridSpan w:val="5"/>
            <w:tcBorders>
              <w:top w:val="single" w:sz="4" w:space="0" w:color="000000"/>
              <w:left w:val="single" w:sz="4" w:space="0" w:color="auto"/>
              <w:bottom w:val="nil"/>
              <w:right w:val="single" w:sz="4" w:space="0" w:color="auto"/>
            </w:tcBorders>
            <w:hideMark/>
          </w:tcPr>
          <w:p w14:paraId="60EFADDB" w14:textId="77777777" w:rsidR="001B6AE2" w:rsidRPr="00581062" w:rsidRDefault="001B6AE2" w:rsidP="001B6AE2">
            <w:pPr>
              <w:pStyle w:val="Tabletext"/>
              <w:rPr>
                <w:rFonts w:eastAsia="SimSun"/>
                <w:b/>
                <w:lang w:eastAsia="ja-JP"/>
              </w:rPr>
            </w:pPr>
            <w:r w:rsidRPr="00581062">
              <w:rPr>
                <w:rFonts w:eastAsia="SimSun"/>
                <w:b/>
                <w:lang w:eastAsia="ja-JP"/>
              </w:rPr>
              <w:t xml:space="preserve">Liaisons with other study groups or with other standards bodies: </w:t>
            </w:r>
          </w:p>
        </w:tc>
      </w:tr>
      <w:tr w:rsidR="001B6AE2" w:rsidRPr="00581062" w14:paraId="293C5B1F" w14:textId="77777777" w:rsidTr="00BE4BC6">
        <w:tc>
          <w:tcPr>
            <w:tcW w:w="9639" w:type="dxa"/>
            <w:gridSpan w:val="5"/>
            <w:tcBorders>
              <w:top w:val="nil"/>
              <w:left w:val="single" w:sz="4" w:space="0" w:color="auto"/>
              <w:bottom w:val="nil"/>
              <w:right w:val="single" w:sz="4" w:space="0" w:color="auto"/>
            </w:tcBorders>
          </w:tcPr>
          <w:p w14:paraId="657DE162" w14:textId="77777777" w:rsidR="001B6AE2" w:rsidRPr="00581062" w:rsidRDefault="001B6AE2" w:rsidP="001B6AE2">
            <w:pPr>
              <w:pStyle w:val="Tabletext"/>
              <w:rPr>
                <w:rFonts w:eastAsia="SimSun"/>
                <w:lang w:eastAsia="ja-JP"/>
              </w:rPr>
            </w:pPr>
          </w:p>
        </w:tc>
      </w:tr>
      <w:tr w:rsidR="001B6AE2" w:rsidRPr="00581062" w14:paraId="5D62726B" w14:textId="77777777" w:rsidTr="00BE4BC6">
        <w:tc>
          <w:tcPr>
            <w:tcW w:w="9639" w:type="dxa"/>
            <w:gridSpan w:val="5"/>
            <w:tcBorders>
              <w:top w:val="single" w:sz="4" w:space="0" w:color="000000"/>
              <w:left w:val="single" w:sz="4" w:space="0" w:color="auto"/>
              <w:bottom w:val="nil"/>
              <w:right w:val="single" w:sz="4" w:space="0" w:color="auto"/>
            </w:tcBorders>
            <w:hideMark/>
          </w:tcPr>
          <w:p w14:paraId="0B808B08" w14:textId="77777777" w:rsidR="001B6AE2" w:rsidRPr="00581062" w:rsidRDefault="001B6AE2" w:rsidP="001B6AE2">
            <w:pPr>
              <w:pStyle w:val="Tabletext"/>
              <w:rPr>
                <w:rFonts w:eastAsia="SimSun"/>
                <w:b/>
                <w:lang w:eastAsia="ja-JP"/>
              </w:rPr>
            </w:pPr>
            <w:r w:rsidRPr="00581062">
              <w:rPr>
                <w:rFonts w:eastAsia="SimSun"/>
                <w:b/>
                <w:lang w:eastAsia="ja-JP"/>
              </w:rPr>
              <w:t>Supporting members that are committing to contributing actively to the work item:</w:t>
            </w:r>
          </w:p>
        </w:tc>
      </w:tr>
      <w:tr w:rsidR="001B6AE2" w:rsidRPr="00581062" w14:paraId="4EE979CB" w14:textId="77777777" w:rsidTr="00BE4BC6">
        <w:tc>
          <w:tcPr>
            <w:tcW w:w="9639" w:type="dxa"/>
            <w:gridSpan w:val="5"/>
            <w:tcBorders>
              <w:top w:val="nil"/>
              <w:left w:val="single" w:sz="4" w:space="0" w:color="000000"/>
              <w:bottom w:val="single" w:sz="4" w:space="0" w:color="auto"/>
              <w:right w:val="single" w:sz="4" w:space="0" w:color="auto"/>
            </w:tcBorders>
            <w:hideMark/>
          </w:tcPr>
          <w:p w14:paraId="24CC5BC6" w14:textId="77777777" w:rsidR="001B6AE2" w:rsidRPr="00581062" w:rsidRDefault="001B6AE2" w:rsidP="001B6AE2">
            <w:pPr>
              <w:pStyle w:val="Tabletext"/>
              <w:rPr>
                <w:rFonts w:eastAsia="SimSun"/>
                <w:lang w:eastAsia="ja-JP"/>
              </w:rPr>
            </w:pPr>
          </w:p>
        </w:tc>
      </w:tr>
    </w:tbl>
    <w:p w14:paraId="6DF249CB" w14:textId="77777777" w:rsidR="00794F4F" w:rsidRPr="00581062" w:rsidRDefault="0020037E" w:rsidP="0020037E">
      <w:pPr>
        <w:spacing w:before="360"/>
        <w:jc w:val="center"/>
      </w:pPr>
      <w:r w:rsidRPr="00581062">
        <w:rPr>
          <w:rFonts w:eastAsia="Times New Roman"/>
          <w:b/>
          <w:i/>
          <w:sz w:val="20"/>
          <w:szCs w:val="20"/>
          <w:lang w:eastAsia="en-US"/>
        </w:rPr>
        <w:t>__________________</w:t>
      </w:r>
    </w:p>
    <w:sectPr w:rsidR="00794F4F" w:rsidRPr="00581062" w:rsidSect="00F241E7">
      <w:headerReference w:type="even" r:id="rId17"/>
      <w:headerReference w:type="default" r:id="rId18"/>
      <w:footerReference w:type="even" r:id="rId19"/>
      <w:footerReference w:type="default" r:id="rId20"/>
      <w:headerReference w:type="first" r:id="rId21"/>
      <w:footerReference w:type="first" r:id="rId22"/>
      <w:pgSz w:w="11907" w:h="16840" w:code="9"/>
      <w:pgMar w:top="1417" w:right="1134" w:bottom="1276"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3744F" w14:textId="77777777" w:rsidR="00DB167D" w:rsidRDefault="00DB167D" w:rsidP="00C42125">
      <w:pPr>
        <w:spacing w:before="0"/>
      </w:pPr>
      <w:r>
        <w:separator/>
      </w:r>
    </w:p>
  </w:endnote>
  <w:endnote w:type="continuationSeparator" w:id="0">
    <w:p w14:paraId="5218720C" w14:textId="77777777" w:rsidR="00DB167D" w:rsidRDefault="00DB167D" w:rsidP="00C4212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4CB9A" w14:textId="77777777" w:rsidR="00ED465F" w:rsidRDefault="00ED46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F869D" w14:textId="77777777" w:rsidR="00ED465F" w:rsidRDefault="00ED46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ACFB0" w14:textId="77777777" w:rsidR="00ED465F" w:rsidRDefault="00ED46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BD642" w14:textId="77777777" w:rsidR="00DB167D" w:rsidRDefault="00DB167D" w:rsidP="00C42125">
      <w:pPr>
        <w:spacing w:before="0"/>
      </w:pPr>
      <w:r>
        <w:separator/>
      </w:r>
    </w:p>
  </w:footnote>
  <w:footnote w:type="continuationSeparator" w:id="0">
    <w:p w14:paraId="181D0DA1" w14:textId="77777777" w:rsidR="00DB167D" w:rsidRDefault="00DB167D" w:rsidP="00C42125">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6A7A0" w14:textId="77777777" w:rsidR="00ED465F" w:rsidRDefault="00ED46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2F25E" w14:textId="77777777" w:rsidR="00C42125" w:rsidRPr="0020037E" w:rsidRDefault="0020037E" w:rsidP="0020037E">
    <w:pPr>
      <w:pStyle w:val="Header"/>
      <w:rPr>
        <w:sz w:val="18"/>
      </w:rPr>
    </w:pPr>
    <w:r w:rsidRPr="0020037E">
      <w:rPr>
        <w:sz w:val="18"/>
      </w:rPr>
      <w:t xml:space="preserve">- </w:t>
    </w:r>
    <w:r w:rsidR="00A70598" w:rsidRPr="0020037E">
      <w:rPr>
        <w:sz w:val="18"/>
      </w:rPr>
      <w:fldChar w:fldCharType="begin"/>
    </w:r>
    <w:r w:rsidRPr="0020037E">
      <w:rPr>
        <w:sz w:val="18"/>
      </w:rPr>
      <w:instrText xml:space="preserve"> PAGE  \* MERGEFORMAT </w:instrText>
    </w:r>
    <w:r w:rsidR="00A70598" w:rsidRPr="0020037E">
      <w:rPr>
        <w:sz w:val="18"/>
      </w:rPr>
      <w:fldChar w:fldCharType="separate"/>
    </w:r>
    <w:r w:rsidR="00A70338">
      <w:rPr>
        <w:noProof/>
        <w:sz w:val="18"/>
      </w:rPr>
      <w:t>3</w:t>
    </w:r>
    <w:r w:rsidR="00A70598" w:rsidRPr="0020037E">
      <w:rPr>
        <w:sz w:val="18"/>
      </w:rPr>
      <w:fldChar w:fldCharType="end"/>
    </w:r>
    <w:r w:rsidRPr="0020037E">
      <w:rPr>
        <w:sz w:val="18"/>
      </w:rPr>
      <w:t xml:space="preserve"> -</w:t>
    </w:r>
  </w:p>
  <w:p w14:paraId="6B78CC46" w14:textId="131F8DDB" w:rsidR="0020037E" w:rsidRPr="0020037E" w:rsidRDefault="00A70598" w:rsidP="0020037E">
    <w:pPr>
      <w:pStyle w:val="Header"/>
      <w:spacing w:after="240"/>
      <w:rPr>
        <w:sz w:val="18"/>
      </w:rPr>
    </w:pPr>
    <w:r w:rsidRPr="0020037E">
      <w:rPr>
        <w:sz w:val="18"/>
      </w:rPr>
      <w:fldChar w:fldCharType="begin"/>
    </w:r>
    <w:r w:rsidR="0020037E" w:rsidRPr="0020037E">
      <w:rPr>
        <w:sz w:val="18"/>
      </w:rPr>
      <w:instrText xml:space="preserve"> STYLEREF  Docnumber  </w:instrText>
    </w:r>
    <w:r w:rsidRPr="0020037E">
      <w:rPr>
        <w:sz w:val="18"/>
      </w:rPr>
      <w:fldChar w:fldCharType="separate"/>
    </w:r>
    <w:r w:rsidR="00062569">
      <w:rPr>
        <w:noProof/>
        <w:sz w:val="18"/>
      </w:rPr>
      <w:t>SG2-C049</w:t>
    </w:r>
    <w:r w:rsidRPr="0020037E">
      <w:rPr>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A5D0E" w14:textId="77777777" w:rsidR="00ED465F" w:rsidRDefault="00ED46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DEC96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76014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66CA4D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60247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F7E33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5F043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CF81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864D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8526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588F8D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B02FBA"/>
    <w:multiLevelType w:val="multilevel"/>
    <w:tmpl w:val="7D88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A3B28"/>
    <w:multiLevelType w:val="hybridMultilevel"/>
    <w:tmpl w:val="F026A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9577F8"/>
    <w:multiLevelType w:val="hybridMultilevel"/>
    <w:tmpl w:val="EB22F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DB3865"/>
    <w:multiLevelType w:val="multilevel"/>
    <w:tmpl w:val="76FAD57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1D3E3F"/>
    <w:multiLevelType w:val="hybridMultilevel"/>
    <w:tmpl w:val="48520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5722149">
    <w:abstractNumId w:val="9"/>
  </w:num>
  <w:num w:numId="2" w16cid:durableId="1592011629">
    <w:abstractNumId w:val="7"/>
  </w:num>
  <w:num w:numId="3" w16cid:durableId="1480489073">
    <w:abstractNumId w:val="6"/>
  </w:num>
  <w:num w:numId="4" w16cid:durableId="1482235623">
    <w:abstractNumId w:val="5"/>
  </w:num>
  <w:num w:numId="5" w16cid:durableId="1548758961">
    <w:abstractNumId w:val="4"/>
  </w:num>
  <w:num w:numId="6" w16cid:durableId="26368496">
    <w:abstractNumId w:val="8"/>
  </w:num>
  <w:num w:numId="7" w16cid:durableId="886062254">
    <w:abstractNumId w:val="3"/>
  </w:num>
  <w:num w:numId="8" w16cid:durableId="360471472">
    <w:abstractNumId w:val="2"/>
  </w:num>
  <w:num w:numId="9" w16cid:durableId="747311485">
    <w:abstractNumId w:val="1"/>
  </w:num>
  <w:num w:numId="10" w16cid:durableId="558564322">
    <w:abstractNumId w:val="0"/>
  </w:num>
  <w:num w:numId="11" w16cid:durableId="1197936916">
    <w:abstractNumId w:val="11"/>
  </w:num>
  <w:num w:numId="12" w16cid:durableId="488593024">
    <w:abstractNumId w:val="14"/>
  </w:num>
  <w:num w:numId="13" w16cid:durableId="1070545599">
    <w:abstractNumId w:val="13"/>
  </w:num>
  <w:num w:numId="14" w16cid:durableId="1450005913">
    <w:abstractNumId w:val="10"/>
  </w:num>
  <w:num w:numId="15" w16cid:durableId="15104831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C0300"/>
    <w:rsid w:val="00001F66"/>
    <w:rsid w:val="000171DB"/>
    <w:rsid w:val="00023D9A"/>
    <w:rsid w:val="0002452D"/>
    <w:rsid w:val="0002490E"/>
    <w:rsid w:val="00026D09"/>
    <w:rsid w:val="00037538"/>
    <w:rsid w:val="0004116C"/>
    <w:rsid w:val="00043D75"/>
    <w:rsid w:val="00055341"/>
    <w:rsid w:val="0005540B"/>
    <w:rsid w:val="00057000"/>
    <w:rsid w:val="00062569"/>
    <w:rsid w:val="000640E0"/>
    <w:rsid w:val="00090C3D"/>
    <w:rsid w:val="000A5CA2"/>
    <w:rsid w:val="000B16FC"/>
    <w:rsid w:val="000B25B1"/>
    <w:rsid w:val="000D401D"/>
    <w:rsid w:val="000F22DB"/>
    <w:rsid w:val="000F4E41"/>
    <w:rsid w:val="00107DB4"/>
    <w:rsid w:val="001251DA"/>
    <w:rsid w:val="00125432"/>
    <w:rsid w:val="0013024C"/>
    <w:rsid w:val="00137F40"/>
    <w:rsid w:val="0015287A"/>
    <w:rsid w:val="001538B7"/>
    <w:rsid w:val="00165E6C"/>
    <w:rsid w:val="001871EC"/>
    <w:rsid w:val="001A1C55"/>
    <w:rsid w:val="001A2B78"/>
    <w:rsid w:val="001A670F"/>
    <w:rsid w:val="001B6AE2"/>
    <w:rsid w:val="001C62B8"/>
    <w:rsid w:val="001D468C"/>
    <w:rsid w:val="001E7B0E"/>
    <w:rsid w:val="001F141D"/>
    <w:rsid w:val="0020037E"/>
    <w:rsid w:val="00200A06"/>
    <w:rsid w:val="00214B95"/>
    <w:rsid w:val="00237687"/>
    <w:rsid w:val="00241832"/>
    <w:rsid w:val="00253DBE"/>
    <w:rsid w:val="002622FA"/>
    <w:rsid w:val="00263518"/>
    <w:rsid w:val="002759E7"/>
    <w:rsid w:val="00275ED1"/>
    <w:rsid w:val="00277326"/>
    <w:rsid w:val="0028130D"/>
    <w:rsid w:val="00294777"/>
    <w:rsid w:val="002A49E0"/>
    <w:rsid w:val="002A6C93"/>
    <w:rsid w:val="002C015C"/>
    <w:rsid w:val="002C26C0"/>
    <w:rsid w:val="002C2BC5"/>
    <w:rsid w:val="002C4A9D"/>
    <w:rsid w:val="002E79CB"/>
    <w:rsid w:val="002F7F55"/>
    <w:rsid w:val="0030745F"/>
    <w:rsid w:val="00314630"/>
    <w:rsid w:val="0032090A"/>
    <w:rsid w:val="00321CDE"/>
    <w:rsid w:val="00333E15"/>
    <w:rsid w:val="00336046"/>
    <w:rsid w:val="003405B0"/>
    <w:rsid w:val="00344ADC"/>
    <w:rsid w:val="003455C9"/>
    <w:rsid w:val="00345625"/>
    <w:rsid w:val="00345E35"/>
    <w:rsid w:val="00350492"/>
    <w:rsid w:val="003718F0"/>
    <w:rsid w:val="0037422B"/>
    <w:rsid w:val="0038715D"/>
    <w:rsid w:val="00394DBF"/>
    <w:rsid w:val="003957A6"/>
    <w:rsid w:val="00395C05"/>
    <w:rsid w:val="003A126B"/>
    <w:rsid w:val="003A43EF"/>
    <w:rsid w:val="003B113C"/>
    <w:rsid w:val="003C7445"/>
    <w:rsid w:val="003D2CC8"/>
    <w:rsid w:val="003F2BED"/>
    <w:rsid w:val="004047B6"/>
    <w:rsid w:val="00426A1A"/>
    <w:rsid w:val="004311BE"/>
    <w:rsid w:val="00443878"/>
    <w:rsid w:val="004539A8"/>
    <w:rsid w:val="004561D7"/>
    <w:rsid w:val="00463EA0"/>
    <w:rsid w:val="004670DA"/>
    <w:rsid w:val="004712CA"/>
    <w:rsid w:val="00472B95"/>
    <w:rsid w:val="0047422E"/>
    <w:rsid w:val="0049674B"/>
    <w:rsid w:val="004C0673"/>
    <w:rsid w:val="004C4E4E"/>
    <w:rsid w:val="004D4D32"/>
    <w:rsid w:val="004F3816"/>
    <w:rsid w:val="005118D2"/>
    <w:rsid w:val="00543D41"/>
    <w:rsid w:val="00552142"/>
    <w:rsid w:val="0055782F"/>
    <w:rsid w:val="00566EDA"/>
    <w:rsid w:val="00572654"/>
    <w:rsid w:val="00581062"/>
    <w:rsid w:val="00583CED"/>
    <w:rsid w:val="005946A3"/>
    <w:rsid w:val="00597E4A"/>
    <w:rsid w:val="005B0E14"/>
    <w:rsid w:val="005B3023"/>
    <w:rsid w:val="005B5629"/>
    <w:rsid w:val="005C0300"/>
    <w:rsid w:val="005F2971"/>
    <w:rsid w:val="005F4B6A"/>
    <w:rsid w:val="006010F3"/>
    <w:rsid w:val="006018F2"/>
    <w:rsid w:val="00601B0E"/>
    <w:rsid w:val="00615A0A"/>
    <w:rsid w:val="006333D4"/>
    <w:rsid w:val="006369B2"/>
    <w:rsid w:val="00647525"/>
    <w:rsid w:val="006570B0"/>
    <w:rsid w:val="00661D7A"/>
    <w:rsid w:val="006727AF"/>
    <w:rsid w:val="00691C94"/>
    <w:rsid w:val="0069210B"/>
    <w:rsid w:val="006A4055"/>
    <w:rsid w:val="006B1258"/>
    <w:rsid w:val="006B382B"/>
    <w:rsid w:val="006C5641"/>
    <w:rsid w:val="006D1089"/>
    <w:rsid w:val="006D1B86"/>
    <w:rsid w:val="006D7355"/>
    <w:rsid w:val="006F2ACE"/>
    <w:rsid w:val="007038D4"/>
    <w:rsid w:val="00715CA6"/>
    <w:rsid w:val="00731135"/>
    <w:rsid w:val="007324AF"/>
    <w:rsid w:val="007409B4"/>
    <w:rsid w:val="00741974"/>
    <w:rsid w:val="0075525E"/>
    <w:rsid w:val="00755D05"/>
    <w:rsid w:val="00756D3D"/>
    <w:rsid w:val="00757CA7"/>
    <w:rsid w:val="00767A3F"/>
    <w:rsid w:val="007745D0"/>
    <w:rsid w:val="007803F7"/>
    <w:rsid w:val="007806C2"/>
    <w:rsid w:val="007903F8"/>
    <w:rsid w:val="00794F4F"/>
    <w:rsid w:val="007974BE"/>
    <w:rsid w:val="007A0916"/>
    <w:rsid w:val="007A0DFD"/>
    <w:rsid w:val="007A6474"/>
    <w:rsid w:val="007C7122"/>
    <w:rsid w:val="007D3F11"/>
    <w:rsid w:val="007D7615"/>
    <w:rsid w:val="007E53E4"/>
    <w:rsid w:val="007E656A"/>
    <w:rsid w:val="007F664D"/>
    <w:rsid w:val="008128CE"/>
    <w:rsid w:val="00834961"/>
    <w:rsid w:val="00841217"/>
    <w:rsid w:val="00842137"/>
    <w:rsid w:val="0089088E"/>
    <w:rsid w:val="00892297"/>
    <w:rsid w:val="00897861"/>
    <w:rsid w:val="008A041B"/>
    <w:rsid w:val="008B6F4A"/>
    <w:rsid w:val="008C4F1F"/>
    <w:rsid w:val="008E0172"/>
    <w:rsid w:val="008E05C3"/>
    <w:rsid w:val="008E0B3F"/>
    <w:rsid w:val="008F7913"/>
    <w:rsid w:val="00901A8F"/>
    <w:rsid w:val="00914912"/>
    <w:rsid w:val="0092158E"/>
    <w:rsid w:val="009406B5"/>
    <w:rsid w:val="00946166"/>
    <w:rsid w:val="00955167"/>
    <w:rsid w:val="00983164"/>
    <w:rsid w:val="009972EF"/>
    <w:rsid w:val="009A278B"/>
    <w:rsid w:val="009B7476"/>
    <w:rsid w:val="009B75B3"/>
    <w:rsid w:val="009C291B"/>
    <w:rsid w:val="009C3160"/>
    <w:rsid w:val="009D3A55"/>
    <w:rsid w:val="009E1CC4"/>
    <w:rsid w:val="009E766E"/>
    <w:rsid w:val="009F1960"/>
    <w:rsid w:val="009F715E"/>
    <w:rsid w:val="00A10DBB"/>
    <w:rsid w:val="00A31D47"/>
    <w:rsid w:val="00A35ABF"/>
    <w:rsid w:val="00A4013E"/>
    <w:rsid w:val="00A4045F"/>
    <w:rsid w:val="00A427CD"/>
    <w:rsid w:val="00A4600B"/>
    <w:rsid w:val="00A50506"/>
    <w:rsid w:val="00A51EF0"/>
    <w:rsid w:val="00A60839"/>
    <w:rsid w:val="00A62C65"/>
    <w:rsid w:val="00A64AC6"/>
    <w:rsid w:val="00A67A81"/>
    <w:rsid w:val="00A70338"/>
    <w:rsid w:val="00A70598"/>
    <w:rsid w:val="00A730A6"/>
    <w:rsid w:val="00A945E3"/>
    <w:rsid w:val="00A971A0"/>
    <w:rsid w:val="00AA1F22"/>
    <w:rsid w:val="00AB0B51"/>
    <w:rsid w:val="00AB7B0F"/>
    <w:rsid w:val="00AE441F"/>
    <w:rsid w:val="00B05821"/>
    <w:rsid w:val="00B140C2"/>
    <w:rsid w:val="00B26C28"/>
    <w:rsid w:val="00B33B75"/>
    <w:rsid w:val="00B4174C"/>
    <w:rsid w:val="00B453F5"/>
    <w:rsid w:val="00B61624"/>
    <w:rsid w:val="00B667B0"/>
    <w:rsid w:val="00B718A5"/>
    <w:rsid w:val="00BA1A03"/>
    <w:rsid w:val="00BA3730"/>
    <w:rsid w:val="00BC1FAE"/>
    <w:rsid w:val="00BC62E2"/>
    <w:rsid w:val="00BD673E"/>
    <w:rsid w:val="00BE7BE3"/>
    <w:rsid w:val="00C06032"/>
    <w:rsid w:val="00C374DC"/>
    <w:rsid w:val="00C42125"/>
    <w:rsid w:val="00C62814"/>
    <w:rsid w:val="00C74937"/>
    <w:rsid w:val="00C83408"/>
    <w:rsid w:val="00C90FD9"/>
    <w:rsid w:val="00CB0661"/>
    <w:rsid w:val="00CD3121"/>
    <w:rsid w:val="00CF7194"/>
    <w:rsid w:val="00CF75F7"/>
    <w:rsid w:val="00D53911"/>
    <w:rsid w:val="00D57D7F"/>
    <w:rsid w:val="00D73137"/>
    <w:rsid w:val="00D73F4C"/>
    <w:rsid w:val="00D81D4C"/>
    <w:rsid w:val="00D869CC"/>
    <w:rsid w:val="00D95B18"/>
    <w:rsid w:val="00DB1215"/>
    <w:rsid w:val="00DB1307"/>
    <w:rsid w:val="00DB167D"/>
    <w:rsid w:val="00DC5B35"/>
    <w:rsid w:val="00DD50DE"/>
    <w:rsid w:val="00DE2ECC"/>
    <w:rsid w:val="00DE3062"/>
    <w:rsid w:val="00DF7A68"/>
    <w:rsid w:val="00E05EEA"/>
    <w:rsid w:val="00E204DD"/>
    <w:rsid w:val="00E2145E"/>
    <w:rsid w:val="00E353EC"/>
    <w:rsid w:val="00E53C24"/>
    <w:rsid w:val="00E625BC"/>
    <w:rsid w:val="00EB444D"/>
    <w:rsid w:val="00ED0FF7"/>
    <w:rsid w:val="00ED465F"/>
    <w:rsid w:val="00F02294"/>
    <w:rsid w:val="00F04A92"/>
    <w:rsid w:val="00F14B20"/>
    <w:rsid w:val="00F241E7"/>
    <w:rsid w:val="00F25254"/>
    <w:rsid w:val="00F35015"/>
    <w:rsid w:val="00F35F57"/>
    <w:rsid w:val="00F41BCD"/>
    <w:rsid w:val="00F47BAC"/>
    <w:rsid w:val="00F50467"/>
    <w:rsid w:val="00F562A0"/>
    <w:rsid w:val="00F72EA5"/>
    <w:rsid w:val="00FA2177"/>
    <w:rsid w:val="00FB0A28"/>
    <w:rsid w:val="00FD01DA"/>
    <w:rsid w:val="00FD439E"/>
    <w:rsid w:val="00FD4BFA"/>
    <w:rsid w:val="00FD76CB"/>
    <w:rsid w:val="00FE191C"/>
    <w:rsid w:val="00FF4546"/>
    <w:rsid w:val="00FF538F"/>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78100E4"/>
  <w15:docId w15:val="{16DF8486-52CE-41CA-8471-54663D20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qFormat="1"/>
    <w:lsdException w:name="heading 5" w:semiHidden="1" w:uiPriority="0" w:unhideWhenUsed="1" w:qFormat="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E15"/>
    <w:pPr>
      <w:spacing w:before="120" w:after="0" w:line="240" w:lineRule="auto"/>
    </w:pPr>
    <w:rPr>
      <w:rFonts w:ascii="Times New Roman" w:hAnsi="Times New Roman" w:cs="Times New Roman"/>
      <w:sz w:val="24"/>
      <w:szCs w:val="24"/>
      <w:lang w:val="en-GB" w:eastAsia="ja-JP"/>
    </w:rPr>
  </w:style>
  <w:style w:type="paragraph" w:styleId="Heading1">
    <w:name w:val="heading 1"/>
    <w:basedOn w:val="Normal"/>
    <w:next w:val="Normal"/>
    <w:link w:val="Heading1Char"/>
    <w:rsid w:val="00566EDA"/>
    <w:pPr>
      <w:keepNext/>
      <w:keepLines/>
      <w:tabs>
        <w:tab w:val="left" w:pos="794"/>
        <w:tab w:val="left" w:pos="1191"/>
        <w:tab w:val="left" w:pos="1588"/>
        <w:tab w:val="left" w:pos="1985"/>
      </w:tabs>
      <w:overflowPunct w:val="0"/>
      <w:autoSpaceDE w:val="0"/>
      <w:autoSpaceDN w:val="0"/>
      <w:adjustRightInd w:val="0"/>
      <w:spacing w:before="360"/>
      <w:ind w:left="794" w:hanging="794"/>
      <w:textAlignment w:val="baseline"/>
      <w:outlineLvl w:val="0"/>
    </w:pPr>
    <w:rPr>
      <w:rFonts w:eastAsia="Times New Roman"/>
      <w:b/>
      <w:szCs w:val="20"/>
      <w:lang w:eastAsia="en-US"/>
    </w:rPr>
  </w:style>
  <w:style w:type="paragraph" w:styleId="Heading2">
    <w:name w:val="heading 2"/>
    <w:basedOn w:val="Heading1"/>
    <w:next w:val="Normal"/>
    <w:link w:val="Heading2Char"/>
    <w:rsid w:val="00566EDA"/>
    <w:pPr>
      <w:spacing w:before="240"/>
      <w:outlineLvl w:val="1"/>
    </w:pPr>
  </w:style>
  <w:style w:type="paragraph" w:styleId="Heading3">
    <w:name w:val="heading 3"/>
    <w:basedOn w:val="Heading1"/>
    <w:next w:val="Normal"/>
    <w:link w:val="Heading3Char"/>
    <w:rsid w:val="00566EDA"/>
    <w:pPr>
      <w:spacing w:before="160"/>
      <w:outlineLvl w:val="2"/>
    </w:pPr>
  </w:style>
  <w:style w:type="paragraph" w:styleId="Heading4">
    <w:name w:val="heading 4"/>
    <w:basedOn w:val="Heading3"/>
    <w:next w:val="Normal"/>
    <w:link w:val="Heading4Char"/>
    <w:qFormat/>
    <w:rsid w:val="00566EDA"/>
    <w:pPr>
      <w:tabs>
        <w:tab w:val="clear" w:pos="794"/>
        <w:tab w:val="left" w:pos="1021"/>
      </w:tabs>
      <w:ind w:left="1021" w:hanging="1021"/>
      <w:outlineLvl w:val="3"/>
    </w:pPr>
  </w:style>
  <w:style w:type="paragraph" w:styleId="Heading5">
    <w:name w:val="heading 5"/>
    <w:basedOn w:val="Heading4"/>
    <w:next w:val="Normal"/>
    <w:link w:val="Heading5Char"/>
    <w:qFormat/>
    <w:rsid w:val="00566EDA"/>
    <w:pPr>
      <w:outlineLvl w:val="4"/>
    </w:pPr>
  </w:style>
  <w:style w:type="paragraph" w:styleId="Heading6">
    <w:name w:val="heading 6"/>
    <w:basedOn w:val="Heading4"/>
    <w:next w:val="Normal"/>
    <w:link w:val="Heading6Char"/>
    <w:rsid w:val="00566EDA"/>
    <w:pPr>
      <w:tabs>
        <w:tab w:val="clear" w:pos="1021"/>
        <w:tab w:val="clear" w:pos="1191"/>
      </w:tabs>
      <w:ind w:left="1588" w:hanging="1588"/>
      <w:outlineLvl w:val="5"/>
    </w:pPr>
  </w:style>
  <w:style w:type="paragraph" w:styleId="Heading7">
    <w:name w:val="heading 7"/>
    <w:basedOn w:val="Heading6"/>
    <w:next w:val="Normal"/>
    <w:link w:val="Heading7Char"/>
    <w:rsid w:val="00566EDA"/>
    <w:pPr>
      <w:outlineLvl w:val="6"/>
    </w:pPr>
  </w:style>
  <w:style w:type="paragraph" w:styleId="Heading8">
    <w:name w:val="heading 8"/>
    <w:basedOn w:val="Heading6"/>
    <w:next w:val="Normal"/>
    <w:link w:val="Heading8Char"/>
    <w:rsid w:val="00566EDA"/>
    <w:pPr>
      <w:outlineLvl w:val="7"/>
    </w:pPr>
  </w:style>
  <w:style w:type="paragraph" w:styleId="Heading9">
    <w:name w:val="heading 9"/>
    <w:basedOn w:val="Heading6"/>
    <w:next w:val="Normal"/>
    <w:link w:val="Heading9Char"/>
    <w:rsid w:val="00566EDA"/>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14630"/>
    <w:rPr>
      <w:rFonts w:ascii="Times New Roman" w:hAnsi="Times New Roman"/>
      <w:color w:val="808080"/>
    </w:rPr>
  </w:style>
  <w:style w:type="paragraph" w:customStyle="1" w:styleId="Docnumber">
    <w:name w:val="Docnumber"/>
    <w:basedOn w:val="Normal"/>
    <w:link w:val="DocnumberChar"/>
    <w:qFormat/>
    <w:rsid w:val="00314630"/>
    <w:pPr>
      <w:tabs>
        <w:tab w:val="left" w:pos="794"/>
        <w:tab w:val="left" w:pos="1191"/>
        <w:tab w:val="left" w:pos="1588"/>
        <w:tab w:val="left" w:pos="1985"/>
      </w:tabs>
      <w:overflowPunct w:val="0"/>
      <w:autoSpaceDE w:val="0"/>
      <w:autoSpaceDN w:val="0"/>
      <w:adjustRightInd w:val="0"/>
      <w:jc w:val="right"/>
      <w:textAlignment w:val="baseline"/>
    </w:pPr>
    <w:rPr>
      <w:rFonts w:eastAsia="SimSun"/>
      <w:b/>
      <w:sz w:val="32"/>
      <w:szCs w:val="20"/>
      <w:lang w:eastAsia="en-US"/>
    </w:rPr>
  </w:style>
  <w:style w:type="character" w:customStyle="1" w:styleId="DocnumberChar">
    <w:name w:val="Docnumber Char"/>
    <w:link w:val="Docnumber"/>
    <w:rsid w:val="00314630"/>
    <w:rPr>
      <w:rFonts w:ascii="Times New Roman" w:eastAsia="SimSun" w:hAnsi="Times New Roman" w:cs="Times New Roman"/>
      <w:b/>
      <w:sz w:val="32"/>
      <w:szCs w:val="20"/>
      <w:lang w:val="en-GB" w:eastAsia="en-US"/>
    </w:rPr>
  </w:style>
  <w:style w:type="paragraph" w:customStyle="1" w:styleId="AnnexNotitle">
    <w:name w:val="Annex_No &amp; title"/>
    <w:basedOn w:val="Normal"/>
    <w:next w:val="Normal"/>
    <w:rsid w:val="002A49E0"/>
    <w:pPr>
      <w:keepNext/>
      <w:keepLines/>
      <w:tabs>
        <w:tab w:val="left" w:pos="794"/>
        <w:tab w:val="left" w:pos="1191"/>
        <w:tab w:val="left" w:pos="1588"/>
        <w:tab w:val="left" w:pos="1985"/>
      </w:tabs>
      <w:overflowPunct w:val="0"/>
      <w:autoSpaceDE w:val="0"/>
      <w:autoSpaceDN w:val="0"/>
      <w:adjustRightInd w:val="0"/>
      <w:spacing w:before="480"/>
      <w:jc w:val="center"/>
      <w:textAlignment w:val="baseline"/>
      <w:outlineLvl w:val="0"/>
    </w:pPr>
    <w:rPr>
      <w:rFonts w:eastAsia="Times New Roman"/>
      <w:b/>
      <w:sz w:val="28"/>
      <w:szCs w:val="20"/>
      <w:lang w:eastAsia="en-US"/>
    </w:rPr>
  </w:style>
  <w:style w:type="paragraph" w:customStyle="1" w:styleId="AppendixNotitle">
    <w:name w:val="Appendix_No &amp; title"/>
    <w:basedOn w:val="AnnexNotitle"/>
    <w:next w:val="Normal"/>
    <w:rsid w:val="00394DBF"/>
  </w:style>
  <w:style w:type="paragraph" w:customStyle="1" w:styleId="CorrectionSeparatorBegin">
    <w:name w:val="Correction Separator Begin"/>
    <w:basedOn w:val="Normal"/>
    <w:rsid w:val="00394DBF"/>
    <w:pPr>
      <w:keepNext/>
      <w:pBdr>
        <w:bottom w:val="single" w:sz="12" w:space="1" w:color="auto"/>
      </w:pBdr>
      <w:spacing w:before="240" w:after="240"/>
      <w:ind w:left="1440" w:right="1440"/>
      <w:jc w:val="center"/>
    </w:pPr>
    <w:rPr>
      <w:rFonts w:eastAsia="Times New Roman"/>
      <w:b/>
      <w:i/>
      <w:sz w:val="20"/>
      <w:szCs w:val="20"/>
      <w:lang w:val="en-US" w:eastAsia="en-US"/>
    </w:rPr>
  </w:style>
  <w:style w:type="paragraph" w:customStyle="1" w:styleId="CorrectionSeparatorEnd">
    <w:name w:val="Correction Separator End"/>
    <w:basedOn w:val="Normal"/>
    <w:rsid w:val="00394DBF"/>
    <w:pPr>
      <w:pBdr>
        <w:top w:val="single" w:sz="12" w:space="1" w:color="auto"/>
      </w:pBdr>
      <w:spacing w:before="240" w:after="240"/>
      <w:ind w:left="1440" w:right="1440"/>
      <w:jc w:val="center"/>
    </w:pPr>
    <w:rPr>
      <w:rFonts w:eastAsia="Times New Roman"/>
      <w:b/>
      <w:i/>
      <w:sz w:val="20"/>
      <w:szCs w:val="20"/>
      <w:lang w:val="en-US" w:eastAsia="en-US"/>
    </w:rPr>
  </w:style>
  <w:style w:type="paragraph" w:customStyle="1" w:styleId="Figure">
    <w:name w:val="Figure"/>
    <w:basedOn w:val="Normal"/>
    <w:next w:val="Normal"/>
    <w:rsid w:val="00394DBF"/>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FigureNotitle">
    <w:name w:val="Figure_No &amp; title"/>
    <w:basedOn w:val="Normal"/>
    <w:next w:val="Normal"/>
    <w:qFormat/>
    <w:rsid w:val="00394DBF"/>
    <w:pPr>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b/>
      <w:szCs w:val="20"/>
    </w:rPr>
  </w:style>
  <w:style w:type="paragraph" w:customStyle="1" w:styleId="Formal">
    <w:name w:val="Formal"/>
    <w:basedOn w:val="Normal"/>
    <w:rsid w:val="00394DBF"/>
    <w:pPr>
      <w:tabs>
        <w:tab w:val="left" w:pos="567"/>
        <w:tab w:val="left" w:pos="1134"/>
        <w:tab w:val="left" w:pos="1701"/>
        <w:tab w:val="left" w:pos="2268"/>
        <w:tab w:val="left" w:pos="2835"/>
        <w:tab w:val="left" w:pos="3402"/>
        <w:tab w:val="left" w:pos="3969"/>
        <w:tab w:val="left" w:pos="4536"/>
        <w:tab w:val="left" w:pos="5103"/>
        <w:tab w:val="left" w:pos="5670"/>
      </w:tabs>
      <w:spacing w:before="0"/>
    </w:pPr>
    <w:rPr>
      <w:rFonts w:ascii="Courier New" w:eastAsia="SimSun" w:hAnsi="Courier New"/>
      <w:noProof/>
      <w:sz w:val="20"/>
      <w:szCs w:val="20"/>
      <w:lang w:val="en-US" w:eastAsia="en-US"/>
    </w:rPr>
  </w:style>
  <w:style w:type="paragraph" w:customStyle="1" w:styleId="Headingb">
    <w:name w:val="Heading_b"/>
    <w:basedOn w:val="Normal"/>
    <w:next w:val="Normal"/>
    <w:qFormat/>
    <w:rsid w:val="00566EDA"/>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customStyle="1" w:styleId="Headingi">
    <w:name w:val="Heading_i"/>
    <w:basedOn w:val="Normal"/>
    <w:next w:val="Normal"/>
    <w:rsid w:val="00566EDA"/>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i/>
      <w:szCs w:val="20"/>
      <w:lang w:eastAsia="en-US"/>
    </w:rPr>
  </w:style>
  <w:style w:type="paragraph" w:customStyle="1" w:styleId="Headingib">
    <w:name w:val="Heading_ib"/>
    <w:basedOn w:val="Headingi"/>
    <w:next w:val="Normal"/>
    <w:qFormat/>
    <w:rsid w:val="00566EDA"/>
    <w:rPr>
      <w:rFonts w:eastAsiaTheme="minorEastAsia"/>
      <w:b/>
      <w:bCs/>
      <w:lang w:eastAsia="ja-JP"/>
    </w:rPr>
  </w:style>
  <w:style w:type="paragraph" w:customStyle="1" w:styleId="Normalbeforetable">
    <w:name w:val="Normal before table"/>
    <w:basedOn w:val="Normal"/>
    <w:rsid w:val="00394DBF"/>
    <w:pPr>
      <w:keepNext/>
      <w:spacing w:after="120"/>
    </w:pPr>
    <w:rPr>
      <w:rFonts w:eastAsia="????"/>
      <w:lang w:eastAsia="en-US"/>
    </w:rPr>
  </w:style>
  <w:style w:type="paragraph" w:customStyle="1" w:styleId="RecNo">
    <w:name w:val="Rec_No"/>
    <w:basedOn w:val="Normal"/>
    <w:next w:val="Normal"/>
    <w:rsid w:val="00394DBF"/>
    <w:pPr>
      <w:keepNext/>
      <w:keepLines/>
      <w:tabs>
        <w:tab w:val="left" w:pos="794"/>
        <w:tab w:val="left" w:pos="1191"/>
        <w:tab w:val="left" w:pos="1588"/>
        <w:tab w:val="left" w:pos="1985"/>
      </w:tabs>
      <w:overflowPunct w:val="0"/>
      <w:autoSpaceDE w:val="0"/>
      <w:autoSpaceDN w:val="0"/>
      <w:adjustRightInd w:val="0"/>
      <w:spacing w:before="0"/>
      <w:textAlignment w:val="baseline"/>
    </w:pPr>
    <w:rPr>
      <w:b/>
      <w:sz w:val="28"/>
      <w:szCs w:val="20"/>
    </w:rPr>
  </w:style>
  <w:style w:type="paragraph" w:customStyle="1" w:styleId="Rectitle">
    <w:name w:val="Rec_title"/>
    <w:basedOn w:val="Normal"/>
    <w:next w:val="Normal"/>
    <w:rsid w:val="00394DBF"/>
    <w:pPr>
      <w:keepNext/>
      <w:keepLines/>
      <w:tabs>
        <w:tab w:val="left" w:pos="794"/>
        <w:tab w:val="left" w:pos="1191"/>
        <w:tab w:val="left" w:pos="1588"/>
        <w:tab w:val="left" w:pos="1985"/>
      </w:tabs>
      <w:overflowPunct w:val="0"/>
      <w:autoSpaceDE w:val="0"/>
      <w:autoSpaceDN w:val="0"/>
      <w:adjustRightInd w:val="0"/>
      <w:spacing w:before="360"/>
      <w:jc w:val="center"/>
      <w:textAlignment w:val="baseline"/>
    </w:pPr>
    <w:rPr>
      <w:b/>
      <w:sz w:val="28"/>
      <w:szCs w:val="20"/>
    </w:rPr>
  </w:style>
  <w:style w:type="paragraph" w:customStyle="1" w:styleId="Reftext">
    <w:name w:val="Ref_text"/>
    <w:basedOn w:val="Normal"/>
    <w:rsid w:val="00394DBF"/>
    <w:pPr>
      <w:overflowPunct w:val="0"/>
      <w:autoSpaceDE w:val="0"/>
      <w:autoSpaceDN w:val="0"/>
      <w:adjustRightInd w:val="0"/>
      <w:ind w:left="2268" w:hanging="2268"/>
      <w:textAlignment w:val="baseline"/>
    </w:pPr>
    <w:rPr>
      <w:rFonts w:eastAsia="Times New Roman"/>
      <w:szCs w:val="20"/>
      <w:lang w:eastAsia="en-US"/>
    </w:rPr>
  </w:style>
  <w:style w:type="paragraph" w:customStyle="1" w:styleId="Tablehead">
    <w:name w:val="Table_head"/>
    <w:basedOn w:val="Normal"/>
    <w:next w:val="Normal"/>
    <w:uiPriority w:val="99"/>
    <w:rsid w:val="00394DBF"/>
    <w:pPr>
      <w:keepNext/>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80" w:after="80"/>
      <w:jc w:val="center"/>
      <w:textAlignment w:val="baseline"/>
    </w:pPr>
    <w:rPr>
      <w:rFonts w:eastAsia="Times New Roman"/>
      <w:b/>
      <w:sz w:val="22"/>
      <w:szCs w:val="20"/>
      <w:lang w:eastAsia="en-US"/>
    </w:rPr>
  </w:style>
  <w:style w:type="paragraph" w:customStyle="1" w:styleId="Tablelegend">
    <w:name w:val="Table_legend"/>
    <w:basedOn w:val="Normal"/>
    <w:rsid w:val="00394DB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after="40"/>
      <w:textAlignment w:val="baseline"/>
    </w:pPr>
    <w:rPr>
      <w:rFonts w:eastAsia="Times New Roman"/>
      <w:sz w:val="22"/>
      <w:szCs w:val="20"/>
      <w:lang w:eastAsia="en-US"/>
    </w:rPr>
  </w:style>
  <w:style w:type="paragraph" w:customStyle="1" w:styleId="TableNotitle">
    <w:name w:val="Table_No &amp; title"/>
    <w:basedOn w:val="Normal"/>
    <w:next w:val="Normal"/>
    <w:qFormat/>
    <w:rsid w:val="00394DBF"/>
    <w:pPr>
      <w:keepNext/>
      <w:keepLines/>
      <w:tabs>
        <w:tab w:val="left" w:pos="794"/>
        <w:tab w:val="left" w:pos="1191"/>
        <w:tab w:val="left" w:pos="1588"/>
        <w:tab w:val="left" w:pos="1985"/>
      </w:tabs>
      <w:overflowPunct w:val="0"/>
      <w:autoSpaceDE w:val="0"/>
      <w:autoSpaceDN w:val="0"/>
      <w:adjustRightInd w:val="0"/>
      <w:spacing w:before="360" w:after="120"/>
      <w:jc w:val="center"/>
      <w:textAlignment w:val="baseline"/>
    </w:pPr>
    <w:rPr>
      <w:b/>
      <w:szCs w:val="20"/>
    </w:rPr>
  </w:style>
  <w:style w:type="paragraph" w:customStyle="1" w:styleId="Tabletext">
    <w:name w:val="Table_text"/>
    <w:basedOn w:val="Normal"/>
    <w:rsid w:val="00394DBF"/>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Times New Roman"/>
      <w:sz w:val="22"/>
      <w:szCs w:val="20"/>
      <w:lang w:eastAsia="en-US"/>
    </w:rPr>
  </w:style>
  <w:style w:type="paragraph" w:styleId="TableofFigures">
    <w:name w:val="table of figures"/>
    <w:basedOn w:val="Normal"/>
    <w:next w:val="Normal"/>
    <w:uiPriority w:val="99"/>
    <w:rsid w:val="00394DBF"/>
    <w:pPr>
      <w:tabs>
        <w:tab w:val="right" w:leader="dot" w:pos="9639"/>
      </w:tabs>
    </w:pPr>
    <w:rPr>
      <w:rFonts w:eastAsia="MS Mincho"/>
    </w:rPr>
  </w:style>
  <w:style w:type="paragraph" w:styleId="TOC1">
    <w:name w:val="toc 1"/>
    <w:basedOn w:val="Normal"/>
    <w:rsid w:val="00394DBF"/>
    <w:pPr>
      <w:keepLines/>
      <w:tabs>
        <w:tab w:val="left" w:pos="964"/>
        <w:tab w:val="left" w:leader="dot" w:pos="9356"/>
        <w:tab w:val="right" w:pos="9639"/>
      </w:tabs>
      <w:overflowPunct w:val="0"/>
      <w:autoSpaceDE w:val="0"/>
      <w:autoSpaceDN w:val="0"/>
      <w:adjustRightInd w:val="0"/>
      <w:spacing w:before="240"/>
      <w:ind w:left="680" w:right="851" w:hanging="680"/>
      <w:textAlignment w:val="baseline"/>
    </w:pPr>
    <w:rPr>
      <w:rFonts w:eastAsia="Batang"/>
      <w:noProof/>
      <w:szCs w:val="20"/>
      <w:lang w:eastAsia="en-US"/>
    </w:rPr>
  </w:style>
  <w:style w:type="paragraph" w:styleId="TOC2">
    <w:name w:val="toc 2"/>
    <w:basedOn w:val="TOC1"/>
    <w:rsid w:val="00394DBF"/>
    <w:pPr>
      <w:tabs>
        <w:tab w:val="clear" w:pos="964"/>
      </w:tabs>
      <w:spacing w:before="80"/>
      <w:ind w:left="1531" w:hanging="851"/>
    </w:pPr>
  </w:style>
  <w:style w:type="paragraph" w:styleId="TOC3">
    <w:name w:val="toc 3"/>
    <w:basedOn w:val="TOC2"/>
    <w:rsid w:val="00394DBF"/>
    <w:pPr>
      <w:ind w:left="2269"/>
    </w:pPr>
  </w:style>
  <w:style w:type="character" w:styleId="Hyperlink">
    <w:name w:val="Hyperlink"/>
    <w:basedOn w:val="DefaultParagraphFont"/>
    <w:rsid w:val="00566EDA"/>
    <w:rPr>
      <w:rFonts w:asciiTheme="majorBidi" w:hAnsiTheme="majorBidi"/>
      <w:color w:val="0000FF"/>
      <w:u w:val="single"/>
    </w:rPr>
  </w:style>
  <w:style w:type="character" w:customStyle="1" w:styleId="Heading1Char">
    <w:name w:val="Heading 1 Char"/>
    <w:basedOn w:val="DefaultParagraphFont"/>
    <w:link w:val="Heading1"/>
    <w:rsid w:val="00394DBF"/>
    <w:rPr>
      <w:rFonts w:ascii="Times New Roman" w:eastAsia="Times New Roman" w:hAnsi="Times New Roman" w:cs="Times New Roman"/>
      <w:b/>
      <w:sz w:val="24"/>
      <w:szCs w:val="20"/>
      <w:lang w:val="en-GB" w:eastAsia="en-US"/>
    </w:rPr>
  </w:style>
  <w:style w:type="character" w:customStyle="1" w:styleId="Heading2Char">
    <w:name w:val="Heading 2 Char"/>
    <w:basedOn w:val="DefaultParagraphFont"/>
    <w:link w:val="Heading2"/>
    <w:rsid w:val="00394DBF"/>
    <w:rPr>
      <w:rFonts w:ascii="Times New Roman" w:eastAsia="Times New Roman" w:hAnsi="Times New Roman" w:cs="Times New Roman"/>
      <w:b/>
      <w:sz w:val="24"/>
      <w:szCs w:val="20"/>
      <w:lang w:val="en-GB" w:eastAsia="en-US"/>
    </w:rPr>
  </w:style>
  <w:style w:type="character" w:customStyle="1" w:styleId="Heading3Char">
    <w:name w:val="Heading 3 Char"/>
    <w:basedOn w:val="DefaultParagraphFont"/>
    <w:link w:val="Heading3"/>
    <w:rsid w:val="00394DBF"/>
    <w:rPr>
      <w:rFonts w:ascii="Times New Roman" w:eastAsia="Times New Roman" w:hAnsi="Times New Roman" w:cs="Times New Roman"/>
      <w:b/>
      <w:sz w:val="24"/>
      <w:szCs w:val="20"/>
      <w:lang w:val="en-GB" w:eastAsia="en-US"/>
    </w:rPr>
  </w:style>
  <w:style w:type="character" w:customStyle="1" w:styleId="Heading4Char">
    <w:name w:val="Heading 4 Char"/>
    <w:basedOn w:val="DefaultParagraphFont"/>
    <w:link w:val="Heading4"/>
    <w:rsid w:val="00394DBF"/>
    <w:rPr>
      <w:rFonts w:ascii="Times New Roman" w:eastAsia="Times New Roman" w:hAnsi="Times New Roman" w:cs="Times New Roman"/>
      <w:b/>
      <w:sz w:val="24"/>
      <w:szCs w:val="20"/>
      <w:lang w:val="en-GB" w:eastAsia="en-US"/>
    </w:rPr>
  </w:style>
  <w:style w:type="character" w:customStyle="1" w:styleId="Heading5Char">
    <w:name w:val="Heading 5 Char"/>
    <w:basedOn w:val="DefaultParagraphFont"/>
    <w:link w:val="Heading5"/>
    <w:rsid w:val="00394DBF"/>
    <w:rPr>
      <w:rFonts w:ascii="Times New Roman" w:eastAsia="Times New Roman" w:hAnsi="Times New Roman" w:cs="Times New Roman"/>
      <w:b/>
      <w:sz w:val="24"/>
      <w:szCs w:val="20"/>
      <w:lang w:val="en-GB" w:eastAsia="en-US"/>
    </w:rPr>
  </w:style>
  <w:style w:type="character" w:customStyle="1" w:styleId="Heading6Char">
    <w:name w:val="Heading 6 Char"/>
    <w:basedOn w:val="DefaultParagraphFont"/>
    <w:link w:val="Heading6"/>
    <w:rsid w:val="00394DBF"/>
    <w:rPr>
      <w:rFonts w:ascii="Times New Roman" w:eastAsia="Times New Roman" w:hAnsi="Times New Roman" w:cs="Times New Roman"/>
      <w:b/>
      <w:sz w:val="24"/>
      <w:szCs w:val="20"/>
      <w:lang w:val="en-GB" w:eastAsia="en-US"/>
    </w:rPr>
  </w:style>
  <w:style w:type="character" w:customStyle="1" w:styleId="Heading7Char">
    <w:name w:val="Heading 7 Char"/>
    <w:basedOn w:val="DefaultParagraphFont"/>
    <w:link w:val="Heading7"/>
    <w:rsid w:val="00394DBF"/>
    <w:rPr>
      <w:rFonts w:ascii="Times New Roman" w:eastAsia="Times New Roman" w:hAnsi="Times New Roman" w:cs="Times New Roman"/>
      <w:b/>
      <w:sz w:val="24"/>
      <w:szCs w:val="20"/>
      <w:lang w:val="en-GB" w:eastAsia="en-US"/>
    </w:rPr>
  </w:style>
  <w:style w:type="character" w:customStyle="1" w:styleId="Heading8Char">
    <w:name w:val="Heading 8 Char"/>
    <w:basedOn w:val="DefaultParagraphFont"/>
    <w:link w:val="Heading8"/>
    <w:rsid w:val="00394DBF"/>
    <w:rPr>
      <w:rFonts w:ascii="Times New Roman" w:eastAsia="Times New Roman" w:hAnsi="Times New Roman" w:cs="Times New Roman"/>
      <w:b/>
      <w:sz w:val="24"/>
      <w:szCs w:val="20"/>
      <w:lang w:val="en-GB" w:eastAsia="en-US"/>
    </w:rPr>
  </w:style>
  <w:style w:type="character" w:customStyle="1" w:styleId="Heading9Char">
    <w:name w:val="Heading 9 Char"/>
    <w:basedOn w:val="DefaultParagraphFont"/>
    <w:link w:val="Heading9"/>
    <w:rsid w:val="00394DBF"/>
    <w:rPr>
      <w:rFonts w:ascii="Times New Roman" w:eastAsia="Times New Roman" w:hAnsi="Times New Roman" w:cs="Times New Roman"/>
      <w:b/>
      <w:sz w:val="24"/>
      <w:szCs w:val="20"/>
      <w:lang w:val="en-GB" w:eastAsia="en-US"/>
    </w:rPr>
  </w:style>
  <w:style w:type="paragraph" w:styleId="Caption">
    <w:name w:val="caption"/>
    <w:basedOn w:val="Normal"/>
    <w:next w:val="Normal"/>
    <w:uiPriority w:val="35"/>
    <w:semiHidden/>
    <w:unhideWhenUsed/>
    <w:rsid w:val="00394DBF"/>
    <w:pPr>
      <w:spacing w:before="0" w:after="200"/>
    </w:pPr>
    <w:rPr>
      <w:i/>
      <w:iCs/>
      <w:color w:val="44546A" w:themeColor="text2"/>
      <w:sz w:val="18"/>
      <w:szCs w:val="18"/>
    </w:rPr>
  </w:style>
  <w:style w:type="paragraph" w:styleId="Header">
    <w:name w:val="header"/>
    <w:basedOn w:val="Normal"/>
    <w:link w:val="HeaderChar"/>
    <w:unhideWhenUsed/>
    <w:rsid w:val="007E53E4"/>
    <w:pPr>
      <w:tabs>
        <w:tab w:val="center" w:pos="4680"/>
        <w:tab w:val="right" w:pos="9360"/>
      </w:tabs>
      <w:spacing w:before="0"/>
      <w:jc w:val="center"/>
    </w:pPr>
    <w:rPr>
      <w:sz w:val="20"/>
      <w:szCs w:val="20"/>
    </w:rPr>
  </w:style>
  <w:style w:type="character" w:customStyle="1" w:styleId="HeaderChar">
    <w:name w:val="Header Char"/>
    <w:basedOn w:val="DefaultParagraphFont"/>
    <w:link w:val="Header"/>
    <w:rsid w:val="007E53E4"/>
    <w:rPr>
      <w:rFonts w:ascii="Times New Roman" w:hAnsi="Times New Roman" w:cs="Times New Roman"/>
      <w:sz w:val="20"/>
      <w:szCs w:val="20"/>
      <w:lang w:val="en-GB" w:eastAsia="ja-JP"/>
    </w:rPr>
  </w:style>
  <w:style w:type="paragraph" w:styleId="Footer">
    <w:name w:val="footer"/>
    <w:basedOn w:val="Normal"/>
    <w:link w:val="FooterChar"/>
    <w:uiPriority w:val="99"/>
    <w:unhideWhenUsed/>
    <w:rsid w:val="00037538"/>
    <w:pPr>
      <w:tabs>
        <w:tab w:val="center" w:pos="4680"/>
        <w:tab w:val="right" w:pos="9360"/>
      </w:tabs>
      <w:spacing w:before="0"/>
    </w:pPr>
    <w:rPr>
      <w:sz w:val="20"/>
    </w:rPr>
  </w:style>
  <w:style w:type="character" w:customStyle="1" w:styleId="FooterChar">
    <w:name w:val="Footer Char"/>
    <w:basedOn w:val="DefaultParagraphFont"/>
    <w:link w:val="Footer"/>
    <w:uiPriority w:val="99"/>
    <w:rsid w:val="00037538"/>
    <w:rPr>
      <w:rFonts w:ascii="Times New Roman" w:hAnsi="Times New Roman" w:cs="Times New Roman"/>
      <w:sz w:val="20"/>
      <w:szCs w:val="24"/>
      <w:lang w:val="en-GB" w:eastAsia="ja-JP"/>
    </w:rPr>
  </w:style>
  <w:style w:type="character" w:styleId="Emphasis">
    <w:name w:val="Emphasis"/>
    <w:basedOn w:val="DefaultParagraphFont"/>
    <w:uiPriority w:val="20"/>
    <w:rsid w:val="00394DBF"/>
    <w:rPr>
      <w:i/>
      <w:iCs/>
    </w:rPr>
  </w:style>
  <w:style w:type="paragraph" w:styleId="Subtitle">
    <w:name w:val="Subtitle"/>
    <w:basedOn w:val="Normal"/>
    <w:next w:val="Normal"/>
    <w:link w:val="SubtitleChar"/>
    <w:uiPriority w:val="11"/>
    <w:rsid w:val="00394DBF"/>
    <w:pPr>
      <w:numPr>
        <w:ilvl w:val="1"/>
      </w:numPr>
      <w:spacing w:after="160"/>
    </w:pPr>
    <w:rPr>
      <w:rFonts w:asciiTheme="minorHAnsi"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94DBF"/>
    <w:rPr>
      <w:color w:val="5A5A5A" w:themeColor="text1" w:themeTint="A5"/>
      <w:spacing w:val="15"/>
      <w:lang w:val="en-GB" w:eastAsia="ja-JP"/>
    </w:rPr>
  </w:style>
  <w:style w:type="character" w:styleId="Strong">
    <w:name w:val="Strong"/>
    <w:basedOn w:val="DefaultParagraphFont"/>
    <w:uiPriority w:val="22"/>
    <w:qFormat/>
    <w:rsid w:val="00394DBF"/>
    <w:rPr>
      <w:b/>
      <w:bCs/>
    </w:rPr>
  </w:style>
  <w:style w:type="paragraph" w:styleId="Quote">
    <w:name w:val="Quote"/>
    <w:basedOn w:val="Normal"/>
    <w:next w:val="Normal"/>
    <w:link w:val="QuoteChar"/>
    <w:uiPriority w:val="29"/>
    <w:rsid w:val="00394DB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94DBF"/>
    <w:rPr>
      <w:rFonts w:ascii="Times New Roman" w:hAnsi="Times New Roman" w:cs="Times New Roman"/>
      <w:i/>
      <w:iCs/>
      <w:color w:val="404040" w:themeColor="text1" w:themeTint="BF"/>
      <w:sz w:val="24"/>
      <w:szCs w:val="24"/>
      <w:lang w:val="en-GB" w:eastAsia="ja-JP"/>
    </w:rPr>
  </w:style>
  <w:style w:type="paragraph" w:customStyle="1" w:styleId="enumlev1">
    <w:name w:val="enumlev1"/>
    <w:basedOn w:val="Normal"/>
    <w:rsid w:val="00395C05"/>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enumlev2">
    <w:name w:val="enumlev2"/>
    <w:basedOn w:val="enumlev1"/>
    <w:rsid w:val="00395C05"/>
    <w:pPr>
      <w:ind w:left="1191" w:hanging="397"/>
    </w:pPr>
  </w:style>
  <w:style w:type="paragraph" w:customStyle="1" w:styleId="enumlev3">
    <w:name w:val="enumlev3"/>
    <w:basedOn w:val="enumlev2"/>
    <w:rsid w:val="00395C05"/>
    <w:pPr>
      <w:ind w:left="1588"/>
    </w:pPr>
  </w:style>
  <w:style w:type="paragraph" w:customStyle="1" w:styleId="Normalaftertitle">
    <w:name w:val="Normal after title"/>
    <w:basedOn w:val="Normal"/>
    <w:next w:val="Normal"/>
    <w:link w:val="NormalaftertitleChar"/>
    <w:rsid w:val="00294777"/>
    <w:pPr>
      <w:tabs>
        <w:tab w:val="left" w:pos="1134"/>
        <w:tab w:val="left" w:pos="1871"/>
        <w:tab w:val="left" w:pos="2268"/>
      </w:tabs>
      <w:overflowPunct w:val="0"/>
      <w:autoSpaceDE w:val="0"/>
      <w:autoSpaceDN w:val="0"/>
      <w:adjustRightInd w:val="0"/>
      <w:spacing w:before="280"/>
      <w:jc w:val="both"/>
      <w:textAlignment w:val="baseline"/>
    </w:pPr>
    <w:rPr>
      <w:rFonts w:eastAsia="Times New Roman"/>
      <w:sz w:val="22"/>
      <w:szCs w:val="20"/>
      <w:lang w:eastAsia="en-US"/>
    </w:rPr>
  </w:style>
  <w:style w:type="character" w:customStyle="1" w:styleId="NormalaftertitleChar">
    <w:name w:val="Normal after title Char"/>
    <w:link w:val="Normalaftertitle"/>
    <w:locked/>
    <w:rsid w:val="00294777"/>
    <w:rPr>
      <w:rFonts w:ascii="Times New Roman" w:eastAsia="Times New Roman" w:hAnsi="Times New Roman" w:cs="Times New Roman"/>
      <w:szCs w:val="20"/>
      <w:lang w:val="en-GB" w:eastAsia="en-US"/>
    </w:rPr>
  </w:style>
  <w:style w:type="paragraph" w:customStyle="1" w:styleId="Annextitle">
    <w:name w:val="Annex_title"/>
    <w:basedOn w:val="Normal"/>
    <w:next w:val="Normal"/>
    <w:uiPriority w:val="99"/>
    <w:rsid w:val="00294777"/>
    <w:pPr>
      <w:keepNext/>
      <w:keepLines/>
      <w:tabs>
        <w:tab w:val="left" w:pos="1134"/>
        <w:tab w:val="left" w:pos="1871"/>
        <w:tab w:val="left" w:pos="2268"/>
      </w:tabs>
      <w:overflowPunct w:val="0"/>
      <w:autoSpaceDE w:val="0"/>
      <w:autoSpaceDN w:val="0"/>
      <w:adjustRightInd w:val="0"/>
      <w:spacing w:before="240" w:after="280"/>
      <w:jc w:val="center"/>
      <w:textAlignment w:val="baseline"/>
    </w:pPr>
    <w:rPr>
      <w:rFonts w:ascii="Times New Roman Bold" w:eastAsia="Times New Roman" w:hAnsi="Times New Roman Bold"/>
      <w:b/>
      <w:sz w:val="28"/>
      <w:szCs w:val="20"/>
      <w:lang w:eastAsia="en-US"/>
    </w:rPr>
  </w:style>
  <w:style w:type="character" w:customStyle="1" w:styleId="UnresolvedMention1">
    <w:name w:val="Unresolved Mention1"/>
    <w:basedOn w:val="DefaultParagraphFont"/>
    <w:uiPriority w:val="99"/>
    <w:semiHidden/>
    <w:unhideWhenUsed/>
    <w:rsid w:val="000F22DB"/>
    <w:rPr>
      <w:color w:val="605E5C"/>
      <w:shd w:val="clear" w:color="auto" w:fill="E1DFDD"/>
    </w:rPr>
  </w:style>
  <w:style w:type="paragraph" w:styleId="ListParagraph">
    <w:name w:val="List Paragraph"/>
    <w:aliases w:val="Citation List,List Paragraph Char Char,List Paragraph1,Bullets,list1,b1,Number_1,Normal Sentence,Colorful List - Accent 11,ListPar1,new,SGLText List Paragraph,List Paragraph2,List Paragraph11,Bullet 1,b1 + Justified,List Paragraph21"/>
    <w:basedOn w:val="Normal"/>
    <w:link w:val="ListParagraphChar"/>
    <w:uiPriority w:val="34"/>
    <w:qFormat/>
    <w:rsid w:val="003B113C"/>
    <w:pPr>
      <w:ind w:left="720"/>
      <w:contextualSpacing/>
    </w:pPr>
  </w:style>
  <w:style w:type="character" w:customStyle="1" w:styleId="ListParagraphChar">
    <w:name w:val="List Paragraph Char"/>
    <w:aliases w:val="Citation List Char,List Paragraph Char Char Char,List Paragraph1 Char,Bullets Char,list1 Char,b1 Char,Number_1 Char,Normal Sentence Char,Colorful List - Accent 11 Char,ListPar1 Char,new Char,SGLText List Paragraph Char,Bullet 1 Char"/>
    <w:link w:val="ListParagraph"/>
    <w:uiPriority w:val="34"/>
    <w:qFormat/>
    <w:locked/>
    <w:rsid w:val="003B113C"/>
    <w:rPr>
      <w:rFonts w:ascii="Times New Roman" w:hAnsi="Times New Roman" w:cs="Times New Roman"/>
      <w:sz w:val="24"/>
      <w:szCs w:val="24"/>
      <w:lang w:val="en-GB" w:eastAsia="ja-JP"/>
    </w:rPr>
  </w:style>
  <w:style w:type="paragraph" w:customStyle="1" w:styleId="AnnexNoTitle0">
    <w:name w:val="Annex_NoTitle"/>
    <w:basedOn w:val="Normal"/>
    <w:next w:val="Normal"/>
    <w:rsid w:val="0020037E"/>
    <w:pPr>
      <w:keepNext/>
      <w:keepLines/>
      <w:tabs>
        <w:tab w:val="left" w:pos="794"/>
        <w:tab w:val="left" w:pos="1191"/>
        <w:tab w:val="left" w:pos="1588"/>
        <w:tab w:val="left" w:pos="1985"/>
      </w:tabs>
      <w:overflowPunct w:val="0"/>
      <w:autoSpaceDE w:val="0"/>
      <w:autoSpaceDN w:val="0"/>
      <w:adjustRightInd w:val="0"/>
      <w:spacing w:before="720"/>
      <w:jc w:val="center"/>
      <w:textAlignment w:val="baseline"/>
      <w:outlineLvl w:val="0"/>
    </w:pPr>
    <w:rPr>
      <w:rFonts w:eastAsia="Times New Roman"/>
      <w:b/>
      <w:sz w:val="28"/>
      <w:szCs w:val="20"/>
      <w:lang w:eastAsia="en-US"/>
    </w:rPr>
  </w:style>
  <w:style w:type="paragraph" w:styleId="BalloonText">
    <w:name w:val="Balloon Text"/>
    <w:basedOn w:val="Normal"/>
    <w:link w:val="BalloonTextChar"/>
    <w:uiPriority w:val="99"/>
    <w:semiHidden/>
    <w:unhideWhenUsed/>
    <w:rsid w:val="00F14B20"/>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B20"/>
    <w:rPr>
      <w:rFonts w:ascii="Tahoma" w:hAnsi="Tahoma" w:cs="Tahoma"/>
      <w:sz w:val="16"/>
      <w:szCs w:val="16"/>
      <w:lang w:val="en-GB" w:eastAsia="ja-JP"/>
    </w:rPr>
  </w:style>
  <w:style w:type="character" w:styleId="FollowedHyperlink">
    <w:name w:val="FollowedHyperlink"/>
    <w:basedOn w:val="DefaultParagraphFont"/>
    <w:uiPriority w:val="99"/>
    <w:semiHidden/>
    <w:unhideWhenUsed/>
    <w:rsid w:val="009C291B"/>
    <w:rPr>
      <w:color w:val="954F72" w:themeColor="followedHyperlink"/>
      <w:u w:val="single"/>
    </w:rPr>
  </w:style>
  <w:style w:type="paragraph" w:styleId="Revision">
    <w:name w:val="Revision"/>
    <w:hidden/>
    <w:uiPriority w:val="99"/>
    <w:semiHidden/>
    <w:rsid w:val="009C291B"/>
    <w:pPr>
      <w:spacing w:after="0" w:line="240" w:lineRule="auto"/>
    </w:pPr>
    <w:rPr>
      <w:rFonts w:ascii="Times New Roman" w:hAnsi="Times New Roman" w:cs="Times New Roman"/>
      <w:sz w:val="24"/>
      <w:szCs w:val="24"/>
      <w:lang w:val="en-GB" w:eastAsia="ja-JP"/>
    </w:rPr>
  </w:style>
  <w:style w:type="character" w:customStyle="1" w:styleId="UnresolvedMention2">
    <w:name w:val="Unresolved Mention2"/>
    <w:basedOn w:val="DefaultParagraphFont"/>
    <w:uiPriority w:val="99"/>
    <w:semiHidden/>
    <w:unhideWhenUsed/>
    <w:rsid w:val="003718F0"/>
    <w:rPr>
      <w:color w:val="605E5C"/>
      <w:shd w:val="clear" w:color="auto" w:fill="E1DFDD"/>
    </w:rPr>
  </w:style>
  <w:style w:type="paragraph" w:styleId="NormalWeb">
    <w:name w:val="Normal (Web)"/>
    <w:basedOn w:val="Normal"/>
    <w:uiPriority w:val="99"/>
    <w:semiHidden/>
    <w:unhideWhenUsed/>
    <w:rsid w:val="00A64AC6"/>
    <w:pPr>
      <w:spacing w:before="100" w:beforeAutospacing="1" w:after="100" w:afterAutospacing="1"/>
    </w:pPr>
    <w:rPr>
      <w:lang w:val="en-US" w:eastAsia="en-US"/>
    </w:rPr>
  </w:style>
  <w:style w:type="paragraph" w:customStyle="1" w:styleId="TSBHeaderRight14">
    <w:name w:val="TSBHeaderRight14"/>
    <w:basedOn w:val="Normal"/>
    <w:rsid w:val="00581062"/>
    <w:pPr>
      <w:jc w:val="right"/>
    </w:pPr>
    <w:rPr>
      <w:b/>
      <w:bCs/>
      <w:sz w:val="28"/>
      <w:szCs w:val="28"/>
    </w:rPr>
  </w:style>
  <w:style w:type="character" w:styleId="UnresolvedMention">
    <w:name w:val="Unresolved Mention"/>
    <w:basedOn w:val="DefaultParagraphFont"/>
    <w:uiPriority w:val="99"/>
    <w:semiHidden/>
    <w:unhideWhenUsed/>
    <w:rsid w:val="00F241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6441164">
      <w:bodyDiv w:val="1"/>
      <w:marLeft w:val="0"/>
      <w:marRight w:val="0"/>
      <w:marTop w:val="0"/>
      <w:marBottom w:val="0"/>
      <w:divBdr>
        <w:top w:val="none" w:sz="0" w:space="0" w:color="auto"/>
        <w:left w:val="none" w:sz="0" w:space="0" w:color="auto"/>
        <w:bottom w:val="none" w:sz="0" w:space="0" w:color="auto"/>
        <w:right w:val="none" w:sz="0" w:space="0" w:color="auto"/>
      </w:divBdr>
    </w:div>
    <w:div w:id="1161776110">
      <w:bodyDiv w:val="1"/>
      <w:marLeft w:val="0"/>
      <w:marRight w:val="0"/>
      <w:marTop w:val="0"/>
      <w:marBottom w:val="0"/>
      <w:divBdr>
        <w:top w:val="none" w:sz="0" w:space="0" w:color="auto"/>
        <w:left w:val="none" w:sz="0" w:space="0" w:color="auto"/>
        <w:bottom w:val="none" w:sz="0" w:space="0" w:color="auto"/>
        <w:right w:val="none" w:sz="0" w:space="0" w:color="auto"/>
      </w:divBdr>
    </w:div>
    <w:div w:id="1767847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webSettings" Target="webSettings.xml"/><Relationship Id="rId12" Type="http://schemas.openxmlformats.org/officeDocument/2006/relationships/hyperlink" Target="mailto:pranav.singh2@idemia.com"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dgn.tec@gov.in" TargetMode="External"/><Relationship Id="rId24"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zencc.net/blog/data-security-bnbs-homestays-hotels" TargetMode="External"/><Relationship Id="rId22"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y\AppData\Roaming\Microsoft\Templates\mtgdoc_template_16010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C14B36049EE4F7F9B8ACAEB3B0ACAED"/>
        <w:category>
          <w:name w:val="General"/>
          <w:gallery w:val="placeholder"/>
        </w:category>
        <w:types>
          <w:type w:val="bbPlcHdr"/>
        </w:types>
        <w:behaviors>
          <w:behavior w:val="content"/>
        </w:behaviors>
        <w:guid w:val="{A9291943-B48C-4BCB-8631-BB2408B3F837}"/>
      </w:docPartPr>
      <w:docPartBody>
        <w:p w:rsidR="00F96566" w:rsidRDefault="008D554D" w:rsidP="008D554D">
          <w:pPr>
            <w:pStyle w:val="AC14B36049EE4F7F9B8ACAEB3B0ACAED3"/>
          </w:pPr>
          <w:r w:rsidRPr="00543D41">
            <w:rPr>
              <w:rStyle w:val="PlaceholderText"/>
              <w:highlight w:val="yellow"/>
            </w:rPr>
            <w:t>Insert abstract under 200 words. See Rec.A.2, clause I.1.12 for guidance.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
    <w:altName w:val="MS Mincho"/>
    <w:panose1 w:val="00000000000000000000"/>
    <w:charset w:val="80"/>
    <w:family w:val="auto"/>
    <w:notTrueType/>
    <w:pitch w:val="variable"/>
    <w:sig w:usb0="00000001" w:usb1="08070000" w:usb2="00000010" w:usb3="00000000" w:csb0="00020000" w:csb1="00000000"/>
  </w:font>
  <w:font w:name="MS Mincho">
    <w:altName w:val="MS Mincho"/>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431B1"/>
    <w:rsid w:val="00037F0A"/>
    <w:rsid w:val="000A36B3"/>
    <w:rsid w:val="00193C2B"/>
    <w:rsid w:val="002004C8"/>
    <w:rsid w:val="00256D54"/>
    <w:rsid w:val="00325869"/>
    <w:rsid w:val="003E3757"/>
    <w:rsid w:val="003F520B"/>
    <w:rsid w:val="00400FFE"/>
    <w:rsid w:val="00403A9C"/>
    <w:rsid w:val="00451762"/>
    <w:rsid w:val="00460D16"/>
    <w:rsid w:val="00470899"/>
    <w:rsid w:val="004C42BC"/>
    <w:rsid w:val="00597798"/>
    <w:rsid w:val="005B38F3"/>
    <w:rsid w:val="005B40DC"/>
    <w:rsid w:val="005E3104"/>
    <w:rsid w:val="00602DFB"/>
    <w:rsid w:val="006357B4"/>
    <w:rsid w:val="006431B1"/>
    <w:rsid w:val="00672026"/>
    <w:rsid w:val="00726DDE"/>
    <w:rsid w:val="00731377"/>
    <w:rsid w:val="00747A76"/>
    <w:rsid w:val="0076446A"/>
    <w:rsid w:val="007E7151"/>
    <w:rsid w:val="00825C56"/>
    <w:rsid w:val="00841C9F"/>
    <w:rsid w:val="00883915"/>
    <w:rsid w:val="008A3D52"/>
    <w:rsid w:val="008D554D"/>
    <w:rsid w:val="00947D8D"/>
    <w:rsid w:val="00A33DD7"/>
    <w:rsid w:val="00A3586C"/>
    <w:rsid w:val="00AB6052"/>
    <w:rsid w:val="00AC7F00"/>
    <w:rsid w:val="00AE352C"/>
    <w:rsid w:val="00AF3CAC"/>
    <w:rsid w:val="00B33734"/>
    <w:rsid w:val="00C537FF"/>
    <w:rsid w:val="00C7519D"/>
    <w:rsid w:val="00D05241"/>
    <w:rsid w:val="00D40096"/>
    <w:rsid w:val="00D73D45"/>
    <w:rsid w:val="00DB2039"/>
    <w:rsid w:val="00DD34EF"/>
    <w:rsid w:val="00E02C8E"/>
    <w:rsid w:val="00E24248"/>
    <w:rsid w:val="00F403D8"/>
    <w:rsid w:val="00F90442"/>
    <w:rsid w:val="00F9656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4C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3734"/>
    <w:rPr>
      <w:rFonts w:ascii="Times New Roman" w:hAnsi="Times New Roman"/>
      <w:color w:val="808080"/>
    </w:rPr>
  </w:style>
  <w:style w:type="paragraph" w:customStyle="1" w:styleId="AC14B36049EE4F7F9B8ACAEB3B0ACAED3">
    <w:name w:val="AC14B36049EE4F7F9B8ACAEB3B0ACAED3"/>
    <w:rsid w:val="008D554D"/>
    <w:pPr>
      <w:spacing w:before="120" w:after="0" w:line="240" w:lineRule="auto"/>
    </w:pPr>
    <w:rPr>
      <w:rFonts w:ascii="Times New Roman" w:hAnsi="Times New Roman" w:cs="Times New Roman"/>
      <w:sz w:val="24"/>
      <w:szCs w:val="24"/>
      <w:lang w:val="en-GB"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When xmlns="3f6fad35-1f81-480e-a4e5-6e5474dcfb96">27 August - 5 September 2019</When>
    <Meeting xmlns="3f6fad35-1f81-480e-a4e5-6e5474dcfb96" xsi:nil="true"/>
    <IsReservedDoc xmlns="3f6fad35-1f81-480e-a4e5-6e5474dcfb96">false</IsReservedDoc>
    <SgText xmlns="3f6fad35-1f81-480e-a4e5-6e5474dcfb96">STUDY GROUP 2</SgText>
    <IsRevision xmlns="3f6fad35-1f81-480e-a4e5-6e5474dcfb96">false</IsRevision>
    <Purpose1 xmlns="3f6fad35-1f81-480e-a4e5-6e5474dcfb96">Discussion</Purpose1>
    <Abstract xmlns="3f6fad35-1f81-480e-a4e5-6e5474dcfb96"> Generic usage of IoT device is to collect data via IoT platform, which manages the endpoint devices (IoT). The discussion is about secure on boarding of IoT device and defining their unique identity, which is other than the supply chain identity. The ideais, not to expose the device identity. It is only known to its respective platform and the device OS.  This tamper proof Identity would be stored in Secure element/ UICC/eUICC.</Abstract>
    <SourceRGM xmlns="3f6fad35-1f81-480e-a4e5-6e5474dcfb96" xsi:nil="true"/>
    <DocStatus xmlns="3f6fad35-1f81-480e-a4e5-6e5474dcfb96">pending</DocStatus>
    <IsAttachment xmlns="3f6fad35-1f81-480e-a4e5-6e5474dcfb96">false</IsAttachment>
    <StudyGroup xmlns="3f6fad35-1f81-480e-a4e5-6e5474dcfb96" xsi:nil="true"/>
    <DocType xmlns="3f6fad35-1f81-480e-a4e5-6e5474dcfb96">TD</DocType>
    <QuestionText xmlns="3f6fad35-1f81-480e-a4e5-6e5474dcfb96">1/2</QuestionText>
    <DocTypeText xmlns="3f6fad35-1f81-480e-a4e5-6e5474dcfb96">TD</DocTypeText>
    <CategoryDescription xmlns="http://schemas.microsoft.com/sharepoint.v3" xsi:nil="true"/>
    <ShortName xmlns="3f6fad35-1f81-480e-a4e5-6e5474dcfb96">SG2-TD1125</ShortName>
    <Place xmlns="3f6fad35-1f81-480e-a4e5-6e5474dcfb96">Geneva</Place>
    <IsTooLateSubmitted xmlns="3f6fad35-1f81-480e-a4e5-6e5474dcfb96">false</IsTooLateSubmitted>
    <Observations xmlns="3f6fad35-1f81-480e-a4e5-6e5474dcfb96" xsi:nil="true"/>
    <DocumentSource xmlns="3f6fad35-1f81-480e-a4e5-6e5474dcfb96">Rapporteur, Q1/2</DocumentSource>
    <IsUpdated xmlns="3f6fad35-1f81-480e-a4e5-6e5474dcfb96">false</IsUpdated>
    <DocStatusText xmlns="3f6fad35-1f81-480e-a4e5-6e5474dcfb9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sgmtgdoc" ma:contentTypeID="0x01010072A901B997EC694AA911983CD90730E7007F0A6DBBFCF81C42B058037CF5C154B4" ma:contentTypeVersion="0" ma:contentTypeDescription="" ma:contentTypeScope="" ma:versionID="b38c0ae08faba23d7c6abeffb8399391">
  <xsd:schema xmlns:xsd="http://www.w3.org/2001/XMLSchema" xmlns:xs="http://www.w3.org/2001/XMLSchema" xmlns:p="http://schemas.microsoft.com/office/2006/metadata/properties" xmlns:ns2="3f6fad35-1f81-480e-a4e5-6e5474dcfb96" xmlns:ns4="http://schemas.microsoft.com/sharepoint.v3" targetNamespace="http://schemas.microsoft.com/office/2006/metadata/properties" ma:root="true" ma:fieldsID="5d3a130ecb8803d657ebbd11a257378a" ns2:_="" ns4:_="">
    <xsd:import namespace="3f6fad35-1f81-480e-a4e5-6e5474dcfb96"/>
    <xsd:import namespace="http://schemas.microsoft.com/sharepoint.v3"/>
    <xsd:element name="properties">
      <xsd:complexType>
        <xsd:sequence>
          <xsd:element name="documentManagement">
            <xsd:complexType>
              <xsd:all>
                <xsd:element ref="ns2:ShortName" minOccurs="0"/>
                <xsd:element ref="ns2:DocType" minOccurs="0"/>
                <xsd:element ref="ns2:Purpose1" minOccurs="0"/>
                <xsd:element ref="ns2:SourceRGM" minOccurs="0"/>
                <xsd:element ref="ns2:Abstract" minOccurs="0"/>
                <xsd:element ref="ns2:Observations" minOccurs="0"/>
                <xsd:element ref="ns2:DocStatus" minOccurs="0"/>
                <xsd:element ref="ns2:IsReservedDoc" minOccurs="0"/>
                <xsd:element ref="ns2:IsRevision" minOccurs="0"/>
                <xsd:element ref="ns2:IsAttachment" minOccurs="0"/>
                <xsd:element ref="ns2:IsTooLateSubmitted" minOccurs="0"/>
                <xsd:element ref="ns2:DocTypeText" minOccurs="0"/>
                <xsd:element ref="ns4:CategoryDescription" minOccurs="0"/>
                <xsd:element ref="ns2:Place" minOccurs="0"/>
                <xsd:element ref="ns2:When" minOccurs="0"/>
                <xsd:element ref="ns2:SgText" minOccurs="0"/>
                <xsd:element ref="ns2:QuestionText" minOccurs="0"/>
                <xsd:element ref="ns2:Meeting" minOccurs="0"/>
                <xsd:element ref="ns2:StudyGroup" minOccurs="0"/>
                <xsd:element ref="ns2:DocumentSource" minOccurs="0"/>
                <xsd:element ref="ns2:IsUpdated" minOccurs="0"/>
                <xsd:element ref="ns2:DocStatusTex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ad35-1f81-480e-a4e5-6e5474dcfb96" elementFormDefault="qualified">
    <xsd:import namespace="http://schemas.microsoft.com/office/2006/documentManagement/types"/>
    <xsd:import namespace="http://schemas.microsoft.com/office/infopath/2007/PartnerControls"/>
    <xsd:element name="ShortName" ma:index="2" nillable="true" ma:displayName="ShortName" ma:internalName="ShortName">
      <xsd:simpleType>
        <xsd:restriction base="dms:Text">
          <xsd:maxLength value="255"/>
        </xsd:restriction>
      </xsd:simpleType>
    </xsd:element>
    <xsd:element name="DocType" ma:index="3" nillable="true" ma:displayName="DocType" ma:format="Dropdown" ma:internalName="DocType">
      <xsd:simpleType>
        <xsd:restriction base="dms:Choice">
          <xsd:enumeration value="C"/>
          <xsd:enumeration value="TD"/>
          <xsd:enumeration value="DOC"/>
        </xsd:restriction>
      </xsd:simpleType>
    </xsd:element>
    <xsd:element name="Purpose1" ma:index="5" nillable="true" ma:displayName="Purpose" ma:default="Other" ma:format="Dropdown" ma:internalName="Purpose1">
      <xsd:simpleType>
        <xsd:restriction base="dms:Choice">
          <xsd:enumeration value="Admin"/>
          <xsd:enumeration value="Discussion"/>
          <xsd:enumeration value="Information"/>
          <xsd:enumeration value="Proposal"/>
          <xsd:enumeration value="Other"/>
        </xsd:restriction>
      </xsd:simpleType>
    </xsd:element>
    <xsd:element name="SourceRGM" ma:index="7" nillable="true" ma:displayName="SourceRGM" ma:description="Source of the TD/Doc" ma:internalName="SourceRGM">
      <xsd:simpleType>
        <xsd:restriction base="dms:Text">
          <xsd:maxLength value="255"/>
        </xsd:restriction>
      </xsd:simpleType>
    </xsd:element>
    <xsd:element name="Abstract" ma:index="8" nillable="true" ma:displayName="Abstract" ma:internalName="Abstract">
      <xsd:simpleType>
        <xsd:restriction base="dms:Note"/>
      </xsd:simpleType>
    </xsd:element>
    <xsd:element name="Observations" ma:index="10" nillable="true" ma:displayName="Observations" ma:description="Other remarks on the document" ma:internalName="Observations">
      <xsd:simpleType>
        <xsd:restriction base="dms:Text">
          <xsd:maxLength value="255"/>
        </xsd:restriction>
      </xsd:simpleType>
    </xsd:element>
    <xsd:element name="DocStatus" ma:index="11" nillable="true" ma:displayName="DocStatus" ma:default="pending" ma:format="Dropdown" ma:internalName="DocStatus">
      <xsd:simpleType>
        <xsd:restriction base="dms:Choice">
          <xsd:enumeration value="pending"/>
          <xsd:enumeration value="accepted"/>
          <xsd:enumeration value="rejected/withdrawn"/>
          <xsd:enumeration value="accepted (late)"/>
        </xsd:restriction>
      </xsd:simpleType>
    </xsd:element>
    <xsd:element name="IsReservedDoc" ma:index="12" nillable="true" ma:displayName="IsReservedDoc" ma:default="0" ma:internalName="IsReservedDoc">
      <xsd:simpleType>
        <xsd:restriction base="dms:Boolean"/>
      </xsd:simpleType>
    </xsd:element>
    <xsd:element name="IsRevision" ma:index="13" nillable="true" ma:displayName="IsRevision" ma:default="0" ma:description="Yes if document is a revision" ma:internalName="IsRevision">
      <xsd:simpleType>
        <xsd:restriction base="dms:Boolean"/>
      </xsd:simpleType>
    </xsd:element>
    <xsd:element name="IsAttachment" ma:index="14" nillable="true" ma:displayName="IsAttachment" ma:default="0" ma:internalName="IsAttachment">
      <xsd:simpleType>
        <xsd:restriction base="dms:Boolean"/>
      </xsd:simpleType>
    </xsd:element>
    <xsd:element name="IsTooLateSubmitted" ma:index="15" nillable="true" ma:displayName="IsTooLateSubmitted" ma:default="0" ma:description="Check if the document is submitted after the deadline" ma:internalName="IsTooLateSubmitted">
      <xsd:simpleType>
        <xsd:restriction base="dms:Boolean"/>
      </xsd:simpleType>
    </xsd:element>
    <xsd:element name="DocTypeText" ma:index="16" nillable="true" ma:displayName="DocTypeText" ma:internalName="DocTypeText">
      <xsd:simpleType>
        <xsd:restriction base="dms:Text">
          <xsd:maxLength value="25"/>
        </xsd:restriction>
      </xsd:simpleType>
    </xsd:element>
    <xsd:element name="Place" ma:index="18" nillable="true" ma:displayName="Place" ma:internalName="Place">
      <xsd:simpleType>
        <xsd:restriction base="dms:Text">
          <xsd:maxLength value="255"/>
        </xsd:restriction>
      </xsd:simpleType>
    </xsd:element>
    <xsd:element name="When" ma:index="19" nillable="true" ma:displayName="When" ma:internalName="When">
      <xsd:simpleType>
        <xsd:restriction base="dms:Text">
          <xsd:maxLength value="255"/>
        </xsd:restriction>
      </xsd:simpleType>
    </xsd:element>
    <xsd:element name="SgText" ma:index="20" nillable="true" ma:displayName="SgText" ma:internalName="SgText">
      <xsd:simpleType>
        <xsd:restriction base="dms:Text">
          <xsd:maxLength value="255"/>
        </xsd:restriction>
      </xsd:simpleType>
    </xsd:element>
    <xsd:element name="QuestionText" ma:index="21" nillable="true" ma:displayName="QuestionText" ma:internalName="QuestionText">
      <xsd:simpleType>
        <xsd:restriction base="dms:Text">
          <xsd:maxLength value="255"/>
        </xsd:restriction>
      </xsd:simpleType>
    </xsd:element>
    <xsd:element name="Meeting" ma:index="22" nillable="true" ma:displayName="Meeting" ma:internalName="Meeting" ma:readOnly="false" ma:showField="Title">
      <xsd:simpleType>
        <xsd:restriction base="dms:Lookup"/>
      </xsd:simpleType>
    </xsd:element>
    <xsd:element name="StudyGroup" ma:index="23" nillable="true" ma:displayName="StudyGroup" ma:internalName="StudyGroup" ma:readOnly="false" ma:showField="Title">
      <xsd:simpleType>
        <xsd:restriction base="dms:Lookup"/>
      </xsd:simpleType>
    </xsd:element>
    <xsd:element name="DocumentSource" ma:index="24" nillable="true" ma:displayName="DocumentSource" ma:internalName="DocumentSource">
      <xsd:simpleType>
        <xsd:restriction base="dms:Text">
          <xsd:maxLength value="255"/>
        </xsd:restriction>
      </xsd:simpleType>
    </xsd:element>
    <xsd:element name="IsUpdated" ma:index="25" nillable="true" ma:displayName="IsUpdated" ma:default="0" ma:internalName="IsUpdated">
      <xsd:simpleType>
        <xsd:restriction base="dms:Boolean"/>
      </xsd:simpleType>
    </xsd:element>
    <xsd:element name="DocStatusText" ma:index="36" nillable="true" ma:displayName="DocStatusText" ma:internalName="DocStatusTex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17" nillable="true" ma:displayName="Description" ma:internalName="CategoryDescrip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7" ma:displayName="Content Type"/>
        <xsd:element ref="dc:title" minOccurs="0" maxOccurs="1" ma:index="1" ma:displayName="Title"/>
        <xsd:element ref="dc:subject" minOccurs="0" maxOccurs="1"/>
        <xsd:element ref="dc:description" minOccurs="0" maxOccurs="1"/>
        <xsd:element name="keywords" minOccurs="0" maxOccurs="1" type="xsd:string" ma:index="9"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8523CC-DEB2-463D-9A27-DF0B8D2CAEC3}">
  <ds:schemaRefs>
    <ds:schemaRef ds:uri="3f6fad35-1f81-480e-a4e5-6e5474dcfb96"/>
    <ds:schemaRef ds:uri="http://schemas.microsoft.com/office/2006/documentManagement/types"/>
    <ds:schemaRef ds:uri="http://schemas.microsoft.com/office/infopath/2007/PartnerControls"/>
    <ds:schemaRef ds:uri="http://purl.org/dc/terms/"/>
    <ds:schemaRef ds:uri="http://purl.org/dc/dcmitype/"/>
    <ds:schemaRef ds:uri="http://schemas.microsoft.com/office/2006/metadata/properties"/>
    <ds:schemaRef ds:uri="http://purl.org/dc/elements/1.1/"/>
    <ds:schemaRef ds:uri="http://schemas.openxmlformats.org/package/2006/metadata/core-properties"/>
    <ds:schemaRef ds:uri="http://schemas.microsoft.com/sharepoint.v3"/>
    <ds:schemaRef ds:uri="http://www.w3.org/XML/1998/namespace"/>
  </ds:schemaRefs>
</ds:datastoreItem>
</file>

<file path=customXml/itemProps2.xml><?xml version="1.0" encoding="utf-8"?>
<ds:datastoreItem xmlns:ds="http://schemas.openxmlformats.org/officeDocument/2006/customXml" ds:itemID="{15D33395-2A06-47C4-8E8C-930225F12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ad35-1f81-480e-a4e5-6e5474dcfb96"/>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751D69-C054-4D4D-81C3-C6AE3340C6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mtgdoc_template_160106.dotx</Template>
  <TotalTime>190</TotalTime>
  <Pages>3</Pages>
  <Words>782</Words>
  <Characters>4461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A.13 justification form for the new Supplement on “Criteria for M2M/IoT-Related Assignments Under Recommendation ITU-T E.164.1 and Recommendation ITU-T E.212 Annex A.”</vt:lpstr>
    </vt:vector>
  </TitlesOfParts>
  <Manager>ITU-T</Manager>
  <Company>International Telecommunication Union (ITU)</Company>
  <LinksUpToDate>false</LinksUpToDate>
  <CharactersWithSpaces>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A.13 justification form for the new Supplement on “Criteria for M2M/IoT-Related Assignments Under Recommendation ITU-T E.164.1 and Recommendation ITU-T E.212 Annex A.”</dc:title>
  <dc:creator>Rapporteur, Q1/2</dc:creator>
  <cp:keywords>IoT device Identity</cp:keywords>
  <dc:description>SG2-TD090/PLEN  For: Virtual, 8-19 November 2021_x000d_Document date: _x000d_Saved by ITU51014924 at 10:39:54 on 12.11.21</dc:description>
  <cp:lastModifiedBy>TSB (JB)</cp:lastModifiedBy>
  <cp:revision>22</cp:revision>
  <cp:lastPrinted>2022-04-28T05:48:00Z</cp:lastPrinted>
  <dcterms:created xsi:type="dcterms:W3CDTF">2022-04-17T16:27:00Z</dcterms:created>
  <dcterms:modified xsi:type="dcterms:W3CDTF">2022-04-28T15:00:00Z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0x01010072A901B997EC694AA911983CD90730E7007F0A6DBBFCF81C42B058037CF5C154B4</vt:lpwstr>
  </property>
  <property fmtid="{D5CDD505-2E9C-101B-9397-08002B2CF9AE}" pid="3" name="SourceC">
    <vt:lpwstr/>
  </property>
  <property fmtid="{D5CDD505-2E9C-101B-9397-08002B2CF9AE}" pid="4" name="Order">
    <vt:r8>500</vt:r8>
  </property>
  <property fmtid="{D5CDD505-2E9C-101B-9397-08002B2CF9AE}" pid="5" name="FileDirRef">
    <vt:lpwstr>mtgctd/My MTG Template doc</vt:lpwstr>
  </property>
  <property fmtid="{D5CDD505-2E9C-101B-9397-08002B2CF9AE}" pid="6" name="FileLeafRef">
    <vt:lpwstr>mtgdoc_template.docx</vt:lpwstr>
  </property>
  <property fmtid="{D5CDD505-2E9C-101B-9397-08002B2CF9AE}" pid="7" name="FSObjType">
    <vt:lpwstr>0</vt:lpwstr>
  </property>
  <property fmtid="{D5CDD505-2E9C-101B-9397-08002B2CF9AE}" pid="8" name="Question">
    <vt:lpwstr/>
  </property>
  <property fmtid="{D5CDD505-2E9C-101B-9397-08002B2CF9AE}" pid="9" name="Questions">
    <vt:lpwstr/>
  </property>
  <property fmtid="{D5CDD505-2E9C-101B-9397-08002B2CF9AE}" pid="10" name="Docnum">
    <vt:lpwstr>SG2-TD090/PLEN</vt:lpwstr>
  </property>
  <property fmtid="{D5CDD505-2E9C-101B-9397-08002B2CF9AE}" pid="11" name="Docdate">
    <vt:lpwstr/>
  </property>
  <property fmtid="{D5CDD505-2E9C-101B-9397-08002B2CF9AE}" pid="12" name="Docorlang">
    <vt:lpwstr/>
  </property>
  <property fmtid="{D5CDD505-2E9C-101B-9397-08002B2CF9AE}" pid="13" name="Docbluepink">
    <vt:lpwstr>1/2</vt:lpwstr>
  </property>
  <property fmtid="{D5CDD505-2E9C-101B-9397-08002B2CF9AE}" pid="14" name="Docdest">
    <vt:lpwstr>Virtual, 8-19 November 2021</vt:lpwstr>
  </property>
  <property fmtid="{D5CDD505-2E9C-101B-9397-08002B2CF9AE}" pid="15" name="Docauthor">
    <vt:lpwstr>Rapporteur, Q1/2</vt:lpwstr>
  </property>
  <property fmtid="{D5CDD505-2E9C-101B-9397-08002B2CF9AE}" pid="16" name="MSIP_Label_431684b1-a5da-4051-9fb4-5631703e02d5_Enabled">
    <vt:lpwstr>true</vt:lpwstr>
  </property>
  <property fmtid="{D5CDD505-2E9C-101B-9397-08002B2CF9AE}" pid="17" name="MSIP_Label_431684b1-a5da-4051-9fb4-5631703e02d5_SetDate">
    <vt:lpwstr>2022-04-21T12:10:24Z</vt:lpwstr>
  </property>
  <property fmtid="{D5CDD505-2E9C-101B-9397-08002B2CF9AE}" pid="18" name="MSIP_Label_431684b1-a5da-4051-9fb4-5631703e02d5_Method">
    <vt:lpwstr>Privileged</vt:lpwstr>
  </property>
  <property fmtid="{D5CDD505-2E9C-101B-9397-08002B2CF9AE}" pid="19" name="MSIP_Label_431684b1-a5da-4051-9fb4-5631703e02d5_Name">
    <vt:lpwstr>431684b1-a5da-4051-9fb4-5631703e02d5</vt:lpwstr>
  </property>
  <property fmtid="{D5CDD505-2E9C-101B-9397-08002B2CF9AE}" pid="20" name="MSIP_Label_431684b1-a5da-4051-9fb4-5631703e02d5_SiteId">
    <vt:lpwstr>7694d41c-5504-43d9-9e40-cb254ad755ec</vt:lpwstr>
  </property>
  <property fmtid="{D5CDD505-2E9C-101B-9397-08002B2CF9AE}" pid="21" name="MSIP_Label_431684b1-a5da-4051-9fb4-5631703e02d5_ActionId">
    <vt:lpwstr>2925619c-f584-4ec6-b130-13f327c46853</vt:lpwstr>
  </property>
  <property fmtid="{D5CDD505-2E9C-101B-9397-08002B2CF9AE}" pid="22" name="MSIP_Label_431684b1-a5da-4051-9fb4-5631703e02d5_ContentBits">
    <vt:lpwstr>0</vt:lpwstr>
  </property>
</Properties>
</file>