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65" w:type="dxa"/>
        <w:tblLayout w:type="fixed"/>
        <w:tblCellMar>
          <w:left w:w="0" w:type="dxa"/>
          <w:right w:w="0" w:type="dxa"/>
        </w:tblCellMar>
        <w:tblLook w:val="0000" w:firstRow="0" w:lastRow="0" w:firstColumn="0" w:lastColumn="0" w:noHBand="0" w:noVBand="0"/>
      </w:tblPr>
      <w:tblGrid>
        <w:gridCol w:w="993"/>
        <w:gridCol w:w="425"/>
        <w:gridCol w:w="3969"/>
        <w:gridCol w:w="2551"/>
        <w:gridCol w:w="2127"/>
      </w:tblGrid>
      <w:tr w:rsidR="002C3E7B" w:rsidRPr="003D69B8" w14:paraId="1B7769E4" w14:textId="77777777" w:rsidTr="004561DF">
        <w:trPr>
          <w:cantSplit/>
          <w:trHeight w:val="15"/>
        </w:trPr>
        <w:tc>
          <w:tcPr>
            <w:tcW w:w="1418" w:type="dxa"/>
            <w:gridSpan w:val="2"/>
            <w:vAlign w:val="center"/>
          </w:tcPr>
          <w:p w14:paraId="7B413311" w14:textId="77777777" w:rsidR="002C3E7B" w:rsidRPr="003D69B8" w:rsidRDefault="000A402E" w:rsidP="004561DF">
            <w:pPr>
              <w:spacing w:before="0"/>
              <w:jc w:val="center"/>
              <w:rPr>
                <w:rFonts w:cs="Times New Roman Bold"/>
                <w:b/>
                <w:bCs/>
                <w:smallCaps/>
                <w:sz w:val="26"/>
                <w:szCs w:val="26"/>
              </w:rPr>
            </w:pPr>
            <w:r w:rsidRPr="003D69B8">
              <w:rPr>
                <w:noProof/>
                <w:lang w:val="en-IN" w:eastAsia="en-IN" w:bidi="hi-IN"/>
              </w:rPr>
              <w:drawing>
                <wp:inline distT="0" distB="0" distL="0" distR="0" wp14:anchorId="073C88FB" wp14:editId="385FAAE0">
                  <wp:extent cx="903605" cy="903605"/>
                  <wp:effectExtent l="0" t="0" r="0" b="0"/>
                  <wp:docPr id="1" name="Picture 1" descr="The International Teleocmmunication Union - Connecting the World." title="I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arker\AppData\Local\Temp\7zE04EBDF5D\ITU official logo_blue_RGB.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3605" cy="903605"/>
                          </a:xfrm>
                          <a:prstGeom prst="rect">
                            <a:avLst/>
                          </a:prstGeom>
                          <a:noFill/>
                          <a:ln>
                            <a:noFill/>
                          </a:ln>
                        </pic:spPr>
                      </pic:pic>
                    </a:graphicData>
                  </a:graphic>
                </wp:inline>
              </w:drawing>
            </w:r>
          </w:p>
        </w:tc>
        <w:tc>
          <w:tcPr>
            <w:tcW w:w="6520" w:type="dxa"/>
            <w:gridSpan w:val="2"/>
            <w:vAlign w:val="center"/>
          </w:tcPr>
          <w:p w14:paraId="0F5105E5" w14:textId="77777777" w:rsidR="002C3E7B" w:rsidRPr="003D69B8" w:rsidRDefault="002C3E7B" w:rsidP="004561DF">
            <w:pPr>
              <w:spacing w:before="0"/>
              <w:rPr>
                <w:rFonts w:ascii="Calibri" w:hAnsi="Calibri" w:cs="Times New Roman Bold"/>
                <w:b/>
                <w:bCs/>
                <w:smallCaps/>
                <w:sz w:val="26"/>
                <w:szCs w:val="26"/>
              </w:rPr>
            </w:pPr>
            <w:r w:rsidRPr="003D69B8">
              <w:rPr>
                <w:rFonts w:ascii="Calibri" w:hAnsi="Calibri" w:cs="Times New Roman Bold"/>
                <w:b/>
                <w:bCs/>
                <w:smallCaps/>
                <w:sz w:val="36"/>
                <w:szCs w:val="36"/>
              </w:rPr>
              <w:t>International telecommunication union</w:t>
            </w:r>
          </w:p>
          <w:p w14:paraId="325BD944" w14:textId="77777777" w:rsidR="002C3E7B" w:rsidRPr="003D69B8" w:rsidRDefault="002C3E7B" w:rsidP="004561DF">
            <w:pPr>
              <w:spacing w:before="0"/>
              <w:rPr>
                <w:rFonts w:ascii="Verdana" w:hAnsi="Verdana"/>
                <w:color w:val="FFFFFF"/>
                <w:sz w:val="26"/>
                <w:szCs w:val="26"/>
              </w:rPr>
            </w:pPr>
            <w:r w:rsidRPr="003D69B8">
              <w:rPr>
                <w:rFonts w:ascii="Calibri" w:hAnsi="Calibri" w:cs="Times New Roman Bold"/>
                <w:b/>
                <w:bCs/>
                <w:iCs/>
                <w:smallCaps/>
                <w:sz w:val="28"/>
                <w:szCs w:val="28"/>
              </w:rPr>
              <w:t>Telecommunication Standardization Bureau</w:t>
            </w:r>
            <w:r w:rsidRPr="003D69B8" w:rsidDel="002C3E7B">
              <w:rPr>
                <w:rFonts w:cs="Times New Roman Bold"/>
                <w:b/>
                <w:bCs/>
                <w:iCs/>
                <w:smallCaps/>
                <w:sz w:val="28"/>
                <w:szCs w:val="28"/>
              </w:rPr>
              <w:t xml:space="preserve"> </w:t>
            </w:r>
          </w:p>
        </w:tc>
        <w:tc>
          <w:tcPr>
            <w:tcW w:w="2127" w:type="dxa"/>
            <w:vAlign w:val="center"/>
          </w:tcPr>
          <w:p w14:paraId="08AACC97" w14:textId="77777777" w:rsidR="002C3E7B" w:rsidRPr="003D69B8" w:rsidRDefault="002C3E7B" w:rsidP="004561DF">
            <w:pPr>
              <w:spacing w:before="0"/>
              <w:jc w:val="center"/>
              <w:rPr>
                <w:rFonts w:ascii="Verdana" w:hAnsi="Verdana"/>
                <w:color w:val="FFFFFF"/>
                <w:sz w:val="26"/>
                <w:szCs w:val="26"/>
              </w:rPr>
            </w:pPr>
          </w:p>
        </w:tc>
      </w:tr>
      <w:tr w:rsidR="000305E1" w:rsidRPr="003D69B8" w14:paraId="25B0E3D3" w14:textId="77777777" w:rsidTr="00085692">
        <w:trPr>
          <w:cantSplit/>
          <w:trHeight w:val="840"/>
        </w:trPr>
        <w:tc>
          <w:tcPr>
            <w:tcW w:w="5387" w:type="dxa"/>
            <w:gridSpan w:val="3"/>
            <w:vAlign w:val="center"/>
          </w:tcPr>
          <w:p w14:paraId="4F2609AC" w14:textId="77777777" w:rsidR="000305E1" w:rsidRPr="003D69B8" w:rsidRDefault="000305E1" w:rsidP="004561DF">
            <w:pPr>
              <w:pStyle w:val="Tabletext"/>
              <w:jc w:val="right"/>
              <w:rPr>
                <w:rFonts w:cstheme="minorHAnsi"/>
                <w:szCs w:val="22"/>
              </w:rPr>
            </w:pPr>
          </w:p>
        </w:tc>
        <w:tc>
          <w:tcPr>
            <w:tcW w:w="4678" w:type="dxa"/>
            <w:gridSpan w:val="2"/>
            <w:vAlign w:val="center"/>
          </w:tcPr>
          <w:p w14:paraId="014DEE05" w14:textId="277ED10E" w:rsidR="000305E1" w:rsidRPr="003D69B8" w:rsidRDefault="000305E1" w:rsidP="004561DF">
            <w:pPr>
              <w:pStyle w:val="Tabletext"/>
              <w:spacing w:before="240" w:after="120"/>
              <w:rPr>
                <w:rFonts w:cstheme="minorHAnsi"/>
                <w:szCs w:val="22"/>
              </w:rPr>
            </w:pPr>
            <w:r w:rsidRPr="003D69B8">
              <w:rPr>
                <w:rFonts w:cstheme="minorHAnsi"/>
                <w:szCs w:val="22"/>
              </w:rPr>
              <w:t xml:space="preserve">Geneva, </w:t>
            </w:r>
            <w:r w:rsidR="00085692">
              <w:rPr>
                <w:rFonts w:cstheme="minorHAnsi"/>
                <w:szCs w:val="22"/>
              </w:rPr>
              <w:t>9</w:t>
            </w:r>
            <w:r w:rsidR="00E33EE9">
              <w:rPr>
                <w:rFonts w:cstheme="minorHAnsi"/>
                <w:szCs w:val="22"/>
              </w:rPr>
              <w:t xml:space="preserve"> May 2023</w:t>
            </w:r>
          </w:p>
        </w:tc>
      </w:tr>
      <w:tr w:rsidR="0038260B" w:rsidRPr="003D69B8" w14:paraId="71AA0546" w14:textId="77777777" w:rsidTr="004561DF">
        <w:trPr>
          <w:cantSplit/>
          <w:trHeight w:val="746"/>
        </w:trPr>
        <w:tc>
          <w:tcPr>
            <w:tcW w:w="993" w:type="dxa"/>
          </w:tcPr>
          <w:p w14:paraId="0E20DD5D" w14:textId="77777777" w:rsidR="0038260B" w:rsidRPr="003D69B8" w:rsidRDefault="0038260B" w:rsidP="004561DF">
            <w:pPr>
              <w:pStyle w:val="Tabletext"/>
              <w:rPr>
                <w:rFonts w:cstheme="minorHAnsi"/>
                <w:szCs w:val="22"/>
              </w:rPr>
            </w:pPr>
            <w:bookmarkStart w:id="0" w:name="Adress_E" w:colFirst="2" w:colLast="2"/>
            <w:r w:rsidRPr="003D69B8">
              <w:rPr>
                <w:rFonts w:cstheme="minorHAnsi"/>
                <w:szCs w:val="22"/>
              </w:rPr>
              <w:t>Ref:</w:t>
            </w:r>
          </w:p>
        </w:tc>
        <w:tc>
          <w:tcPr>
            <w:tcW w:w="4394" w:type="dxa"/>
            <w:gridSpan w:val="2"/>
          </w:tcPr>
          <w:p w14:paraId="1DD8F13F" w14:textId="174E5F40" w:rsidR="0038260B" w:rsidRPr="00C070E1" w:rsidRDefault="0038260B" w:rsidP="004561DF">
            <w:pPr>
              <w:pStyle w:val="Tabletext"/>
              <w:rPr>
                <w:rFonts w:cstheme="minorHAnsi"/>
                <w:b/>
                <w:szCs w:val="22"/>
                <w:lang w:val="fr-CH"/>
              </w:rPr>
            </w:pPr>
            <w:r w:rsidRPr="00C070E1">
              <w:rPr>
                <w:rFonts w:cstheme="minorHAnsi"/>
                <w:b/>
                <w:szCs w:val="22"/>
                <w:lang w:val="fr-CH"/>
              </w:rPr>
              <w:t xml:space="preserve">TSB Collective </w:t>
            </w:r>
            <w:proofErr w:type="spellStart"/>
            <w:r w:rsidRPr="00C070E1">
              <w:rPr>
                <w:rFonts w:cstheme="minorHAnsi"/>
                <w:b/>
                <w:szCs w:val="22"/>
                <w:lang w:val="fr-CH"/>
              </w:rPr>
              <w:t>letter</w:t>
            </w:r>
            <w:proofErr w:type="spellEnd"/>
            <w:r w:rsidRPr="00C070E1">
              <w:rPr>
                <w:rFonts w:cstheme="minorHAnsi"/>
                <w:b/>
                <w:szCs w:val="22"/>
                <w:lang w:val="fr-CH"/>
              </w:rPr>
              <w:t xml:space="preserve"> </w:t>
            </w:r>
            <w:r w:rsidR="00C070E1" w:rsidRPr="00C070E1">
              <w:rPr>
                <w:rFonts w:cstheme="minorHAnsi"/>
                <w:b/>
                <w:szCs w:val="22"/>
                <w:lang w:val="fr-CH"/>
              </w:rPr>
              <w:t>3/12</w:t>
            </w:r>
          </w:p>
          <w:p w14:paraId="26ABBF6A" w14:textId="738925A8" w:rsidR="00C87A03" w:rsidRPr="00C070E1" w:rsidRDefault="00C87A03" w:rsidP="004561DF">
            <w:pPr>
              <w:pStyle w:val="Tabletext"/>
              <w:rPr>
                <w:rFonts w:cstheme="minorHAnsi"/>
                <w:szCs w:val="22"/>
                <w:lang w:val="fr-CH"/>
              </w:rPr>
            </w:pPr>
            <w:r w:rsidRPr="00C070E1">
              <w:rPr>
                <w:rFonts w:cstheme="minorHAnsi"/>
                <w:szCs w:val="22"/>
                <w:lang w:val="fr-CH"/>
              </w:rPr>
              <w:t>SG</w:t>
            </w:r>
            <w:r w:rsidR="00C070E1" w:rsidRPr="00C070E1">
              <w:rPr>
                <w:rFonts w:cstheme="minorHAnsi"/>
                <w:szCs w:val="22"/>
                <w:lang w:val="fr-CH"/>
              </w:rPr>
              <w:t>12/MA</w:t>
            </w:r>
          </w:p>
        </w:tc>
        <w:tc>
          <w:tcPr>
            <w:tcW w:w="4678" w:type="dxa"/>
            <w:gridSpan w:val="2"/>
            <w:vMerge w:val="restart"/>
          </w:tcPr>
          <w:p w14:paraId="57F73F9F" w14:textId="77777777" w:rsidR="006B4E74" w:rsidRDefault="0038260B" w:rsidP="004561DF">
            <w:pPr>
              <w:pStyle w:val="Tabletext"/>
              <w:ind w:left="283" w:hanging="283"/>
              <w:rPr>
                <w:rFonts w:cstheme="minorHAnsi"/>
                <w:szCs w:val="22"/>
              </w:rPr>
            </w:pPr>
            <w:r w:rsidRPr="003D69B8">
              <w:rPr>
                <w:rFonts w:cstheme="minorHAnsi"/>
                <w:szCs w:val="22"/>
              </w:rPr>
              <w:t>-</w:t>
            </w:r>
            <w:r w:rsidRPr="003D69B8">
              <w:rPr>
                <w:rFonts w:cstheme="minorHAnsi"/>
                <w:szCs w:val="22"/>
              </w:rPr>
              <w:tab/>
              <w:t>To Administrations of Member States of the Union;</w:t>
            </w:r>
          </w:p>
          <w:p w14:paraId="5E8A0664" w14:textId="3906E11F" w:rsidR="0038260B" w:rsidRPr="003D69B8" w:rsidRDefault="0038260B" w:rsidP="004561DF">
            <w:pPr>
              <w:pStyle w:val="Tabletext"/>
              <w:ind w:left="283" w:hanging="283"/>
              <w:rPr>
                <w:rFonts w:cstheme="minorHAnsi"/>
                <w:szCs w:val="22"/>
              </w:rPr>
            </w:pPr>
            <w:r w:rsidRPr="003D69B8">
              <w:rPr>
                <w:rFonts w:cstheme="minorHAnsi"/>
                <w:szCs w:val="22"/>
              </w:rPr>
              <w:t>-</w:t>
            </w:r>
            <w:r w:rsidRPr="003D69B8">
              <w:rPr>
                <w:rFonts w:cstheme="minorHAnsi"/>
                <w:szCs w:val="22"/>
              </w:rPr>
              <w:tab/>
              <w:t>To ITU</w:t>
            </w:r>
            <w:r w:rsidRPr="003D69B8">
              <w:rPr>
                <w:rFonts w:cstheme="minorHAnsi"/>
                <w:szCs w:val="22"/>
              </w:rPr>
              <w:noBreakHyphen/>
              <w:t>T Sector Members;</w:t>
            </w:r>
          </w:p>
          <w:p w14:paraId="22226045" w14:textId="114214C9" w:rsidR="006B4E74" w:rsidRDefault="0038260B" w:rsidP="004561DF">
            <w:pPr>
              <w:pStyle w:val="Tabletext"/>
              <w:ind w:left="283" w:hanging="283"/>
              <w:rPr>
                <w:rFonts w:cstheme="minorHAnsi"/>
                <w:szCs w:val="22"/>
              </w:rPr>
            </w:pPr>
            <w:r w:rsidRPr="003D69B8">
              <w:rPr>
                <w:rFonts w:cstheme="minorHAnsi"/>
                <w:szCs w:val="22"/>
              </w:rPr>
              <w:t>-</w:t>
            </w:r>
            <w:r w:rsidRPr="003D69B8">
              <w:rPr>
                <w:rFonts w:cstheme="minorHAnsi"/>
                <w:szCs w:val="22"/>
              </w:rPr>
              <w:tab/>
              <w:t>To ITU</w:t>
            </w:r>
            <w:r w:rsidRPr="003D69B8">
              <w:rPr>
                <w:rFonts w:cstheme="minorHAnsi"/>
                <w:szCs w:val="22"/>
              </w:rPr>
              <w:noBreakHyphen/>
              <w:t>T Associates of Study Group</w:t>
            </w:r>
            <w:r w:rsidR="00C070E1">
              <w:rPr>
                <w:rFonts w:cstheme="minorHAnsi"/>
                <w:szCs w:val="22"/>
              </w:rPr>
              <w:t xml:space="preserve"> 12</w:t>
            </w:r>
            <w:r w:rsidRPr="003D69B8">
              <w:rPr>
                <w:rFonts w:cstheme="minorHAnsi"/>
                <w:szCs w:val="22"/>
              </w:rPr>
              <w:t>;</w:t>
            </w:r>
          </w:p>
          <w:p w14:paraId="62E4633C" w14:textId="77777777" w:rsidR="0038260B" w:rsidRDefault="0038260B" w:rsidP="004561DF">
            <w:pPr>
              <w:pStyle w:val="Tabletext"/>
              <w:ind w:left="283" w:hanging="283"/>
              <w:rPr>
                <w:rFonts w:cstheme="minorHAnsi"/>
                <w:szCs w:val="22"/>
              </w:rPr>
            </w:pPr>
            <w:r w:rsidRPr="003D69B8">
              <w:rPr>
                <w:rFonts w:cstheme="minorHAnsi"/>
                <w:szCs w:val="22"/>
              </w:rPr>
              <w:t>-</w:t>
            </w:r>
            <w:r w:rsidRPr="003D69B8">
              <w:rPr>
                <w:rFonts w:cstheme="minorHAnsi"/>
                <w:szCs w:val="22"/>
              </w:rPr>
              <w:tab/>
              <w:t>To ITU Academia</w:t>
            </w:r>
          </w:p>
          <w:p w14:paraId="33CA4446" w14:textId="1302098B" w:rsidR="00E33EE9" w:rsidRPr="003D69B8" w:rsidRDefault="00E33EE9" w:rsidP="004561DF">
            <w:pPr>
              <w:pStyle w:val="Tabletext"/>
              <w:ind w:left="283" w:hanging="283"/>
              <w:rPr>
                <w:rFonts w:cstheme="minorHAnsi"/>
                <w:szCs w:val="22"/>
              </w:rPr>
            </w:pPr>
            <w:r w:rsidRPr="003D69B8">
              <w:rPr>
                <w:rFonts w:cstheme="minorHAnsi"/>
                <w:szCs w:val="22"/>
              </w:rPr>
              <w:t>-</w:t>
            </w:r>
            <w:r w:rsidRPr="003D69B8">
              <w:rPr>
                <w:rFonts w:cstheme="minorHAnsi"/>
                <w:szCs w:val="22"/>
              </w:rPr>
              <w:tab/>
            </w:r>
            <w:r w:rsidRPr="00E33EE9">
              <w:rPr>
                <w:rFonts w:cstheme="minorHAnsi"/>
                <w:szCs w:val="22"/>
              </w:rPr>
              <w:t xml:space="preserve">To the ITU Regional Office </w:t>
            </w:r>
            <w:r w:rsidR="000C61BA" w:rsidRPr="000C61BA">
              <w:rPr>
                <w:rFonts w:cstheme="minorHAnsi"/>
                <w:szCs w:val="22"/>
              </w:rPr>
              <w:t>Brasilia, Brazil</w:t>
            </w:r>
          </w:p>
        </w:tc>
      </w:tr>
      <w:bookmarkEnd w:id="0"/>
      <w:tr w:rsidR="0038260B" w:rsidRPr="003D69B8" w14:paraId="2419CB4B" w14:textId="77777777" w:rsidTr="004561DF">
        <w:trPr>
          <w:cantSplit/>
          <w:trHeight w:val="221"/>
        </w:trPr>
        <w:tc>
          <w:tcPr>
            <w:tcW w:w="993" w:type="dxa"/>
          </w:tcPr>
          <w:p w14:paraId="22993216" w14:textId="77777777" w:rsidR="0038260B" w:rsidRPr="003D69B8" w:rsidRDefault="0038260B" w:rsidP="004561DF">
            <w:pPr>
              <w:pStyle w:val="Tabletext"/>
              <w:rPr>
                <w:rFonts w:cstheme="minorHAnsi"/>
                <w:szCs w:val="22"/>
              </w:rPr>
            </w:pPr>
            <w:r w:rsidRPr="003D69B8">
              <w:rPr>
                <w:rFonts w:cstheme="minorHAnsi"/>
                <w:szCs w:val="22"/>
              </w:rPr>
              <w:t>Tel:</w:t>
            </w:r>
          </w:p>
        </w:tc>
        <w:tc>
          <w:tcPr>
            <w:tcW w:w="4394" w:type="dxa"/>
            <w:gridSpan w:val="2"/>
          </w:tcPr>
          <w:p w14:paraId="6A233FF2" w14:textId="2EF78343" w:rsidR="0038260B" w:rsidRPr="003D69B8" w:rsidRDefault="0038260B" w:rsidP="004561DF">
            <w:pPr>
              <w:pStyle w:val="Tabletext"/>
              <w:rPr>
                <w:rFonts w:cstheme="minorHAnsi"/>
                <w:b/>
                <w:szCs w:val="22"/>
              </w:rPr>
            </w:pPr>
            <w:r w:rsidRPr="003D69B8">
              <w:rPr>
                <w:rFonts w:cstheme="minorHAnsi"/>
                <w:szCs w:val="22"/>
              </w:rPr>
              <w:t>+41 22 730</w:t>
            </w:r>
            <w:r w:rsidR="00C070E1">
              <w:rPr>
                <w:rFonts w:cstheme="minorHAnsi"/>
                <w:szCs w:val="22"/>
              </w:rPr>
              <w:t xml:space="preserve"> 6828</w:t>
            </w:r>
          </w:p>
        </w:tc>
        <w:tc>
          <w:tcPr>
            <w:tcW w:w="4678" w:type="dxa"/>
            <w:gridSpan w:val="2"/>
            <w:vMerge/>
          </w:tcPr>
          <w:p w14:paraId="65590B77" w14:textId="77777777" w:rsidR="0038260B" w:rsidRPr="003D69B8" w:rsidRDefault="0038260B" w:rsidP="004561DF">
            <w:pPr>
              <w:pStyle w:val="Tabletext"/>
              <w:ind w:left="283" w:hanging="283"/>
              <w:rPr>
                <w:rFonts w:cstheme="minorHAnsi"/>
                <w:szCs w:val="22"/>
              </w:rPr>
            </w:pPr>
          </w:p>
        </w:tc>
      </w:tr>
      <w:tr w:rsidR="0038260B" w:rsidRPr="003D69B8" w14:paraId="029CC34E" w14:textId="77777777" w:rsidTr="004561DF">
        <w:trPr>
          <w:cantSplit/>
          <w:trHeight w:val="282"/>
        </w:trPr>
        <w:tc>
          <w:tcPr>
            <w:tcW w:w="993" w:type="dxa"/>
          </w:tcPr>
          <w:p w14:paraId="0C98C7C7" w14:textId="77777777" w:rsidR="0038260B" w:rsidRPr="003D69B8" w:rsidRDefault="0038260B" w:rsidP="004561DF">
            <w:pPr>
              <w:pStyle w:val="Tabletext"/>
              <w:rPr>
                <w:rFonts w:cstheme="minorHAnsi"/>
                <w:szCs w:val="22"/>
              </w:rPr>
            </w:pPr>
            <w:r w:rsidRPr="003D69B8">
              <w:rPr>
                <w:rFonts w:cstheme="minorHAnsi"/>
                <w:szCs w:val="22"/>
              </w:rPr>
              <w:t>Fax:</w:t>
            </w:r>
          </w:p>
        </w:tc>
        <w:tc>
          <w:tcPr>
            <w:tcW w:w="4394" w:type="dxa"/>
            <w:gridSpan w:val="2"/>
          </w:tcPr>
          <w:p w14:paraId="5C34D45D" w14:textId="77777777" w:rsidR="0038260B" w:rsidRPr="003D69B8" w:rsidRDefault="0038260B" w:rsidP="004561DF">
            <w:pPr>
              <w:pStyle w:val="Tabletext"/>
              <w:rPr>
                <w:rFonts w:cstheme="minorHAnsi"/>
                <w:b/>
                <w:szCs w:val="22"/>
              </w:rPr>
            </w:pPr>
            <w:r w:rsidRPr="003D69B8">
              <w:rPr>
                <w:rFonts w:cstheme="minorHAnsi"/>
                <w:szCs w:val="22"/>
              </w:rPr>
              <w:t>+41 22 730 5853</w:t>
            </w:r>
          </w:p>
        </w:tc>
        <w:tc>
          <w:tcPr>
            <w:tcW w:w="4678" w:type="dxa"/>
            <w:gridSpan w:val="2"/>
            <w:vMerge/>
          </w:tcPr>
          <w:p w14:paraId="71C3E107" w14:textId="77777777" w:rsidR="0038260B" w:rsidRPr="003D69B8" w:rsidRDefault="0038260B" w:rsidP="004561DF">
            <w:pPr>
              <w:pStyle w:val="Tabletext"/>
              <w:ind w:left="283" w:hanging="283"/>
              <w:rPr>
                <w:rFonts w:cstheme="minorHAnsi"/>
                <w:szCs w:val="22"/>
              </w:rPr>
            </w:pPr>
          </w:p>
        </w:tc>
      </w:tr>
      <w:tr w:rsidR="0038260B" w:rsidRPr="003D69B8" w14:paraId="23974B66" w14:textId="77777777" w:rsidTr="004561DF">
        <w:trPr>
          <w:cantSplit/>
          <w:trHeight w:val="376"/>
        </w:trPr>
        <w:tc>
          <w:tcPr>
            <w:tcW w:w="993" w:type="dxa"/>
          </w:tcPr>
          <w:p w14:paraId="52FD4141" w14:textId="77777777" w:rsidR="0038260B" w:rsidRPr="003D69B8" w:rsidRDefault="0038260B" w:rsidP="004561DF">
            <w:pPr>
              <w:pStyle w:val="Tabletext"/>
              <w:rPr>
                <w:rFonts w:cstheme="minorHAnsi"/>
                <w:szCs w:val="22"/>
              </w:rPr>
            </w:pPr>
            <w:r w:rsidRPr="003D69B8">
              <w:rPr>
                <w:rFonts w:cstheme="minorHAnsi"/>
                <w:szCs w:val="22"/>
              </w:rPr>
              <w:t>E</w:t>
            </w:r>
            <w:r w:rsidR="00905875" w:rsidRPr="003D69B8">
              <w:rPr>
                <w:rFonts w:cstheme="minorHAnsi"/>
                <w:szCs w:val="22"/>
              </w:rPr>
              <w:t>-</w:t>
            </w:r>
            <w:r w:rsidRPr="003D69B8">
              <w:rPr>
                <w:rFonts w:cstheme="minorHAnsi"/>
                <w:szCs w:val="22"/>
              </w:rPr>
              <w:t>mail:</w:t>
            </w:r>
          </w:p>
        </w:tc>
        <w:tc>
          <w:tcPr>
            <w:tcW w:w="4394" w:type="dxa"/>
            <w:gridSpan w:val="2"/>
          </w:tcPr>
          <w:p w14:paraId="58BD441D" w14:textId="1F7DA6FA" w:rsidR="0038260B" w:rsidRPr="003D69B8" w:rsidRDefault="00F06681" w:rsidP="004561DF">
            <w:pPr>
              <w:pStyle w:val="Tabletext"/>
              <w:rPr>
                <w:rFonts w:cstheme="minorHAnsi"/>
                <w:szCs w:val="22"/>
              </w:rPr>
            </w:pPr>
            <w:hyperlink r:id="rId12" w:history="1">
              <w:r w:rsidR="00F46B72" w:rsidRPr="005C2319">
                <w:rPr>
                  <w:rStyle w:val="Hyperlink"/>
                  <w:rFonts w:cstheme="minorHAnsi"/>
                  <w:szCs w:val="22"/>
                </w:rPr>
                <w:t>tsbsg12@itu.int</w:t>
              </w:r>
            </w:hyperlink>
            <w:r w:rsidR="00C070E1">
              <w:rPr>
                <w:rFonts w:cstheme="minorHAnsi"/>
                <w:szCs w:val="22"/>
              </w:rPr>
              <w:t xml:space="preserve"> </w:t>
            </w:r>
          </w:p>
        </w:tc>
        <w:tc>
          <w:tcPr>
            <w:tcW w:w="4678" w:type="dxa"/>
            <w:gridSpan w:val="2"/>
            <w:vMerge/>
          </w:tcPr>
          <w:p w14:paraId="6FEAF3C9" w14:textId="77777777" w:rsidR="0038260B" w:rsidRPr="003D69B8" w:rsidRDefault="0038260B" w:rsidP="004561DF">
            <w:pPr>
              <w:pStyle w:val="Tabletext"/>
              <w:ind w:left="283" w:hanging="283"/>
              <w:rPr>
                <w:rFonts w:cstheme="minorHAnsi"/>
                <w:szCs w:val="22"/>
              </w:rPr>
            </w:pPr>
          </w:p>
        </w:tc>
      </w:tr>
      <w:tr w:rsidR="0038260B" w:rsidRPr="003D69B8" w14:paraId="130ED457" w14:textId="77777777" w:rsidTr="00085692">
        <w:trPr>
          <w:cantSplit/>
          <w:trHeight w:val="803"/>
        </w:trPr>
        <w:tc>
          <w:tcPr>
            <w:tcW w:w="993" w:type="dxa"/>
          </w:tcPr>
          <w:p w14:paraId="7E3458C0" w14:textId="77777777" w:rsidR="0038260B" w:rsidRPr="003D69B8" w:rsidRDefault="0038260B" w:rsidP="004561DF">
            <w:pPr>
              <w:pStyle w:val="Tabletext"/>
              <w:rPr>
                <w:rFonts w:cstheme="minorHAnsi"/>
                <w:szCs w:val="22"/>
              </w:rPr>
            </w:pPr>
            <w:r w:rsidRPr="003D69B8">
              <w:rPr>
                <w:rFonts w:cstheme="minorHAnsi"/>
                <w:szCs w:val="22"/>
              </w:rPr>
              <w:t>Web:</w:t>
            </w:r>
          </w:p>
        </w:tc>
        <w:tc>
          <w:tcPr>
            <w:tcW w:w="4394" w:type="dxa"/>
            <w:gridSpan w:val="2"/>
          </w:tcPr>
          <w:p w14:paraId="393DAFA4" w14:textId="54A7650A" w:rsidR="0038260B" w:rsidRPr="003D69B8" w:rsidRDefault="00F06681" w:rsidP="004561DF">
            <w:pPr>
              <w:pStyle w:val="Tabletext"/>
              <w:rPr>
                <w:rFonts w:cstheme="minorHAnsi"/>
                <w:szCs w:val="22"/>
              </w:rPr>
            </w:pPr>
            <w:hyperlink r:id="rId13" w:history="1">
              <w:r w:rsidR="00C070E1" w:rsidRPr="005C2319">
                <w:rPr>
                  <w:rStyle w:val="Hyperlink"/>
                  <w:rFonts w:cstheme="minorHAnsi"/>
                  <w:szCs w:val="22"/>
                </w:rPr>
                <w:t>https://itu.int/go/tsg12</w:t>
              </w:r>
            </w:hyperlink>
            <w:r w:rsidR="00C070E1">
              <w:rPr>
                <w:rFonts w:cstheme="minorHAnsi"/>
                <w:szCs w:val="22"/>
              </w:rPr>
              <w:t xml:space="preserve"> </w:t>
            </w:r>
          </w:p>
        </w:tc>
        <w:tc>
          <w:tcPr>
            <w:tcW w:w="4678" w:type="dxa"/>
            <w:gridSpan w:val="2"/>
            <w:vMerge/>
          </w:tcPr>
          <w:p w14:paraId="0E880404" w14:textId="77777777" w:rsidR="0038260B" w:rsidRPr="003D69B8" w:rsidRDefault="0038260B" w:rsidP="004561DF">
            <w:pPr>
              <w:pStyle w:val="Tabletext"/>
              <w:rPr>
                <w:rFonts w:cstheme="minorHAnsi"/>
                <w:szCs w:val="22"/>
              </w:rPr>
            </w:pPr>
          </w:p>
        </w:tc>
      </w:tr>
      <w:tr w:rsidR="00951309" w:rsidRPr="003D69B8" w14:paraId="3E9014C4" w14:textId="77777777" w:rsidTr="004561DF">
        <w:trPr>
          <w:cantSplit/>
          <w:trHeight w:val="80"/>
        </w:trPr>
        <w:tc>
          <w:tcPr>
            <w:tcW w:w="993" w:type="dxa"/>
          </w:tcPr>
          <w:p w14:paraId="3AF4BAA3" w14:textId="77777777" w:rsidR="00951309" w:rsidRPr="003D69B8" w:rsidRDefault="00951309" w:rsidP="004561DF">
            <w:pPr>
              <w:pStyle w:val="Tabletext"/>
              <w:rPr>
                <w:rFonts w:cstheme="minorHAnsi"/>
                <w:szCs w:val="22"/>
              </w:rPr>
            </w:pPr>
            <w:r w:rsidRPr="00085692">
              <w:rPr>
                <w:rFonts w:cstheme="minorHAnsi"/>
                <w:b/>
                <w:bCs/>
                <w:szCs w:val="22"/>
              </w:rPr>
              <w:t>Subject</w:t>
            </w:r>
            <w:r w:rsidRPr="003D69B8">
              <w:rPr>
                <w:rFonts w:cstheme="minorHAnsi"/>
                <w:szCs w:val="22"/>
              </w:rPr>
              <w:t>:</w:t>
            </w:r>
          </w:p>
        </w:tc>
        <w:tc>
          <w:tcPr>
            <w:tcW w:w="9072" w:type="dxa"/>
            <w:gridSpan w:val="4"/>
          </w:tcPr>
          <w:p w14:paraId="59A8DF6C" w14:textId="6A5BAAA8" w:rsidR="00951309" w:rsidRPr="003D69B8" w:rsidRDefault="00501F4A" w:rsidP="004561DF">
            <w:pPr>
              <w:pStyle w:val="Tabletext"/>
              <w:rPr>
                <w:rFonts w:cstheme="minorHAnsi"/>
                <w:szCs w:val="22"/>
              </w:rPr>
            </w:pPr>
            <w:bookmarkStart w:id="1" w:name="_GoBack"/>
            <w:r w:rsidRPr="003D69B8">
              <w:rPr>
                <w:rFonts w:cstheme="minorHAnsi"/>
                <w:b/>
                <w:bCs/>
                <w:szCs w:val="22"/>
              </w:rPr>
              <w:t>Meeting of Study Group</w:t>
            </w:r>
            <w:r w:rsidR="00C070E1">
              <w:rPr>
                <w:rFonts w:cstheme="minorHAnsi"/>
                <w:b/>
                <w:bCs/>
                <w:szCs w:val="22"/>
              </w:rPr>
              <w:t xml:space="preserve"> 12</w:t>
            </w:r>
            <w:r w:rsidRPr="003D69B8">
              <w:rPr>
                <w:rFonts w:cstheme="minorHAnsi"/>
                <w:b/>
                <w:bCs/>
                <w:szCs w:val="22"/>
              </w:rPr>
              <w:t xml:space="preserve">; </w:t>
            </w:r>
            <w:r w:rsidR="00C070E1">
              <w:rPr>
                <w:rFonts w:cstheme="minorHAnsi"/>
                <w:b/>
                <w:bCs/>
                <w:szCs w:val="22"/>
              </w:rPr>
              <w:t>Mexico</w:t>
            </w:r>
            <w:r w:rsidR="00AD67AD">
              <w:rPr>
                <w:rFonts w:cstheme="minorHAnsi"/>
                <w:b/>
                <w:bCs/>
                <w:szCs w:val="22"/>
              </w:rPr>
              <w:t xml:space="preserve"> City, Mexico</w:t>
            </w:r>
            <w:r w:rsidRPr="003D69B8">
              <w:rPr>
                <w:rFonts w:cstheme="minorHAnsi"/>
                <w:b/>
                <w:bCs/>
                <w:szCs w:val="22"/>
              </w:rPr>
              <w:t>,</w:t>
            </w:r>
            <w:r w:rsidR="000B0B7F">
              <w:rPr>
                <w:rFonts w:cstheme="minorHAnsi"/>
                <w:b/>
                <w:bCs/>
                <w:szCs w:val="22"/>
              </w:rPr>
              <w:t xml:space="preserve"> </w:t>
            </w:r>
            <w:r w:rsidR="000B0B7F" w:rsidRPr="00DF1135">
              <w:rPr>
                <w:rFonts w:cstheme="minorHAnsi"/>
                <w:b/>
                <w:bCs/>
                <w:szCs w:val="22"/>
              </w:rPr>
              <w:t>19</w:t>
            </w:r>
            <w:r w:rsidR="000B0B7F">
              <w:rPr>
                <w:rFonts w:cstheme="minorHAnsi"/>
                <w:b/>
                <w:bCs/>
                <w:szCs w:val="22"/>
              </w:rPr>
              <w:t>-28 September 2023</w:t>
            </w:r>
            <w:bookmarkEnd w:id="1"/>
          </w:p>
        </w:tc>
      </w:tr>
    </w:tbl>
    <w:p w14:paraId="38797793" w14:textId="77777777" w:rsidR="000B46FB" w:rsidRPr="003D69B8" w:rsidRDefault="000B46FB" w:rsidP="00CE218B">
      <w:pPr>
        <w:spacing w:before="240"/>
        <w:rPr>
          <w:rFonts w:cstheme="minorHAnsi"/>
          <w:szCs w:val="22"/>
        </w:rPr>
      </w:pPr>
      <w:bookmarkStart w:id="2" w:name="StartTyping_E"/>
      <w:bookmarkEnd w:id="2"/>
      <w:r w:rsidRPr="003D69B8">
        <w:rPr>
          <w:rFonts w:cstheme="minorHAnsi"/>
          <w:szCs w:val="22"/>
        </w:rPr>
        <w:t>Dear Sir/Madam,</w:t>
      </w:r>
    </w:p>
    <w:p w14:paraId="26ED0A1C" w14:textId="26527DF9" w:rsidR="001C0948" w:rsidRPr="003D69B8" w:rsidRDefault="001C0948" w:rsidP="0004147B">
      <w:pPr>
        <w:rPr>
          <w:rFonts w:cstheme="minorBidi"/>
        </w:rPr>
      </w:pPr>
      <w:r w:rsidRPr="780775E5">
        <w:rPr>
          <w:rFonts w:cstheme="minorBidi"/>
        </w:rPr>
        <w:t xml:space="preserve">It is my pleasure to invite you to attend </w:t>
      </w:r>
      <w:r w:rsidR="00025A7B" w:rsidRPr="780775E5">
        <w:rPr>
          <w:rFonts w:cstheme="minorBidi"/>
        </w:rPr>
        <w:t xml:space="preserve">the next meeting of </w:t>
      </w:r>
      <w:r w:rsidRPr="00CC1137">
        <w:rPr>
          <w:rFonts w:cstheme="minorHAnsi"/>
          <w:szCs w:val="22"/>
        </w:rPr>
        <w:t>Study Group</w:t>
      </w:r>
      <w:r w:rsidR="00CC1137" w:rsidRPr="00CC1137">
        <w:rPr>
          <w:rFonts w:cstheme="minorHAnsi"/>
          <w:szCs w:val="22"/>
        </w:rPr>
        <w:t xml:space="preserve"> 12 </w:t>
      </w:r>
      <w:r w:rsidR="00CC1137" w:rsidRPr="00CC1137">
        <w:rPr>
          <w:rFonts w:cstheme="minorHAnsi"/>
          <w:color w:val="000000"/>
          <w:szCs w:val="22"/>
        </w:rPr>
        <w:t>(Performance, QoS and QoE)</w:t>
      </w:r>
      <w:r w:rsidR="00B50540" w:rsidRPr="00CC1137">
        <w:rPr>
          <w:rFonts w:cstheme="minorHAnsi"/>
          <w:szCs w:val="22"/>
        </w:rPr>
        <w:t>,</w:t>
      </w:r>
      <w:r w:rsidRPr="00CC1137">
        <w:rPr>
          <w:rFonts w:cstheme="minorHAnsi"/>
          <w:szCs w:val="22"/>
        </w:rPr>
        <w:t xml:space="preserve"> </w:t>
      </w:r>
      <w:r w:rsidRPr="780775E5">
        <w:rPr>
          <w:rFonts w:cstheme="minorBidi"/>
        </w:rPr>
        <w:t xml:space="preserve">which </w:t>
      </w:r>
      <w:r w:rsidR="005A6BCA" w:rsidRPr="780775E5">
        <w:rPr>
          <w:rFonts w:cstheme="minorBidi"/>
        </w:rPr>
        <w:t>is planned</w:t>
      </w:r>
      <w:r w:rsidR="009C5826">
        <w:rPr>
          <w:rFonts w:cstheme="minorBidi"/>
        </w:rPr>
        <w:t xml:space="preserve"> to</w:t>
      </w:r>
      <w:r w:rsidR="00025A7B" w:rsidRPr="780775E5">
        <w:rPr>
          <w:rFonts w:cstheme="minorBidi"/>
        </w:rPr>
        <w:t xml:space="preserve"> </w:t>
      </w:r>
      <w:r w:rsidR="009616FE" w:rsidRPr="780775E5">
        <w:rPr>
          <w:rFonts w:cstheme="minorBidi"/>
        </w:rPr>
        <w:t>be held</w:t>
      </w:r>
      <w:r w:rsidRPr="780775E5">
        <w:rPr>
          <w:rFonts w:cstheme="minorBidi"/>
        </w:rPr>
        <w:t xml:space="preserve"> at </w:t>
      </w:r>
      <w:r w:rsidR="0004147B" w:rsidRPr="003A4047">
        <w:rPr>
          <w:rFonts w:cstheme="minorBidi"/>
        </w:rPr>
        <w:t xml:space="preserve">Centro </w:t>
      </w:r>
      <w:r w:rsidR="00027C23">
        <w:rPr>
          <w:rFonts w:cstheme="minorBidi"/>
        </w:rPr>
        <w:t xml:space="preserve">de </w:t>
      </w:r>
      <w:proofErr w:type="spellStart"/>
      <w:r w:rsidR="0004147B" w:rsidRPr="003A4047">
        <w:rPr>
          <w:rFonts w:cstheme="minorBidi"/>
        </w:rPr>
        <w:t>Educación</w:t>
      </w:r>
      <w:proofErr w:type="spellEnd"/>
      <w:r w:rsidR="0004147B" w:rsidRPr="003A4047">
        <w:rPr>
          <w:rFonts w:cstheme="minorBidi"/>
        </w:rPr>
        <w:t xml:space="preserve"> Continua </w:t>
      </w:r>
      <w:proofErr w:type="spellStart"/>
      <w:r w:rsidR="0004147B" w:rsidRPr="003A4047">
        <w:rPr>
          <w:rFonts w:cstheme="minorBidi"/>
        </w:rPr>
        <w:t>Ing</w:t>
      </w:r>
      <w:proofErr w:type="spellEnd"/>
      <w:r w:rsidR="0004147B" w:rsidRPr="003A4047">
        <w:rPr>
          <w:rFonts w:cstheme="minorBidi"/>
        </w:rPr>
        <w:t xml:space="preserve">. Eugenio Méndez </w:t>
      </w:r>
      <w:proofErr w:type="spellStart"/>
      <w:r w:rsidR="0004147B" w:rsidRPr="003A4047">
        <w:rPr>
          <w:rFonts w:cstheme="minorBidi"/>
        </w:rPr>
        <w:t>Docurro</w:t>
      </w:r>
      <w:proofErr w:type="spellEnd"/>
      <w:r w:rsidRPr="780775E5">
        <w:rPr>
          <w:rFonts w:cstheme="minorBidi"/>
        </w:rPr>
        <w:t xml:space="preserve">, </w:t>
      </w:r>
      <w:r w:rsidR="00B3243C">
        <w:rPr>
          <w:rFonts w:cstheme="minorBidi"/>
        </w:rPr>
        <w:t xml:space="preserve">Mexico City, </w:t>
      </w:r>
      <w:r w:rsidR="00CC1137">
        <w:rPr>
          <w:rFonts w:cstheme="minorBidi"/>
        </w:rPr>
        <w:t>Mexico</w:t>
      </w:r>
      <w:r w:rsidR="00DA3E91" w:rsidRPr="780775E5">
        <w:rPr>
          <w:rFonts w:cstheme="minorBidi"/>
        </w:rPr>
        <w:t>,</w:t>
      </w:r>
      <w:r w:rsidRPr="780775E5">
        <w:rPr>
          <w:rFonts w:cstheme="minorBidi"/>
        </w:rPr>
        <w:t xml:space="preserve"> from </w:t>
      </w:r>
      <w:r w:rsidR="005F0CB8" w:rsidRPr="0080202A">
        <w:rPr>
          <w:rFonts w:cstheme="minorBidi"/>
        </w:rPr>
        <w:t>19</w:t>
      </w:r>
      <w:r w:rsidR="002E1FB8">
        <w:rPr>
          <w:rFonts w:cstheme="minorBidi"/>
        </w:rPr>
        <w:t xml:space="preserve"> </w:t>
      </w:r>
      <w:r w:rsidR="00025A7B" w:rsidRPr="780775E5">
        <w:rPr>
          <w:rFonts w:cstheme="minorBidi"/>
        </w:rPr>
        <w:t xml:space="preserve">to </w:t>
      </w:r>
      <w:r w:rsidR="005F0CB8">
        <w:rPr>
          <w:rFonts w:cstheme="minorBidi"/>
        </w:rPr>
        <w:t>28 September</w:t>
      </w:r>
      <w:r w:rsidR="0080202A">
        <w:rPr>
          <w:rFonts w:cstheme="minorBidi"/>
        </w:rPr>
        <w:t xml:space="preserve"> 2023</w:t>
      </w:r>
      <w:r w:rsidR="00025A7B" w:rsidRPr="780775E5">
        <w:rPr>
          <w:rFonts w:cstheme="minorBidi"/>
        </w:rPr>
        <w:t>,</w:t>
      </w:r>
      <w:r w:rsidRPr="780775E5">
        <w:rPr>
          <w:rFonts w:cstheme="minorBidi"/>
        </w:rPr>
        <w:t xml:space="preserve"> inclusive</w:t>
      </w:r>
      <w:r w:rsidR="009A6869">
        <w:rPr>
          <w:rFonts w:cstheme="minorBidi"/>
        </w:rPr>
        <w:t xml:space="preserve">, at the kind invitation of </w:t>
      </w:r>
      <w:r w:rsidR="00797945">
        <w:rPr>
          <w:rFonts w:cstheme="minorBidi"/>
        </w:rPr>
        <w:t xml:space="preserve">the </w:t>
      </w:r>
      <w:r w:rsidR="00797945">
        <w:rPr>
          <w:rFonts w:cstheme="minorHAnsi"/>
          <w:szCs w:val="22"/>
        </w:rPr>
        <w:t xml:space="preserve">Federal Telecommunications Institute </w:t>
      </w:r>
      <w:r w:rsidR="0080202A">
        <w:rPr>
          <w:rFonts w:cstheme="minorBidi"/>
        </w:rPr>
        <w:t>(IFT)</w:t>
      </w:r>
      <w:r w:rsidRPr="780775E5">
        <w:rPr>
          <w:rFonts w:cstheme="minorBidi"/>
        </w:rPr>
        <w:t>.</w:t>
      </w:r>
    </w:p>
    <w:p w14:paraId="207F5DE0" w14:textId="77777777" w:rsidR="00D570AB" w:rsidRPr="00B237E7" w:rsidRDefault="00D570AB" w:rsidP="00D570AB">
      <w:pPr>
        <w:jc w:val="both"/>
      </w:pPr>
      <w:r w:rsidRPr="00B237E7">
        <w:t xml:space="preserve">ITU-T Study Group 12 is a leading venue for the development of international standards on performance, quality of service (QoS) and quality of experience (QoE). This work spans the full spectrum of terminals, networks, services and applications, ranging from speech over fixed circuit-based networks to multimedia applications accessed wirelessly over packet-based networks. </w:t>
      </w:r>
    </w:p>
    <w:p w14:paraId="514116C4" w14:textId="77777777" w:rsidR="00D570AB" w:rsidRPr="00B237E7" w:rsidRDefault="00D570AB" w:rsidP="00D570AB">
      <w:pPr>
        <w:jc w:val="both"/>
      </w:pPr>
      <w:r w:rsidRPr="00B237E7">
        <w:t xml:space="preserve">The standards developed by Study Group 12 are highly relevant to operators in providing the level of service necessary to attract and retain customers, and regulatory authorities look to Study Group 12 for technical guidance in steering their national markets towards high QoS and QoE. </w:t>
      </w:r>
    </w:p>
    <w:p w14:paraId="5F55B146" w14:textId="24874448" w:rsidR="006B4E74" w:rsidRDefault="006D7202" w:rsidP="006D7202">
      <w:pPr>
        <w:rPr>
          <w:rFonts w:cstheme="minorHAnsi"/>
          <w:szCs w:val="22"/>
        </w:rPr>
      </w:pPr>
      <w:r w:rsidRPr="00E33EE9">
        <w:rPr>
          <w:rFonts w:cstheme="minorHAnsi"/>
          <w:szCs w:val="22"/>
        </w:rPr>
        <w:t xml:space="preserve">The meeting will open at </w:t>
      </w:r>
      <w:r w:rsidR="008D5D55" w:rsidRPr="00E33EE9">
        <w:rPr>
          <w:rFonts w:cstheme="minorHAnsi"/>
          <w:szCs w:val="22"/>
        </w:rPr>
        <w:t>14</w:t>
      </w:r>
      <w:r w:rsidR="00263F2F" w:rsidRPr="00E33EE9">
        <w:rPr>
          <w:rFonts w:cstheme="minorHAnsi"/>
          <w:szCs w:val="22"/>
        </w:rPr>
        <w:t>3</w:t>
      </w:r>
      <w:r w:rsidR="008D5D55" w:rsidRPr="00E33EE9">
        <w:rPr>
          <w:rFonts w:cstheme="minorHAnsi"/>
          <w:szCs w:val="22"/>
        </w:rPr>
        <w:t>0</w:t>
      </w:r>
      <w:r w:rsidRPr="00E33EE9">
        <w:rPr>
          <w:rFonts w:cstheme="minorHAnsi"/>
          <w:szCs w:val="22"/>
        </w:rPr>
        <w:t xml:space="preserve"> hours on the first day, and participant registration will begin at </w:t>
      </w:r>
      <w:r w:rsidR="00AB5979" w:rsidRPr="00E33EE9">
        <w:rPr>
          <w:rFonts w:cstheme="minorHAnsi"/>
          <w:szCs w:val="22"/>
        </w:rPr>
        <w:t>130</w:t>
      </w:r>
      <w:r w:rsidRPr="00E33EE9">
        <w:rPr>
          <w:rFonts w:cstheme="minorHAnsi"/>
          <w:szCs w:val="22"/>
        </w:rPr>
        <w:t>0 hours at the</w:t>
      </w:r>
      <w:r w:rsidR="00EC0ABC" w:rsidRPr="00E33EE9">
        <w:rPr>
          <w:rFonts w:cstheme="minorHAnsi"/>
          <w:szCs w:val="22"/>
        </w:rPr>
        <w:t xml:space="preserve"> </w:t>
      </w:r>
      <w:r w:rsidR="00F666BE" w:rsidRPr="00E33EE9">
        <w:rPr>
          <w:rFonts w:cstheme="minorHAnsi"/>
          <w:szCs w:val="22"/>
        </w:rPr>
        <w:t xml:space="preserve">meeting </w:t>
      </w:r>
      <w:r w:rsidR="00152162" w:rsidRPr="00E33EE9">
        <w:rPr>
          <w:rFonts w:cstheme="minorHAnsi"/>
          <w:szCs w:val="22"/>
        </w:rPr>
        <w:t>venue</w:t>
      </w:r>
      <w:r w:rsidRPr="00E33EE9">
        <w:rPr>
          <w:rFonts w:cstheme="minorHAnsi"/>
          <w:szCs w:val="22"/>
        </w:rPr>
        <w:t>.</w:t>
      </w:r>
      <w:r w:rsidRPr="003D69B8">
        <w:rPr>
          <w:rFonts w:cstheme="minorHAnsi"/>
          <w:szCs w:val="22"/>
        </w:rPr>
        <w:t xml:space="preserve"> </w:t>
      </w:r>
    </w:p>
    <w:p w14:paraId="0E805FE4" w14:textId="0D760438" w:rsidR="00B3243C" w:rsidRDefault="00396445" w:rsidP="006D7202">
      <w:pPr>
        <w:rPr>
          <w:rFonts w:cstheme="minorHAnsi"/>
          <w:szCs w:val="22"/>
        </w:rPr>
      </w:pPr>
      <w:r>
        <w:rPr>
          <w:szCs w:val="22"/>
        </w:rPr>
        <w:t>Preceding the meeting, a</w:t>
      </w:r>
      <w:r w:rsidRPr="00AE4E56">
        <w:rPr>
          <w:szCs w:val="22"/>
        </w:rPr>
        <w:t xml:space="preserve"> workshop </w:t>
      </w:r>
      <w:r>
        <w:rPr>
          <w:szCs w:val="22"/>
        </w:rPr>
        <w:t xml:space="preserve">on </w:t>
      </w:r>
      <w:r w:rsidR="005811CA">
        <w:rPr>
          <w:szCs w:val="22"/>
        </w:rPr>
        <w:t>telecommunication service quality</w:t>
      </w:r>
      <w:r>
        <w:rPr>
          <w:szCs w:val="22"/>
        </w:rPr>
        <w:t xml:space="preserve"> will be held from 18 September to the 19 September 2023</w:t>
      </w:r>
      <w:r w:rsidR="005208FF">
        <w:rPr>
          <w:szCs w:val="22"/>
        </w:rPr>
        <w:t xml:space="preserve"> (mid-day)</w:t>
      </w:r>
      <w:r>
        <w:rPr>
          <w:szCs w:val="22"/>
        </w:rPr>
        <w:t xml:space="preserve">. More details </w:t>
      </w:r>
      <w:r w:rsidRPr="00AE4E56">
        <w:rPr>
          <w:szCs w:val="22"/>
        </w:rPr>
        <w:t>will be</w:t>
      </w:r>
      <w:r>
        <w:rPr>
          <w:b/>
          <w:bCs/>
          <w:szCs w:val="22"/>
        </w:rPr>
        <w:t xml:space="preserve"> </w:t>
      </w:r>
      <w:r>
        <w:rPr>
          <w:szCs w:val="22"/>
        </w:rPr>
        <w:t xml:space="preserve">available via the </w:t>
      </w:r>
      <w:hyperlink r:id="rId14" w:history="1">
        <w:r w:rsidRPr="00E96862">
          <w:rPr>
            <w:rStyle w:val="Hyperlink"/>
            <w:szCs w:val="22"/>
          </w:rPr>
          <w:t>Study Group 12 homepage</w:t>
        </w:r>
      </w:hyperlink>
      <w:r>
        <w:rPr>
          <w:szCs w:val="22"/>
        </w:rPr>
        <w:t>.</w:t>
      </w:r>
    </w:p>
    <w:p w14:paraId="755EACCE" w14:textId="77777777" w:rsidR="00A129C1" w:rsidRPr="003D69B8" w:rsidRDefault="00A129C1" w:rsidP="00A129C1">
      <w:pPr>
        <w:rPr>
          <w:rFonts w:cstheme="minorHAnsi"/>
          <w:szCs w:val="22"/>
        </w:rPr>
      </w:pPr>
      <w:r w:rsidRPr="003D69B8">
        <w:rPr>
          <w:rFonts w:cstheme="minorHAnsi"/>
          <w:b/>
          <w:bCs/>
          <w:szCs w:val="22"/>
        </w:rPr>
        <w:t>Key deadlines</w:t>
      </w:r>
      <w:r w:rsidRPr="003D69B8">
        <w:rPr>
          <w:rFonts w:cstheme="minorHAnsi"/>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8287"/>
      </w:tblGrid>
      <w:tr w:rsidR="00025A7B" w:rsidRPr="003D69B8" w14:paraId="4E29C403" w14:textId="77777777" w:rsidTr="000B4F1A">
        <w:tc>
          <w:tcPr>
            <w:tcW w:w="936" w:type="pct"/>
            <w:shd w:val="clear" w:color="auto" w:fill="auto"/>
          </w:tcPr>
          <w:p w14:paraId="4C183F04" w14:textId="5B97791B" w:rsidR="00025A7B" w:rsidRPr="003D69B8" w:rsidRDefault="004A513B" w:rsidP="006C35AA">
            <w:pPr>
              <w:pStyle w:val="TableText0"/>
              <w:rPr>
                <w:rFonts w:asciiTheme="minorHAnsi" w:hAnsiTheme="minorHAnsi" w:cstheme="minorHAnsi"/>
                <w:szCs w:val="22"/>
                <w:highlight w:val="yellow"/>
              </w:rPr>
            </w:pPr>
            <w:r w:rsidRPr="004A513B">
              <w:rPr>
                <w:rFonts w:asciiTheme="minorHAnsi" w:hAnsiTheme="minorHAnsi" w:cstheme="minorHAnsi"/>
                <w:szCs w:val="22"/>
              </w:rPr>
              <w:t>19 July 2023</w:t>
            </w:r>
          </w:p>
        </w:tc>
        <w:tc>
          <w:tcPr>
            <w:tcW w:w="4064" w:type="pct"/>
            <w:shd w:val="clear" w:color="auto" w:fill="auto"/>
          </w:tcPr>
          <w:p w14:paraId="157F4293" w14:textId="2E8B7D03" w:rsidR="00025A7B" w:rsidRPr="00F86692" w:rsidRDefault="00B027CC" w:rsidP="00C76E40">
            <w:pPr>
              <w:pStyle w:val="TableText0"/>
              <w:ind w:left="172" w:hanging="207"/>
              <w:rPr>
                <w:rFonts w:asciiTheme="minorHAnsi" w:hAnsiTheme="minorHAnsi" w:cstheme="minorHAnsi"/>
                <w:szCs w:val="22"/>
              </w:rPr>
            </w:pPr>
            <w:r w:rsidRPr="00F86692">
              <w:rPr>
                <w:rFonts w:asciiTheme="minorHAnsi" w:hAnsiTheme="minorHAnsi" w:cstheme="minorHAnsi"/>
                <w:szCs w:val="22"/>
              </w:rPr>
              <w:t>-</w:t>
            </w:r>
            <w:r w:rsidRPr="00F86692">
              <w:rPr>
                <w:rFonts w:asciiTheme="minorHAnsi" w:hAnsiTheme="minorHAnsi" w:cstheme="minorHAnsi"/>
                <w:szCs w:val="22"/>
              </w:rPr>
              <w:tab/>
            </w:r>
            <w:hyperlink r:id="rId15" w:history="1">
              <w:r w:rsidR="007A3B5D" w:rsidRPr="00F86692">
                <w:rPr>
                  <w:rStyle w:val="Hyperlink"/>
                  <w:rFonts w:asciiTheme="minorHAnsi" w:hAnsiTheme="minorHAnsi" w:cstheme="minorHAnsi"/>
                  <w:szCs w:val="22"/>
                </w:rPr>
                <w:t>Submit ITU-T Member contributions</w:t>
              </w:r>
            </w:hyperlink>
            <w:r w:rsidR="00025A7B" w:rsidRPr="00F86692">
              <w:rPr>
                <w:rFonts w:asciiTheme="minorHAnsi" w:hAnsiTheme="minorHAnsi" w:cstheme="minorHAnsi"/>
                <w:szCs w:val="22"/>
              </w:rPr>
              <w:t xml:space="preserve"> for which translation is requested</w:t>
            </w:r>
          </w:p>
        </w:tc>
      </w:tr>
      <w:tr w:rsidR="00BC398D" w:rsidRPr="003D69B8" w14:paraId="17B171EE" w14:textId="77777777" w:rsidTr="000B4F1A">
        <w:tc>
          <w:tcPr>
            <w:tcW w:w="936" w:type="pct"/>
            <w:shd w:val="clear" w:color="auto" w:fill="auto"/>
          </w:tcPr>
          <w:p w14:paraId="3351934A" w14:textId="7E4CEE3B" w:rsidR="00BC398D" w:rsidRPr="00140494" w:rsidRDefault="00140494" w:rsidP="006C35AA">
            <w:pPr>
              <w:pStyle w:val="TableText0"/>
              <w:rPr>
                <w:rFonts w:asciiTheme="minorHAnsi" w:hAnsiTheme="minorHAnsi" w:cstheme="minorHAnsi"/>
                <w:szCs w:val="22"/>
              </w:rPr>
            </w:pPr>
            <w:r w:rsidRPr="00140494">
              <w:rPr>
                <w:rFonts w:asciiTheme="minorHAnsi" w:hAnsiTheme="minorHAnsi" w:cstheme="minorHAnsi"/>
                <w:szCs w:val="22"/>
              </w:rPr>
              <w:t>8 August 2023</w:t>
            </w:r>
          </w:p>
        </w:tc>
        <w:tc>
          <w:tcPr>
            <w:tcW w:w="4064" w:type="pct"/>
            <w:shd w:val="clear" w:color="auto" w:fill="auto"/>
          </w:tcPr>
          <w:p w14:paraId="2DF7D4F4" w14:textId="2DBDB183" w:rsidR="002346FE" w:rsidRPr="003D69B8" w:rsidRDefault="00B027CC" w:rsidP="00313D86">
            <w:pPr>
              <w:pStyle w:val="TableText0"/>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3D69B8">
              <w:rPr>
                <w:rFonts w:asciiTheme="minorHAnsi" w:hAnsiTheme="minorHAnsi" w:cstheme="minorHAnsi"/>
                <w:szCs w:val="22"/>
              </w:rPr>
              <w:t>-</w:t>
            </w:r>
            <w:r w:rsidRPr="003D69B8">
              <w:rPr>
                <w:rFonts w:asciiTheme="minorHAnsi" w:hAnsiTheme="minorHAnsi" w:cstheme="minorHAnsi"/>
                <w:szCs w:val="22"/>
              </w:rPr>
              <w:tab/>
            </w:r>
            <w:r w:rsidR="00E40E7B" w:rsidRPr="003D69B8">
              <w:rPr>
                <w:rFonts w:asciiTheme="minorHAnsi" w:hAnsiTheme="minorHAnsi" w:cstheme="minorHAnsi"/>
                <w:szCs w:val="22"/>
              </w:rPr>
              <w:t xml:space="preserve">Submit </w:t>
            </w:r>
            <w:r w:rsidR="00C077DF">
              <w:rPr>
                <w:rFonts w:asciiTheme="minorHAnsi" w:hAnsiTheme="minorHAnsi" w:cstheme="minorHAnsi"/>
                <w:szCs w:val="22"/>
              </w:rPr>
              <w:t>(e-)</w:t>
            </w:r>
            <w:r w:rsidR="00F443AE" w:rsidRPr="003D69B8">
              <w:rPr>
                <w:rFonts w:asciiTheme="minorHAnsi" w:hAnsiTheme="minorHAnsi" w:cstheme="minorHAnsi"/>
                <w:szCs w:val="22"/>
              </w:rPr>
              <w:t>f</w:t>
            </w:r>
            <w:r w:rsidR="007A3B5D" w:rsidRPr="003D69B8">
              <w:rPr>
                <w:rFonts w:asciiTheme="minorHAnsi" w:hAnsiTheme="minorHAnsi" w:cstheme="minorHAnsi"/>
                <w:szCs w:val="22"/>
              </w:rPr>
              <w:t>ellowship</w:t>
            </w:r>
            <w:r w:rsidR="00E40E7B" w:rsidRPr="003D69B8">
              <w:rPr>
                <w:rFonts w:asciiTheme="minorHAnsi" w:hAnsiTheme="minorHAnsi" w:cstheme="minorHAnsi"/>
                <w:szCs w:val="22"/>
              </w:rPr>
              <w:t xml:space="preserve"> request</w:t>
            </w:r>
            <w:r w:rsidR="00F443AE" w:rsidRPr="003D69B8">
              <w:rPr>
                <w:rFonts w:asciiTheme="minorHAnsi" w:hAnsiTheme="minorHAnsi" w:cstheme="minorHAnsi"/>
                <w:szCs w:val="22"/>
              </w:rPr>
              <w:t>s</w:t>
            </w:r>
            <w:r w:rsidR="007A3B5D" w:rsidRPr="003D69B8">
              <w:rPr>
                <w:rFonts w:asciiTheme="minorHAnsi" w:hAnsiTheme="minorHAnsi" w:cstheme="minorHAnsi"/>
                <w:szCs w:val="22"/>
              </w:rPr>
              <w:t xml:space="preserve"> </w:t>
            </w:r>
            <w:r w:rsidR="0018068E" w:rsidRPr="003D69B8">
              <w:rPr>
                <w:rFonts w:asciiTheme="minorHAnsi" w:hAnsiTheme="minorHAnsi" w:cstheme="minorHAnsi"/>
                <w:szCs w:val="22"/>
              </w:rPr>
              <w:t>(</w:t>
            </w:r>
            <w:r w:rsidR="008415AD" w:rsidRPr="003D69B8">
              <w:rPr>
                <w:rFonts w:asciiTheme="minorHAnsi" w:hAnsiTheme="minorHAnsi" w:cstheme="minorHAnsi"/>
                <w:szCs w:val="22"/>
              </w:rPr>
              <w:t xml:space="preserve">via the </w:t>
            </w:r>
            <w:r w:rsidR="00EF3E65" w:rsidRPr="003D69B8">
              <w:rPr>
                <w:rFonts w:asciiTheme="minorHAnsi" w:hAnsiTheme="minorHAnsi" w:cstheme="minorHAnsi"/>
                <w:szCs w:val="22"/>
              </w:rPr>
              <w:t>form</w:t>
            </w:r>
            <w:r w:rsidR="009D3608">
              <w:rPr>
                <w:rFonts w:asciiTheme="minorHAnsi" w:hAnsiTheme="minorHAnsi" w:cstheme="minorHAnsi"/>
                <w:szCs w:val="22"/>
              </w:rPr>
              <w:t>s</w:t>
            </w:r>
            <w:r w:rsidR="00EF3E65" w:rsidRPr="003D69B8">
              <w:rPr>
                <w:rFonts w:asciiTheme="minorHAnsi" w:hAnsiTheme="minorHAnsi" w:cstheme="minorHAnsi"/>
                <w:szCs w:val="22"/>
              </w:rPr>
              <w:t xml:space="preserve"> on the </w:t>
            </w:r>
            <w:hyperlink r:id="rId16" w:history="1">
              <w:r w:rsidR="00EF3E65" w:rsidRPr="00D71D37">
                <w:rPr>
                  <w:rStyle w:val="Hyperlink"/>
                  <w:rFonts w:asciiTheme="minorHAnsi" w:hAnsiTheme="minorHAnsi" w:cstheme="minorHAnsi"/>
                  <w:szCs w:val="22"/>
                </w:rPr>
                <w:t>study group homepage</w:t>
              </w:r>
            </w:hyperlink>
            <w:r w:rsidR="00D44F90" w:rsidRPr="003D69B8">
              <w:rPr>
                <w:rFonts w:asciiTheme="minorHAnsi" w:hAnsiTheme="minorHAnsi" w:cstheme="minorHAnsi"/>
                <w:szCs w:val="22"/>
              </w:rPr>
              <w:t>; see details in Annex A</w:t>
            </w:r>
            <w:r w:rsidR="00136A91" w:rsidRPr="003D69B8">
              <w:rPr>
                <w:rFonts w:asciiTheme="minorHAnsi" w:hAnsiTheme="minorHAnsi" w:cstheme="minorHAnsi"/>
                <w:szCs w:val="22"/>
              </w:rPr>
              <w:t>)</w:t>
            </w:r>
          </w:p>
        </w:tc>
      </w:tr>
      <w:tr w:rsidR="00BC398D" w:rsidRPr="003D69B8" w14:paraId="2169B117" w14:textId="77777777" w:rsidTr="000B4F1A">
        <w:tc>
          <w:tcPr>
            <w:tcW w:w="936" w:type="pct"/>
            <w:shd w:val="clear" w:color="auto" w:fill="auto"/>
          </w:tcPr>
          <w:p w14:paraId="0D6C7069" w14:textId="1466EBB8" w:rsidR="00BC398D" w:rsidRPr="003D69B8" w:rsidRDefault="004A513B" w:rsidP="006C35AA">
            <w:pPr>
              <w:pStyle w:val="TableText0"/>
              <w:rPr>
                <w:rFonts w:asciiTheme="minorHAnsi" w:hAnsiTheme="minorHAnsi" w:cstheme="minorHAnsi"/>
                <w:szCs w:val="22"/>
                <w:highlight w:val="yellow"/>
              </w:rPr>
            </w:pPr>
            <w:r w:rsidRPr="004A513B">
              <w:rPr>
                <w:rFonts w:asciiTheme="minorHAnsi" w:hAnsiTheme="minorHAnsi" w:cstheme="minorHAnsi"/>
                <w:szCs w:val="22"/>
              </w:rPr>
              <w:t>19 August 2023</w:t>
            </w:r>
          </w:p>
        </w:tc>
        <w:tc>
          <w:tcPr>
            <w:tcW w:w="4064" w:type="pct"/>
            <w:shd w:val="clear" w:color="auto" w:fill="auto"/>
          </w:tcPr>
          <w:p w14:paraId="1421216C" w14:textId="3820BC4F" w:rsidR="00BC398D" w:rsidRPr="003D69B8" w:rsidRDefault="00B027CC" w:rsidP="000C4D66">
            <w:pPr>
              <w:pStyle w:val="TableText0"/>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3D69B8">
              <w:rPr>
                <w:rFonts w:asciiTheme="minorHAnsi" w:hAnsiTheme="minorHAnsi" w:cstheme="minorHAnsi"/>
                <w:szCs w:val="22"/>
              </w:rPr>
              <w:t>-</w:t>
            </w:r>
            <w:r w:rsidRPr="003D69B8">
              <w:rPr>
                <w:rFonts w:asciiTheme="minorHAnsi" w:hAnsiTheme="minorHAnsi" w:cstheme="minorHAnsi"/>
                <w:szCs w:val="22"/>
              </w:rPr>
              <w:tab/>
            </w:r>
            <w:r w:rsidR="007A3B5D" w:rsidRPr="003D69B8">
              <w:rPr>
                <w:rFonts w:asciiTheme="minorHAnsi" w:hAnsiTheme="minorHAnsi" w:cstheme="minorHAnsi"/>
                <w:szCs w:val="22"/>
              </w:rPr>
              <w:t>Pre</w:t>
            </w:r>
            <w:r w:rsidR="00BC398D" w:rsidRPr="003D69B8">
              <w:rPr>
                <w:rFonts w:asciiTheme="minorHAnsi" w:hAnsiTheme="minorHAnsi" w:cstheme="minorHAnsi"/>
                <w:szCs w:val="22"/>
              </w:rPr>
              <w:t>-registration</w:t>
            </w:r>
            <w:r w:rsidR="00010B0B" w:rsidRPr="003D69B8">
              <w:rPr>
                <w:rFonts w:asciiTheme="minorHAnsi" w:hAnsiTheme="minorHAnsi" w:cstheme="minorHAnsi"/>
                <w:szCs w:val="22"/>
              </w:rPr>
              <w:t xml:space="preserve"> (via the</w:t>
            </w:r>
            <w:r w:rsidR="00206F31" w:rsidRPr="003D69B8">
              <w:rPr>
                <w:rFonts w:asciiTheme="minorHAnsi" w:hAnsiTheme="minorHAnsi" w:cstheme="minorHAnsi"/>
                <w:szCs w:val="22"/>
              </w:rPr>
              <w:t xml:space="preserve"> online registration form on the</w:t>
            </w:r>
            <w:r w:rsidR="00010B0B" w:rsidRPr="003D69B8">
              <w:rPr>
                <w:rFonts w:asciiTheme="minorHAnsi" w:hAnsiTheme="minorHAnsi" w:cstheme="minorHAnsi"/>
                <w:szCs w:val="22"/>
              </w:rPr>
              <w:t xml:space="preserve"> </w:t>
            </w:r>
            <w:hyperlink r:id="rId17" w:history="1">
              <w:r w:rsidR="00010B0B" w:rsidRPr="00D71D37">
                <w:rPr>
                  <w:rStyle w:val="Hyperlink"/>
                  <w:rFonts w:asciiTheme="minorHAnsi" w:hAnsiTheme="minorHAnsi" w:cstheme="minorHAnsi"/>
                  <w:szCs w:val="22"/>
                </w:rPr>
                <w:t>study group homepage</w:t>
              </w:r>
            </w:hyperlink>
            <w:r w:rsidR="00010B0B" w:rsidRPr="003D69B8">
              <w:rPr>
                <w:rFonts w:asciiTheme="minorHAnsi" w:hAnsiTheme="minorHAnsi" w:cstheme="minorHAnsi"/>
                <w:szCs w:val="22"/>
              </w:rPr>
              <w:t>)</w:t>
            </w:r>
          </w:p>
          <w:p w14:paraId="560BE554" w14:textId="1CBD9865" w:rsidR="00BC398D" w:rsidRPr="003D69B8" w:rsidRDefault="00B027CC" w:rsidP="000C4D66">
            <w:pPr>
              <w:pStyle w:val="TableText0"/>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3D69B8">
              <w:rPr>
                <w:rFonts w:asciiTheme="minorHAnsi" w:hAnsiTheme="minorHAnsi" w:cstheme="minorHAnsi"/>
                <w:szCs w:val="22"/>
              </w:rPr>
              <w:t>-</w:t>
            </w:r>
            <w:r w:rsidRPr="003D69B8">
              <w:rPr>
                <w:rFonts w:asciiTheme="minorHAnsi" w:hAnsiTheme="minorHAnsi" w:cstheme="minorHAnsi"/>
                <w:szCs w:val="22"/>
              </w:rPr>
              <w:tab/>
            </w:r>
            <w:r w:rsidR="00E40E7B" w:rsidRPr="003D69B8">
              <w:rPr>
                <w:rFonts w:asciiTheme="minorHAnsi" w:hAnsiTheme="minorHAnsi" w:cstheme="minorHAnsi"/>
                <w:szCs w:val="22"/>
              </w:rPr>
              <w:t>Submit r</w:t>
            </w:r>
            <w:r w:rsidR="007A3B5D" w:rsidRPr="003D69B8">
              <w:rPr>
                <w:rFonts w:asciiTheme="minorHAnsi" w:hAnsiTheme="minorHAnsi" w:cstheme="minorHAnsi"/>
                <w:szCs w:val="22"/>
              </w:rPr>
              <w:t xml:space="preserve">equests </w:t>
            </w:r>
            <w:r w:rsidR="00BC398D" w:rsidRPr="003D69B8">
              <w:rPr>
                <w:rFonts w:asciiTheme="minorHAnsi" w:hAnsiTheme="minorHAnsi" w:cstheme="minorHAnsi"/>
                <w:szCs w:val="22"/>
              </w:rPr>
              <w:t>for visa support letters</w:t>
            </w:r>
            <w:r w:rsidR="004C7A55">
              <w:rPr>
                <w:rFonts w:asciiTheme="minorHAnsi" w:hAnsiTheme="minorHAnsi" w:cstheme="minorHAnsi"/>
                <w:szCs w:val="22"/>
              </w:rPr>
              <w:t xml:space="preserve"> </w:t>
            </w:r>
            <w:r w:rsidR="004C7A55" w:rsidRPr="004C7A55">
              <w:rPr>
                <w:rFonts w:asciiTheme="minorHAnsi" w:hAnsiTheme="minorHAnsi" w:cstheme="minorHAnsi"/>
                <w:szCs w:val="22"/>
              </w:rPr>
              <w:t>to the host of the meeting</w:t>
            </w:r>
            <w:r w:rsidR="00010B0B" w:rsidRPr="003D69B8">
              <w:rPr>
                <w:rFonts w:asciiTheme="minorHAnsi" w:hAnsiTheme="minorHAnsi" w:cstheme="minorHAnsi"/>
                <w:szCs w:val="22"/>
              </w:rPr>
              <w:t xml:space="preserve"> (</w:t>
            </w:r>
            <w:r w:rsidR="00206F31" w:rsidRPr="003D69B8">
              <w:rPr>
                <w:rFonts w:asciiTheme="minorHAnsi" w:hAnsiTheme="minorHAnsi" w:cstheme="minorHAnsi"/>
                <w:szCs w:val="22"/>
              </w:rPr>
              <w:t>see details in Annex</w:t>
            </w:r>
            <w:r w:rsidR="00713590">
              <w:rPr>
                <w:rFonts w:asciiTheme="minorHAnsi" w:hAnsiTheme="minorHAnsi" w:cstheme="minorHAnsi"/>
                <w:szCs w:val="22"/>
              </w:rPr>
              <w:t> </w:t>
            </w:r>
            <w:r w:rsidR="00206F31" w:rsidRPr="003D69B8">
              <w:rPr>
                <w:rFonts w:asciiTheme="minorHAnsi" w:hAnsiTheme="minorHAnsi" w:cstheme="minorHAnsi"/>
                <w:szCs w:val="22"/>
              </w:rPr>
              <w:t>A</w:t>
            </w:r>
            <w:r w:rsidR="00817BB4" w:rsidRPr="003D69B8">
              <w:rPr>
                <w:rFonts w:asciiTheme="minorHAnsi" w:hAnsiTheme="minorHAnsi" w:cstheme="minorHAnsi"/>
                <w:szCs w:val="22"/>
              </w:rPr>
              <w:t>)</w:t>
            </w:r>
          </w:p>
        </w:tc>
      </w:tr>
      <w:tr w:rsidR="00BC398D" w:rsidRPr="00085692" w14:paraId="79E74508" w14:textId="77777777" w:rsidTr="000B4F1A">
        <w:tc>
          <w:tcPr>
            <w:tcW w:w="936" w:type="pct"/>
            <w:shd w:val="clear" w:color="auto" w:fill="auto"/>
          </w:tcPr>
          <w:p w14:paraId="6EBB9692" w14:textId="147DB015" w:rsidR="00BC398D" w:rsidRPr="003D69B8" w:rsidRDefault="004A165F" w:rsidP="006C35AA">
            <w:pPr>
              <w:pStyle w:val="TableText0"/>
              <w:rPr>
                <w:rFonts w:asciiTheme="minorHAnsi" w:hAnsiTheme="minorHAnsi" w:cstheme="minorHAnsi"/>
                <w:szCs w:val="22"/>
                <w:highlight w:val="yellow"/>
              </w:rPr>
            </w:pPr>
            <w:r w:rsidRPr="004A165F">
              <w:rPr>
                <w:rFonts w:asciiTheme="minorHAnsi" w:hAnsiTheme="minorHAnsi" w:cstheme="minorHAnsi"/>
                <w:szCs w:val="22"/>
              </w:rPr>
              <w:t>6 September 2023</w:t>
            </w:r>
          </w:p>
        </w:tc>
        <w:tc>
          <w:tcPr>
            <w:tcW w:w="4064" w:type="pct"/>
            <w:shd w:val="clear" w:color="auto" w:fill="auto"/>
          </w:tcPr>
          <w:p w14:paraId="2D8C495D" w14:textId="01F59FC4" w:rsidR="00BC398D" w:rsidRPr="00D8747B" w:rsidRDefault="007345D6" w:rsidP="000C4D66">
            <w:pPr>
              <w:pStyle w:val="TableText0"/>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lang w:val="fr-CH"/>
              </w:rPr>
            </w:pPr>
            <w:r w:rsidRPr="00DE7555">
              <w:rPr>
                <w:rFonts w:asciiTheme="minorHAnsi" w:hAnsiTheme="minorHAnsi" w:cstheme="minorHAnsi"/>
                <w:szCs w:val="22"/>
                <w:lang w:val="fr-CH"/>
              </w:rPr>
              <w:t>-</w:t>
            </w:r>
            <w:r w:rsidRPr="00DE7555">
              <w:rPr>
                <w:rFonts w:asciiTheme="minorHAnsi" w:hAnsiTheme="minorHAnsi" w:cstheme="minorHAnsi"/>
                <w:szCs w:val="22"/>
                <w:lang w:val="fr-CH"/>
              </w:rPr>
              <w:tab/>
            </w:r>
            <w:hyperlink r:id="rId18" w:history="1">
              <w:proofErr w:type="spellStart"/>
              <w:r w:rsidR="00F027FF" w:rsidRPr="00D8747B">
                <w:rPr>
                  <w:rStyle w:val="Hyperlink"/>
                  <w:rFonts w:asciiTheme="minorHAnsi" w:hAnsiTheme="minorHAnsi" w:cstheme="minorHAnsi"/>
                  <w:szCs w:val="22"/>
                  <w:lang w:val="fr-CH"/>
                </w:rPr>
                <w:t>Submit</w:t>
              </w:r>
              <w:proofErr w:type="spellEnd"/>
              <w:r w:rsidR="00F027FF" w:rsidRPr="00D8747B">
                <w:rPr>
                  <w:rStyle w:val="Hyperlink"/>
                  <w:rFonts w:asciiTheme="minorHAnsi" w:hAnsiTheme="minorHAnsi" w:cstheme="minorHAnsi"/>
                  <w:szCs w:val="22"/>
                  <w:lang w:val="fr-CH"/>
                </w:rPr>
                <w:t xml:space="preserve"> ITU-T </w:t>
              </w:r>
              <w:proofErr w:type="spellStart"/>
              <w:r w:rsidR="00F027FF" w:rsidRPr="00D8747B">
                <w:rPr>
                  <w:rStyle w:val="Hyperlink"/>
                  <w:rFonts w:asciiTheme="minorHAnsi" w:hAnsiTheme="minorHAnsi" w:cstheme="minorHAnsi"/>
                  <w:szCs w:val="22"/>
                  <w:lang w:val="fr-CH"/>
                </w:rPr>
                <w:t>Member</w:t>
              </w:r>
              <w:proofErr w:type="spellEnd"/>
              <w:r w:rsidR="00F027FF" w:rsidRPr="00D8747B">
                <w:rPr>
                  <w:rStyle w:val="Hyperlink"/>
                  <w:rFonts w:asciiTheme="minorHAnsi" w:hAnsiTheme="minorHAnsi" w:cstheme="minorHAnsi"/>
                  <w:szCs w:val="22"/>
                  <w:lang w:val="fr-CH"/>
                </w:rPr>
                <w:t xml:space="preserve"> Contributions (via Direct Document </w:t>
              </w:r>
              <w:proofErr w:type="spellStart"/>
              <w:r w:rsidR="00F027FF" w:rsidRPr="00D8747B">
                <w:rPr>
                  <w:rStyle w:val="Hyperlink"/>
                  <w:rFonts w:asciiTheme="minorHAnsi" w:hAnsiTheme="minorHAnsi" w:cstheme="minorHAnsi"/>
                  <w:szCs w:val="22"/>
                  <w:lang w:val="fr-CH"/>
                </w:rPr>
                <w:t>Posting</w:t>
              </w:r>
              <w:proofErr w:type="spellEnd"/>
              <w:r w:rsidR="00F027FF" w:rsidRPr="00D8747B">
                <w:rPr>
                  <w:rStyle w:val="Hyperlink"/>
                  <w:rFonts w:asciiTheme="minorHAnsi" w:hAnsiTheme="minorHAnsi" w:cstheme="minorHAnsi"/>
                  <w:szCs w:val="22"/>
                  <w:lang w:val="fr-CH"/>
                </w:rPr>
                <w:t>)</w:t>
              </w:r>
            </w:hyperlink>
          </w:p>
        </w:tc>
      </w:tr>
    </w:tbl>
    <w:p w14:paraId="3850325A" w14:textId="3DE17D3E" w:rsidR="001C0948" w:rsidRPr="003D69B8" w:rsidRDefault="00A129C1" w:rsidP="0040250E">
      <w:pPr>
        <w:rPr>
          <w:rFonts w:cstheme="minorHAnsi"/>
          <w:szCs w:val="22"/>
        </w:rPr>
      </w:pPr>
      <w:r w:rsidRPr="003D69B8">
        <w:rPr>
          <w:rFonts w:cstheme="minorHAnsi"/>
          <w:szCs w:val="22"/>
        </w:rPr>
        <w:t xml:space="preserve">Practical meeting </w:t>
      </w:r>
      <w:r w:rsidR="00025A7B" w:rsidRPr="003D69B8">
        <w:rPr>
          <w:rFonts w:cstheme="minorHAnsi"/>
          <w:szCs w:val="22"/>
        </w:rPr>
        <w:t xml:space="preserve">information </w:t>
      </w:r>
      <w:r w:rsidRPr="003D69B8">
        <w:rPr>
          <w:rFonts w:cstheme="minorHAnsi"/>
          <w:szCs w:val="22"/>
        </w:rPr>
        <w:t xml:space="preserve">is set out in </w:t>
      </w:r>
      <w:r w:rsidRPr="003D69B8">
        <w:rPr>
          <w:rFonts w:cstheme="minorHAnsi"/>
          <w:b/>
          <w:bCs/>
          <w:szCs w:val="22"/>
        </w:rPr>
        <w:t>Annex A</w:t>
      </w:r>
      <w:r w:rsidR="001C0948" w:rsidRPr="003D69B8">
        <w:rPr>
          <w:rFonts w:cstheme="minorHAnsi"/>
          <w:szCs w:val="22"/>
        </w:rPr>
        <w:t>.</w:t>
      </w:r>
      <w:r w:rsidR="007A3B5D" w:rsidRPr="003D69B8">
        <w:rPr>
          <w:rFonts w:cstheme="minorHAnsi"/>
          <w:szCs w:val="22"/>
        </w:rPr>
        <w:t xml:space="preserve"> </w:t>
      </w:r>
      <w:r w:rsidR="00025A7B" w:rsidRPr="003D69B8">
        <w:rPr>
          <w:rFonts w:cstheme="minorHAnsi"/>
          <w:szCs w:val="22"/>
        </w:rPr>
        <w:t xml:space="preserve">A </w:t>
      </w:r>
      <w:r w:rsidR="001C0948" w:rsidRPr="003D69B8">
        <w:rPr>
          <w:rFonts w:cstheme="minorHAnsi"/>
          <w:szCs w:val="22"/>
        </w:rPr>
        <w:t>draft</w:t>
      </w:r>
      <w:r w:rsidR="00025A7B" w:rsidRPr="003D69B8">
        <w:rPr>
          <w:rFonts w:cstheme="minorHAnsi"/>
          <w:szCs w:val="22"/>
        </w:rPr>
        <w:t xml:space="preserve"> meeting</w:t>
      </w:r>
      <w:r w:rsidR="001C0948" w:rsidRPr="003D69B8">
        <w:rPr>
          <w:rFonts w:cstheme="minorHAnsi"/>
          <w:szCs w:val="22"/>
        </w:rPr>
        <w:t xml:space="preserve"> </w:t>
      </w:r>
      <w:r w:rsidR="00F07162" w:rsidRPr="003D69B8">
        <w:rPr>
          <w:rFonts w:cstheme="minorHAnsi"/>
          <w:b/>
          <w:bCs/>
          <w:szCs w:val="22"/>
        </w:rPr>
        <w:t xml:space="preserve">agenda </w:t>
      </w:r>
      <w:r w:rsidRPr="00D8747B">
        <w:rPr>
          <w:rFonts w:cstheme="minorHAnsi"/>
          <w:b/>
          <w:bCs/>
          <w:szCs w:val="22"/>
        </w:rPr>
        <w:t>and time</w:t>
      </w:r>
      <w:r w:rsidR="0040250E" w:rsidRPr="00D8747B">
        <w:rPr>
          <w:rFonts w:cstheme="minorHAnsi"/>
          <w:b/>
          <w:bCs/>
          <w:szCs w:val="22"/>
        </w:rPr>
        <w:t xml:space="preserve"> plan</w:t>
      </w:r>
      <w:r w:rsidR="001C0948" w:rsidRPr="00D743BD">
        <w:rPr>
          <w:rFonts w:cstheme="minorHAnsi"/>
          <w:szCs w:val="22"/>
        </w:rPr>
        <w:t>,</w:t>
      </w:r>
      <w:r w:rsidR="001C0948" w:rsidRPr="003D69B8">
        <w:rPr>
          <w:rFonts w:cstheme="minorHAnsi"/>
          <w:szCs w:val="22"/>
        </w:rPr>
        <w:t xml:space="preserve"> prepared by</w:t>
      </w:r>
      <w:r w:rsidR="00FC43B2">
        <w:rPr>
          <w:rFonts w:cstheme="minorHAnsi"/>
          <w:szCs w:val="22"/>
        </w:rPr>
        <w:t xml:space="preserve"> </w:t>
      </w:r>
      <w:r w:rsidR="00FC43B2" w:rsidRPr="00B237E7">
        <w:rPr>
          <w:rFonts w:cstheme="minorHAnsi"/>
          <w:szCs w:val="22"/>
        </w:rPr>
        <w:t>SG12 Chairman Ms Tania Villa (Mexico)</w:t>
      </w:r>
      <w:r w:rsidR="00AE03A7" w:rsidRPr="003D69B8">
        <w:rPr>
          <w:rFonts w:cstheme="minorHAnsi"/>
          <w:szCs w:val="22"/>
        </w:rPr>
        <w:t xml:space="preserve">, </w:t>
      </w:r>
      <w:r w:rsidR="00FC43B2">
        <w:rPr>
          <w:rFonts w:cstheme="minorHAnsi"/>
          <w:szCs w:val="22"/>
        </w:rPr>
        <w:t>are</w:t>
      </w:r>
      <w:r w:rsidRPr="003D69B8">
        <w:rPr>
          <w:rFonts w:cstheme="minorHAnsi"/>
          <w:szCs w:val="22"/>
        </w:rPr>
        <w:t xml:space="preserve"> </w:t>
      </w:r>
      <w:r w:rsidR="001C0948" w:rsidRPr="003D69B8">
        <w:rPr>
          <w:rFonts w:cstheme="minorHAnsi"/>
          <w:szCs w:val="22"/>
        </w:rPr>
        <w:t xml:space="preserve">set out in </w:t>
      </w:r>
      <w:r w:rsidR="001C0948" w:rsidRPr="003D69B8">
        <w:rPr>
          <w:rFonts w:cstheme="minorHAnsi"/>
          <w:b/>
          <w:bCs/>
          <w:szCs w:val="22"/>
        </w:rPr>
        <w:t xml:space="preserve">Annex </w:t>
      </w:r>
      <w:r w:rsidRPr="003D69B8">
        <w:rPr>
          <w:rFonts w:cstheme="minorHAnsi"/>
          <w:b/>
          <w:bCs/>
          <w:szCs w:val="22"/>
        </w:rPr>
        <w:t>B</w:t>
      </w:r>
      <w:r w:rsidR="001C0948" w:rsidRPr="003D69B8">
        <w:rPr>
          <w:rFonts w:cstheme="minorHAnsi"/>
          <w:szCs w:val="22"/>
        </w:rPr>
        <w:t>.</w:t>
      </w:r>
    </w:p>
    <w:p w14:paraId="77A876A4" w14:textId="692A814A" w:rsidR="000B46FB" w:rsidRPr="003D69B8" w:rsidRDefault="001C0948" w:rsidP="001C1E1E">
      <w:pPr>
        <w:keepNext/>
        <w:keepLines/>
        <w:tabs>
          <w:tab w:val="left" w:pos="6589"/>
        </w:tabs>
        <w:spacing w:before="240"/>
        <w:rPr>
          <w:rFonts w:cstheme="minorHAnsi"/>
          <w:szCs w:val="22"/>
        </w:rPr>
      </w:pPr>
      <w:r w:rsidRPr="003D69B8">
        <w:rPr>
          <w:rFonts w:cstheme="minorHAnsi"/>
          <w:szCs w:val="22"/>
        </w:rPr>
        <w:lastRenderedPageBreak/>
        <w:t>I wish you a productive and enjoyable meeting.</w:t>
      </w:r>
      <w:r w:rsidR="001C1E1E">
        <w:rPr>
          <w:rFonts w:cstheme="minorHAnsi"/>
          <w:szCs w:val="22"/>
        </w:rPr>
        <w:tab/>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3118"/>
      </w:tblGrid>
      <w:tr w:rsidR="0057770B" w:rsidRPr="003D69B8" w14:paraId="2AEAC580" w14:textId="77777777" w:rsidTr="5B99A35B">
        <w:trPr>
          <w:cantSplit/>
          <w:trHeight w:val="1955"/>
        </w:trPr>
        <w:tc>
          <w:tcPr>
            <w:tcW w:w="6663" w:type="dxa"/>
            <w:vMerge w:val="restart"/>
            <w:tcBorders>
              <w:right w:val="single" w:sz="4" w:space="0" w:color="auto"/>
            </w:tcBorders>
          </w:tcPr>
          <w:p w14:paraId="3BDA249F" w14:textId="51BFA40F" w:rsidR="00BC5760" w:rsidRPr="003D69B8" w:rsidRDefault="0057770B" w:rsidP="00085692">
            <w:pPr>
              <w:keepNext/>
              <w:keepLines/>
              <w:spacing w:before="480"/>
              <w:ind w:left="-110"/>
              <w:rPr>
                <w:rFonts w:cstheme="minorHAnsi"/>
                <w:szCs w:val="22"/>
              </w:rPr>
            </w:pPr>
            <w:r w:rsidRPr="003D69B8">
              <w:rPr>
                <w:rFonts w:cstheme="minorHAnsi"/>
                <w:szCs w:val="22"/>
              </w:rPr>
              <w:t>Yours faithfully,</w:t>
            </w:r>
          </w:p>
          <w:p w14:paraId="3ABBB0AB" w14:textId="4B08D6D4" w:rsidR="0057770B" w:rsidRPr="003D69B8" w:rsidRDefault="00C77C48" w:rsidP="00085692">
            <w:pPr>
              <w:keepNext/>
              <w:keepLines/>
              <w:spacing w:before="960"/>
              <w:ind w:left="-108"/>
              <w:rPr>
                <w:rFonts w:cstheme="minorHAnsi"/>
                <w:szCs w:val="22"/>
              </w:rPr>
            </w:pPr>
            <w:r>
              <w:rPr>
                <w:rFonts w:cstheme="minorHAnsi"/>
                <w:noProof/>
                <w:szCs w:val="22"/>
                <w:lang w:val="en-IN" w:eastAsia="en-IN" w:bidi="hi-IN"/>
              </w:rPr>
              <w:drawing>
                <wp:anchor distT="0" distB="0" distL="114300" distR="114300" simplePos="0" relativeHeight="251658240" behindDoc="1" locked="0" layoutInCell="1" allowOverlap="1" wp14:anchorId="2D2650B8" wp14:editId="02EBF320">
                  <wp:simplePos x="0" y="0"/>
                  <wp:positionH relativeFrom="column">
                    <wp:posOffset>-69215</wp:posOffset>
                  </wp:positionH>
                  <wp:positionV relativeFrom="paragraph">
                    <wp:posOffset>144145</wp:posOffset>
                  </wp:positionV>
                  <wp:extent cx="638888" cy="269875"/>
                  <wp:effectExtent l="0" t="0" r="889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638888" cy="269875"/>
                          </a:xfrm>
                          <a:prstGeom prst="rect">
                            <a:avLst/>
                          </a:prstGeom>
                        </pic:spPr>
                      </pic:pic>
                    </a:graphicData>
                  </a:graphic>
                  <wp14:sizeRelH relativeFrom="margin">
                    <wp14:pctWidth>0</wp14:pctWidth>
                  </wp14:sizeRelH>
                  <wp14:sizeRelV relativeFrom="margin">
                    <wp14:pctHeight>0</wp14:pctHeight>
                  </wp14:sizeRelV>
                </wp:anchor>
              </w:drawing>
            </w:r>
            <w:r w:rsidR="00AB3D65" w:rsidRPr="00AB3D65">
              <w:rPr>
                <w:rFonts w:cstheme="minorHAnsi"/>
                <w:szCs w:val="22"/>
                <w:lang w:val="en-US"/>
              </w:rPr>
              <w:t>Seizo Onoe</w:t>
            </w:r>
            <w:r w:rsidR="0057770B" w:rsidRPr="003D69B8">
              <w:rPr>
                <w:rFonts w:cstheme="minorHAnsi"/>
                <w:szCs w:val="22"/>
              </w:rPr>
              <w:br/>
              <w:t>Director of the Telecommunication</w:t>
            </w:r>
            <w:r w:rsidR="0057770B" w:rsidRPr="003D69B8">
              <w:rPr>
                <w:rFonts w:cstheme="minorHAnsi"/>
                <w:szCs w:val="22"/>
              </w:rPr>
              <w:br/>
              <w:t>Standardization Bureau</w:t>
            </w:r>
            <w:r w:rsidR="0057770B" w:rsidRPr="003D69B8">
              <w:rPr>
                <w:rFonts w:cstheme="minorHAnsi"/>
                <w:b/>
                <w:bCs/>
                <w:szCs w:val="22"/>
              </w:rPr>
              <w:t xml:space="preserve"> </w:t>
            </w:r>
          </w:p>
        </w:tc>
        <w:tc>
          <w:tcPr>
            <w:tcW w:w="3118" w:type="dxa"/>
            <w:tcBorders>
              <w:top w:val="single" w:sz="4" w:space="0" w:color="auto"/>
              <w:left w:val="single" w:sz="4" w:space="0" w:color="auto"/>
              <w:right w:val="single" w:sz="4" w:space="0" w:color="auto"/>
            </w:tcBorders>
            <w:textDirection w:val="btLr"/>
            <w:vAlign w:val="center"/>
          </w:tcPr>
          <w:p w14:paraId="4D755FD8" w14:textId="1D979CA8" w:rsidR="0057770B" w:rsidRPr="003D69B8" w:rsidRDefault="00AA32D8" w:rsidP="5B99A35B">
            <w:pPr>
              <w:keepNext/>
              <w:keepLines/>
              <w:spacing w:before="0"/>
              <w:ind w:left="113" w:right="113"/>
              <w:jc w:val="center"/>
              <w:rPr>
                <w:rFonts w:cstheme="minorBidi"/>
              </w:rPr>
            </w:pPr>
            <w:r>
              <w:rPr>
                <w:noProof/>
                <w:lang w:val="en-IN" w:eastAsia="en-IN" w:bidi="hi-IN"/>
              </w:rPr>
              <w:drawing>
                <wp:inline distT="0" distB="0" distL="0" distR="0" wp14:anchorId="1852908A" wp14:editId="2DAC50A3">
                  <wp:extent cx="1085850" cy="1085850"/>
                  <wp:effectExtent l="0" t="0" r="0" b="0"/>
                  <wp:docPr id="1805011318" name="Picture 1805011318" descr="This QR code redirects to the latest meeeting information at:&#10;http://handle.itu.int/11.1002/groups/sg12" title="Latest meeting inform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85850" cy="1085850"/>
                          </a:xfrm>
                          <a:prstGeom prst="rect">
                            <a:avLst/>
                          </a:prstGeom>
                        </pic:spPr>
                      </pic:pic>
                    </a:graphicData>
                  </a:graphic>
                </wp:inline>
              </w:drawing>
            </w:r>
            <w:r w:rsidR="38875ED5" w:rsidRPr="5B99A35B">
              <w:rPr>
                <w:rFonts w:eastAsia="SimSun" w:cstheme="minorBidi"/>
                <w:lang w:eastAsia="zh-CN"/>
              </w:rPr>
              <w:t xml:space="preserve"> ITU-T SG1</w:t>
            </w:r>
            <w:r w:rsidRPr="5B99A35B">
              <w:rPr>
                <w:rFonts w:eastAsia="SimSun" w:cstheme="minorBidi"/>
                <w:lang w:eastAsia="zh-CN"/>
              </w:rPr>
              <w:t>2</w:t>
            </w:r>
          </w:p>
        </w:tc>
      </w:tr>
      <w:tr w:rsidR="0057770B" w:rsidRPr="003D69B8" w14:paraId="65C037B8" w14:textId="77777777" w:rsidTr="5B99A35B">
        <w:trPr>
          <w:cantSplit/>
          <w:trHeight w:val="227"/>
        </w:trPr>
        <w:tc>
          <w:tcPr>
            <w:tcW w:w="6663" w:type="dxa"/>
            <w:vMerge/>
          </w:tcPr>
          <w:p w14:paraId="0BA785C9" w14:textId="77777777" w:rsidR="0057770B" w:rsidRPr="003D69B8" w:rsidRDefault="0057770B" w:rsidP="0057770B">
            <w:pPr>
              <w:spacing w:before="480"/>
              <w:rPr>
                <w:rFonts w:cstheme="minorHAnsi"/>
                <w:szCs w:val="22"/>
              </w:rPr>
            </w:pPr>
          </w:p>
        </w:tc>
        <w:tc>
          <w:tcPr>
            <w:tcW w:w="3118" w:type="dxa"/>
            <w:tcBorders>
              <w:left w:val="single" w:sz="4" w:space="0" w:color="auto"/>
              <w:bottom w:val="single" w:sz="4" w:space="0" w:color="auto"/>
              <w:right w:val="single" w:sz="4" w:space="0" w:color="auto"/>
            </w:tcBorders>
            <w:vAlign w:val="center"/>
          </w:tcPr>
          <w:p w14:paraId="34C43208" w14:textId="77777777" w:rsidR="0057770B" w:rsidRPr="003D69B8" w:rsidRDefault="0057770B" w:rsidP="0057770B">
            <w:pPr>
              <w:spacing w:before="0"/>
              <w:jc w:val="center"/>
              <w:rPr>
                <w:rFonts w:eastAsia="SimSun" w:cstheme="minorHAnsi"/>
                <w:noProof/>
                <w:szCs w:val="22"/>
                <w:lang w:eastAsia="zh-CN"/>
              </w:rPr>
            </w:pPr>
            <w:r w:rsidRPr="003D69B8">
              <w:rPr>
                <w:rFonts w:cstheme="minorHAnsi"/>
                <w:szCs w:val="22"/>
              </w:rPr>
              <w:t>Latest meeting information</w:t>
            </w:r>
          </w:p>
        </w:tc>
      </w:tr>
    </w:tbl>
    <w:p w14:paraId="1A266D61" w14:textId="23CD5968" w:rsidR="00384E5D" w:rsidRPr="003D69B8" w:rsidRDefault="0024485F" w:rsidP="00CE218B">
      <w:pPr>
        <w:spacing w:before="240"/>
      </w:pPr>
      <w:r w:rsidRPr="00F82714">
        <w:rPr>
          <w:rFonts w:cstheme="minorHAnsi"/>
          <w:b/>
          <w:bCs/>
          <w:szCs w:val="22"/>
        </w:rPr>
        <w:t>Annexes</w:t>
      </w:r>
      <w:r w:rsidRPr="003D69B8">
        <w:rPr>
          <w:rFonts w:cstheme="minorHAnsi"/>
          <w:szCs w:val="22"/>
        </w:rPr>
        <w:t xml:space="preserve">: </w:t>
      </w:r>
      <w:r w:rsidR="002A3D35" w:rsidRPr="00F82714">
        <w:rPr>
          <w:rFonts w:cstheme="minorHAnsi"/>
          <w:szCs w:val="22"/>
        </w:rPr>
        <w:t>2</w:t>
      </w:r>
      <w:r w:rsidR="00384E5D" w:rsidRPr="003D69B8">
        <w:br w:type="page"/>
      </w:r>
    </w:p>
    <w:p w14:paraId="4F3EEC6B" w14:textId="77777777" w:rsidR="00AC2918" w:rsidRPr="003D69B8" w:rsidRDefault="00D33EE4" w:rsidP="00442C9B">
      <w:pPr>
        <w:pStyle w:val="Annextitle"/>
      </w:pPr>
      <w:r w:rsidRPr="003D69B8">
        <w:lastRenderedPageBreak/>
        <w:t>ANNEX</w:t>
      </w:r>
      <w:r w:rsidR="00EE12EF" w:rsidRPr="003D69B8">
        <w:t xml:space="preserve"> </w:t>
      </w:r>
      <w:r w:rsidR="00384E5D" w:rsidRPr="003D69B8">
        <w:t>A</w:t>
      </w:r>
      <w:r w:rsidR="001C39A4" w:rsidRPr="003D69B8">
        <w:br/>
        <w:t>Practical meeting information</w:t>
      </w:r>
    </w:p>
    <w:p w14:paraId="3C0097F8" w14:textId="77777777" w:rsidR="00384E5D" w:rsidRPr="003D69B8" w:rsidRDefault="00384E5D" w:rsidP="00D442B4">
      <w:pPr>
        <w:tabs>
          <w:tab w:val="left" w:pos="1418"/>
          <w:tab w:val="left" w:pos="1702"/>
          <w:tab w:val="left" w:pos="2160"/>
        </w:tabs>
        <w:spacing w:before="80" w:after="120"/>
        <w:ind w:right="91"/>
        <w:jc w:val="center"/>
        <w:rPr>
          <w:b/>
          <w:bCs/>
          <w:szCs w:val="22"/>
        </w:rPr>
      </w:pPr>
      <w:r w:rsidRPr="003D69B8">
        <w:rPr>
          <w:b/>
          <w:bCs/>
          <w:szCs w:val="22"/>
        </w:rPr>
        <w:t>WORK</w:t>
      </w:r>
      <w:r w:rsidR="00931D00" w:rsidRPr="003D69B8">
        <w:rPr>
          <w:b/>
          <w:bCs/>
          <w:szCs w:val="22"/>
        </w:rPr>
        <w:t>ING</w:t>
      </w:r>
      <w:r w:rsidRPr="003D69B8">
        <w:rPr>
          <w:b/>
          <w:bCs/>
          <w:szCs w:val="22"/>
        </w:rPr>
        <w:t xml:space="preserve"> METHODS AND FACILITIES</w:t>
      </w:r>
    </w:p>
    <w:p w14:paraId="7DD2C96D" w14:textId="5BA9158C" w:rsidR="00B61795" w:rsidRPr="003D69B8" w:rsidRDefault="00B61795">
      <w:pPr>
        <w:spacing w:after="120"/>
        <w:rPr>
          <w:rFonts w:eastAsia="SimSun"/>
          <w:b/>
          <w:bCs/>
          <w:szCs w:val="22"/>
          <w:lang w:eastAsia="zh-CN"/>
        </w:rPr>
      </w:pPr>
      <w:r w:rsidRPr="003D69B8">
        <w:rPr>
          <w:rFonts w:eastAsia="SimSun"/>
          <w:b/>
          <w:bCs/>
          <w:szCs w:val="22"/>
          <w:lang w:eastAsia="zh-CN"/>
        </w:rPr>
        <w:t>DOCUMENT</w:t>
      </w:r>
      <w:r w:rsidR="0020709B" w:rsidRPr="003D69B8">
        <w:rPr>
          <w:rFonts w:eastAsia="SimSun"/>
          <w:b/>
          <w:bCs/>
          <w:szCs w:val="22"/>
          <w:lang w:eastAsia="zh-CN"/>
        </w:rPr>
        <w:t xml:space="preserve"> </w:t>
      </w:r>
      <w:r w:rsidRPr="003D69B8">
        <w:rPr>
          <w:rFonts w:eastAsia="SimSun"/>
          <w:b/>
          <w:bCs/>
          <w:szCs w:val="22"/>
          <w:lang w:eastAsia="zh-CN"/>
        </w:rPr>
        <w:t>S</w:t>
      </w:r>
      <w:r w:rsidR="0020709B" w:rsidRPr="003D69B8">
        <w:rPr>
          <w:rFonts w:eastAsia="SimSun"/>
          <w:b/>
          <w:bCs/>
          <w:szCs w:val="22"/>
          <w:lang w:eastAsia="zh-CN"/>
        </w:rPr>
        <w:t>UBMISSION AND ACCESS</w:t>
      </w:r>
      <w:r w:rsidR="00DA3E91" w:rsidRPr="003D69B8">
        <w:rPr>
          <w:rFonts w:eastAsia="SimSun"/>
          <w:szCs w:val="22"/>
          <w:lang w:eastAsia="zh-CN"/>
        </w:rPr>
        <w:t>:</w:t>
      </w:r>
      <w:r w:rsidRPr="003D69B8">
        <w:rPr>
          <w:rFonts w:eastAsia="SimSun"/>
          <w:b/>
          <w:bCs/>
          <w:szCs w:val="22"/>
          <w:lang w:eastAsia="zh-CN"/>
        </w:rPr>
        <w:t xml:space="preserve"> </w:t>
      </w:r>
      <w:r w:rsidRPr="003D69B8">
        <w:rPr>
          <w:rFonts w:eastAsia="SimSun"/>
          <w:szCs w:val="22"/>
          <w:lang w:eastAsia="zh-CN"/>
        </w:rPr>
        <w:t xml:space="preserve">The meeting will be run paperless. </w:t>
      </w:r>
      <w:r w:rsidR="0020709B" w:rsidRPr="003D69B8">
        <w:rPr>
          <w:rFonts w:eastAsia="SimSun"/>
          <w:szCs w:val="22"/>
          <w:lang w:eastAsia="zh-CN"/>
        </w:rPr>
        <w:t xml:space="preserve">Member </w:t>
      </w:r>
      <w:r w:rsidR="00875B05" w:rsidRPr="003D69B8">
        <w:rPr>
          <w:rFonts w:eastAsia="SimSun"/>
          <w:szCs w:val="22"/>
          <w:lang w:eastAsia="zh-CN"/>
        </w:rPr>
        <w:t xml:space="preserve">contributions </w:t>
      </w:r>
      <w:r w:rsidR="0020709B" w:rsidRPr="003D69B8">
        <w:rPr>
          <w:rFonts w:eastAsia="SimSun"/>
          <w:szCs w:val="22"/>
          <w:lang w:eastAsia="zh-CN"/>
        </w:rPr>
        <w:t xml:space="preserve">should be submitted using </w:t>
      </w:r>
      <w:hyperlink r:id="rId21" w:history="1">
        <w:r w:rsidR="0020709B" w:rsidRPr="003D69B8">
          <w:rPr>
            <w:rStyle w:val="Hyperlink"/>
            <w:rFonts w:eastAsia="SimSun"/>
            <w:szCs w:val="22"/>
            <w:lang w:eastAsia="zh-CN"/>
          </w:rPr>
          <w:t>Direct Document Posting</w:t>
        </w:r>
      </w:hyperlink>
      <w:r w:rsidR="00902D14" w:rsidRPr="003D69B8">
        <w:rPr>
          <w:rFonts w:eastAsia="SimSun"/>
          <w:szCs w:val="22"/>
          <w:lang w:eastAsia="zh-CN"/>
        </w:rPr>
        <w:t>;</w:t>
      </w:r>
      <w:r w:rsidR="0020709B" w:rsidRPr="003D69B8">
        <w:rPr>
          <w:rFonts w:eastAsia="SimSun"/>
          <w:szCs w:val="22"/>
          <w:lang w:eastAsia="zh-CN"/>
        </w:rPr>
        <w:t xml:space="preserve"> draft TDs should be submitted by e</w:t>
      </w:r>
      <w:r w:rsidR="00905875" w:rsidRPr="003D69B8">
        <w:rPr>
          <w:rFonts w:eastAsia="SimSun"/>
          <w:szCs w:val="22"/>
          <w:lang w:eastAsia="zh-CN"/>
        </w:rPr>
        <w:t>-</w:t>
      </w:r>
      <w:r w:rsidR="0020709B" w:rsidRPr="003D69B8">
        <w:rPr>
          <w:rFonts w:eastAsia="SimSun"/>
          <w:szCs w:val="22"/>
          <w:lang w:eastAsia="zh-CN"/>
        </w:rPr>
        <w:t>mail to the study</w:t>
      </w:r>
      <w:r w:rsidR="00000FC7" w:rsidRPr="003D69B8">
        <w:rPr>
          <w:rFonts w:eastAsia="SimSun"/>
          <w:szCs w:val="22"/>
          <w:lang w:eastAsia="zh-CN"/>
        </w:rPr>
        <w:t xml:space="preserve"> </w:t>
      </w:r>
      <w:r w:rsidR="0020709B" w:rsidRPr="003D69B8">
        <w:rPr>
          <w:rFonts w:eastAsia="SimSun"/>
          <w:szCs w:val="22"/>
          <w:lang w:eastAsia="zh-CN"/>
        </w:rPr>
        <w:t xml:space="preserve">group secretariat using the </w:t>
      </w:r>
      <w:hyperlink r:id="rId22" w:history="1">
        <w:r w:rsidR="0020709B" w:rsidRPr="003D69B8">
          <w:rPr>
            <w:rStyle w:val="Hyperlink"/>
            <w:rFonts w:eastAsia="SimSun"/>
            <w:szCs w:val="22"/>
            <w:lang w:eastAsia="zh-CN"/>
          </w:rPr>
          <w:t>appropriate template</w:t>
        </w:r>
      </w:hyperlink>
      <w:r w:rsidR="0020709B" w:rsidRPr="003D69B8">
        <w:rPr>
          <w:rFonts w:eastAsia="SimSun"/>
          <w:szCs w:val="22"/>
          <w:lang w:eastAsia="zh-CN"/>
        </w:rPr>
        <w:t xml:space="preserve">. </w:t>
      </w:r>
      <w:r w:rsidRPr="003D69B8">
        <w:rPr>
          <w:rFonts w:eastAsia="SimSun"/>
          <w:szCs w:val="22"/>
          <w:lang w:eastAsia="zh-CN"/>
        </w:rPr>
        <w:t>Access to meeting documents i</w:t>
      </w:r>
      <w:r w:rsidR="00000FC7" w:rsidRPr="003D69B8">
        <w:rPr>
          <w:rFonts w:eastAsia="SimSun"/>
          <w:szCs w:val="22"/>
          <w:lang w:eastAsia="zh-CN"/>
        </w:rPr>
        <w:t xml:space="preserve">s provided from the study </w:t>
      </w:r>
      <w:r w:rsidRPr="003D69B8">
        <w:rPr>
          <w:rFonts w:eastAsia="SimSun"/>
          <w:szCs w:val="22"/>
          <w:lang w:eastAsia="zh-CN"/>
        </w:rPr>
        <w:t>group homepage</w:t>
      </w:r>
      <w:r w:rsidR="00902D14" w:rsidRPr="003D69B8">
        <w:rPr>
          <w:rFonts w:eastAsia="SimSun"/>
          <w:szCs w:val="22"/>
          <w:lang w:eastAsia="zh-CN"/>
        </w:rPr>
        <w:t xml:space="preserve">, and is </w:t>
      </w:r>
      <w:r w:rsidR="00655FDD" w:rsidRPr="003D69B8">
        <w:rPr>
          <w:rFonts w:eastAsia="SimSun"/>
          <w:szCs w:val="22"/>
          <w:lang w:eastAsia="zh-CN"/>
        </w:rPr>
        <w:t>restricted to ITU-T Members</w:t>
      </w:r>
      <w:r w:rsidR="00DA7519" w:rsidRPr="003D69B8">
        <w:rPr>
          <w:rFonts w:eastAsia="SimSun"/>
          <w:szCs w:val="22"/>
          <w:lang w:eastAsia="zh-CN"/>
        </w:rPr>
        <w:t xml:space="preserve"> who have an </w:t>
      </w:r>
      <w:hyperlink r:id="rId23" w:history="1">
        <w:r w:rsidR="00DA7519" w:rsidRPr="003D69B8">
          <w:rPr>
            <w:rStyle w:val="Hyperlink"/>
            <w:rFonts w:eastAsia="SimSun"/>
            <w:szCs w:val="22"/>
            <w:lang w:eastAsia="zh-CN"/>
          </w:rPr>
          <w:t>ITU user account</w:t>
        </w:r>
      </w:hyperlink>
      <w:r w:rsidR="00DA7519" w:rsidRPr="003D69B8">
        <w:rPr>
          <w:rFonts w:eastAsia="SimSun"/>
          <w:szCs w:val="22"/>
          <w:lang w:eastAsia="zh-CN"/>
        </w:rPr>
        <w:t xml:space="preserve"> with TIES access.</w:t>
      </w:r>
    </w:p>
    <w:p w14:paraId="1A864D9D" w14:textId="64710960" w:rsidR="00384E5D" w:rsidRPr="003D69B8" w:rsidRDefault="00B60D37" w:rsidP="00830DBC">
      <w:pPr>
        <w:rPr>
          <w:szCs w:val="22"/>
        </w:rPr>
      </w:pPr>
      <w:r w:rsidRPr="00E33EE9">
        <w:rPr>
          <w:rFonts w:cstheme="majorBidi"/>
          <w:b/>
          <w:bCs/>
          <w:szCs w:val="22"/>
        </w:rPr>
        <w:t>INTE</w:t>
      </w:r>
      <w:r w:rsidR="004976A9" w:rsidRPr="00E33EE9">
        <w:rPr>
          <w:rFonts w:cstheme="majorBidi"/>
          <w:b/>
          <w:bCs/>
          <w:szCs w:val="22"/>
        </w:rPr>
        <w:t>R</w:t>
      </w:r>
      <w:r w:rsidRPr="00E33EE9">
        <w:rPr>
          <w:rFonts w:cstheme="majorBidi"/>
          <w:b/>
          <w:bCs/>
          <w:szCs w:val="22"/>
        </w:rPr>
        <w:t>PRETATION</w:t>
      </w:r>
      <w:r w:rsidRPr="00E33EE9">
        <w:rPr>
          <w:rFonts w:cstheme="majorBidi"/>
          <w:szCs w:val="22"/>
        </w:rPr>
        <w:t xml:space="preserve">: </w:t>
      </w:r>
      <w:r w:rsidR="00F16873" w:rsidRPr="00E33EE9">
        <w:rPr>
          <w:rFonts w:cstheme="majorBidi"/>
          <w:szCs w:val="22"/>
        </w:rPr>
        <w:t xml:space="preserve">As per the agreement of the Study Group 12 management team, </w:t>
      </w:r>
      <w:r w:rsidR="00061C50" w:rsidRPr="00E33EE9">
        <w:rPr>
          <w:rFonts w:cstheme="majorBidi"/>
          <w:szCs w:val="22"/>
        </w:rPr>
        <w:t>this meeting will be held in English only.</w:t>
      </w:r>
    </w:p>
    <w:p w14:paraId="4A91C246" w14:textId="5C8C1532" w:rsidR="006B4E74" w:rsidRDefault="00384E5D">
      <w:pPr>
        <w:rPr>
          <w:szCs w:val="22"/>
        </w:rPr>
      </w:pPr>
      <w:r w:rsidRPr="009D3608">
        <w:rPr>
          <w:b/>
          <w:bCs/>
          <w:szCs w:val="22"/>
        </w:rPr>
        <w:t>WIRELESS LAN</w:t>
      </w:r>
      <w:r w:rsidRPr="009D3608">
        <w:rPr>
          <w:szCs w:val="22"/>
        </w:rPr>
        <w:t xml:space="preserve"> facilities </w:t>
      </w:r>
      <w:r w:rsidR="009E16A3">
        <w:rPr>
          <w:szCs w:val="22"/>
        </w:rPr>
        <w:t>will be</w:t>
      </w:r>
      <w:r w:rsidR="009E16A3" w:rsidRPr="009D3608">
        <w:rPr>
          <w:szCs w:val="22"/>
        </w:rPr>
        <w:t xml:space="preserve"> </w:t>
      </w:r>
      <w:r w:rsidRPr="009D3608">
        <w:rPr>
          <w:szCs w:val="22"/>
        </w:rPr>
        <w:t xml:space="preserve">available </w:t>
      </w:r>
      <w:r w:rsidR="00091774">
        <w:rPr>
          <w:szCs w:val="22"/>
        </w:rPr>
        <w:t>for use by</w:t>
      </w:r>
      <w:r w:rsidR="00091774" w:rsidRPr="009D3608">
        <w:rPr>
          <w:szCs w:val="22"/>
        </w:rPr>
        <w:t xml:space="preserve"> </w:t>
      </w:r>
      <w:r w:rsidRPr="009D3608">
        <w:rPr>
          <w:szCs w:val="22"/>
        </w:rPr>
        <w:t xml:space="preserve">delegates </w:t>
      </w:r>
      <w:r w:rsidR="008079CF">
        <w:rPr>
          <w:szCs w:val="22"/>
        </w:rPr>
        <w:t>at the venue</w:t>
      </w:r>
      <w:r w:rsidR="009A779C">
        <w:rPr>
          <w:szCs w:val="22"/>
        </w:rPr>
        <w:t>.</w:t>
      </w:r>
    </w:p>
    <w:p w14:paraId="33EA4E75" w14:textId="19EC13A5" w:rsidR="00EF3E65" w:rsidRPr="003D69B8" w:rsidRDefault="00EF3E65" w:rsidP="00B766E4">
      <w:pPr>
        <w:rPr>
          <w:szCs w:val="22"/>
        </w:rPr>
      </w:pPr>
      <w:r w:rsidRPr="009D3608">
        <w:rPr>
          <w:b/>
          <w:szCs w:val="22"/>
        </w:rPr>
        <w:t>INTERACTIVE REMOTE PARTICIPATION</w:t>
      </w:r>
      <w:r w:rsidRPr="009D3608">
        <w:rPr>
          <w:szCs w:val="22"/>
        </w:rPr>
        <w:t xml:space="preserve">: </w:t>
      </w:r>
      <w:r w:rsidR="003D69B8" w:rsidRPr="009D3608">
        <w:rPr>
          <w:szCs w:val="22"/>
        </w:rPr>
        <w:t xml:space="preserve">Remote participation will be provided on a best-effort basis for </w:t>
      </w:r>
      <w:r w:rsidR="00724467">
        <w:rPr>
          <w:szCs w:val="22"/>
        </w:rPr>
        <w:t>all</w:t>
      </w:r>
      <w:r w:rsidR="00D667D0" w:rsidRPr="009D3608">
        <w:rPr>
          <w:szCs w:val="22"/>
        </w:rPr>
        <w:t xml:space="preserve"> sessions. In order to access sessions remotely, d</w:t>
      </w:r>
      <w:r w:rsidRPr="009D3608">
        <w:rPr>
          <w:szCs w:val="22"/>
        </w:rPr>
        <w:t>elegates must register for the meeting. Participants should be aware that</w:t>
      </w:r>
      <w:r w:rsidR="003D69B8" w:rsidRPr="009D3608">
        <w:rPr>
          <w:szCs w:val="22"/>
        </w:rPr>
        <w:t>, as per usual practice,</w:t>
      </w:r>
      <w:r w:rsidRPr="009D3608">
        <w:rPr>
          <w:szCs w:val="22"/>
        </w:rPr>
        <w:t xml:space="preserve"> the meeting will not be delayed or interrupted because of a remote participant</w:t>
      </w:r>
      <w:r w:rsidR="00B70A70">
        <w:rPr>
          <w:szCs w:val="22"/>
        </w:rPr>
        <w:t>'</w:t>
      </w:r>
      <w:r w:rsidRPr="009D3608">
        <w:rPr>
          <w:szCs w:val="22"/>
        </w:rPr>
        <w:t xml:space="preserve">s inability to connect, listen or be heard, </w:t>
      </w:r>
      <w:r w:rsidR="00EC0610" w:rsidRPr="009D3608">
        <w:rPr>
          <w:szCs w:val="22"/>
        </w:rPr>
        <w:t>at</w:t>
      </w:r>
      <w:r w:rsidRPr="009D3608">
        <w:rPr>
          <w:szCs w:val="22"/>
        </w:rPr>
        <w:t xml:space="preserve"> the </w:t>
      </w:r>
      <w:r w:rsidR="00777CAF" w:rsidRPr="009D3608">
        <w:rPr>
          <w:szCs w:val="22"/>
        </w:rPr>
        <w:t>Chairman</w:t>
      </w:r>
      <w:r w:rsidR="00B70A70">
        <w:rPr>
          <w:szCs w:val="22"/>
        </w:rPr>
        <w:t>'</w:t>
      </w:r>
      <w:r w:rsidR="00777CAF" w:rsidRPr="009D3608">
        <w:rPr>
          <w:szCs w:val="22"/>
        </w:rPr>
        <w:t xml:space="preserve">s </w:t>
      </w:r>
      <w:r w:rsidRPr="009D3608">
        <w:rPr>
          <w:szCs w:val="22"/>
        </w:rPr>
        <w:t xml:space="preserve">discretion. If the voice quality of a remote participant is considered insufficient, the Chairman may interrupt the remote participant and may refrain from giving the participant the floor until there is indication that the problem is resolved. </w:t>
      </w:r>
      <w:r w:rsidR="00B766E4" w:rsidRPr="009D3608">
        <w:rPr>
          <w:szCs w:val="22"/>
        </w:rPr>
        <w:t>Use of t</w:t>
      </w:r>
      <w:r w:rsidRPr="009D3608">
        <w:rPr>
          <w:szCs w:val="22"/>
        </w:rPr>
        <w:t>he meeting chat facility is encouraged to facilitate efficient time management during the sessions</w:t>
      </w:r>
      <w:r w:rsidR="00B766E4" w:rsidRPr="009D3608">
        <w:rPr>
          <w:szCs w:val="22"/>
        </w:rPr>
        <w:t xml:space="preserve">, at the </w:t>
      </w:r>
      <w:r w:rsidR="00777CAF" w:rsidRPr="009D3608">
        <w:rPr>
          <w:szCs w:val="22"/>
        </w:rPr>
        <w:t>Chairman</w:t>
      </w:r>
      <w:r w:rsidR="00B70A70">
        <w:rPr>
          <w:szCs w:val="22"/>
        </w:rPr>
        <w:t>'</w:t>
      </w:r>
      <w:r w:rsidR="00777CAF" w:rsidRPr="009D3608">
        <w:rPr>
          <w:szCs w:val="22"/>
        </w:rPr>
        <w:t xml:space="preserve">s </w:t>
      </w:r>
      <w:r w:rsidR="00B766E4" w:rsidRPr="009D3608">
        <w:rPr>
          <w:szCs w:val="22"/>
        </w:rPr>
        <w:t>discretion</w:t>
      </w:r>
      <w:r w:rsidRPr="009D3608">
        <w:rPr>
          <w:szCs w:val="22"/>
        </w:rPr>
        <w:t>.</w:t>
      </w:r>
    </w:p>
    <w:p w14:paraId="1F5B9DFD" w14:textId="77777777" w:rsidR="00384E5D" w:rsidRPr="003D69B8" w:rsidRDefault="00B61795" w:rsidP="00CE218B">
      <w:pPr>
        <w:tabs>
          <w:tab w:val="clear" w:pos="794"/>
          <w:tab w:val="clear" w:pos="1191"/>
          <w:tab w:val="clear" w:pos="1588"/>
          <w:tab w:val="clear" w:pos="1985"/>
        </w:tabs>
        <w:spacing w:before="200" w:after="120"/>
        <w:ind w:right="91"/>
        <w:jc w:val="center"/>
        <w:rPr>
          <w:b/>
          <w:bCs/>
          <w:szCs w:val="22"/>
        </w:rPr>
      </w:pPr>
      <w:r w:rsidRPr="003D69B8">
        <w:rPr>
          <w:b/>
          <w:bCs/>
          <w:szCs w:val="22"/>
        </w:rPr>
        <w:t>PRE-</w:t>
      </w:r>
      <w:r w:rsidR="00426BDA" w:rsidRPr="003D69B8">
        <w:rPr>
          <w:b/>
          <w:bCs/>
          <w:szCs w:val="22"/>
        </w:rPr>
        <w:t>REGISTRATION, NEW DELEGATES</w:t>
      </w:r>
      <w:r w:rsidR="00191E5E" w:rsidRPr="003D69B8">
        <w:rPr>
          <w:b/>
          <w:bCs/>
          <w:szCs w:val="22"/>
        </w:rPr>
        <w:t>,</w:t>
      </w:r>
      <w:r w:rsidR="00426BDA" w:rsidRPr="003D69B8">
        <w:rPr>
          <w:b/>
          <w:bCs/>
          <w:szCs w:val="22"/>
        </w:rPr>
        <w:t xml:space="preserve"> FELLOWSHIPS</w:t>
      </w:r>
      <w:r w:rsidR="00191E5E" w:rsidRPr="003D69B8">
        <w:rPr>
          <w:b/>
          <w:bCs/>
          <w:szCs w:val="22"/>
        </w:rPr>
        <w:t xml:space="preserve"> AND VISA SUPPORT</w:t>
      </w:r>
    </w:p>
    <w:p w14:paraId="18C8C0EA" w14:textId="70CBA687" w:rsidR="00C87E56" w:rsidRPr="003D69B8" w:rsidRDefault="005C580C" w:rsidP="00D442B4">
      <w:pPr>
        <w:rPr>
          <w:b/>
          <w:bCs/>
          <w:szCs w:val="22"/>
        </w:rPr>
      </w:pPr>
      <w:r w:rsidRPr="003D69B8">
        <w:rPr>
          <w:b/>
          <w:bCs/>
          <w:szCs w:val="22"/>
        </w:rPr>
        <w:t>PRE-</w:t>
      </w:r>
      <w:r w:rsidR="00384E5D" w:rsidRPr="003D69B8">
        <w:rPr>
          <w:b/>
          <w:bCs/>
          <w:szCs w:val="22"/>
        </w:rPr>
        <w:t>REGISTRATION</w:t>
      </w:r>
      <w:r w:rsidR="005444BD" w:rsidRPr="003D69B8">
        <w:rPr>
          <w:szCs w:val="22"/>
        </w:rPr>
        <w:t>:</w:t>
      </w:r>
      <w:r w:rsidR="005444BD" w:rsidRPr="003D69B8">
        <w:rPr>
          <w:b/>
          <w:bCs/>
          <w:szCs w:val="22"/>
        </w:rPr>
        <w:t xml:space="preserve"> </w:t>
      </w:r>
      <w:r w:rsidR="00C87E56" w:rsidRPr="003D69B8">
        <w:rPr>
          <w:szCs w:val="22"/>
        </w:rPr>
        <w:t xml:space="preserve">Pre-registration is </w:t>
      </w:r>
      <w:r w:rsidR="00B027CC" w:rsidRPr="003D69B8">
        <w:rPr>
          <w:szCs w:val="22"/>
        </w:rPr>
        <w:t xml:space="preserve">mandatory and is </w:t>
      </w:r>
      <w:r w:rsidR="00C87E56" w:rsidRPr="003D69B8">
        <w:rPr>
          <w:szCs w:val="22"/>
        </w:rPr>
        <w:t xml:space="preserve">to be done online via the study group home page </w:t>
      </w:r>
      <w:r w:rsidR="00C87E56" w:rsidRPr="003D69B8">
        <w:rPr>
          <w:b/>
          <w:bCs/>
          <w:szCs w:val="22"/>
        </w:rPr>
        <w:t>at least one month before the start of the meeting</w:t>
      </w:r>
      <w:r w:rsidR="00C87E56" w:rsidRPr="003D69B8">
        <w:rPr>
          <w:szCs w:val="22"/>
        </w:rPr>
        <w:t>.</w:t>
      </w:r>
      <w:r w:rsidR="00B027CC" w:rsidRPr="003D69B8">
        <w:rPr>
          <w:szCs w:val="22"/>
        </w:rPr>
        <w:t xml:space="preserve"> As outlined in </w:t>
      </w:r>
      <w:hyperlink r:id="rId24" w:history="1">
        <w:r w:rsidR="00B027CC" w:rsidRPr="003D69B8">
          <w:rPr>
            <w:rStyle w:val="Hyperlink"/>
            <w:szCs w:val="22"/>
          </w:rPr>
          <w:t>TSB Circular 68</w:t>
        </w:r>
      </w:hyperlink>
      <w:r w:rsidR="00B027CC" w:rsidRPr="003D69B8">
        <w:rPr>
          <w:szCs w:val="22"/>
        </w:rPr>
        <w:t xml:space="preserve">, </w:t>
      </w:r>
      <w:r w:rsidR="00617501" w:rsidRPr="003D69B8">
        <w:rPr>
          <w:szCs w:val="22"/>
        </w:rPr>
        <w:t xml:space="preserve">the </w:t>
      </w:r>
      <w:r w:rsidR="00AC31EA" w:rsidRPr="003D69B8">
        <w:rPr>
          <w:szCs w:val="22"/>
        </w:rPr>
        <w:t xml:space="preserve">ITU-T </w:t>
      </w:r>
      <w:r w:rsidR="00617501" w:rsidRPr="003D69B8">
        <w:rPr>
          <w:szCs w:val="22"/>
        </w:rPr>
        <w:t xml:space="preserve">registration system requires </w:t>
      </w:r>
      <w:r w:rsidR="00B027CC" w:rsidRPr="003D69B8">
        <w:rPr>
          <w:szCs w:val="22"/>
        </w:rPr>
        <w:t>focal-point approval for registration requests</w:t>
      </w:r>
      <w:r w:rsidR="00AC31EA" w:rsidRPr="003D69B8">
        <w:rPr>
          <w:szCs w:val="22"/>
        </w:rPr>
        <w:t xml:space="preserve">; </w:t>
      </w:r>
      <w:hyperlink r:id="rId25" w:history="1">
        <w:r w:rsidR="00AC31EA" w:rsidRPr="003D69B8">
          <w:rPr>
            <w:rStyle w:val="Hyperlink"/>
            <w:szCs w:val="22"/>
          </w:rPr>
          <w:t>TSB Circular 118</w:t>
        </w:r>
      </w:hyperlink>
      <w:r w:rsidR="00AC31EA" w:rsidRPr="003D69B8">
        <w:rPr>
          <w:szCs w:val="22"/>
        </w:rPr>
        <w:t xml:space="preserve"> describes how to set up automatic approval of these requests</w:t>
      </w:r>
      <w:r w:rsidR="00B027CC" w:rsidRPr="003D69B8">
        <w:rPr>
          <w:szCs w:val="22"/>
        </w:rPr>
        <w:t>.</w:t>
      </w:r>
      <w:r w:rsidR="000B31A0" w:rsidRPr="003D69B8">
        <w:rPr>
          <w:szCs w:val="22"/>
        </w:rPr>
        <w:t xml:space="preserve"> </w:t>
      </w:r>
      <w:r w:rsidR="00DA7519" w:rsidRPr="003D69B8">
        <w:rPr>
          <w:szCs w:val="22"/>
        </w:rPr>
        <w:t xml:space="preserve">Some options in the registration form apply only to Member States, including function, interpretation requests and fellowships requests. </w:t>
      </w:r>
      <w:r w:rsidR="00D442B4" w:rsidRPr="003D69B8">
        <w:rPr>
          <w:szCs w:val="22"/>
        </w:rPr>
        <w:t xml:space="preserve">The membership is invited to include women </w:t>
      </w:r>
      <w:r w:rsidR="003C29A6" w:rsidRPr="003D69B8">
        <w:rPr>
          <w:szCs w:val="22"/>
        </w:rPr>
        <w:t>in</w:t>
      </w:r>
      <w:r w:rsidR="00D442B4" w:rsidRPr="003D69B8">
        <w:rPr>
          <w:szCs w:val="22"/>
        </w:rPr>
        <w:t xml:space="preserve"> their delegations whenever possible</w:t>
      </w:r>
      <w:r w:rsidR="000B31A0" w:rsidRPr="003D69B8">
        <w:rPr>
          <w:szCs w:val="22"/>
        </w:rPr>
        <w:t>.</w:t>
      </w:r>
    </w:p>
    <w:p w14:paraId="689D87DA" w14:textId="1819B029" w:rsidR="00384E5D" w:rsidRPr="003D69B8" w:rsidRDefault="00384E5D" w:rsidP="00350914">
      <w:pPr>
        <w:rPr>
          <w:b/>
        </w:rPr>
      </w:pPr>
      <w:r w:rsidRPr="00261ADB">
        <w:rPr>
          <w:b/>
        </w:rPr>
        <w:t>NEW DELEGATES</w:t>
      </w:r>
      <w:r w:rsidRPr="00261ADB">
        <w:t xml:space="preserve"> are invited to attend a</w:t>
      </w:r>
      <w:r w:rsidR="00B615F8" w:rsidRPr="00261ADB">
        <w:t xml:space="preserve">n orientation session for newcomers and discussion with the Study Group 12 </w:t>
      </w:r>
      <w:r w:rsidR="005A6B9D" w:rsidRPr="00261ADB">
        <w:t>management team</w:t>
      </w:r>
      <w:r w:rsidRPr="00261ADB">
        <w:t>. If you would like to participate, please contact</w:t>
      </w:r>
      <w:r w:rsidR="00A4740C" w:rsidRPr="00261ADB">
        <w:t xml:space="preserve"> the secretariat at </w:t>
      </w:r>
      <w:hyperlink r:id="rId26" w:history="1">
        <w:r w:rsidR="00A4740C" w:rsidRPr="00261ADB">
          <w:rPr>
            <w:rStyle w:val="Hyperlink"/>
          </w:rPr>
          <w:t>tsbsg12@itu.int</w:t>
        </w:r>
      </w:hyperlink>
      <w:r w:rsidRPr="00261ADB">
        <w:rPr>
          <w:szCs w:val="22"/>
        </w:rPr>
        <w:t>.</w:t>
      </w:r>
    </w:p>
    <w:p w14:paraId="785A7E43" w14:textId="77777777" w:rsidR="00261ADB" w:rsidRPr="0045609C" w:rsidRDefault="00261ADB" w:rsidP="00261ADB">
      <w:pPr>
        <w:rPr>
          <w:szCs w:val="22"/>
        </w:rPr>
      </w:pPr>
      <w:r w:rsidRPr="0045609C">
        <w:rPr>
          <w:b/>
          <w:bCs/>
          <w:szCs w:val="22"/>
        </w:rPr>
        <w:t>FELLOWSHIPS</w:t>
      </w:r>
      <w:r w:rsidRPr="0045609C">
        <w:rPr>
          <w:szCs w:val="22"/>
        </w:rPr>
        <w:t xml:space="preserve">: To facilitate participation from </w:t>
      </w:r>
      <w:hyperlink r:id="rId27" w:history="1">
        <w:r w:rsidRPr="0045609C">
          <w:rPr>
            <w:rStyle w:val="Hyperlink"/>
            <w:szCs w:val="22"/>
          </w:rPr>
          <w:t>eligible countries</w:t>
        </w:r>
      </w:hyperlink>
      <w:r w:rsidRPr="0045609C">
        <w:rPr>
          <w:szCs w:val="22"/>
        </w:rPr>
        <w:t xml:space="preserve">, </w:t>
      </w:r>
      <w:r w:rsidRPr="0045609C">
        <w:rPr>
          <w:b/>
          <w:bCs/>
          <w:szCs w:val="22"/>
        </w:rPr>
        <w:t>two types</w:t>
      </w:r>
      <w:r w:rsidRPr="0045609C">
        <w:rPr>
          <w:szCs w:val="22"/>
        </w:rPr>
        <w:t xml:space="preserve"> of fellowships are offered for this meeting:</w:t>
      </w:r>
    </w:p>
    <w:p w14:paraId="42AABAF7" w14:textId="77777777" w:rsidR="00261ADB" w:rsidRPr="0045609C" w:rsidRDefault="00261ADB" w:rsidP="00261ADB">
      <w:pPr>
        <w:numPr>
          <w:ilvl w:val="0"/>
          <w:numId w:val="15"/>
        </w:numPr>
        <w:rPr>
          <w:szCs w:val="22"/>
        </w:rPr>
      </w:pPr>
      <w:r w:rsidRPr="0045609C">
        <w:rPr>
          <w:szCs w:val="22"/>
        </w:rPr>
        <w:t xml:space="preserve">the traditional </w:t>
      </w:r>
      <w:r w:rsidRPr="0045609C">
        <w:rPr>
          <w:b/>
          <w:bCs/>
          <w:szCs w:val="22"/>
        </w:rPr>
        <w:t>in-person fellowships</w:t>
      </w:r>
      <w:r w:rsidRPr="0045609C">
        <w:rPr>
          <w:szCs w:val="22"/>
        </w:rPr>
        <w:t xml:space="preserve">; and </w:t>
      </w:r>
    </w:p>
    <w:p w14:paraId="2AD35B7E" w14:textId="77777777" w:rsidR="00261ADB" w:rsidRPr="0045609C" w:rsidRDefault="00261ADB" w:rsidP="00261ADB">
      <w:pPr>
        <w:numPr>
          <w:ilvl w:val="0"/>
          <w:numId w:val="15"/>
        </w:numPr>
        <w:rPr>
          <w:szCs w:val="22"/>
        </w:rPr>
      </w:pPr>
      <w:r w:rsidRPr="0045609C">
        <w:rPr>
          <w:szCs w:val="22"/>
        </w:rPr>
        <w:t xml:space="preserve">the new </w:t>
      </w:r>
      <w:r w:rsidRPr="0045609C">
        <w:rPr>
          <w:b/>
          <w:bCs/>
          <w:szCs w:val="22"/>
        </w:rPr>
        <w:t>e-fellowship</w:t>
      </w:r>
      <w:r w:rsidRPr="0045609C">
        <w:rPr>
          <w:szCs w:val="22"/>
        </w:rPr>
        <w:t xml:space="preserve">. </w:t>
      </w:r>
    </w:p>
    <w:p w14:paraId="0969A860" w14:textId="77777777" w:rsidR="00261ADB" w:rsidRPr="0045609C" w:rsidRDefault="00261ADB" w:rsidP="00261ADB">
      <w:r>
        <w:t xml:space="preserve">For e-fellowships, reimbursement is provided for the cost of connectivity for the duration of the event. For in-person fellowships, up to two partial fellowships per country may be awarded, subject to available funding. A partial in-person fellowship will cover either a) the </w:t>
      </w:r>
      <w:r w:rsidRPr="03EFFE39">
        <w:rPr>
          <w:b/>
          <w:bCs/>
        </w:rPr>
        <w:t>air ticket</w:t>
      </w:r>
      <w:r>
        <w:t xml:space="preserve"> (one return economy class ticket by the most direct/economical route from the country of origin to the meeting venue), or b) an appropriate </w:t>
      </w:r>
      <w:r w:rsidRPr="03EFFE39">
        <w:rPr>
          <w:b/>
          <w:bCs/>
        </w:rPr>
        <w:t xml:space="preserve">daily subsistence allowance </w:t>
      </w:r>
      <w:r>
        <w:t xml:space="preserve">(intended to cover accommodation, meals and incidental expenses). In case two partial in-person fellowships are requested, </w:t>
      </w:r>
      <w:r w:rsidRPr="03EFFE39">
        <w:rPr>
          <w:i/>
          <w:iCs/>
        </w:rPr>
        <w:t>at least one</w:t>
      </w:r>
      <w:r>
        <w:t xml:space="preserve"> should be an </w:t>
      </w:r>
      <w:r w:rsidRPr="03EFFE39">
        <w:rPr>
          <w:i/>
          <w:iCs/>
        </w:rPr>
        <w:t>air ticket</w:t>
      </w:r>
      <w:r>
        <w:t xml:space="preserve">. The applicant's organization is responsible to cover the remaining participation costs. </w:t>
      </w:r>
    </w:p>
    <w:p w14:paraId="356D15CF" w14:textId="77777777" w:rsidR="00261ADB" w:rsidRPr="0045609C" w:rsidRDefault="00261ADB" w:rsidP="00261ADB">
      <w:pPr>
        <w:rPr>
          <w:szCs w:val="22"/>
        </w:rPr>
      </w:pPr>
      <w:r w:rsidRPr="0045609C">
        <w:rPr>
          <w:szCs w:val="22"/>
          <w:lang w:val="en-US"/>
        </w:rPr>
        <w:t xml:space="preserve">In line with Plenipotentiary Resolution 213 (Dubai, 2018), it is encouraged that fellowship nominations take into consideration gender balance and inclusion of persons with disabilities and with specific needs. The </w:t>
      </w:r>
      <w:r w:rsidRPr="0045609C">
        <w:rPr>
          <w:szCs w:val="22"/>
        </w:rPr>
        <w:t>criteria to grant a fellowship include: available ITU budget; active participation, including the submission of relevant written contributions; equitable distribution among countries and regions; application by persons with disabilities and specific needs; and gender balance.</w:t>
      </w:r>
    </w:p>
    <w:p w14:paraId="34EA831C" w14:textId="3E5ACA66" w:rsidR="00261ADB" w:rsidRDefault="00261ADB" w:rsidP="00261ADB">
      <w:pPr>
        <w:rPr>
          <w:b/>
          <w:bCs/>
        </w:rPr>
      </w:pPr>
      <w:r>
        <w:t xml:space="preserve">Request forms for both types of fellowship are available from the </w:t>
      </w:r>
      <w:hyperlink r:id="rId28" w:history="1">
        <w:r w:rsidRPr="00D24F8F">
          <w:rPr>
            <w:rStyle w:val="Hyperlink"/>
            <w:szCs w:val="22"/>
          </w:rPr>
          <w:t>study group homepage</w:t>
        </w:r>
      </w:hyperlink>
      <w:r>
        <w:t xml:space="preserve">. </w:t>
      </w:r>
      <w:r w:rsidRPr="7520E6BC">
        <w:rPr>
          <w:b/>
          <w:bCs/>
        </w:rPr>
        <w:t xml:space="preserve">Fellowship requests must be received by </w:t>
      </w:r>
      <w:r>
        <w:rPr>
          <w:b/>
          <w:bCs/>
          <w:szCs w:val="22"/>
        </w:rPr>
        <w:t>8 August 2023</w:t>
      </w:r>
      <w:r w:rsidRPr="7520E6BC">
        <w:rPr>
          <w:b/>
          <w:bCs/>
        </w:rPr>
        <w:t xml:space="preserve"> at the latest.</w:t>
      </w:r>
      <w:r>
        <w:t xml:space="preserve"> They are to be sent by e-mail to </w:t>
      </w:r>
      <w:hyperlink r:id="rId29" w:history="1">
        <w:r w:rsidRPr="7520E6BC">
          <w:rPr>
            <w:rStyle w:val="Hyperlink"/>
          </w:rPr>
          <w:t>fellowships@itu.int</w:t>
        </w:r>
      </w:hyperlink>
      <w:r>
        <w:t xml:space="preserve"> or by fax to +41 22 730 57 78. </w:t>
      </w:r>
      <w:r w:rsidRPr="7520E6BC">
        <w:rPr>
          <w:b/>
          <w:bCs/>
        </w:rPr>
        <w:t>Registration (approved by the focal point) is required before submitting a fellowship request</w:t>
      </w:r>
      <w:r>
        <w:t>, and it is strongly recommended to register for the event and to start the request process at least seven weeks before the meeting.</w:t>
      </w:r>
    </w:p>
    <w:p w14:paraId="7237A959" w14:textId="4D908DC6" w:rsidR="00A77628" w:rsidRPr="00E33EE9" w:rsidRDefault="006B3467" w:rsidP="00A77628">
      <w:pPr>
        <w:spacing w:before="60"/>
      </w:pPr>
      <w:r w:rsidRPr="00E33EE9">
        <w:rPr>
          <w:b/>
          <w:bCs/>
          <w:szCs w:val="22"/>
        </w:rPr>
        <w:lastRenderedPageBreak/>
        <w:t>VISA SUPPORT</w:t>
      </w:r>
      <w:r w:rsidRPr="00E33EE9">
        <w:rPr>
          <w:bCs/>
          <w:szCs w:val="22"/>
        </w:rPr>
        <w:t xml:space="preserve">: </w:t>
      </w:r>
      <w:r w:rsidR="00A77628" w:rsidRPr="00E33EE9">
        <w:t>A visa may be necessary for participants from some countries to enter Mexico. To check the visa requirements please contact the Mexican Embassy in your country. Kindly visit</w:t>
      </w:r>
      <w:r w:rsidR="00907146" w:rsidRPr="00E33EE9">
        <w:t xml:space="preserve"> </w:t>
      </w:r>
      <w:hyperlink r:id="rId30" w:history="1">
        <w:r w:rsidR="00907146" w:rsidRPr="00E33EE9">
          <w:rPr>
            <w:rStyle w:val="Hyperlink"/>
          </w:rPr>
          <w:t>https://www.inm.gob.mx/gobmx/word/index.php/paises-requieren-visa-para-mexico/</w:t>
        </w:r>
      </w:hyperlink>
      <w:r w:rsidR="00112B18" w:rsidRPr="00E33EE9">
        <w:t xml:space="preserve"> </w:t>
      </w:r>
      <w:r w:rsidR="00A77628" w:rsidRPr="00E33EE9">
        <w:t>for more details.</w:t>
      </w:r>
      <w:r w:rsidR="007A39FC" w:rsidRPr="00E33EE9">
        <w:t xml:space="preserve"> </w:t>
      </w:r>
    </w:p>
    <w:p w14:paraId="4D826853" w14:textId="77777777" w:rsidR="00E33EE9" w:rsidRDefault="00057DE3" w:rsidP="00A77628">
      <w:pPr>
        <w:spacing w:before="60"/>
      </w:pPr>
      <w:r w:rsidRPr="00E33EE9">
        <w:t xml:space="preserve">Foreigners travelling to Mexico must have a valid Passport, issued by the competent authority. In order to meet the requirements, procedures and criteria for the attention to and resolution of visa application procedure, it is recommended that participants consult the web site of the National Institute of Migration, </w:t>
      </w:r>
      <w:hyperlink r:id="rId31" w:history="1">
        <w:r w:rsidRPr="00E33EE9">
          <w:rPr>
            <w:rStyle w:val="Hyperlink"/>
          </w:rPr>
          <w:t>https://www.gob.mx/inm</w:t>
        </w:r>
      </w:hyperlink>
      <w:r w:rsidRPr="00E33EE9">
        <w:t xml:space="preserve">. Countries and regions that do not require a visa to travel to Mexico can be found at: </w:t>
      </w:r>
      <w:hyperlink r:id="rId32" w:history="1">
        <w:r w:rsidRPr="00E33EE9">
          <w:rPr>
            <w:rStyle w:val="Hyperlink"/>
          </w:rPr>
          <w:t>https://www.inm.gob.mx/gobmx/word/index.php/paises-no-requieren-visa-para-mexico/</w:t>
        </w:r>
      </w:hyperlink>
      <w:r w:rsidRPr="00E33EE9">
        <w:t xml:space="preserve">. Countries and regions that require a visa to ravel to Mexico can be found at: </w:t>
      </w:r>
      <w:hyperlink r:id="rId33" w:history="1">
        <w:r w:rsidRPr="00E33EE9">
          <w:rPr>
            <w:rStyle w:val="Hyperlink"/>
          </w:rPr>
          <w:t>https://www.inm.gob.mx/gobmx/word/index.php/paises-requieren-visa-para-mexico/</w:t>
        </w:r>
      </w:hyperlink>
      <w:r w:rsidR="00713590" w:rsidRPr="00E33EE9">
        <w:t>.</w:t>
      </w:r>
      <w:r w:rsidR="007A39FC" w:rsidRPr="00E33EE9">
        <w:t xml:space="preserve"> </w:t>
      </w:r>
    </w:p>
    <w:p w14:paraId="73C4A83D" w14:textId="13696633" w:rsidR="00713590" w:rsidRPr="00E33EE9" w:rsidRDefault="00791C49" w:rsidP="00A77628">
      <w:pPr>
        <w:spacing w:before="60"/>
      </w:pPr>
      <w:r w:rsidRPr="00E33EE9">
        <w:t xml:space="preserve">Reference information in English, available on the website of the Embassy of Mexico in Finland </w:t>
      </w:r>
      <w:hyperlink r:id="rId34" w:history="1">
        <w:r w:rsidR="007A39FC" w:rsidRPr="00E33EE9">
          <w:rPr>
            <w:rStyle w:val="Hyperlink"/>
          </w:rPr>
          <w:t>https://embamex.sre.gob.mx/finlandia/index.php/traveling/visas</w:t>
        </w:r>
      </w:hyperlink>
      <w:r w:rsidR="007A39FC" w:rsidRPr="00E33EE9">
        <w:t xml:space="preserve">. </w:t>
      </w:r>
    </w:p>
    <w:p w14:paraId="66D94200" w14:textId="1287834C" w:rsidR="00571F16" w:rsidRPr="00E33EE9" w:rsidRDefault="00A77628" w:rsidP="00A77628">
      <w:pPr>
        <w:spacing w:before="60"/>
      </w:pPr>
      <w:r w:rsidRPr="00E33EE9">
        <w:t xml:space="preserve">Participants who require a personal Letter of Invitation for obtaining a visa are requested to contact </w:t>
      </w:r>
      <w:r w:rsidRPr="00E33EE9">
        <w:rPr>
          <w:b/>
          <w:bCs/>
        </w:rPr>
        <w:t>Ms Mariana Alday Álvarez</w:t>
      </w:r>
      <w:r w:rsidRPr="00E33EE9">
        <w:t xml:space="preserve"> via e-mail at </w:t>
      </w:r>
      <w:hyperlink r:id="rId35" w:history="1">
        <w:r w:rsidR="003A2C6E" w:rsidRPr="00E33EE9">
          <w:rPr>
            <w:rStyle w:val="Hyperlink"/>
            <w:b/>
            <w:bCs/>
          </w:rPr>
          <w:t>mariana.alday@ift.org.mx</w:t>
        </w:r>
      </w:hyperlink>
      <w:r w:rsidR="003A2C6E" w:rsidRPr="00E33EE9">
        <w:t xml:space="preserve"> </w:t>
      </w:r>
      <w:r w:rsidRPr="00E33EE9">
        <w:t xml:space="preserve">as soon as possible </w:t>
      </w:r>
      <w:r w:rsidRPr="00E33EE9">
        <w:rPr>
          <w:u w:val="single"/>
        </w:rPr>
        <w:t xml:space="preserve">after </w:t>
      </w:r>
      <w:r w:rsidR="00621FEA" w:rsidRPr="00E33EE9">
        <w:rPr>
          <w:u w:val="single"/>
        </w:rPr>
        <w:t xml:space="preserve">confirmed </w:t>
      </w:r>
      <w:r w:rsidRPr="00E33EE9">
        <w:rPr>
          <w:u w:val="single"/>
        </w:rPr>
        <w:t>registration with ITU</w:t>
      </w:r>
      <w:r w:rsidR="00D036E7" w:rsidRPr="00E33EE9">
        <w:t xml:space="preserve">, but </w:t>
      </w:r>
      <w:r w:rsidR="00D036E7" w:rsidRPr="00E33EE9">
        <w:rPr>
          <w:b/>
          <w:bCs/>
          <w:u w:val="single"/>
        </w:rPr>
        <w:t>no later than 19 August 2023</w:t>
      </w:r>
      <w:r w:rsidRPr="00E33EE9">
        <w:t xml:space="preserve">. </w:t>
      </w:r>
    </w:p>
    <w:p w14:paraId="37F4263A" w14:textId="5FB611E4" w:rsidR="003A2C6E" w:rsidRPr="00E33EE9" w:rsidRDefault="003A2C6E" w:rsidP="00A77628">
      <w:pPr>
        <w:spacing w:before="60"/>
      </w:pPr>
      <w:r w:rsidRPr="00E33EE9">
        <w:t xml:space="preserve">The </w:t>
      </w:r>
      <w:r w:rsidR="00A77628" w:rsidRPr="00E33EE9">
        <w:t xml:space="preserve">e-mail must include the following information in order to be processed: </w:t>
      </w:r>
    </w:p>
    <w:p w14:paraId="2E1EEA3B" w14:textId="08ACCF8C" w:rsidR="003A2C6E" w:rsidRPr="00E33EE9" w:rsidRDefault="00F54E3B" w:rsidP="00F54E3B">
      <w:pPr>
        <w:pStyle w:val="enumlev1"/>
      </w:pPr>
      <w:r w:rsidRPr="00E33EE9">
        <w:t>–</w:t>
      </w:r>
      <w:r w:rsidRPr="00E33EE9">
        <w:tab/>
      </w:r>
      <w:r w:rsidR="00D036E7" w:rsidRPr="00E33EE9">
        <w:t xml:space="preserve">Full </w:t>
      </w:r>
      <w:r w:rsidR="00A77628" w:rsidRPr="00E33EE9">
        <w:t>name</w:t>
      </w:r>
      <w:r w:rsidR="00D036E7" w:rsidRPr="00E33EE9">
        <w:t>;</w:t>
      </w:r>
    </w:p>
    <w:p w14:paraId="47076FF7" w14:textId="4A58412D" w:rsidR="003A2C6E" w:rsidRPr="00E33EE9" w:rsidRDefault="00F54E3B" w:rsidP="00F54E3B">
      <w:pPr>
        <w:pStyle w:val="enumlev1"/>
      </w:pPr>
      <w:r w:rsidRPr="00E33EE9">
        <w:t>–</w:t>
      </w:r>
      <w:r w:rsidRPr="00E33EE9">
        <w:tab/>
      </w:r>
      <w:r w:rsidR="00A77628" w:rsidRPr="00E33EE9">
        <w:t>Passport Number</w:t>
      </w:r>
      <w:r w:rsidR="00D036E7" w:rsidRPr="00E33EE9">
        <w:t>;</w:t>
      </w:r>
      <w:r w:rsidR="00A77628" w:rsidRPr="00E33EE9">
        <w:t xml:space="preserve"> </w:t>
      </w:r>
    </w:p>
    <w:p w14:paraId="78948327" w14:textId="5E1BDA5A" w:rsidR="003A2C6E" w:rsidRPr="00E33EE9" w:rsidRDefault="00F54E3B" w:rsidP="00F54E3B">
      <w:pPr>
        <w:pStyle w:val="enumlev1"/>
      </w:pPr>
      <w:r w:rsidRPr="00E33EE9">
        <w:t>–</w:t>
      </w:r>
      <w:r w:rsidRPr="00E33EE9">
        <w:tab/>
      </w:r>
      <w:r w:rsidR="00A77628" w:rsidRPr="00E33EE9">
        <w:t xml:space="preserve">Nationality. </w:t>
      </w:r>
    </w:p>
    <w:p w14:paraId="4CD16583" w14:textId="77777777" w:rsidR="0062064F" w:rsidRPr="00E33EE9" w:rsidRDefault="009F184A" w:rsidP="00A77628">
      <w:pPr>
        <w:spacing w:before="60"/>
      </w:pPr>
      <w:r w:rsidRPr="00E33EE9">
        <w:t xml:space="preserve">Delegates </w:t>
      </w:r>
      <w:r w:rsidR="00A77628" w:rsidRPr="00E33EE9">
        <w:t xml:space="preserve">are encouraged to contact the Embassy or Consulate of Mexico in their countries, </w:t>
      </w:r>
      <w:hyperlink r:id="rId36" w:history="1">
        <w:r w:rsidRPr="00E33EE9">
          <w:rPr>
            <w:rStyle w:val="Hyperlink"/>
          </w:rPr>
          <w:t>https://www.gob.mx/gobierno/mexico-en-el-mundo</w:t>
        </w:r>
      </w:hyperlink>
      <w:r w:rsidRPr="00E33EE9">
        <w:t xml:space="preserve"> </w:t>
      </w:r>
      <w:r w:rsidR="00A77628" w:rsidRPr="00E33EE9">
        <w:t xml:space="preserve">if they require </w:t>
      </w:r>
      <w:r w:rsidR="001824E6" w:rsidRPr="00E33EE9">
        <w:t xml:space="preserve">additional </w:t>
      </w:r>
      <w:r w:rsidR="00A77628" w:rsidRPr="00E33EE9">
        <w:t xml:space="preserve">information. </w:t>
      </w:r>
      <w:r w:rsidR="001824E6" w:rsidRPr="00E33EE9">
        <w:t xml:space="preserve">Delegates </w:t>
      </w:r>
      <w:r w:rsidR="00A77628" w:rsidRPr="00E33EE9">
        <w:t xml:space="preserve">requiring visa must obtain it before travelling to Mexico. </w:t>
      </w:r>
    </w:p>
    <w:p w14:paraId="6B35BB50" w14:textId="15ED548D" w:rsidR="00A77628" w:rsidRPr="00E33EE9" w:rsidDel="005924B7" w:rsidRDefault="00A77628" w:rsidP="00A77628">
      <w:pPr>
        <w:spacing w:before="60"/>
        <w:rPr>
          <w:bCs/>
          <w:szCs w:val="22"/>
        </w:rPr>
      </w:pPr>
      <w:r w:rsidRPr="00E33EE9">
        <w:t xml:space="preserve">IMPORTANT: As of 1 April 2022, all Colombian nationals must complete a mandatory preregistration of their trip at the following link: </w:t>
      </w:r>
      <w:hyperlink r:id="rId37" w:history="1">
        <w:r w:rsidR="001824E6" w:rsidRPr="00E33EE9">
          <w:rPr>
            <w:rStyle w:val="Hyperlink"/>
          </w:rPr>
          <w:t>https://www.inm.gob.mx/spublic/portal/inmex.html</w:t>
        </w:r>
      </w:hyperlink>
      <w:r w:rsidR="001824E6" w:rsidRPr="00E33EE9">
        <w:t xml:space="preserve"> </w:t>
      </w:r>
    </w:p>
    <w:p w14:paraId="0106F75C" w14:textId="16A474C6" w:rsidR="00191E5E" w:rsidRPr="00E33EE9" w:rsidRDefault="00191E5E" w:rsidP="00EF54C1">
      <w:pPr>
        <w:spacing w:before="60"/>
        <w:rPr>
          <w:szCs w:val="22"/>
        </w:rPr>
      </w:pPr>
    </w:p>
    <w:p w14:paraId="034C223F" w14:textId="0C2226E9" w:rsidR="00384E5D" w:rsidRPr="00E33EE9" w:rsidRDefault="00426BDA" w:rsidP="00CE218B">
      <w:pPr>
        <w:tabs>
          <w:tab w:val="left" w:pos="1418"/>
          <w:tab w:val="left" w:pos="1702"/>
          <w:tab w:val="left" w:pos="2160"/>
        </w:tabs>
        <w:spacing w:before="200" w:after="120"/>
        <w:ind w:right="91"/>
        <w:jc w:val="center"/>
        <w:rPr>
          <w:b/>
          <w:bCs/>
          <w:szCs w:val="22"/>
        </w:rPr>
      </w:pPr>
      <w:r w:rsidRPr="00E33EE9">
        <w:rPr>
          <w:b/>
          <w:bCs/>
          <w:szCs w:val="22"/>
        </w:rPr>
        <w:t xml:space="preserve">VISITING </w:t>
      </w:r>
      <w:r w:rsidR="00764C6F" w:rsidRPr="00E33EE9">
        <w:rPr>
          <w:b/>
          <w:bCs/>
          <w:szCs w:val="22"/>
        </w:rPr>
        <w:t>MEXICO CITY</w:t>
      </w:r>
    </w:p>
    <w:p w14:paraId="37734BFF" w14:textId="5EADA975" w:rsidR="00F85A5D" w:rsidRPr="00E33EE9" w:rsidRDefault="00F85A5D" w:rsidP="00F85A5D">
      <w:pPr>
        <w:tabs>
          <w:tab w:val="left" w:pos="1418"/>
          <w:tab w:val="left" w:pos="1702"/>
          <w:tab w:val="left" w:pos="2160"/>
        </w:tabs>
        <w:spacing w:before="200" w:after="120"/>
        <w:ind w:right="91"/>
        <w:rPr>
          <w:b/>
          <w:bCs/>
          <w:szCs w:val="22"/>
        </w:rPr>
      </w:pPr>
      <w:r w:rsidRPr="00E33EE9">
        <w:rPr>
          <w:b/>
          <w:bCs/>
          <w:szCs w:val="22"/>
        </w:rPr>
        <w:t>VENUE OF SG12 MEETING</w:t>
      </w:r>
      <w:r w:rsidR="00037ABD" w:rsidRPr="00E33EE9">
        <w:rPr>
          <w:b/>
          <w:bCs/>
          <w:szCs w:val="22"/>
        </w:rPr>
        <w:t xml:space="preserve"> (19-28 September 2023)</w:t>
      </w:r>
      <w:r w:rsidRPr="00E33EE9">
        <w:rPr>
          <w:b/>
          <w:bCs/>
          <w:szCs w:val="22"/>
        </w:rPr>
        <w:t>:</w:t>
      </w:r>
      <w:r w:rsidRPr="00E33EE9">
        <w:rPr>
          <w:b/>
          <w:bCs/>
          <w:szCs w:val="22"/>
        </w:rPr>
        <w:tab/>
      </w:r>
    </w:p>
    <w:p w14:paraId="12B68CED" w14:textId="77777777" w:rsidR="00037ABD" w:rsidRPr="00E33EE9" w:rsidRDefault="00115A9D" w:rsidP="00115A9D">
      <w:pPr>
        <w:tabs>
          <w:tab w:val="left" w:pos="1418"/>
          <w:tab w:val="left" w:pos="1702"/>
          <w:tab w:val="left" w:pos="2160"/>
        </w:tabs>
        <w:spacing w:before="200" w:after="120"/>
        <w:ind w:right="91"/>
        <w:rPr>
          <w:szCs w:val="22"/>
          <w:lang w:val="es-MX"/>
        </w:rPr>
      </w:pPr>
      <w:r w:rsidRPr="00E33EE9">
        <w:rPr>
          <w:b/>
          <w:bCs/>
          <w:szCs w:val="22"/>
          <w:lang w:val="es-MX"/>
        </w:rPr>
        <w:t xml:space="preserve">Centro de Educación Continua Ingeniero Eugenio Méndez </w:t>
      </w:r>
      <w:proofErr w:type="spellStart"/>
      <w:r w:rsidRPr="00E33EE9">
        <w:rPr>
          <w:b/>
          <w:bCs/>
          <w:szCs w:val="22"/>
          <w:lang w:val="es-MX"/>
        </w:rPr>
        <w:t>Docurro</w:t>
      </w:r>
      <w:proofErr w:type="spellEnd"/>
      <w:r w:rsidR="00037ABD" w:rsidRPr="00E33EE9">
        <w:rPr>
          <w:b/>
          <w:bCs/>
          <w:szCs w:val="22"/>
          <w:lang w:val="es-MX"/>
        </w:rPr>
        <w:t xml:space="preserve"> </w:t>
      </w:r>
      <w:r w:rsidR="00037ABD" w:rsidRPr="00E33EE9">
        <w:rPr>
          <w:b/>
          <w:bCs/>
          <w:szCs w:val="22"/>
          <w:lang w:val="es-MX"/>
        </w:rPr>
        <w:br/>
      </w:r>
      <w:r w:rsidRPr="00E33EE9">
        <w:rPr>
          <w:szCs w:val="22"/>
          <w:lang w:val="es-MX"/>
        </w:rPr>
        <w:t>Belisario Domínguez 22</w:t>
      </w:r>
      <w:r w:rsidRPr="00E33EE9">
        <w:rPr>
          <w:szCs w:val="22"/>
          <w:lang w:val="es-MX"/>
        </w:rPr>
        <w:br/>
        <w:t>Centro </w:t>
      </w:r>
      <w:r w:rsidRPr="00E33EE9">
        <w:rPr>
          <w:szCs w:val="22"/>
          <w:lang w:val="es-MX"/>
        </w:rPr>
        <w:br/>
        <w:t>CP 06000, Cuauhtémoc, Ciudad de México</w:t>
      </w:r>
    </w:p>
    <w:p w14:paraId="7258124C" w14:textId="4350ED90" w:rsidR="00115A9D" w:rsidRPr="00E33EE9" w:rsidRDefault="00A877EC" w:rsidP="00115A9D">
      <w:pPr>
        <w:tabs>
          <w:tab w:val="left" w:pos="1418"/>
          <w:tab w:val="left" w:pos="1702"/>
          <w:tab w:val="left" w:pos="2160"/>
        </w:tabs>
        <w:spacing w:before="200" w:after="120"/>
        <w:ind w:right="91"/>
        <w:rPr>
          <w:szCs w:val="22"/>
        </w:rPr>
      </w:pPr>
      <w:r w:rsidRPr="00E33EE9">
        <w:rPr>
          <w:szCs w:val="22"/>
        </w:rPr>
        <w:t xml:space="preserve">Google Maps: </w:t>
      </w:r>
      <w:hyperlink r:id="rId38" w:history="1">
        <w:r w:rsidRPr="00E33EE9">
          <w:rPr>
            <w:rStyle w:val="Hyperlink"/>
            <w:szCs w:val="22"/>
          </w:rPr>
          <w:t>https://goo.gl/maps/eJymCkmq8GTc2ChF9</w:t>
        </w:r>
      </w:hyperlink>
      <w:r w:rsidRPr="00E33EE9">
        <w:rPr>
          <w:szCs w:val="22"/>
        </w:rPr>
        <w:t xml:space="preserve"> </w:t>
      </w:r>
    </w:p>
    <w:p w14:paraId="12EBCD8F" w14:textId="3F5D70C5" w:rsidR="000A0477" w:rsidRPr="00E33EE9" w:rsidRDefault="00C67787" w:rsidP="00F85A5D">
      <w:pPr>
        <w:tabs>
          <w:tab w:val="left" w:pos="1418"/>
          <w:tab w:val="left" w:pos="1702"/>
          <w:tab w:val="left" w:pos="2160"/>
        </w:tabs>
        <w:spacing w:before="200" w:after="120"/>
        <w:ind w:right="91"/>
        <w:rPr>
          <w:i/>
          <w:iCs/>
          <w:szCs w:val="22"/>
        </w:rPr>
      </w:pPr>
      <w:r w:rsidRPr="00E33EE9">
        <w:rPr>
          <w:i/>
          <w:iCs/>
          <w:szCs w:val="22"/>
        </w:rPr>
        <w:t xml:space="preserve">Note: </w:t>
      </w:r>
      <w:r w:rsidR="00E33EE9" w:rsidRPr="00E33EE9">
        <w:rPr>
          <w:i/>
          <w:iCs/>
          <w:szCs w:val="22"/>
        </w:rPr>
        <w:t>The venue of the workshop (18-19 September 2023) will be confirmed and communicated soon.</w:t>
      </w:r>
      <w:r w:rsidR="00027C23" w:rsidRPr="00E33EE9">
        <w:rPr>
          <w:i/>
          <w:iCs/>
          <w:szCs w:val="22"/>
        </w:rPr>
        <w:t xml:space="preserve"> </w:t>
      </w:r>
      <w:r w:rsidR="00027C23" w:rsidRPr="00E33EE9">
        <w:rPr>
          <w:szCs w:val="22"/>
        </w:rPr>
        <w:t>More details will be</w:t>
      </w:r>
      <w:r w:rsidR="00027C23" w:rsidRPr="00E33EE9">
        <w:rPr>
          <w:b/>
          <w:bCs/>
          <w:szCs w:val="22"/>
        </w:rPr>
        <w:t xml:space="preserve"> </w:t>
      </w:r>
      <w:r w:rsidR="00027C23" w:rsidRPr="00E33EE9">
        <w:rPr>
          <w:szCs w:val="22"/>
        </w:rPr>
        <w:t xml:space="preserve">available via the </w:t>
      </w:r>
      <w:hyperlink r:id="rId39" w:history="1">
        <w:r w:rsidR="00027C23" w:rsidRPr="00E33EE9">
          <w:rPr>
            <w:rStyle w:val="Hyperlink"/>
            <w:szCs w:val="22"/>
          </w:rPr>
          <w:t>Study Group 12 homepage</w:t>
        </w:r>
      </w:hyperlink>
      <w:r w:rsidR="00027C23" w:rsidRPr="00E33EE9">
        <w:rPr>
          <w:rStyle w:val="Hyperlink"/>
          <w:szCs w:val="22"/>
        </w:rPr>
        <w:t>.</w:t>
      </w:r>
    </w:p>
    <w:p w14:paraId="370C5F8D" w14:textId="7F218A60" w:rsidR="006B4E74" w:rsidRPr="00E33EE9" w:rsidRDefault="00DA0DB4" w:rsidP="009E2C1A">
      <w:pPr>
        <w:pStyle w:val="Normalaftertitle0"/>
        <w:spacing w:before="120"/>
      </w:pPr>
      <w:r w:rsidRPr="00E33EE9">
        <w:rPr>
          <w:b/>
          <w:bCs/>
          <w:szCs w:val="22"/>
        </w:rPr>
        <w:t xml:space="preserve">ACCESS, </w:t>
      </w:r>
      <w:r w:rsidR="00360CD9" w:rsidRPr="00E33EE9">
        <w:rPr>
          <w:b/>
          <w:bCs/>
          <w:szCs w:val="22"/>
        </w:rPr>
        <w:t>HOTELS, TRANSPORT</w:t>
      </w:r>
      <w:r w:rsidR="51DF143C" w:rsidRPr="00E33EE9">
        <w:t xml:space="preserve">: </w:t>
      </w:r>
      <w:r w:rsidR="0B187A2F" w:rsidRPr="00E33EE9">
        <w:t>Practical</w:t>
      </w:r>
      <w:r w:rsidR="6F9DAC04" w:rsidRPr="00E33EE9">
        <w:t xml:space="preserve"> information for delegates </w:t>
      </w:r>
      <w:r w:rsidR="51DF143C" w:rsidRPr="00E33EE9">
        <w:t xml:space="preserve">attending </w:t>
      </w:r>
      <w:r w:rsidR="00710EA1" w:rsidRPr="00E33EE9">
        <w:t xml:space="preserve">this </w:t>
      </w:r>
      <w:r w:rsidR="00EF54C1" w:rsidRPr="00E33EE9">
        <w:t xml:space="preserve">Study Group </w:t>
      </w:r>
      <w:r w:rsidR="51DF143C" w:rsidRPr="00E33EE9">
        <w:t xml:space="preserve">meeting in </w:t>
      </w:r>
      <w:r w:rsidR="00362806" w:rsidRPr="00E33EE9">
        <w:t xml:space="preserve">Mexico City </w:t>
      </w:r>
      <w:r w:rsidR="004C1EF3" w:rsidRPr="00E33EE9">
        <w:rPr>
          <w:rFonts w:cs="Calibri"/>
          <w:szCs w:val="22"/>
        </w:rPr>
        <w:t>(e.g., list of hotels, information on public transport</w:t>
      </w:r>
      <w:r w:rsidR="006A7BA0" w:rsidRPr="00E33EE9">
        <w:rPr>
          <w:rFonts w:cs="Calibri"/>
          <w:szCs w:val="22"/>
        </w:rPr>
        <w:t>, access to the meeting venue</w:t>
      </w:r>
      <w:r w:rsidR="004C1EF3" w:rsidRPr="00E33EE9">
        <w:rPr>
          <w:rFonts w:cs="Calibri"/>
          <w:szCs w:val="22"/>
        </w:rPr>
        <w:t xml:space="preserve">) </w:t>
      </w:r>
      <w:r w:rsidR="003D7EB8" w:rsidRPr="00E33EE9">
        <w:t>will be made available shortly</w:t>
      </w:r>
      <w:r w:rsidR="0B187A2F" w:rsidRPr="00E33EE9">
        <w:t xml:space="preserve"> </w:t>
      </w:r>
      <w:r w:rsidR="00710EA1" w:rsidRPr="00E33EE9">
        <w:t xml:space="preserve">on the </w:t>
      </w:r>
      <w:hyperlink r:id="rId40" w:history="1">
        <w:r w:rsidR="00710EA1" w:rsidRPr="00E33EE9">
          <w:rPr>
            <w:rStyle w:val="Hyperlink"/>
          </w:rPr>
          <w:t>S</w:t>
        </w:r>
        <w:r w:rsidR="00362806" w:rsidRPr="00E33EE9">
          <w:rPr>
            <w:rStyle w:val="Hyperlink"/>
          </w:rPr>
          <w:t xml:space="preserve">tudy Group 12 </w:t>
        </w:r>
        <w:r w:rsidR="00710EA1" w:rsidRPr="00E33EE9">
          <w:rPr>
            <w:rStyle w:val="Hyperlink"/>
          </w:rPr>
          <w:t>homepage</w:t>
        </w:r>
      </w:hyperlink>
      <w:r w:rsidR="0056408C" w:rsidRPr="00E33EE9">
        <w:t>.</w:t>
      </w:r>
      <w:r w:rsidR="3F6AF5D6" w:rsidRPr="00E33EE9">
        <w:t xml:space="preserve"> </w:t>
      </w:r>
    </w:p>
    <w:p w14:paraId="5E962D50" w14:textId="6B04AB37" w:rsidR="00FC1828" w:rsidRPr="00E33EE9" w:rsidRDefault="00FC1828" w:rsidP="009E2C1A">
      <w:pPr>
        <w:pStyle w:val="Normalaftertitle0"/>
        <w:spacing w:before="120"/>
        <w:rPr>
          <w:b/>
          <w:bCs/>
        </w:rPr>
      </w:pPr>
      <w:r w:rsidRPr="00E33EE9">
        <w:rPr>
          <w:b/>
          <w:bCs/>
        </w:rPr>
        <w:t>HOST CONTACTS:</w:t>
      </w:r>
    </w:p>
    <w:p w14:paraId="225D9D33" w14:textId="3EAE752C" w:rsidR="00C309AF" w:rsidRPr="00E33EE9" w:rsidRDefault="00C309AF" w:rsidP="00D94958">
      <w:pPr>
        <w:pStyle w:val="Normalaftertitle0"/>
        <w:spacing w:before="120"/>
        <w:rPr>
          <w:u w:val="single"/>
        </w:rPr>
      </w:pPr>
      <w:r w:rsidRPr="00E33EE9">
        <w:rPr>
          <w:u w:val="single"/>
        </w:rPr>
        <w:t>Visa support:</w:t>
      </w:r>
    </w:p>
    <w:p w14:paraId="20FBCA3C" w14:textId="2123907F" w:rsidR="00C309AF" w:rsidRPr="00E33EE9" w:rsidRDefault="00C309AF" w:rsidP="00C309AF">
      <w:r w:rsidRPr="00E33EE9">
        <w:t xml:space="preserve">Ms Mariana Alday Álvarez </w:t>
      </w:r>
      <w:r w:rsidRPr="00E33EE9">
        <w:br/>
        <w:t>IFT</w:t>
      </w:r>
      <w:r w:rsidRPr="00E33EE9">
        <w:br/>
        <w:t xml:space="preserve">E-mail: </w:t>
      </w:r>
      <w:hyperlink r:id="rId41" w:history="1">
        <w:r w:rsidRPr="00E33EE9">
          <w:rPr>
            <w:rStyle w:val="Hyperlink"/>
          </w:rPr>
          <w:t>mariana.alday@ift.org.mx</w:t>
        </w:r>
      </w:hyperlink>
    </w:p>
    <w:p w14:paraId="70C7E741" w14:textId="658109B0" w:rsidR="00C309AF" w:rsidRPr="001C1E1E" w:rsidRDefault="00C309AF" w:rsidP="00D94958">
      <w:pPr>
        <w:pStyle w:val="Normalaftertitle0"/>
        <w:spacing w:before="120"/>
        <w:rPr>
          <w:u w:val="single"/>
        </w:rPr>
      </w:pPr>
      <w:r w:rsidRPr="001C1E1E">
        <w:rPr>
          <w:u w:val="single"/>
        </w:rPr>
        <w:t>SG12 Chairman:</w:t>
      </w:r>
    </w:p>
    <w:p w14:paraId="165EE807" w14:textId="72CA64E4" w:rsidR="00C45E97" w:rsidRPr="001C1E1E" w:rsidRDefault="00FC1828" w:rsidP="00713590">
      <w:pPr>
        <w:pStyle w:val="Normalaftertitle0"/>
        <w:spacing w:before="120"/>
        <w:rPr>
          <w:szCs w:val="22"/>
        </w:rPr>
      </w:pPr>
      <w:r w:rsidRPr="001C1E1E">
        <w:t xml:space="preserve">Ms </w:t>
      </w:r>
      <w:r w:rsidR="00C45E97" w:rsidRPr="001C1E1E">
        <w:rPr>
          <w:rStyle w:val="Hyperlink"/>
          <w:color w:val="auto"/>
          <w:szCs w:val="22"/>
          <w:u w:val="none"/>
        </w:rPr>
        <w:t>Tania Villa Trapala</w:t>
      </w:r>
      <w:r w:rsidR="00D94958" w:rsidRPr="001C1E1E">
        <w:rPr>
          <w:rStyle w:val="Hyperlink"/>
          <w:color w:val="auto"/>
          <w:szCs w:val="22"/>
          <w:u w:val="none"/>
        </w:rPr>
        <w:br/>
        <w:t>IFT</w:t>
      </w:r>
      <w:r w:rsidR="00D94958" w:rsidRPr="001C1E1E">
        <w:rPr>
          <w:rStyle w:val="Hyperlink"/>
          <w:color w:val="auto"/>
          <w:szCs w:val="22"/>
          <w:u w:val="none"/>
        </w:rPr>
        <w:br/>
        <w:t xml:space="preserve">E-Mail: </w:t>
      </w:r>
      <w:hyperlink r:id="rId42" w:history="1">
        <w:r w:rsidR="00C45E97" w:rsidRPr="001C1E1E">
          <w:rPr>
            <w:rStyle w:val="Hyperlink"/>
            <w:szCs w:val="22"/>
          </w:rPr>
          <w:t>tania.villa@ift.org.mx</w:t>
        </w:r>
      </w:hyperlink>
    </w:p>
    <w:p w14:paraId="157A9DA4" w14:textId="323BB376" w:rsidR="00000FC7" w:rsidRPr="001C1E1E" w:rsidRDefault="00000FC7" w:rsidP="00000FC7">
      <w:pPr>
        <w:spacing w:before="60"/>
        <w:rPr>
          <w:b/>
          <w:bCs/>
          <w:szCs w:val="22"/>
        </w:rPr>
      </w:pPr>
      <w:r w:rsidRPr="001C1E1E">
        <w:rPr>
          <w:b/>
          <w:bCs/>
          <w:szCs w:val="22"/>
        </w:rPr>
        <w:br w:type="page"/>
      </w:r>
    </w:p>
    <w:p w14:paraId="1BFE5FB7" w14:textId="7094F2F6" w:rsidR="00AE03A7" w:rsidRPr="003D69B8" w:rsidRDefault="00D33EE4" w:rsidP="001C39A4">
      <w:pPr>
        <w:pStyle w:val="Annextitle"/>
        <w:rPr>
          <w:sz w:val="22"/>
          <w:szCs w:val="22"/>
        </w:rPr>
      </w:pPr>
      <w:r w:rsidRPr="003D69B8">
        <w:rPr>
          <w:sz w:val="22"/>
          <w:szCs w:val="22"/>
        </w:rPr>
        <w:lastRenderedPageBreak/>
        <w:t>ANNEX B</w:t>
      </w:r>
      <w:r w:rsidR="00AE03A7" w:rsidRPr="003D69B8">
        <w:rPr>
          <w:sz w:val="22"/>
          <w:szCs w:val="22"/>
        </w:rPr>
        <w:br/>
      </w:r>
      <w:r w:rsidR="008C7E47" w:rsidRPr="003D69B8">
        <w:rPr>
          <w:sz w:val="22"/>
          <w:szCs w:val="22"/>
        </w:rPr>
        <w:t>Draft agenda</w:t>
      </w:r>
      <w:r w:rsidR="00000FC7" w:rsidRPr="003D69B8">
        <w:rPr>
          <w:sz w:val="22"/>
          <w:szCs w:val="22"/>
        </w:rPr>
        <w:t xml:space="preserve"> </w:t>
      </w:r>
      <w:r w:rsidR="00000FC7" w:rsidRPr="00DF1135">
        <w:rPr>
          <w:sz w:val="22"/>
          <w:szCs w:val="22"/>
        </w:rPr>
        <w:t>and time plan</w:t>
      </w:r>
    </w:p>
    <w:p w14:paraId="659011B3" w14:textId="77777777" w:rsidR="0067462E" w:rsidRPr="00B237E7" w:rsidRDefault="0067462E" w:rsidP="0067462E">
      <w:pPr>
        <w:numPr>
          <w:ilvl w:val="0"/>
          <w:numId w:val="16"/>
        </w:numPr>
        <w:overflowPunct/>
        <w:autoSpaceDE/>
        <w:adjustRightInd/>
        <w:spacing w:before="240"/>
        <w:ind w:left="1151" w:right="91" w:hanging="794"/>
        <w:textAlignment w:val="auto"/>
      </w:pPr>
      <w:r w:rsidRPr="00B237E7">
        <w:t>Opening of the meeting</w:t>
      </w:r>
    </w:p>
    <w:p w14:paraId="6303E3E8" w14:textId="77777777" w:rsidR="0067462E" w:rsidRPr="00B237E7" w:rsidRDefault="0067462E" w:rsidP="0067462E">
      <w:pPr>
        <w:numPr>
          <w:ilvl w:val="0"/>
          <w:numId w:val="16"/>
        </w:numPr>
        <w:overflowPunct/>
        <w:autoSpaceDE/>
        <w:adjustRightInd/>
        <w:spacing w:before="240"/>
        <w:ind w:left="1151" w:right="91" w:hanging="794"/>
        <w:textAlignment w:val="auto"/>
      </w:pPr>
      <w:r w:rsidRPr="00B237E7">
        <w:t>Adoption of the agenda</w:t>
      </w:r>
    </w:p>
    <w:p w14:paraId="274B19FE" w14:textId="77777777" w:rsidR="0067462E" w:rsidRPr="00B237E7" w:rsidRDefault="0067462E" w:rsidP="0067462E">
      <w:pPr>
        <w:numPr>
          <w:ilvl w:val="0"/>
          <w:numId w:val="16"/>
        </w:numPr>
        <w:overflowPunct/>
        <w:autoSpaceDE/>
        <w:adjustRightInd/>
        <w:spacing w:before="240"/>
        <w:ind w:left="1151" w:right="91" w:hanging="794"/>
        <w:textAlignment w:val="auto"/>
      </w:pPr>
      <w:r w:rsidRPr="00B237E7">
        <w:t>Guidelines for remote participation</w:t>
      </w:r>
    </w:p>
    <w:p w14:paraId="0730EF88" w14:textId="77777777" w:rsidR="0067462E" w:rsidRPr="00B237E7" w:rsidRDefault="0067462E" w:rsidP="0067462E">
      <w:pPr>
        <w:numPr>
          <w:ilvl w:val="0"/>
          <w:numId w:val="16"/>
        </w:numPr>
        <w:overflowPunct/>
        <w:autoSpaceDE/>
        <w:adjustRightInd/>
        <w:spacing w:before="240"/>
        <w:ind w:left="1151" w:right="91" w:hanging="794"/>
        <w:textAlignment w:val="auto"/>
      </w:pPr>
      <w:r w:rsidRPr="00B237E7">
        <w:t>Call for any IPR Declarations as per ITU-T policy</w:t>
      </w:r>
    </w:p>
    <w:p w14:paraId="7B61E81A" w14:textId="77777777" w:rsidR="0067462E" w:rsidRPr="00B237E7" w:rsidRDefault="0067462E" w:rsidP="0067462E">
      <w:pPr>
        <w:numPr>
          <w:ilvl w:val="0"/>
          <w:numId w:val="16"/>
        </w:numPr>
        <w:overflowPunct/>
        <w:autoSpaceDE/>
        <w:adjustRightInd/>
        <w:spacing w:before="240"/>
        <w:ind w:left="1151" w:right="91" w:hanging="794"/>
        <w:textAlignment w:val="auto"/>
      </w:pPr>
      <w:r w:rsidRPr="00B237E7">
        <w:t xml:space="preserve">Feedback and Status Reports on interim activities (since </w:t>
      </w:r>
      <w:r>
        <w:t>January</w:t>
      </w:r>
      <w:r w:rsidRPr="00B237E7">
        <w:t xml:space="preserve"> 202</w:t>
      </w:r>
      <w:r>
        <w:t>3</w:t>
      </w:r>
      <w:r w:rsidRPr="00B237E7">
        <w:t>)</w:t>
      </w:r>
    </w:p>
    <w:p w14:paraId="76123A62" w14:textId="77777777" w:rsidR="0067462E" w:rsidRPr="00B237E7" w:rsidRDefault="0067462E" w:rsidP="0067462E">
      <w:pPr>
        <w:overflowPunct/>
        <w:autoSpaceDE/>
        <w:adjustRightInd/>
        <w:spacing w:before="240"/>
        <w:ind w:right="91"/>
      </w:pPr>
      <w:r w:rsidRPr="00B237E7">
        <w:tab/>
      </w:r>
      <w:r w:rsidRPr="00B237E7">
        <w:tab/>
        <w:t>5.1</w:t>
      </w:r>
      <w:r w:rsidRPr="00B237E7">
        <w:tab/>
        <w:t xml:space="preserve">Approval of the reports of the </w:t>
      </w:r>
      <w:r>
        <w:t>second</w:t>
      </w:r>
      <w:r w:rsidRPr="00B237E7">
        <w:t xml:space="preserve"> SG12 meeting (</w:t>
      </w:r>
      <w:r>
        <w:t>January</w:t>
      </w:r>
      <w:r w:rsidRPr="00B237E7">
        <w:t xml:space="preserve"> 202</w:t>
      </w:r>
      <w:r>
        <w:t>3</w:t>
      </w:r>
      <w:r w:rsidRPr="00B237E7">
        <w:t>)</w:t>
      </w:r>
    </w:p>
    <w:p w14:paraId="3456B511" w14:textId="77777777" w:rsidR="0067462E" w:rsidRPr="00B237E7" w:rsidRDefault="0067462E" w:rsidP="0067462E">
      <w:pPr>
        <w:overflowPunct/>
        <w:autoSpaceDE/>
        <w:adjustRightInd/>
        <w:spacing w:before="240"/>
        <w:ind w:right="91"/>
      </w:pPr>
      <w:r w:rsidRPr="00B237E7">
        <w:tab/>
      </w:r>
      <w:r w:rsidRPr="00B237E7">
        <w:tab/>
        <w:t>5.2</w:t>
      </w:r>
      <w:r w:rsidRPr="00B237E7">
        <w:tab/>
        <w:t xml:space="preserve">Status of draft Recommendations consented (since </w:t>
      </w:r>
      <w:r>
        <w:t>January</w:t>
      </w:r>
      <w:r w:rsidRPr="00B237E7">
        <w:t xml:space="preserve"> 202</w:t>
      </w:r>
      <w:r>
        <w:t>3</w:t>
      </w:r>
      <w:r w:rsidRPr="00B237E7">
        <w:t>)</w:t>
      </w:r>
    </w:p>
    <w:p w14:paraId="7D6D2391" w14:textId="77777777" w:rsidR="0067462E" w:rsidRPr="00B237E7" w:rsidRDefault="0067462E" w:rsidP="0067462E">
      <w:pPr>
        <w:overflowPunct/>
        <w:autoSpaceDE/>
        <w:adjustRightInd/>
        <w:spacing w:before="240"/>
        <w:ind w:right="91"/>
      </w:pPr>
      <w:r w:rsidRPr="00B237E7">
        <w:tab/>
      </w:r>
      <w:r w:rsidRPr="00B237E7">
        <w:tab/>
        <w:t>5.3</w:t>
      </w:r>
      <w:r w:rsidRPr="00B237E7">
        <w:tab/>
        <w:t>SG12 interim activities and workshops</w:t>
      </w:r>
      <w:r w:rsidRPr="00B237E7">
        <w:tab/>
        <w:t xml:space="preserve">(since </w:t>
      </w:r>
      <w:r>
        <w:t>January</w:t>
      </w:r>
      <w:r w:rsidRPr="00B237E7">
        <w:t xml:space="preserve"> 202</w:t>
      </w:r>
      <w:r>
        <w:t>3</w:t>
      </w:r>
      <w:r w:rsidRPr="00B237E7">
        <w:t>)</w:t>
      </w:r>
    </w:p>
    <w:p w14:paraId="5EFA5C13" w14:textId="77777777" w:rsidR="0067462E" w:rsidRPr="00B237E7" w:rsidRDefault="0067462E" w:rsidP="0067462E">
      <w:pPr>
        <w:numPr>
          <w:ilvl w:val="0"/>
          <w:numId w:val="16"/>
        </w:numPr>
        <w:overflowPunct/>
        <w:autoSpaceDE/>
        <w:adjustRightInd/>
        <w:spacing w:before="240"/>
        <w:ind w:left="1151" w:right="91" w:hanging="794"/>
        <w:textAlignment w:val="auto"/>
      </w:pPr>
      <w:r w:rsidRPr="00B237E7">
        <w:t>TSAG results related to SG12</w:t>
      </w:r>
    </w:p>
    <w:p w14:paraId="45AB1C0B" w14:textId="77777777" w:rsidR="0067462E" w:rsidRPr="00A7071D" w:rsidRDefault="0067462E" w:rsidP="0067462E">
      <w:pPr>
        <w:numPr>
          <w:ilvl w:val="0"/>
          <w:numId w:val="16"/>
        </w:numPr>
        <w:overflowPunct/>
        <w:autoSpaceDE/>
        <w:adjustRightInd/>
        <w:spacing w:before="240"/>
        <w:ind w:left="1151" w:right="91" w:hanging="794"/>
        <w:textAlignment w:val="auto"/>
        <w:rPr>
          <w:lang w:val="fr-CH"/>
        </w:rPr>
      </w:pPr>
      <w:r w:rsidRPr="004C7A55">
        <w:rPr>
          <w:lang w:val="fr-FR"/>
        </w:rPr>
        <w:t>Review</w:t>
      </w:r>
      <w:r w:rsidRPr="00A7071D">
        <w:rPr>
          <w:lang w:val="fr-CH"/>
        </w:rPr>
        <w:t xml:space="preserve"> of SG12 structure, rapporteurs, liaison rapporteurs</w:t>
      </w:r>
    </w:p>
    <w:p w14:paraId="505FB55A" w14:textId="77777777" w:rsidR="0067462E" w:rsidRPr="00B237E7" w:rsidRDefault="0067462E" w:rsidP="0067462E">
      <w:pPr>
        <w:numPr>
          <w:ilvl w:val="0"/>
          <w:numId w:val="16"/>
        </w:numPr>
        <w:overflowPunct/>
        <w:autoSpaceDE/>
        <w:adjustRightInd/>
        <w:spacing w:before="240"/>
        <w:ind w:left="1151" w:right="91" w:hanging="794"/>
        <w:textAlignment w:val="auto"/>
      </w:pPr>
      <w:r w:rsidRPr="00B237E7">
        <w:t>Document review and allocation</w:t>
      </w:r>
    </w:p>
    <w:p w14:paraId="02BD11FE" w14:textId="77777777" w:rsidR="0067462E" w:rsidRPr="00B237E7" w:rsidRDefault="0067462E" w:rsidP="0067462E">
      <w:pPr>
        <w:numPr>
          <w:ilvl w:val="0"/>
          <w:numId w:val="16"/>
        </w:numPr>
        <w:overflowPunct/>
        <w:autoSpaceDE/>
        <w:adjustRightInd/>
        <w:spacing w:before="240"/>
        <w:ind w:left="1151" w:right="91" w:hanging="794"/>
        <w:textAlignment w:val="auto"/>
      </w:pPr>
      <w:r w:rsidRPr="00B237E7">
        <w:t>Timetable for ad-hoc meetings</w:t>
      </w:r>
    </w:p>
    <w:p w14:paraId="2A67FE03" w14:textId="77777777" w:rsidR="0067462E" w:rsidRPr="00B237E7" w:rsidRDefault="0067462E" w:rsidP="0067462E">
      <w:pPr>
        <w:numPr>
          <w:ilvl w:val="0"/>
          <w:numId w:val="16"/>
        </w:numPr>
        <w:overflowPunct/>
        <w:autoSpaceDE/>
        <w:adjustRightInd/>
        <w:spacing w:before="240"/>
        <w:ind w:right="91"/>
        <w:textAlignment w:val="auto"/>
        <w:rPr>
          <w:szCs w:val="24"/>
        </w:rPr>
      </w:pPr>
      <w:r w:rsidRPr="00B237E7">
        <w:t>Work programme</w:t>
      </w:r>
    </w:p>
    <w:p w14:paraId="72889088" w14:textId="77777777" w:rsidR="0067462E" w:rsidRPr="00B237E7" w:rsidRDefault="0067462E" w:rsidP="0067462E">
      <w:pPr>
        <w:numPr>
          <w:ilvl w:val="0"/>
          <w:numId w:val="16"/>
        </w:numPr>
        <w:overflowPunct/>
        <w:autoSpaceDE/>
        <w:adjustRightInd/>
        <w:spacing w:before="240"/>
        <w:ind w:right="91"/>
        <w:textAlignment w:val="auto"/>
        <w:rPr>
          <w:szCs w:val="24"/>
        </w:rPr>
      </w:pPr>
      <w:r w:rsidRPr="00B237E7">
        <w:t>Meeting facilities, logistics and electronic working methods</w:t>
      </w:r>
    </w:p>
    <w:p w14:paraId="7C1DA145" w14:textId="77777777" w:rsidR="0067462E" w:rsidRPr="00B237E7" w:rsidRDefault="0067462E" w:rsidP="0067462E">
      <w:pPr>
        <w:numPr>
          <w:ilvl w:val="0"/>
          <w:numId w:val="16"/>
        </w:numPr>
        <w:overflowPunct/>
        <w:autoSpaceDE/>
        <w:adjustRightInd/>
        <w:spacing w:before="240"/>
        <w:ind w:right="91"/>
        <w:textAlignment w:val="auto"/>
      </w:pPr>
      <w:r w:rsidRPr="00B237E7">
        <w:t>Meetings of Questions 1/12 and 2/12</w:t>
      </w:r>
    </w:p>
    <w:p w14:paraId="17C0DB9D" w14:textId="77777777" w:rsidR="0067462E" w:rsidRPr="00B237E7" w:rsidRDefault="0067462E" w:rsidP="0067462E">
      <w:pPr>
        <w:numPr>
          <w:ilvl w:val="0"/>
          <w:numId w:val="16"/>
        </w:numPr>
        <w:overflowPunct/>
        <w:autoSpaceDE/>
        <w:adjustRightInd/>
        <w:spacing w:before="240"/>
        <w:ind w:left="1151" w:right="91" w:hanging="794"/>
        <w:textAlignment w:val="auto"/>
      </w:pPr>
      <w:r w:rsidRPr="00B237E7">
        <w:t>Working Parties meetings, including ad-hoc meetings</w:t>
      </w:r>
    </w:p>
    <w:p w14:paraId="5CB5E023" w14:textId="77777777" w:rsidR="0067462E" w:rsidRPr="00B237E7" w:rsidRDefault="0067462E" w:rsidP="0067462E">
      <w:pPr>
        <w:numPr>
          <w:ilvl w:val="0"/>
          <w:numId w:val="16"/>
        </w:numPr>
        <w:overflowPunct/>
        <w:autoSpaceDE/>
        <w:adjustRightInd/>
        <w:spacing w:before="240"/>
        <w:ind w:left="1151" w:right="91" w:hanging="794"/>
        <w:textAlignment w:val="auto"/>
      </w:pPr>
      <w:r w:rsidRPr="00B237E7">
        <w:t>Reports of the meetings of Working Parties, Questions 1/12 and 2/12, including</w:t>
      </w:r>
    </w:p>
    <w:p w14:paraId="48649135" w14:textId="77777777" w:rsidR="0067462E" w:rsidRPr="00B237E7" w:rsidRDefault="0067462E" w:rsidP="0067462E">
      <w:pPr>
        <w:ind w:left="1701" w:right="91" w:hanging="494"/>
      </w:pPr>
      <w:r w:rsidRPr="00B237E7">
        <w:t>14.1</w:t>
      </w:r>
      <w:r w:rsidRPr="00B237E7">
        <w:tab/>
        <w:t>New work items</w:t>
      </w:r>
    </w:p>
    <w:p w14:paraId="552366B5" w14:textId="77777777" w:rsidR="0067462E" w:rsidRPr="00B237E7" w:rsidRDefault="0067462E" w:rsidP="0067462E">
      <w:pPr>
        <w:ind w:left="1701" w:right="91" w:hanging="494"/>
      </w:pPr>
      <w:r w:rsidRPr="00B237E7">
        <w:t>14.2</w:t>
      </w:r>
      <w:r w:rsidRPr="00B237E7">
        <w:tab/>
        <w:t>Approval/consent/determination/deletion of Recommendations</w:t>
      </w:r>
    </w:p>
    <w:p w14:paraId="4A282065" w14:textId="77777777" w:rsidR="0067462E" w:rsidRPr="00B237E7" w:rsidRDefault="0067462E" w:rsidP="0067462E">
      <w:pPr>
        <w:ind w:left="1701" w:right="91" w:hanging="494"/>
      </w:pPr>
      <w:r w:rsidRPr="00B237E7">
        <w:t>14.3</w:t>
      </w:r>
      <w:r w:rsidRPr="00B237E7">
        <w:tab/>
        <w:t>Agreement of Technical Reports/informative texts</w:t>
      </w:r>
    </w:p>
    <w:p w14:paraId="006F9917" w14:textId="77777777" w:rsidR="0067462E" w:rsidRPr="00B237E7" w:rsidRDefault="0067462E" w:rsidP="0067462E">
      <w:pPr>
        <w:ind w:left="1701" w:right="91" w:hanging="494"/>
      </w:pPr>
      <w:r w:rsidRPr="00B237E7">
        <w:t>14.4</w:t>
      </w:r>
      <w:r w:rsidRPr="00B237E7">
        <w:tab/>
        <w:t>Interim activities</w:t>
      </w:r>
    </w:p>
    <w:p w14:paraId="5450A507" w14:textId="77777777" w:rsidR="0067462E" w:rsidRPr="00B237E7" w:rsidRDefault="0067462E" w:rsidP="0067462E">
      <w:pPr>
        <w:ind w:left="1701" w:right="91" w:hanging="494"/>
      </w:pPr>
      <w:r w:rsidRPr="00B237E7">
        <w:t>14.5</w:t>
      </w:r>
      <w:r w:rsidRPr="00B237E7">
        <w:tab/>
        <w:t>Outgoing liaison statements/communications</w:t>
      </w:r>
    </w:p>
    <w:p w14:paraId="34D7D4B0" w14:textId="77777777" w:rsidR="0067462E" w:rsidRPr="00B237E7" w:rsidRDefault="0067462E" w:rsidP="0067462E">
      <w:pPr>
        <w:ind w:left="1701" w:right="91" w:hanging="494"/>
      </w:pPr>
      <w:r w:rsidRPr="00B237E7">
        <w:t>14.6</w:t>
      </w:r>
      <w:r w:rsidRPr="00B237E7">
        <w:tab/>
        <w:t>Review of work programme</w:t>
      </w:r>
    </w:p>
    <w:p w14:paraId="2559C5D1" w14:textId="69E355A3" w:rsidR="000E3028" w:rsidRDefault="000E3028" w:rsidP="0067462E">
      <w:pPr>
        <w:numPr>
          <w:ilvl w:val="0"/>
          <w:numId w:val="16"/>
        </w:numPr>
        <w:overflowPunct/>
        <w:autoSpaceDE/>
        <w:adjustRightInd/>
        <w:spacing w:before="240"/>
        <w:ind w:left="1151" w:right="91" w:hanging="794"/>
        <w:textAlignment w:val="auto"/>
      </w:pPr>
      <w:r>
        <w:t>Adoption of preliminary SG12 input to WTSA-24</w:t>
      </w:r>
    </w:p>
    <w:p w14:paraId="57072C64" w14:textId="3558A90A" w:rsidR="0067462E" w:rsidRPr="00B237E7" w:rsidRDefault="0067462E" w:rsidP="0067462E">
      <w:pPr>
        <w:numPr>
          <w:ilvl w:val="0"/>
          <w:numId w:val="16"/>
        </w:numPr>
        <w:overflowPunct/>
        <w:autoSpaceDE/>
        <w:adjustRightInd/>
        <w:spacing w:before="240"/>
        <w:ind w:left="1151" w:right="91" w:hanging="794"/>
        <w:textAlignment w:val="auto"/>
      </w:pPr>
      <w:r w:rsidRPr="00B237E7">
        <w:t>Prioritization of consented Recommendations for translation</w:t>
      </w:r>
    </w:p>
    <w:p w14:paraId="493EEAF8" w14:textId="77777777" w:rsidR="0067462E" w:rsidRPr="00B237E7" w:rsidRDefault="0067462E" w:rsidP="0067462E">
      <w:pPr>
        <w:numPr>
          <w:ilvl w:val="0"/>
          <w:numId w:val="16"/>
        </w:numPr>
        <w:overflowPunct/>
        <w:autoSpaceDE/>
        <w:adjustRightInd/>
        <w:spacing w:before="240"/>
        <w:ind w:left="1151" w:right="91" w:hanging="794"/>
        <w:textAlignment w:val="auto"/>
      </w:pPr>
      <w:r w:rsidRPr="00B237E7">
        <w:t>Future SG12 meetings and activities</w:t>
      </w:r>
    </w:p>
    <w:p w14:paraId="0DC9027D" w14:textId="77777777" w:rsidR="0067462E" w:rsidRPr="00B237E7" w:rsidRDefault="0067462E" w:rsidP="0067462E">
      <w:pPr>
        <w:numPr>
          <w:ilvl w:val="0"/>
          <w:numId w:val="16"/>
        </w:numPr>
        <w:overflowPunct/>
        <w:autoSpaceDE/>
        <w:adjustRightInd/>
        <w:spacing w:before="240"/>
        <w:ind w:left="1151" w:right="91" w:hanging="794"/>
        <w:textAlignment w:val="auto"/>
      </w:pPr>
      <w:r w:rsidRPr="00B237E7">
        <w:t>Any other business</w:t>
      </w:r>
    </w:p>
    <w:p w14:paraId="73713971" w14:textId="77777777" w:rsidR="0067462E" w:rsidRPr="00B237E7" w:rsidRDefault="0067462E" w:rsidP="0067462E">
      <w:pPr>
        <w:numPr>
          <w:ilvl w:val="0"/>
          <w:numId w:val="16"/>
        </w:numPr>
        <w:overflowPunct/>
        <w:autoSpaceDE/>
        <w:adjustRightInd/>
        <w:spacing w:before="240"/>
        <w:ind w:left="1151" w:right="91" w:hanging="794"/>
        <w:textAlignment w:val="auto"/>
      </w:pPr>
      <w:r w:rsidRPr="00B237E7">
        <w:t>Acknowledgments and closure of the meeting</w:t>
      </w:r>
    </w:p>
    <w:p w14:paraId="08233D8E" w14:textId="77777777" w:rsidR="00DF52F6" w:rsidRDefault="00DF52F6" w:rsidP="00000FC7">
      <w:pPr>
        <w:rPr>
          <w:szCs w:val="22"/>
        </w:rPr>
      </w:pPr>
    </w:p>
    <w:p w14:paraId="08AABFBB" w14:textId="678824C5" w:rsidR="008C7E47" w:rsidRPr="003D69B8" w:rsidRDefault="00D360C6" w:rsidP="00000FC7">
      <w:pPr>
        <w:rPr>
          <w:b/>
          <w:szCs w:val="22"/>
        </w:rPr>
      </w:pPr>
      <w:r w:rsidRPr="003D69B8">
        <w:rPr>
          <w:szCs w:val="22"/>
        </w:rPr>
        <w:t>NOTE ‒</w:t>
      </w:r>
      <w:r w:rsidR="00AE03A7" w:rsidRPr="003D69B8">
        <w:rPr>
          <w:szCs w:val="22"/>
        </w:rPr>
        <w:t xml:space="preserve"> Updates to the agenda can be found </w:t>
      </w:r>
      <w:r w:rsidR="006D7202" w:rsidRPr="003D69B8">
        <w:rPr>
          <w:szCs w:val="22"/>
        </w:rPr>
        <w:t>in</w:t>
      </w:r>
      <w:r w:rsidR="00DF52F6">
        <w:rPr>
          <w:szCs w:val="22"/>
        </w:rPr>
        <w:t xml:space="preserve"> </w:t>
      </w:r>
      <w:r w:rsidR="00DF52F6" w:rsidRPr="00DF1135">
        <w:rPr>
          <w:b/>
          <w:bCs/>
          <w:szCs w:val="22"/>
        </w:rPr>
        <w:t>SG12-TD</w:t>
      </w:r>
      <w:r w:rsidR="00A9354A" w:rsidRPr="00DF1135">
        <w:rPr>
          <w:b/>
          <w:bCs/>
          <w:szCs w:val="22"/>
        </w:rPr>
        <w:t>325</w:t>
      </w:r>
      <w:r w:rsidR="00AE03A7" w:rsidRPr="003D69B8">
        <w:rPr>
          <w:szCs w:val="22"/>
        </w:rPr>
        <w:t>.</w:t>
      </w:r>
    </w:p>
    <w:p w14:paraId="65873640" w14:textId="77777777" w:rsidR="008E51E1" w:rsidRPr="00D223D8" w:rsidRDefault="00384E5D" w:rsidP="001C39A4">
      <w:pPr>
        <w:pStyle w:val="Annextitle"/>
        <w:rPr>
          <w:sz w:val="22"/>
          <w:szCs w:val="22"/>
        </w:rPr>
      </w:pPr>
      <w:r w:rsidRPr="00D223D8">
        <w:rPr>
          <w:sz w:val="22"/>
          <w:szCs w:val="22"/>
        </w:rPr>
        <w:lastRenderedPageBreak/>
        <w:t xml:space="preserve">Draft </w:t>
      </w:r>
      <w:r w:rsidR="00766333" w:rsidRPr="00D223D8">
        <w:rPr>
          <w:sz w:val="22"/>
          <w:szCs w:val="22"/>
        </w:rPr>
        <w:t>time</w:t>
      </w:r>
      <w:r w:rsidR="0040250E" w:rsidRPr="00D223D8">
        <w:rPr>
          <w:sz w:val="22"/>
          <w:szCs w:val="22"/>
        </w:rPr>
        <w:t xml:space="preserve"> plan</w:t>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734"/>
        <w:gridCol w:w="4170"/>
        <w:gridCol w:w="2145"/>
        <w:gridCol w:w="2147"/>
      </w:tblGrid>
      <w:tr w:rsidR="00AF1AEA" w:rsidRPr="00B237E7" w14:paraId="364068BD" w14:textId="77777777" w:rsidTr="007F32AC">
        <w:trPr>
          <w:cantSplit/>
          <w:trHeight w:val="359"/>
        </w:trPr>
        <w:tc>
          <w:tcPr>
            <w:tcW w:w="850" w:type="pct"/>
            <w:tcBorders>
              <w:top w:val="single" w:sz="4" w:space="0" w:color="auto"/>
              <w:left w:val="single" w:sz="4" w:space="0" w:color="auto"/>
              <w:bottom w:val="single" w:sz="6" w:space="0" w:color="auto"/>
              <w:right w:val="single" w:sz="6" w:space="0" w:color="auto"/>
            </w:tcBorders>
          </w:tcPr>
          <w:p w14:paraId="7EDB1404" w14:textId="77777777" w:rsidR="00AF1AEA" w:rsidRPr="00B237E7" w:rsidRDefault="00AF1AEA" w:rsidP="007F32AC">
            <w:pPr>
              <w:pStyle w:val="LetterStart"/>
              <w:tabs>
                <w:tab w:val="clear" w:pos="1361"/>
                <w:tab w:val="clear" w:pos="1758"/>
                <w:tab w:val="clear" w:pos="2155"/>
                <w:tab w:val="clear" w:pos="2552"/>
                <w:tab w:val="left" w:pos="720"/>
                <w:tab w:val="center" w:pos="4962"/>
              </w:tabs>
              <w:spacing w:before="120" w:after="120" w:line="240" w:lineRule="atLeast"/>
              <w:ind w:left="0"/>
              <w:rPr>
                <w:b/>
                <w:bCs/>
                <w:szCs w:val="22"/>
              </w:rPr>
            </w:pPr>
          </w:p>
        </w:tc>
        <w:tc>
          <w:tcPr>
            <w:tcW w:w="2045" w:type="pct"/>
            <w:tcBorders>
              <w:top w:val="single" w:sz="4" w:space="0" w:color="auto"/>
              <w:left w:val="single" w:sz="6" w:space="0" w:color="auto"/>
              <w:bottom w:val="single" w:sz="6" w:space="0" w:color="auto"/>
              <w:right w:val="single" w:sz="6" w:space="0" w:color="auto"/>
            </w:tcBorders>
            <w:vAlign w:val="center"/>
            <w:hideMark/>
          </w:tcPr>
          <w:p w14:paraId="359BD351" w14:textId="77777777" w:rsidR="00AF1AEA" w:rsidRPr="00B237E7" w:rsidRDefault="00AF1AEA" w:rsidP="007F32AC">
            <w:pPr>
              <w:pStyle w:val="LetterStart"/>
              <w:tabs>
                <w:tab w:val="clear" w:pos="1361"/>
                <w:tab w:val="clear" w:pos="1758"/>
                <w:tab w:val="clear" w:pos="2155"/>
                <w:tab w:val="clear" w:pos="2552"/>
                <w:tab w:val="left" w:pos="720"/>
                <w:tab w:val="center" w:pos="4962"/>
              </w:tabs>
              <w:spacing w:before="120" w:after="120" w:line="240" w:lineRule="atLeast"/>
              <w:ind w:left="0"/>
              <w:jc w:val="center"/>
              <w:rPr>
                <w:b/>
                <w:bCs/>
                <w:szCs w:val="22"/>
              </w:rPr>
            </w:pPr>
            <w:r w:rsidRPr="00B237E7">
              <w:rPr>
                <w:b/>
                <w:bCs/>
                <w:szCs w:val="22"/>
              </w:rPr>
              <w:t>Morning</w:t>
            </w:r>
          </w:p>
        </w:tc>
        <w:tc>
          <w:tcPr>
            <w:tcW w:w="2105" w:type="pct"/>
            <w:gridSpan w:val="2"/>
            <w:tcBorders>
              <w:top w:val="single" w:sz="4" w:space="0" w:color="auto"/>
              <w:left w:val="single" w:sz="6" w:space="0" w:color="auto"/>
              <w:bottom w:val="single" w:sz="6" w:space="0" w:color="auto"/>
              <w:right w:val="single" w:sz="4" w:space="0" w:color="auto"/>
            </w:tcBorders>
            <w:vAlign w:val="center"/>
            <w:hideMark/>
          </w:tcPr>
          <w:p w14:paraId="360699A0" w14:textId="77777777" w:rsidR="00AF1AEA" w:rsidRPr="00B237E7" w:rsidRDefault="00AF1AEA" w:rsidP="007F32AC">
            <w:pPr>
              <w:pStyle w:val="LetterStart"/>
              <w:tabs>
                <w:tab w:val="clear" w:pos="1361"/>
                <w:tab w:val="clear" w:pos="1758"/>
                <w:tab w:val="clear" w:pos="2155"/>
                <w:tab w:val="clear" w:pos="2552"/>
                <w:tab w:val="left" w:pos="720"/>
                <w:tab w:val="center" w:pos="4962"/>
              </w:tabs>
              <w:spacing w:before="120" w:after="120" w:line="240" w:lineRule="atLeast"/>
              <w:ind w:left="0" w:right="-108"/>
              <w:jc w:val="center"/>
              <w:rPr>
                <w:b/>
                <w:bCs/>
                <w:szCs w:val="22"/>
              </w:rPr>
            </w:pPr>
            <w:r w:rsidRPr="00B237E7">
              <w:rPr>
                <w:b/>
                <w:bCs/>
                <w:szCs w:val="22"/>
              </w:rPr>
              <w:t>Afternoon</w:t>
            </w:r>
          </w:p>
        </w:tc>
      </w:tr>
      <w:tr w:rsidR="00E33EE9" w:rsidRPr="00E33EE9" w14:paraId="63CE3CC3" w14:textId="77777777" w:rsidTr="007F32AC">
        <w:trPr>
          <w:cantSplit/>
        </w:trPr>
        <w:tc>
          <w:tcPr>
            <w:tcW w:w="850" w:type="pct"/>
            <w:tcBorders>
              <w:top w:val="single" w:sz="6" w:space="0" w:color="auto"/>
              <w:left w:val="single" w:sz="4" w:space="0" w:color="auto"/>
              <w:bottom w:val="single" w:sz="6" w:space="0" w:color="auto"/>
              <w:right w:val="single" w:sz="6" w:space="0" w:color="auto"/>
            </w:tcBorders>
            <w:vAlign w:val="center"/>
          </w:tcPr>
          <w:p w14:paraId="6DE278E3" w14:textId="60CD499A" w:rsidR="00E33EE9" w:rsidRPr="00E33EE9" w:rsidRDefault="00E33EE9" w:rsidP="007F32AC">
            <w:pPr>
              <w:pStyle w:val="LetterStart"/>
              <w:tabs>
                <w:tab w:val="clear" w:pos="1361"/>
                <w:tab w:val="clear" w:pos="1758"/>
                <w:tab w:val="clear" w:pos="2155"/>
                <w:tab w:val="clear" w:pos="2552"/>
                <w:tab w:val="left" w:pos="720"/>
                <w:tab w:val="center" w:pos="4962"/>
              </w:tabs>
              <w:spacing w:before="120" w:after="120" w:line="240" w:lineRule="atLeast"/>
              <w:ind w:left="0"/>
              <w:rPr>
                <w:i/>
                <w:iCs/>
                <w:szCs w:val="22"/>
              </w:rPr>
            </w:pPr>
            <w:r w:rsidRPr="00E33EE9">
              <w:rPr>
                <w:i/>
                <w:iCs/>
                <w:szCs w:val="22"/>
              </w:rPr>
              <w:t xml:space="preserve">Monday </w:t>
            </w:r>
            <w:r w:rsidRPr="00E33EE9">
              <w:rPr>
                <w:i/>
                <w:iCs/>
                <w:szCs w:val="22"/>
              </w:rPr>
              <w:br/>
              <w:t>18 September</w:t>
            </w:r>
          </w:p>
        </w:tc>
        <w:tc>
          <w:tcPr>
            <w:tcW w:w="2045" w:type="pct"/>
            <w:tcBorders>
              <w:top w:val="single" w:sz="6" w:space="0" w:color="auto"/>
              <w:left w:val="single" w:sz="6" w:space="0" w:color="auto"/>
              <w:bottom w:val="single" w:sz="6" w:space="0" w:color="auto"/>
              <w:right w:val="single" w:sz="4" w:space="0" w:color="auto"/>
            </w:tcBorders>
            <w:vAlign w:val="center"/>
          </w:tcPr>
          <w:p w14:paraId="24448391" w14:textId="2EB06D0E" w:rsidR="00E33EE9" w:rsidRPr="00E33EE9" w:rsidRDefault="00E33EE9" w:rsidP="007F32AC">
            <w:pPr>
              <w:pStyle w:val="LetterStart"/>
              <w:tabs>
                <w:tab w:val="clear" w:pos="1361"/>
                <w:tab w:val="clear" w:pos="1758"/>
                <w:tab w:val="clear" w:pos="2155"/>
                <w:tab w:val="clear" w:pos="2552"/>
                <w:tab w:val="left" w:pos="720"/>
                <w:tab w:val="center" w:pos="4962"/>
              </w:tabs>
              <w:spacing w:before="120" w:after="120" w:line="240" w:lineRule="atLeast"/>
              <w:ind w:left="0" w:right="-108"/>
              <w:jc w:val="center"/>
              <w:rPr>
                <w:bCs/>
                <w:i/>
                <w:iCs/>
                <w:szCs w:val="22"/>
              </w:rPr>
            </w:pPr>
            <w:r w:rsidRPr="00E33EE9">
              <w:rPr>
                <w:bCs/>
                <w:i/>
                <w:iCs/>
                <w:szCs w:val="22"/>
              </w:rPr>
              <w:t>Workshop</w:t>
            </w:r>
          </w:p>
        </w:tc>
        <w:tc>
          <w:tcPr>
            <w:tcW w:w="2105" w:type="pct"/>
            <w:gridSpan w:val="2"/>
            <w:tcBorders>
              <w:top w:val="single" w:sz="6" w:space="0" w:color="auto"/>
              <w:left w:val="single" w:sz="6" w:space="0" w:color="auto"/>
              <w:bottom w:val="single" w:sz="6" w:space="0" w:color="auto"/>
              <w:right w:val="single" w:sz="4" w:space="0" w:color="auto"/>
            </w:tcBorders>
            <w:vAlign w:val="center"/>
          </w:tcPr>
          <w:p w14:paraId="7378291D" w14:textId="4AE0C54D" w:rsidR="00E33EE9" w:rsidRPr="00E33EE9" w:rsidRDefault="00E33EE9" w:rsidP="007F32AC">
            <w:pPr>
              <w:pStyle w:val="LetterStart"/>
              <w:tabs>
                <w:tab w:val="clear" w:pos="1361"/>
                <w:tab w:val="clear" w:pos="1758"/>
                <w:tab w:val="clear" w:pos="2155"/>
                <w:tab w:val="clear" w:pos="2552"/>
                <w:tab w:val="left" w:pos="720"/>
                <w:tab w:val="center" w:pos="4962"/>
              </w:tabs>
              <w:spacing w:before="120" w:after="120" w:line="240" w:lineRule="atLeast"/>
              <w:ind w:left="0" w:right="-108"/>
              <w:jc w:val="center"/>
              <w:rPr>
                <w:bCs/>
                <w:i/>
                <w:iCs/>
                <w:szCs w:val="22"/>
              </w:rPr>
            </w:pPr>
            <w:r w:rsidRPr="00E33EE9">
              <w:rPr>
                <w:bCs/>
                <w:i/>
                <w:iCs/>
                <w:szCs w:val="22"/>
              </w:rPr>
              <w:t>Workshop</w:t>
            </w:r>
          </w:p>
        </w:tc>
      </w:tr>
      <w:tr w:rsidR="00AF1AEA" w:rsidRPr="00B237E7" w14:paraId="03A2DB3F" w14:textId="77777777" w:rsidTr="007F32AC">
        <w:trPr>
          <w:cantSplit/>
        </w:trPr>
        <w:tc>
          <w:tcPr>
            <w:tcW w:w="850" w:type="pct"/>
            <w:tcBorders>
              <w:top w:val="single" w:sz="6" w:space="0" w:color="auto"/>
              <w:left w:val="single" w:sz="4" w:space="0" w:color="auto"/>
              <w:bottom w:val="single" w:sz="6" w:space="0" w:color="auto"/>
              <w:right w:val="single" w:sz="6" w:space="0" w:color="auto"/>
            </w:tcBorders>
            <w:vAlign w:val="center"/>
            <w:hideMark/>
          </w:tcPr>
          <w:p w14:paraId="5FFEFDCA" w14:textId="77777777" w:rsidR="00AF1AEA" w:rsidRPr="00B237E7" w:rsidRDefault="00AF1AEA" w:rsidP="007F32AC">
            <w:pPr>
              <w:pStyle w:val="LetterStart"/>
              <w:tabs>
                <w:tab w:val="clear" w:pos="1361"/>
                <w:tab w:val="clear" w:pos="1758"/>
                <w:tab w:val="clear" w:pos="2155"/>
                <w:tab w:val="clear" w:pos="2552"/>
                <w:tab w:val="left" w:pos="720"/>
                <w:tab w:val="center" w:pos="4962"/>
              </w:tabs>
              <w:spacing w:before="120" w:after="120" w:line="240" w:lineRule="atLeast"/>
              <w:ind w:left="0"/>
              <w:rPr>
                <w:szCs w:val="22"/>
              </w:rPr>
            </w:pPr>
            <w:r>
              <w:rPr>
                <w:szCs w:val="22"/>
              </w:rPr>
              <w:t>Tuesday</w:t>
            </w:r>
            <w:r w:rsidRPr="00B237E7">
              <w:rPr>
                <w:szCs w:val="22"/>
              </w:rPr>
              <w:br/>
            </w:r>
            <w:r>
              <w:rPr>
                <w:szCs w:val="22"/>
              </w:rPr>
              <w:t>19</w:t>
            </w:r>
            <w:r w:rsidRPr="00B237E7">
              <w:rPr>
                <w:szCs w:val="22"/>
              </w:rPr>
              <w:t xml:space="preserve"> </w:t>
            </w:r>
            <w:r>
              <w:rPr>
                <w:szCs w:val="22"/>
              </w:rPr>
              <w:t>September</w:t>
            </w:r>
          </w:p>
        </w:tc>
        <w:tc>
          <w:tcPr>
            <w:tcW w:w="2045" w:type="pct"/>
            <w:tcBorders>
              <w:top w:val="single" w:sz="6" w:space="0" w:color="auto"/>
              <w:left w:val="single" w:sz="6" w:space="0" w:color="auto"/>
              <w:bottom w:val="single" w:sz="6" w:space="0" w:color="auto"/>
              <w:right w:val="single" w:sz="4" w:space="0" w:color="auto"/>
            </w:tcBorders>
            <w:vAlign w:val="center"/>
            <w:hideMark/>
          </w:tcPr>
          <w:p w14:paraId="545B1422" w14:textId="34AD9B2C" w:rsidR="00AF1AEA" w:rsidRPr="00E33EE9" w:rsidRDefault="00E33EE9" w:rsidP="007F32AC">
            <w:pPr>
              <w:pStyle w:val="LetterStart"/>
              <w:tabs>
                <w:tab w:val="clear" w:pos="1361"/>
                <w:tab w:val="clear" w:pos="1758"/>
                <w:tab w:val="clear" w:pos="2155"/>
                <w:tab w:val="clear" w:pos="2552"/>
                <w:tab w:val="left" w:pos="720"/>
                <w:tab w:val="center" w:pos="4962"/>
              </w:tabs>
              <w:spacing w:before="120" w:after="120" w:line="240" w:lineRule="atLeast"/>
              <w:ind w:left="0" w:right="-108"/>
              <w:jc w:val="center"/>
              <w:rPr>
                <w:bCs/>
                <w:i/>
                <w:iCs/>
                <w:szCs w:val="22"/>
              </w:rPr>
            </w:pPr>
            <w:r>
              <w:rPr>
                <w:bCs/>
                <w:i/>
                <w:iCs/>
                <w:szCs w:val="22"/>
              </w:rPr>
              <w:t>W</w:t>
            </w:r>
            <w:r w:rsidRPr="00E33EE9">
              <w:rPr>
                <w:bCs/>
                <w:i/>
                <w:iCs/>
                <w:szCs w:val="22"/>
              </w:rPr>
              <w:t>orkshop</w:t>
            </w:r>
          </w:p>
        </w:tc>
        <w:tc>
          <w:tcPr>
            <w:tcW w:w="2105" w:type="pct"/>
            <w:gridSpan w:val="2"/>
            <w:tcBorders>
              <w:top w:val="single" w:sz="6" w:space="0" w:color="auto"/>
              <w:left w:val="single" w:sz="6" w:space="0" w:color="auto"/>
              <w:bottom w:val="single" w:sz="6" w:space="0" w:color="auto"/>
              <w:right w:val="single" w:sz="4" w:space="0" w:color="auto"/>
            </w:tcBorders>
            <w:vAlign w:val="center"/>
            <w:hideMark/>
          </w:tcPr>
          <w:p w14:paraId="45204FD1" w14:textId="77777777" w:rsidR="00AF1AEA" w:rsidRPr="00B237E7" w:rsidRDefault="00AF1AEA" w:rsidP="007F32AC">
            <w:pPr>
              <w:pStyle w:val="LetterStart"/>
              <w:tabs>
                <w:tab w:val="clear" w:pos="1361"/>
                <w:tab w:val="clear" w:pos="1758"/>
                <w:tab w:val="clear" w:pos="2155"/>
                <w:tab w:val="clear" w:pos="2552"/>
                <w:tab w:val="left" w:pos="720"/>
                <w:tab w:val="center" w:pos="4962"/>
              </w:tabs>
              <w:spacing w:before="120" w:after="120" w:line="240" w:lineRule="atLeast"/>
              <w:ind w:left="0" w:right="-108"/>
              <w:jc w:val="center"/>
              <w:rPr>
                <w:szCs w:val="22"/>
              </w:rPr>
            </w:pPr>
            <w:r w:rsidRPr="00B237E7">
              <w:rPr>
                <w:bCs/>
                <w:szCs w:val="22"/>
              </w:rPr>
              <w:t>Study Group 12 Opening Plenary, followed by Opening of Working Parties in sequence</w:t>
            </w:r>
          </w:p>
        </w:tc>
      </w:tr>
      <w:tr w:rsidR="00AF1AEA" w:rsidRPr="00B237E7" w14:paraId="02E57E60" w14:textId="77777777" w:rsidTr="007F32AC">
        <w:trPr>
          <w:cantSplit/>
        </w:trPr>
        <w:tc>
          <w:tcPr>
            <w:tcW w:w="850" w:type="pct"/>
            <w:tcBorders>
              <w:top w:val="single" w:sz="6" w:space="0" w:color="auto"/>
              <w:left w:val="single" w:sz="4" w:space="0" w:color="auto"/>
              <w:bottom w:val="single" w:sz="6" w:space="0" w:color="auto"/>
              <w:right w:val="single" w:sz="6" w:space="0" w:color="auto"/>
            </w:tcBorders>
            <w:vAlign w:val="center"/>
            <w:hideMark/>
          </w:tcPr>
          <w:p w14:paraId="19C1BCF5" w14:textId="77777777" w:rsidR="00AF1AEA" w:rsidRPr="00B237E7" w:rsidRDefault="00AF1AEA" w:rsidP="007F32AC">
            <w:pPr>
              <w:pStyle w:val="LetterStart"/>
              <w:tabs>
                <w:tab w:val="clear" w:pos="1361"/>
                <w:tab w:val="clear" w:pos="1758"/>
                <w:tab w:val="clear" w:pos="2155"/>
                <w:tab w:val="clear" w:pos="2552"/>
                <w:tab w:val="left" w:pos="720"/>
                <w:tab w:val="center" w:pos="4962"/>
              </w:tabs>
              <w:spacing w:before="120" w:after="120" w:line="240" w:lineRule="atLeast"/>
              <w:ind w:left="0"/>
              <w:rPr>
                <w:szCs w:val="22"/>
              </w:rPr>
            </w:pPr>
            <w:r>
              <w:rPr>
                <w:szCs w:val="22"/>
              </w:rPr>
              <w:t>Wednesday</w:t>
            </w:r>
            <w:r w:rsidRPr="00B237E7">
              <w:rPr>
                <w:szCs w:val="22"/>
              </w:rPr>
              <w:br/>
            </w:r>
            <w:r>
              <w:rPr>
                <w:szCs w:val="22"/>
              </w:rPr>
              <w:t>20</w:t>
            </w:r>
            <w:r w:rsidRPr="00B237E7">
              <w:rPr>
                <w:szCs w:val="22"/>
              </w:rPr>
              <w:t xml:space="preserve"> </w:t>
            </w:r>
            <w:r>
              <w:rPr>
                <w:szCs w:val="22"/>
              </w:rPr>
              <w:t>September</w:t>
            </w:r>
          </w:p>
        </w:tc>
        <w:tc>
          <w:tcPr>
            <w:tcW w:w="2045" w:type="pct"/>
            <w:tcBorders>
              <w:top w:val="single" w:sz="6" w:space="0" w:color="auto"/>
              <w:left w:val="single" w:sz="6" w:space="0" w:color="auto"/>
              <w:bottom w:val="single" w:sz="6" w:space="0" w:color="auto"/>
              <w:right w:val="single" w:sz="6" w:space="0" w:color="auto"/>
            </w:tcBorders>
            <w:vAlign w:val="center"/>
            <w:hideMark/>
          </w:tcPr>
          <w:p w14:paraId="387AB7E7" w14:textId="77777777" w:rsidR="00AF1AEA" w:rsidRPr="00B237E7" w:rsidRDefault="00AF1AEA" w:rsidP="007F32AC">
            <w:pPr>
              <w:pStyle w:val="TableText0"/>
              <w:tabs>
                <w:tab w:val="left" w:pos="720"/>
              </w:tabs>
              <w:spacing w:before="120" w:after="120" w:line="256" w:lineRule="auto"/>
              <w:jc w:val="center"/>
              <w:rPr>
                <w:rFonts w:asciiTheme="minorHAnsi" w:hAnsiTheme="minorHAnsi"/>
                <w:bCs/>
                <w:szCs w:val="22"/>
              </w:rPr>
            </w:pPr>
            <w:r w:rsidRPr="00B237E7">
              <w:rPr>
                <w:rFonts w:asciiTheme="minorHAnsi" w:hAnsiTheme="minorHAnsi"/>
                <w:bCs/>
                <w:szCs w:val="22"/>
              </w:rPr>
              <w:t>Ad hoc meetings (parallel) of</w:t>
            </w:r>
            <w:r w:rsidRPr="00B237E7">
              <w:rPr>
                <w:rFonts w:asciiTheme="minorHAnsi" w:hAnsiTheme="minorHAnsi"/>
                <w:bCs/>
                <w:szCs w:val="22"/>
              </w:rPr>
              <w:br/>
              <w:t>Questions in any Working Party</w:t>
            </w:r>
          </w:p>
        </w:tc>
        <w:tc>
          <w:tcPr>
            <w:tcW w:w="2105" w:type="pct"/>
            <w:gridSpan w:val="2"/>
            <w:tcBorders>
              <w:top w:val="single" w:sz="6" w:space="0" w:color="auto"/>
              <w:left w:val="single" w:sz="6" w:space="0" w:color="auto"/>
              <w:bottom w:val="single" w:sz="6" w:space="0" w:color="auto"/>
              <w:right w:val="single" w:sz="4" w:space="0" w:color="auto"/>
            </w:tcBorders>
            <w:vAlign w:val="center"/>
            <w:hideMark/>
          </w:tcPr>
          <w:p w14:paraId="56EDFBE6" w14:textId="77777777" w:rsidR="00AF1AEA" w:rsidRPr="00B237E7" w:rsidRDefault="00AF1AEA" w:rsidP="007F32AC">
            <w:pPr>
              <w:pStyle w:val="TableText0"/>
              <w:tabs>
                <w:tab w:val="left" w:pos="720"/>
              </w:tabs>
              <w:spacing w:before="120" w:after="120" w:line="256" w:lineRule="auto"/>
              <w:jc w:val="center"/>
              <w:rPr>
                <w:rFonts w:asciiTheme="minorHAnsi" w:hAnsiTheme="minorHAnsi"/>
                <w:bCs/>
                <w:szCs w:val="22"/>
              </w:rPr>
            </w:pPr>
            <w:r w:rsidRPr="00B237E7">
              <w:rPr>
                <w:rFonts w:asciiTheme="minorHAnsi" w:hAnsiTheme="minorHAnsi"/>
                <w:bCs/>
                <w:szCs w:val="22"/>
              </w:rPr>
              <w:t>Ad hoc meetings (parallel) of</w:t>
            </w:r>
            <w:r w:rsidRPr="00B237E7">
              <w:rPr>
                <w:rFonts w:asciiTheme="minorHAnsi" w:hAnsiTheme="minorHAnsi"/>
                <w:bCs/>
                <w:szCs w:val="22"/>
              </w:rPr>
              <w:br/>
              <w:t>Questions in any Working Party</w:t>
            </w:r>
          </w:p>
        </w:tc>
      </w:tr>
      <w:tr w:rsidR="00AF1AEA" w:rsidRPr="00B237E7" w14:paraId="5BF6857D" w14:textId="77777777" w:rsidTr="007F32AC">
        <w:trPr>
          <w:cantSplit/>
        </w:trPr>
        <w:tc>
          <w:tcPr>
            <w:tcW w:w="850" w:type="pct"/>
            <w:tcBorders>
              <w:top w:val="single" w:sz="6" w:space="0" w:color="auto"/>
              <w:left w:val="single" w:sz="4" w:space="0" w:color="auto"/>
              <w:bottom w:val="single" w:sz="6" w:space="0" w:color="auto"/>
              <w:right w:val="single" w:sz="6" w:space="0" w:color="auto"/>
            </w:tcBorders>
            <w:vAlign w:val="center"/>
            <w:hideMark/>
          </w:tcPr>
          <w:p w14:paraId="392DD7DB" w14:textId="77777777" w:rsidR="00AF1AEA" w:rsidRPr="00B237E7" w:rsidRDefault="00AF1AEA" w:rsidP="007F32AC">
            <w:pPr>
              <w:pStyle w:val="LetterStart"/>
              <w:tabs>
                <w:tab w:val="clear" w:pos="1361"/>
                <w:tab w:val="clear" w:pos="1758"/>
                <w:tab w:val="clear" w:pos="2155"/>
                <w:tab w:val="clear" w:pos="2552"/>
                <w:tab w:val="left" w:pos="720"/>
                <w:tab w:val="center" w:pos="4962"/>
              </w:tabs>
              <w:spacing w:before="120" w:after="120" w:line="240" w:lineRule="atLeast"/>
              <w:ind w:left="0"/>
              <w:rPr>
                <w:szCs w:val="22"/>
              </w:rPr>
            </w:pPr>
            <w:r>
              <w:rPr>
                <w:szCs w:val="22"/>
              </w:rPr>
              <w:t>Thursday</w:t>
            </w:r>
            <w:r w:rsidRPr="00B237E7">
              <w:rPr>
                <w:szCs w:val="22"/>
              </w:rPr>
              <w:br/>
            </w:r>
            <w:r>
              <w:rPr>
                <w:szCs w:val="22"/>
              </w:rPr>
              <w:t>21</w:t>
            </w:r>
            <w:r w:rsidRPr="00B237E7">
              <w:rPr>
                <w:szCs w:val="22"/>
              </w:rPr>
              <w:t xml:space="preserve"> </w:t>
            </w:r>
            <w:r>
              <w:rPr>
                <w:szCs w:val="22"/>
              </w:rPr>
              <w:t>September</w:t>
            </w:r>
          </w:p>
        </w:tc>
        <w:tc>
          <w:tcPr>
            <w:tcW w:w="2045" w:type="pct"/>
            <w:tcBorders>
              <w:top w:val="single" w:sz="6" w:space="0" w:color="auto"/>
              <w:left w:val="single" w:sz="6" w:space="0" w:color="auto"/>
              <w:bottom w:val="single" w:sz="6" w:space="0" w:color="auto"/>
              <w:right w:val="single" w:sz="6" w:space="0" w:color="auto"/>
            </w:tcBorders>
            <w:vAlign w:val="center"/>
            <w:hideMark/>
          </w:tcPr>
          <w:p w14:paraId="2EBEC221" w14:textId="77777777" w:rsidR="00AF1AEA" w:rsidRPr="00B237E7" w:rsidRDefault="00AF1AEA" w:rsidP="007F32AC">
            <w:pPr>
              <w:pStyle w:val="TableText0"/>
              <w:tabs>
                <w:tab w:val="left" w:pos="720"/>
              </w:tabs>
              <w:spacing w:before="120" w:after="120" w:line="256" w:lineRule="auto"/>
              <w:jc w:val="center"/>
              <w:rPr>
                <w:rFonts w:asciiTheme="minorHAnsi" w:hAnsiTheme="minorHAnsi"/>
                <w:bCs/>
                <w:szCs w:val="22"/>
              </w:rPr>
            </w:pPr>
            <w:r w:rsidRPr="00B237E7">
              <w:rPr>
                <w:rFonts w:asciiTheme="minorHAnsi" w:hAnsiTheme="minorHAnsi"/>
                <w:bCs/>
                <w:szCs w:val="22"/>
              </w:rPr>
              <w:t>Ad hoc meetings (parallel) of</w:t>
            </w:r>
            <w:r w:rsidRPr="00B237E7">
              <w:rPr>
                <w:rFonts w:asciiTheme="minorHAnsi" w:hAnsiTheme="minorHAnsi"/>
                <w:bCs/>
                <w:szCs w:val="22"/>
              </w:rPr>
              <w:br/>
              <w:t>Questions in any Working Party</w:t>
            </w:r>
          </w:p>
        </w:tc>
        <w:tc>
          <w:tcPr>
            <w:tcW w:w="2105" w:type="pct"/>
            <w:gridSpan w:val="2"/>
            <w:tcBorders>
              <w:top w:val="single" w:sz="6" w:space="0" w:color="auto"/>
              <w:left w:val="single" w:sz="6" w:space="0" w:color="auto"/>
              <w:bottom w:val="single" w:sz="6" w:space="0" w:color="auto"/>
              <w:right w:val="single" w:sz="4" w:space="0" w:color="auto"/>
            </w:tcBorders>
            <w:vAlign w:val="center"/>
            <w:hideMark/>
          </w:tcPr>
          <w:p w14:paraId="672A4719" w14:textId="77777777" w:rsidR="00AF1AEA" w:rsidRPr="00B237E7" w:rsidRDefault="00AF1AEA" w:rsidP="007F32AC">
            <w:pPr>
              <w:pStyle w:val="TableText0"/>
              <w:tabs>
                <w:tab w:val="left" w:pos="720"/>
              </w:tabs>
              <w:spacing w:before="120" w:after="120" w:line="256" w:lineRule="auto"/>
              <w:jc w:val="center"/>
              <w:rPr>
                <w:rFonts w:asciiTheme="minorHAnsi" w:hAnsiTheme="minorHAnsi"/>
                <w:bCs/>
                <w:szCs w:val="22"/>
              </w:rPr>
            </w:pPr>
            <w:r w:rsidRPr="00B237E7">
              <w:rPr>
                <w:rFonts w:asciiTheme="minorHAnsi" w:hAnsiTheme="minorHAnsi"/>
                <w:bCs/>
                <w:szCs w:val="22"/>
              </w:rPr>
              <w:t>Ad hoc meetings (parallel) of</w:t>
            </w:r>
            <w:r w:rsidRPr="00B237E7">
              <w:rPr>
                <w:rFonts w:asciiTheme="minorHAnsi" w:hAnsiTheme="minorHAnsi"/>
                <w:bCs/>
                <w:szCs w:val="22"/>
              </w:rPr>
              <w:br/>
              <w:t>Questions in any Working Party</w:t>
            </w:r>
          </w:p>
        </w:tc>
      </w:tr>
      <w:tr w:rsidR="00AF1AEA" w:rsidRPr="00B237E7" w14:paraId="03A8BBAF" w14:textId="77777777" w:rsidTr="007F32AC">
        <w:trPr>
          <w:cantSplit/>
        </w:trPr>
        <w:tc>
          <w:tcPr>
            <w:tcW w:w="850" w:type="pct"/>
            <w:tcBorders>
              <w:top w:val="single" w:sz="6" w:space="0" w:color="auto"/>
              <w:left w:val="single" w:sz="4" w:space="0" w:color="auto"/>
              <w:bottom w:val="single" w:sz="6" w:space="0" w:color="auto"/>
              <w:right w:val="single" w:sz="6" w:space="0" w:color="auto"/>
            </w:tcBorders>
            <w:vAlign w:val="center"/>
          </w:tcPr>
          <w:p w14:paraId="1B6BEC79" w14:textId="77777777" w:rsidR="00AF1AEA" w:rsidRDefault="00AF1AEA" w:rsidP="007F32AC">
            <w:pPr>
              <w:pStyle w:val="LetterStart"/>
              <w:tabs>
                <w:tab w:val="clear" w:pos="1361"/>
                <w:tab w:val="clear" w:pos="1758"/>
                <w:tab w:val="clear" w:pos="2155"/>
                <w:tab w:val="clear" w:pos="2552"/>
                <w:tab w:val="left" w:pos="720"/>
                <w:tab w:val="center" w:pos="4962"/>
              </w:tabs>
              <w:spacing w:before="120" w:after="120" w:line="240" w:lineRule="atLeast"/>
              <w:ind w:left="0"/>
              <w:rPr>
                <w:szCs w:val="22"/>
              </w:rPr>
            </w:pPr>
            <w:r>
              <w:rPr>
                <w:szCs w:val="22"/>
              </w:rPr>
              <w:t>Friday</w:t>
            </w:r>
            <w:r w:rsidRPr="00B237E7">
              <w:rPr>
                <w:szCs w:val="22"/>
              </w:rPr>
              <w:br/>
            </w:r>
            <w:r>
              <w:rPr>
                <w:szCs w:val="22"/>
              </w:rPr>
              <w:t>22</w:t>
            </w:r>
            <w:r w:rsidRPr="00B237E7">
              <w:rPr>
                <w:szCs w:val="22"/>
              </w:rPr>
              <w:t xml:space="preserve"> </w:t>
            </w:r>
            <w:r>
              <w:rPr>
                <w:szCs w:val="22"/>
              </w:rPr>
              <w:t>September</w:t>
            </w:r>
          </w:p>
        </w:tc>
        <w:tc>
          <w:tcPr>
            <w:tcW w:w="2045" w:type="pct"/>
            <w:tcBorders>
              <w:top w:val="single" w:sz="6" w:space="0" w:color="auto"/>
              <w:left w:val="single" w:sz="6" w:space="0" w:color="auto"/>
              <w:bottom w:val="single" w:sz="6" w:space="0" w:color="auto"/>
              <w:right w:val="single" w:sz="6" w:space="0" w:color="auto"/>
            </w:tcBorders>
            <w:vAlign w:val="center"/>
          </w:tcPr>
          <w:p w14:paraId="165B8C31" w14:textId="77777777" w:rsidR="00AF1AEA" w:rsidRPr="00B237E7" w:rsidRDefault="00AF1AEA" w:rsidP="007F32AC">
            <w:pPr>
              <w:pStyle w:val="TableText0"/>
              <w:tabs>
                <w:tab w:val="left" w:pos="720"/>
              </w:tabs>
              <w:spacing w:before="120" w:after="120" w:line="256" w:lineRule="auto"/>
              <w:jc w:val="center"/>
              <w:rPr>
                <w:rFonts w:asciiTheme="minorHAnsi" w:hAnsiTheme="minorHAnsi"/>
                <w:bCs/>
                <w:szCs w:val="22"/>
              </w:rPr>
            </w:pPr>
            <w:r w:rsidRPr="00B237E7">
              <w:rPr>
                <w:rFonts w:asciiTheme="minorHAnsi" w:hAnsiTheme="minorHAnsi"/>
                <w:bCs/>
                <w:szCs w:val="22"/>
              </w:rPr>
              <w:t>Ad hoc meetings (parallel) of</w:t>
            </w:r>
            <w:r w:rsidRPr="00B237E7">
              <w:rPr>
                <w:rFonts w:asciiTheme="minorHAnsi" w:hAnsiTheme="minorHAnsi"/>
                <w:bCs/>
                <w:szCs w:val="22"/>
              </w:rPr>
              <w:br/>
              <w:t>Questions in any Working Party</w:t>
            </w:r>
          </w:p>
        </w:tc>
        <w:tc>
          <w:tcPr>
            <w:tcW w:w="2105" w:type="pct"/>
            <w:gridSpan w:val="2"/>
            <w:tcBorders>
              <w:top w:val="single" w:sz="6" w:space="0" w:color="auto"/>
              <w:left w:val="single" w:sz="6" w:space="0" w:color="auto"/>
              <w:bottom w:val="single" w:sz="6" w:space="0" w:color="auto"/>
              <w:right w:val="single" w:sz="4" w:space="0" w:color="auto"/>
            </w:tcBorders>
            <w:vAlign w:val="center"/>
          </w:tcPr>
          <w:p w14:paraId="511DEA0C" w14:textId="77777777" w:rsidR="00AF1AEA" w:rsidRPr="00B237E7" w:rsidRDefault="00AF1AEA" w:rsidP="007F32AC">
            <w:pPr>
              <w:pStyle w:val="TableText0"/>
              <w:tabs>
                <w:tab w:val="left" w:pos="720"/>
              </w:tabs>
              <w:spacing w:before="120" w:after="120" w:line="256" w:lineRule="auto"/>
              <w:jc w:val="center"/>
              <w:rPr>
                <w:rFonts w:asciiTheme="minorHAnsi" w:hAnsiTheme="minorHAnsi"/>
                <w:bCs/>
                <w:szCs w:val="22"/>
              </w:rPr>
            </w:pPr>
            <w:r w:rsidRPr="00B237E7">
              <w:rPr>
                <w:rFonts w:asciiTheme="minorHAnsi" w:hAnsiTheme="minorHAnsi"/>
                <w:bCs/>
                <w:szCs w:val="22"/>
              </w:rPr>
              <w:t>Ad hoc meetings (parallel) of</w:t>
            </w:r>
            <w:r w:rsidRPr="00B237E7">
              <w:rPr>
                <w:rFonts w:asciiTheme="minorHAnsi" w:hAnsiTheme="minorHAnsi"/>
                <w:bCs/>
                <w:szCs w:val="22"/>
              </w:rPr>
              <w:br/>
              <w:t>Questions in any Working Party</w:t>
            </w:r>
          </w:p>
        </w:tc>
      </w:tr>
      <w:tr w:rsidR="00AF1AEA" w:rsidRPr="00B237E7" w14:paraId="35FECF7D" w14:textId="77777777" w:rsidTr="007F32AC">
        <w:trPr>
          <w:cantSplit/>
        </w:trPr>
        <w:tc>
          <w:tcPr>
            <w:tcW w:w="5000" w:type="pct"/>
            <w:gridSpan w:val="4"/>
            <w:tcBorders>
              <w:top w:val="single" w:sz="6" w:space="0" w:color="auto"/>
              <w:left w:val="single" w:sz="4" w:space="0" w:color="auto"/>
              <w:bottom w:val="single" w:sz="6" w:space="0" w:color="auto"/>
              <w:right w:val="single" w:sz="4" w:space="0" w:color="auto"/>
            </w:tcBorders>
            <w:vAlign w:val="center"/>
            <w:hideMark/>
          </w:tcPr>
          <w:p w14:paraId="7B34DC92" w14:textId="77777777" w:rsidR="00AF1AEA" w:rsidRPr="00B237E7" w:rsidRDefault="00AF1AEA" w:rsidP="007F32AC">
            <w:pPr>
              <w:pStyle w:val="TableText0"/>
              <w:tabs>
                <w:tab w:val="left" w:pos="720"/>
              </w:tabs>
              <w:spacing w:before="120" w:after="120" w:line="240" w:lineRule="atLeast"/>
              <w:ind w:right="-108"/>
              <w:jc w:val="center"/>
              <w:rPr>
                <w:rFonts w:asciiTheme="minorHAnsi" w:hAnsiTheme="minorHAnsi"/>
                <w:b/>
                <w:szCs w:val="22"/>
              </w:rPr>
            </w:pPr>
            <w:r w:rsidRPr="00B237E7">
              <w:rPr>
                <w:rFonts w:asciiTheme="minorHAnsi" w:hAnsiTheme="minorHAnsi"/>
                <w:b/>
                <w:szCs w:val="22"/>
              </w:rPr>
              <w:t>WEEKEND</w:t>
            </w:r>
          </w:p>
        </w:tc>
      </w:tr>
      <w:tr w:rsidR="00AF1AEA" w:rsidRPr="00B237E7" w14:paraId="1AD35D97" w14:textId="77777777" w:rsidTr="007F32AC">
        <w:trPr>
          <w:cantSplit/>
        </w:trPr>
        <w:tc>
          <w:tcPr>
            <w:tcW w:w="850" w:type="pct"/>
            <w:tcBorders>
              <w:top w:val="single" w:sz="6" w:space="0" w:color="auto"/>
              <w:left w:val="single" w:sz="4" w:space="0" w:color="auto"/>
              <w:bottom w:val="single" w:sz="6" w:space="0" w:color="auto"/>
              <w:right w:val="single" w:sz="6" w:space="0" w:color="auto"/>
            </w:tcBorders>
            <w:vAlign w:val="center"/>
            <w:hideMark/>
          </w:tcPr>
          <w:p w14:paraId="0B6AD165" w14:textId="77777777" w:rsidR="00AF1AEA" w:rsidRPr="00B237E7" w:rsidRDefault="00AF1AEA" w:rsidP="007F32AC">
            <w:pPr>
              <w:pStyle w:val="LetterStart"/>
              <w:tabs>
                <w:tab w:val="clear" w:pos="1361"/>
                <w:tab w:val="clear" w:pos="1758"/>
                <w:tab w:val="clear" w:pos="2155"/>
                <w:tab w:val="clear" w:pos="2552"/>
                <w:tab w:val="left" w:pos="720"/>
                <w:tab w:val="center" w:pos="4962"/>
              </w:tabs>
              <w:spacing w:before="120" w:after="120" w:line="240" w:lineRule="atLeast"/>
              <w:ind w:left="0"/>
              <w:rPr>
                <w:szCs w:val="22"/>
              </w:rPr>
            </w:pPr>
            <w:r w:rsidRPr="00B237E7">
              <w:rPr>
                <w:szCs w:val="22"/>
              </w:rPr>
              <w:t>Monday</w:t>
            </w:r>
            <w:r w:rsidRPr="00B237E7">
              <w:rPr>
                <w:szCs w:val="22"/>
              </w:rPr>
              <w:br/>
            </w:r>
            <w:r>
              <w:rPr>
                <w:szCs w:val="22"/>
              </w:rPr>
              <w:t>25</w:t>
            </w:r>
            <w:r w:rsidRPr="00B237E7">
              <w:rPr>
                <w:szCs w:val="22"/>
              </w:rPr>
              <w:t xml:space="preserve"> </w:t>
            </w:r>
            <w:r>
              <w:rPr>
                <w:szCs w:val="22"/>
              </w:rPr>
              <w:t>September</w:t>
            </w:r>
          </w:p>
        </w:tc>
        <w:tc>
          <w:tcPr>
            <w:tcW w:w="2045" w:type="pct"/>
            <w:tcBorders>
              <w:top w:val="single" w:sz="6" w:space="0" w:color="auto"/>
              <w:left w:val="single" w:sz="6" w:space="0" w:color="auto"/>
              <w:bottom w:val="single" w:sz="6" w:space="0" w:color="auto"/>
              <w:right w:val="single" w:sz="6" w:space="0" w:color="auto"/>
            </w:tcBorders>
            <w:vAlign w:val="center"/>
            <w:hideMark/>
          </w:tcPr>
          <w:p w14:paraId="1BEFC126" w14:textId="77777777" w:rsidR="00AF1AEA" w:rsidRPr="00B237E7" w:rsidRDefault="00AF1AEA" w:rsidP="007F32AC">
            <w:pPr>
              <w:pStyle w:val="TableText0"/>
              <w:tabs>
                <w:tab w:val="left" w:pos="720"/>
              </w:tabs>
              <w:spacing w:before="120" w:after="120" w:line="256" w:lineRule="auto"/>
              <w:jc w:val="center"/>
              <w:rPr>
                <w:rFonts w:asciiTheme="minorHAnsi" w:hAnsiTheme="minorHAnsi"/>
                <w:bCs/>
                <w:szCs w:val="22"/>
              </w:rPr>
            </w:pPr>
            <w:r w:rsidRPr="00B237E7">
              <w:rPr>
                <w:rFonts w:asciiTheme="minorHAnsi" w:hAnsiTheme="minorHAnsi"/>
                <w:bCs/>
                <w:szCs w:val="22"/>
              </w:rPr>
              <w:t>Ad hoc meetings (parallel) of</w:t>
            </w:r>
            <w:r w:rsidRPr="00B237E7">
              <w:rPr>
                <w:rFonts w:asciiTheme="minorHAnsi" w:hAnsiTheme="minorHAnsi"/>
                <w:bCs/>
                <w:szCs w:val="22"/>
              </w:rPr>
              <w:br/>
              <w:t>Questions in any Working Party</w:t>
            </w:r>
          </w:p>
        </w:tc>
        <w:tc>
          <w:tcPr>
            <w:tcW w:w="2105" w:type="pct"/>
            <w:gridSpan w:val="2"/>
            <w:tcBorders>
              <w:top w:val="single" w:sz="6" w:space="0" w:color="auto"/>
              <w:left w:val="single" w:sz="6" w:space="0" w:color="auto"/>
              <w:bottom w:val="single" w:sz="6" w:space="0" w:color="auto"/>
              <w:right w:val="single" w:sz="4" w:space="0" w:color="auto"/>
            </w:tcBorders>
            <w:vAlign w:val="center"/>
            <w:hideMark/>
          </w:tcPr>
          <w:p w14:paraId="57D17DC9" w14:textId="77777777" w:rsidR="00AF1AEA" w:rsidRPr="00B237E7" w:rsidRDefault="00AF1AEA" w:rsidP="007F32AC">
            <w:pPr>
              <w:pStyle w:val="TableText0"/>
              <w:tabs>
                <w:tab w:val="left" w:pos="720"/>
              </w:tabs>
              <w:spacing w:before="120" w:after="120" w:line="256" w:lineRule="auto"/>
              <w:ind w:right="-108"/>
              <w:jc w:val="center"/>
              <w:rPr>
                <w:rFonts w:asciiTheme="minorHAnsi" w:hAnsiTheme="minorHAnsi"/>
                <w:bCs/>
                <w:szCs w:val="22"/>
              </w:rPr>
            </w:pPr>
            <w:r w:rsidRPr="00B237E7">
              <w:rPr>
                <w:rFonts w:asciiTheme="minorHAnsi" w:hAnsiTheme="minorHAnsi"/>
                <w:bCs/>
                <w:szCs w:val="22"/>
              </w:rPr>
              <w:t>Ad hoc meetings (parallel) of</w:t>
            </w:r>
            <w:r w:rsidRPr="00B237E7">
              <w:rPr>
                <w:rFonts w:asciiTheme="minorHAnsi" w:hAnsiTheme="minorHAnsi"/>
                <w:bCs/>
                <w:szCs w:val="22"/>
              </w:rPr>
              <w:br/>
              <w:t>Questions in any Working Party</w:t>
            </w:r>
          </w:p>
        </w:tc>
      </w:tr>
      <w:tr w:rsidR="00AF1AEA" w:rsidRPr="00B237E7" w14:paraId="62F6C346" w14:textId="77777777" w:rsidTr="007F32AC">
        <w:trPr>
          <w:cantSplit/>
        </w:trPr>
        <w:tc>
          <w:tcPr>
            <w:tcW w:w="850" w:type="pct"/>
            <w:tcBorders>
              <w:top w:val="single" w:sz="6" w:space="0" w:color="auto"/>
              <w:left w:val="single" w:sz="4" w:space="0" w:color="auto"/>
              <w:bottom w:val="single" w:sz="6" w:space="0" w:color="auto"/>
              <w:right w:val="single" w:sz="6" w:space="0" w:color="auto"/>
            </w:tcBorders>
            <w:vAlign w:val="center"/>
            <w:hideMark/>
          </w:tcPr>
          <w:p w14:paraId="39BA2DF7" w14:textId="77777777" w:rsidR="00AF1AEA" w:rsidRPr="00B237E7" w:rsidRDefault="00AF1AEA" w:rsidP="007F32AC">
            <w:pPr>
              <w:pStyle w:val="LetterStart"/>
              <w:tabs>
                <w:tab w:val="clear" w:pos="1361"/>
                <w:tab w:val="clear" w:pos="1758"/>
                <w:tab w:val="clear" w:pos="2155"/>
                <w:tab w:val="clear" w:pos="2552"/>
                <w:tab w:val="left" w:pos="720"/>
                <w:tab w:val="center" w:pos="4962"/>
              </w:tabs>
              <w:spacing w:before="120" w:after="120" w:line="240" w:lineRule="atLeast"/>
              <w:ind w:left="0"/>
              <w:rPr>
                <w:szCs w:val="22"/>
              </w:rPr>
            </w:pPr>
            <w:r w:rsidRPr="00B237E7">
              <w:rPr>
                <w:szCs w:val="22"/>
              </w:rPr>
              <w:t>Tuesday</w:t>
            </w:r>
            <w:r w:rsidRPr="00B237E7">
              <w:rPr>
                <w:szCs w:val="22"/>
              </w:rPr>
              <w:br/>
            </w:r>
            <w:r>
              <w:rPr>
                <w:szCs w:val="22"/>
              </w:rPr>
              <w:t>26</w:t>
            </w:r>
            <w:r w:rsidRPr="00B237E7">
              <w:rPr>
                <w:szCs w:val="22"/>
              </w:rPr>
              <w:t xml:space="preserve"> </w:t>
            </w:r>
            <w:r>
              <w:rPr>
                <w:szCs w:val="22"/>
              </w:rPr>
              <w:t>September</w:t>
            </w:r>
          </w:p>
        </w:tc>
        <w:tc>
          <w:tcPr>
            <w:tcW w:w="2045" w:type="pct"/>
            <w:tcBorders>
              <w:top w:val="single" w:sz="6" w:space="0" w:color="auto"/>
              <w:left w:val="single" w:sz="6" w:space="0" w:color="auto"/>
              <w:bottom w:val="single" w:sz="6" w:space="0" w:color="auto"/>
              <w:right w:val="single" w:sz="6" w:space="0" w:color="auto"/>
            </w:tcBorders>
            <w:vAlign w:val="center"/>
            <w:hideMark/>
          </w:tcPr>
          <w:p w14:paraId="36823AD7" w14:textId="77777777" w:rsidR="00AF1AEA" w:rsidRPr="00B237E7" w:rsidRDefault="00AF1AEA" w:rsidP="007F32AC">
            <w:pPr>
              <w:pStyle w:val="LetterStart"/>
              <w:tabs>
                <w:tab w:val="clear" w:pos="1361"/>
                <w:tab w:val="clear" w:pos="1758"/>
                <w:tab w:val="clear" w:pos="2155"/>
                <w:tab w:val="clear" w:pos="2552"/>
                <w:tab w:val="left" w:pos="720"/>
                <w:tab w:val="center" w:pos="4962"/>
              </w:tabs>
              <w:spacing w:before="120" w:after="120" w:line="240" w:lineRule="atLeast"/>
              <w:ind w:left="0"/>
              <w:jc w:val="center"/>
              <w:rPr>
                <w:szCs w:val="22"/>
              </w:rPr>
            </w:pPr>
            <w:r w:rsidRPr="00B237E7">
              <w:rPr>
                <w:bCs/>
                <w:szCs w:val="22"/>
              </w:rPr>
              <w:t>Ad hoc meetings (parallel) of</w:t>
            </w:r>
            <w:r w:rsidRPr="00B237E7">
              <w:rPr>
                <w:bCs/>
                <w:szCs w:val="22"/>
              </w:rPr>
              <w:br/>
              <w:t>Questions in any Working Party</w:t>
            </w:r>
          </w:p>
        </w:tc>
        <w:tc>
          <w:tcPr>
            <w:tcW w:w="2105" w:type="pct"/>
            <w:gridSpan w:val="2"/>
            <w:tcBorders>
              <w:top w:val="single" w:sz="6" w:space="0" w:color="auto"/>
              <w:left w:val="single" w:sz="6" w:space="0" w:color="auto"/>
              <w:bottom w:val="single" w:sz="6" w:space="0" w:color="auto"/>
              <w:right w:val="single" w:sz="4" w:space="0" w:color="auto"/>
            </w:tcBorders>
            <w:vAlign w:val="center"/>
            <w:hideMark/>
          </w:tcPr>
          <w:p w14:paraId="3D182957" w14:textId="77777777" w:rsidR="00AF1AEA" w:rsidRPr="00B237E7" w:rsidRDefault="00AF1AEA" w:rsidP="007F32AC">
            <w:pPr>
              <w:pStyle w:val="LetterStart"/>
              <w:tabs>
                <w:tab w:val="clear" w:pos="1361"/>
                <w:tab w:val="clear" w:pos="1758"/>
                <w:tab w:val="clear" w:pos="2155"/>
                <w:tab w:val="clear" w:pos="2552"/>
                <w:tab w:val="left" w:pos="720"/>
                <w:tab w:val="center" w:pos="4962"/>
              </w:tabs>
              <w:spacing w:before="120" w:after="120" w:line="240" w:lineRule="atLeast"/>
              <w:ind w:left="0"/>
              <w:jc w:val="center"/>
              <w:rPr>
                <w:bCs/>
                <w:szCs w:val="22"/>
              </w:rPr>
            </w:pPr>
            <w:r w:rsidRPr="00B237E7">
              <w:rPr>
                <w:bCs/>
                <w:szCs w:val="22"/>
              </w:rPr>
              <w:t>Ad hoc meetings (parallel) of</w:t>
            </w:r>
            <w:r w:rsidRPr="00B237E7">
              <w:rPr>
                <w:bCs/>
                <w:szCs w:val="22"/>
              </w:rPr>
              <w:br/>
              <w:t>Questions in any Working Party</w:t>
            </w:r>
          </w:p>
        </w:tc>
      </w:tr>
      <w:tr w:rsidR="00AF1AEA" w:rsidRPr="00B237E7" w14:paraId="3BFC97D6" w14:textId="77777777" w:rsidTr="007F32AC">
        <w:trPr>
          <w:cantSplit/>
          <w:trHeight w:val="589"/>
        </w:trPr>
        <w:tc>
          <w:tcPr>
            <w:tcW w:w="850" w:type="pct"/>
            <w:tcBorders>
              <w:top w:val="single" w:sz="6" w:space="0" w:color="auto"/>
              <w:left w:val="single" w:sz="4" w:space="0" w:color="auto"/>
              <w:bottom w:val="single" w:sz="6" w:space="0" w:color="auto"/>
              <w:right w:val="single" w:sz="6" w:space="0" w:color="auto"/>
            </w:tcBorders>
            <w:vAlign w:val="center"/>
            <w:hideMark/>
          </w:tcPr>
          <w:p w14:paraId="2FAE3803" w14:textId="77777777" w:rsidR="00AF1AEA" w:rsidRPr="00B237E7" w:rsidRDefault="00AF1AEA" w:rsidP="007F32AC">
            <w:pPr>
              <w:pStyle w:val="LetterStart"/>
              <w:tabs>
                <w:tab w:val="clear" w:pos="1361"/>
                <w:tab w:val="clear" w:pos="1758"/>
                <w:tab w:val="clear" w:pos="2155"/>
                <w:tab w:val="clear" w:pos="2552"/>
                <w:tab w:val="left" w:pos="720"/>
                <w:tab w:val="center" w:pos="4962"/>
              </w:tabs>
              <w:spacing w:before="120" w:after="120" w:line="240" w:lineRule="atLeast"/>
              <w:ind w:left="0"/>
              <w:rPr>
                <w:szCs w:val="22"/>
              </w:rPr>
            </w:pPr>
            <w:r w:rsidRPr="00B237E7">
              <w:rPr>
                <w:szCs w:val="22"/>
              </w:rPr>
              <w:t>Wednesday</w:t>
            </w:r>
            <w:r w:rsidRPr="00B237E7">
              <w:rPr>
                <w:szCs w:val="22"/>
              </w:rPr>
              <w:br/>
            </w:r>
            <w:r>
              <w:rPr>
                <w:szCs w:val="22"/>
              </w:rPr>
              <w:t>27</w:t>
            </w:r>
            <w:r w:rsidRPr="00B237E7">
              <w:rPr>
                <w:szCs w:val="22"/>
              </w:rPr>
              <w:t xml:space="preserve"> </w:t>
            </w:r>
            <w:r>
              <w:rPr>
                <w:szCs w:val="22"/>
              </w:rPr>
              <w:t>September</w:t>
            </w:r>
          </w:p>
        </w:tc>
        <w:tc>
          <w:tcPr>
            <w:tcW w:w="4150" w:type="pct"/>
            <w:gridSpan w:val="3"/>
            <w:tcBorders>
              <w:top w:val="single" w:sz="6" w:space="0" w:color="auto"/>
              <w:left w:val="single" w:sz="6" w:space="0" w:color="auto"/>
              <w:bottom w:val="single" w:sz="6" w:space="0" w:color="auto"/>
              <w:right w:val="single" w:sz="4" w:space="0" w:color="auto"/>
            </w:tcBorders>
            <w:vAlign w:val="center"/>
            <w:hideMark/>
          </w:tcPr>
          <w:p w14:paraId="49A78DED" w14:textId="77777777" w:rsidR="00AF1AEA" w:rsidRPr="00B237E7" w:rsidRDefault="00AF1AEA" w:rsidP="007F32AC">
            <w:pPr>
              <w:pStyle w:val="LetterStart"/>
              <w:tabs>
                <w:tab w:val="clear" w:pos="1361"/>
                <w:tab w:val="clear" w:pos="1758"/>
                <w:tab w:val="clear" w:pos="2155"/>
                <w:tab w:val="clear" w:pos="2552"/>
                <w:tab w:val="left" w:pos="720"/>
                <w:tab w:val="center" w:pos="4962"/>
              </w:tabs>
              <w:spacing w:before="120" w:after="120" w:line="240" w:lineRule="atLeast"/>
              <w:ind w:left="0"/>
              <w:jc w:val="center"/>
              <w:rPr>
                <w:szCs w:val="22"/>
              </w:rPr>
            </w:pPr>
            <w:r w:rsidRPr="00B237E7">
              <w:rPr>
                <w:bCs/>
                <w:szCs w:val="22"/>
              </w:rPr>
              <w:t>Closing of Working Parties in sequence, followed by Ad hoc meeting of Q2/12</w:t>
            </w:r>
          </w:p>
        </w:tc>
      </w:tr>
      <w:tr w:rsidR="00AF1AEA" w:rsidRPr="00B237E7" w14:paraId="50F71412" w14:textId="77777777" w:rsidTr="007F32AC">
        <w:trPr>
          <w:cantSplit/>
          <w:trHeight w:val="885"/>
        </w:trPr>
        <w:tc>
          <w:tcPr>
            <w:tcW w:w="850" w:type="pct"/>
            <w:tcBorders>
              <w:top w:val="single" w:sz="6" w:space="0" w:color="auto"/>
              <w:left w:val="single" w:sz="4" w:space="0" w:color="auto"/>
              <w:bottom w:val="single" w:sz="4" w:space="0" w:color="auto"/>
              <w:right w:val="single" w:sz="6" w:space="0" w:color="auto"/>
            </w:tcBorders>
            <w:vAlign w:val="center"/>
            <w:hideMark/>
          </w:tcPr>
          <w:p w14:paraId="6459C54E" w14:textId="77777777" w:rsidR="00AF1AEA" w:rsidRPr="00B237E7" w:rsidRDefault="00AF1AEA" w:rsidP="007F32AC">
            <w:pPr>
              <w:pStyle w:val="LetterStart"/>
              <w:tabs>
                <w:tab w:val="clear" w:pos="1361"/>
                <w:tab w:val="clear" w:pos="1758"/>
                <w:tab w:val="clear" w:pos="2155"/>
                <w:tab w:val="clear" w:pos="2552"/>
                <w:tab w:val="left" w:pos="720"/>
                <w:tab w:val="center" w:pos="4962"/>
              </w:tabs>
              <w:spacing w:before="120" w:after="120" w:line="240" w:lineRule="atLeast"/>
              <w:ind w:left="0"/>
              <w:rPr>
                <w:szCs w:val="22"/>
              </w:rPr>
            </w:pPr>
            <w:r w:rsidRPr="00B237E7">
              <w:rPr>
                <w:szCs w:val="22"/>
              </w:rPr>
              <w:t>Thursday</w:t>
            </w:r>
            <w:r w:rsidRPr="00B237E7">
              <w:rPr>
                <w:szCs w:val="22"/>
              </w:rPr>
              <w:br/>
            </w:r>
            <w:r>
              <w:rPr>
                <w:szCs w:val="22"/>
              </w:rPr>
              <w:t>28</w:t>
            </w:r>
            <w:r w:rsidRPr="00B237E7">
              <w:rPr>
                <w:szCs w:val="22"/>
              </w:rPr>
              <w:t xml:space="preserve"> </w:t>
            </w:r>
            <w:r>
              <w:rPr>
                <w:szCs w:val="22"/>
              </w:rPr>
              <w:t>September</w:t>
            </w:r>
          </w:p>
        </w:tc>
        <w:tc>
          <w:tcPr>
            <w:tcW w:w="2045" w:type="pct"/>
            <w:tcBorders>
              <w:top w:val="single" w:sz="6" w:space="0" w:color="auto"/>
              <w:left w:val="single" w:sz="6" w:space="0" w:color="auto"/>
              <w:bottom w:val="single" w:sz="4" w:space="0" w:color="auto"/>
              <w:right w:val="single" w:sz="6" w:space="0" w:color="auto"/>
            </w:tcBorders>
            <w:vAlign w:val="center"/>
            <w:hideMark/>
          </w:tcPr>
          <w:p w14:paraId="62F335FF" w14:textId="77777777" w:rsidR="00AF1AEA" w:rsidRPr="00B237E7" w:rsidRDefault="00AF1AEA" w:rsidP="007F32AC">
            <w:pPr>
              <w:pStyle w:val="LetterStart"/>
              <w:tabs>
                <w:tab w:val="clear" w:pos="1361"/>
                <w:tab w:val="clear" w:pos="1758"/>
                <w:tab w:val="clear" w:pos="2155"/>
                <w:tab w:val="clear" w:pos="2552"/>
                <w:tab w:val="left" w:pos="720"/>
                <w:tab w:val="center" w:pos="4962"/>
              </w:tabs>
              <w:spacing w:before="120" w:after="120" w:line="240" w:lineRule="atLeast"/>
              <w:ind w:left="0"/>
              <w:jc w:val="center"/>
              <w:rPr>
                <w:szCs w:val="22"/>
              </w:rPr>
            </w:pPr>
            <w:r w:rsidRPr="00B237E7">
              <w:rPr>
                <w:bCs/>
                <w:szCs w:val="22"/>
              </w:rPr>
              <w:t>Study Group 12 Closing Plenary</w:t>
            </w:r>
          </w:p>
        </w:tc>
        <w:tc>
          <w:tcPr>
            <w:tcW w:w="1052" w:type="pct"/>
            <w:tcBorders>
              <w:top w:val="single" w:sz="6" w:space="0" w:color="auto"/>
              <w:left w:val="single" w:sz="6" w:space="0" w:color="auto"/>
              <w:bottom w:val="single" w:sz="4" w:space="0" w:color="auto"/>
              <w:right w:val="single" w:sz="6" w:space="0" w:color="auto"/>
            </w:tcBorders>
            <w:vAlign w:val="center"/>
            <w:hideMark/>
          </w:tcPr>
          <w:p w14:paraId="276B70B9" w14:textId="77777777" w:rsidR="00AF1AEA" w:rsidRPr="00B237E7" w:rsidRDefault="00AF1AEA" w:rsidP="007F32AC">
            <w:pPr>
              <w:jc w:val="center"/>
              <w:rPr>
                <w:szCs w:val="22"/>
              </w:rPr>
            </w:pPr>
            <w:r w:rsidRPr="00B237E7">
              <w:rPr>
                <w:szCs w:val="22"/>
              </w:rPr>
              <w:t>Study Group 12 Closing Plenary</w:t>
            </w:r>
            <w:r w:rsidRPr="00B237E7">
              <w:rPr>
                <w:szCs w:val="22"/>
              </w:rPr>
              <w:br/>
              <w:t>(if needed)</w:t>
            </w:r>
          </w:p>
        </w:tc>
        <w:tc>
          <w:tcPr>
            <w:tcW w:w="1053" w:type="pct"/>
            <w:tcBorders>
              <w:top w:val="single" w:sz="6" w:space="0" w:color="auto"/>
              <w:left w:val="single" w:sz="6" w:space="0" w:color="auto"/>
              <w:bottom w:val="single" w:sz="4" w:space="0" w:color="auto"/>
              <w:right w:val="single" w:sz="4" w:space="0" w:color="auto"/>
            </w:tcBorders>
            <w:vAlign w:val="center"/>
          </w:tcPr>
          <w:p w14:paraId="5FD03110" w14:textId="77777777" w:rsidR="00AF1AEA" w:rsidRPr="00B237E7" w:rsidRDefault="00AF1AEA" w:rsidP="007F32AC">
            <w:pPr>
              <w:pStyle w:val="LetterStart"/>
              <w:tabs>
                <w:tab w:val="clear" w:pos="1361"/>
                <w:tab w:val="clear" w:pos="1758"/>
                <w:tab w:val="clear" w:pos="2155"/>
                <w:tab w:val="clear" w:pos="2552"/>
                <w:tab w:val="left" w:pos="720"/>
                <w:tab w:val="center" w:pos="4962"/>
              </w:tabs>
              <w:spacing w:before="120" w:after="120" w:line="240" w:lineRule="atLeast"/>
              <w:ind w:left="0" w:right="-108"/>
              <w:jc w:val="center"/>
              <w:rPr>
                <w:b/>
                <w:szCs w:val="22"/>
              </w:rPr>
            </w:pPr>
          </w:p>
        </w:tc>
      </w:tr>
    </w:tbl>
    <w:p w14:paraId="064EFB09" w14:textId="77777777" w:rsidR="00D223D8" w:rsidRDefault="00D223D8" w:rsidP="00D223D8">
      <w:pPr>
        <w:rPr>
          <w:szCs w:val="22"/>
        </w:rPr>
      </w:pPr>
    </w:p>
    <w:p w14:paraId="43EB19E5" w14:textId="029AC39C" w:rsidR="00384E5D" w:rsidRPr="00D223D8" w:rsidRDefault="00D360C6" w:rsidP="00D223D8">
      <w:pPr>
        <w:rPr>
          <w:b/>
          <w:szCs w:val="22"/>
        </w:rPr>
      </w:pPr>
      <w:r w:rsidRPr="00D223D8">
        <w:rPr>
          <w:szCs w:val="22"/>
        </w:rPr>
        <w:t>NOTE ‒</w:t>
      </w:r>
      <w:r w:rsidR="00AE03A7" w:rsidRPr="00D223D8">
        <w:rPr>
          <w:szCs w:val="22"/>
        </w:rPr>
        <w:t xml:space="preserve"> Updates to the timetable </w:t>
      </w:r>
      <w:r w:rsidR="006D7202" w:rsidRPr="00D223D8">
        <w:rPr>
          <w:szCs w:val="22"/>
        </w:rPr>
        <w:t xml:space="preserve">can be found in </w:t>
      </w:r>
      <w:r w:rsidR="00D223D8" w:rsidRPr="00DF1135">
        <w:rPr>
          <w:b/>
          <w:bCs/>
          <w:szCs w:val="22"/>
        </w:rPr>
        <w:t>SG12-TD32</w:t>
      </w:r>
      <w:r w:rsidR="00D223D8">
        <w:rPr>
          <w:b/>
          <w:bCs/>
          <w:szCs w:val="22"/>
        </w:rPr>
        <w:t>6</w:t>
      </w:r>
      <w:r w:rsidR="006D7202" w:rsidRPr="00D223D8">
        <w:rPr>
          <w:szCs w:val="22"/>
        </w:rPr>
        <w:t>.</w:t>
      </w:r>
    </w:p>
    <w:p w14:paraId="2D4D3D7C" w14:textId="77777777" w:rsidR="00977A25" w:rsidRPr="003D69B8" w:rsidRDefault="00977A25" w:rsidP="00977A25">
      <w:pPr>
        <w:jc w:val="center"/>
      </w:pPr>
      <w:r w:rsidRPr="003D69B8">
        <w:t>_____________________</w:t>
      </w:r>
    </w:p>
    <w:sectPr w:rsidR="00977A25" w:rsidRPr="003D69B8" w:rsidSect="004A165F">
      <w:headerReference w:type="even" r:id="rId43"/>
      <w:headerReference w:type="default" r:id="rId44"/>
      <w:footerReference w:type="even" r:id="rId45"/>
      <w:footerReference w:type="default" r:id="rId46"/>
      <w:headerReference w:type="first" r:id="rId47"/>
      <w:footerReference w:type="first" r:id="rId48"/>
      <w:type w:val="oddPage"/>
      <w:pgSz w:w="11907" w:h="16834" w:code="9"/>
      <w:pgMar w:top="1135" w:right="850" w:bottom="567" w:left="851" w:header="426" w:footer="330" w:gutter="0"/>
      <w:paperSrc w:first="7" w:other="7"/>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920B82" w14:textId="77777777" w:rsidR="00F06681" w:rsidRDefault="00F06681">
      <w:r>
        <w:separator/>
      </w:r>
    </w:p>
  </w:endnote>
  <w:endnote w:type="continuationSeparator" w:id="0">
    <w:p w14:paraId="6C699F84" w14:textId="77777777" w:rsidR="00F06681" w:rsidRDefault="00F06681">
      <w:r>
        <w:continuationSeparator/>
      </w:r>
    </w:p>
  </w:endnote>
  <w:endnote w:type="continuationNotice" w:id="1">
    <w:p w14:paraId="0E4CCBA9" w14:textId="77777777" w:rsidR="00F06681" w:rsidRDefault="00F06681">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New Roman Bold">
    <w:altName w:val="Times New Roman"/>
    <w:panose1 w:val="02020803070505020304"/>
    <w:charset w:val="00"/>
    <w:family w:val="roman"/>
    <w:pitch w:val="variable"/>
    <w:sig w:usb0="00003A87" w:usb1="00000000" w:usb2="00000000" w:usb3="00000000" w:csb0="000000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1082EF" w14:textId="77777777" w:rsidR="00D24F8F" w:rsidRDefault="00D24F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C94092" w14:textId="77777777" w:rsidR="00FA124A" w:rsidRPr="00196AB1" w:rsidRDefault="00FA124A" w:rsidP="00843171">
    <w:pPr>
      <w:pStyle w:val="Footer"/>
      <w:tabs>
        <w:tab w:val="clear" w:pos="794"/>
        <w:tab w:val="clear" w:pos="1191"/>
        <w:tab w:val="clear" w:pos="1588"/>
        <w:tab w:val="clear" w:pos="1985"/>
      </w:tabs>
      <w:rPr>
        <w:lang w:val="fr-CH"/>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5D739D" w14:textId="77777777" w:rsidR="00DA6274" w:rsidRPr="00C345C7" w:rsidRDefault="00DA6274" w:rsidP="00713CDB">
    <w:pPr>
      <w:pStyle w:val="Footer"/>
      <w:spacing w:before="120"/>
      <w:jc w:val="center"/>
    </w:pPr>
    <w:r w:rsidRPr="002B4680">
      <w:rPr>
        <w:rFonts w:ascii="Calibri" w:hAnsi="Calibri" w:cs="Calibri"/>
        <w:caps w:val="0"/>
        <w:color w:val="0070C0"/>
        <w:sz w:val="18"/>
        <w:szCs w:val="18"/>
        <w:lang w:val="fr-CH"/>
      </w:rPr>
      <w:t>International Telecommunication Union • Place des Nations</w:t>
    </w:r>
    <w:r w:rsidR="00713CDB">
      <w:rPr>
        <w:rFonts w:ascii="Calibri" w:hAnsi="Calibri" w:cs="Calibri"/>
        <w:caps w:val="0"/>
        <w:color w:val="0070C0"/>
        <w:sz w:val="18"/>
        <w:szCs w:val="18"/>
        <w:lang w:val="fr-CH"/>
      </w:rPr>
      <w:t xml:space="preserve"> </w:t>
    </w:r>
    <w:r w:rsidR="00713CDB" w:rsidRPr="002B4680">
      <w:rPr>
        <w:rFonts w:ascii="Calibri" w:hAnsi="Calibri" w:cs="Calibri"/>
        <w:color w:val="0070C0"/>
        <w:sz w:val="18"/>
        <w:szCs w:val="18"/>
        <w:lang w:val="fr-CH"/>
      </w:rPr>
      <w:t>•</w:t>
    </w:r>
    <w:r w:rsidRPr="002B4680">
      <w:rPr>
        <w:rFonts w:ascii="Calibri" w:hAnsi="Calibri" w:cs="Calibri"/>
        <w:caps w:val="0"/>
        <w:color w:val="0070C0"/>
        <w:sz w:val="18"/>
        <w:szCs w:val="18"/>
        <w:lang w:val="fr-CH"/>
      </w:rPr>
      <w:t xml:space="preserve"> CH</w:t>
    </w:r>
    <w:r w:rsidRPr="002B4680">
      <w:rPr>
        <w:rFonts w:ascii="Calibri" w:hAnsi="Calibri" w:cs="Calibri"/>
        <w:caps w:val="0"/>
        <w:color w:val="0070C0"/>
        <w:sz w:val="18"/>
        <w:szCs w:val="18"/>
        <w:lang w:val="fr-CH"/>
      </w:rPr>
      <w:noBreakHyphen/>
      <w:t>1211 Geneva 20</w:t>
    </w:r>
    <w:r w:rsidR="00713CDB">
      <w:rPr>
        <w:rFonts w:ascii="Calibri" w:hAnsi="Calibri" w:cs="Calibri"/>
        <w:caps w:val="0"/>
        <w:color w:val="0070C0"/>
        <w:sz w:val="18"/>
        <w:szCs w:val="18"/>
        <w:lang w:val="fr-CH"/>
      </w:rPr>
      <w:t xml:space="preserve"> </w:t>
    </w:r>
    <w:r w:rsidR="00713CDB" w:rsidRPr="002B4680">
      <w:rPr>
        <w:rFonts w:ascii="Calibri" w:hAnsi="Calibri" w:cs="Calibri"/>
        <w:color w:val="0070C0"/>
        <w:sz w:val="18"/>
        <w:szCs w:val="18"/>
        <w:lang w:val="fr-CH"/>
      </w:rPr>
      <w:t>•</w:t>
    </w:r>
    <w:r w:rsidRPr="002B4680">
      <w:rPr>
        <w:rFonts w:ascii="Calibri" w:hAnsi="Calibri" w:cs="Calibri"/>
        <w:caps w:val="0"/>
        <w:color w:val="0070C0"/>
        <w:sz w:val="18"/>
        <w:szCs w:val="18"/>
        <w:lang w:val="fr-CH"/>
      </w:rPr>
      <w:t xml:space="preserve"> Switzerland </w:t>
    </w:r>
    <w:r w:rsidRPr="002B4680">
      <w:rPr>
        <w:rFonts w:ascii="Calibri" w:hAnsi="Calibri" w:cs="Calibri"/>
        <w:color w:val="0070C0"/>
        <w:sz w:val="18"/>
        <w:szCs w:val="18"/>
        <w:lang w:val="fr-CH"/>
      </w:rPr>
      <w:br/>
    </w:r>
    <w:r w:rsidRPr="002B4680">
      <w:rPr>
        <w:rFonts w:ascii="Calibri" w:hAnsi="Calibri" w:cs="Calibri"/>
        <w:caps w:val="0"/>
        <w:color w:val="0070C0"/>
        <w:sz w:val="18"/>
        <w:szCs w:val="18"/>
        <w:lang w:val="fr-CH"/>
      </w:rPr>
      <w:t>Tel:</w:t>
    </w:r>
    <w:r w:rsidRPr="002B4680">
      <w:rPr>
        <w:rFonts w:ascii="Calibri" w:hAnsi="Calibri" w:cs="Calibri"/>
        <w:color w:val="0070C0"/>
        <w:sz w:val="18"/>
        <w:szCs w:val="18"/>
        <w:lang w:val="fr-CH"/>
      </w:rPr>
      <w:t xml:space="preserve"> +41 22 730 5111 • </w:t>
    </w:r>
    <w:r w:rsidRPr="002B4680">
      <w:rPr>
        <w:rFonts w:ascii="Calibri" w:hAnsi="Calibri" w:cs="Calibri"/>
        <w:caps w:val="0"/>
        <w:color w:val="0070C0"/>
        <w:sz w:val="18"/>
        <w:szCs w:val="18"/>
        <w:lang w:val="fr-CH"/>
      </w:rPr>
      <w:t>Fax</w:t>
    </w:r>
    <w:r w:rsidRPr="002B4680">
      <w:rPr>
        <w:rFonts w:ascii="Calibri" w:hAnsi="Calibri" w:cs="Calibri"/>
        <w:color w:val="0070C0"/>
        <w:sz w:val="18"/>
        <w:szCs w:val="18"/>
        <w:lang w:val="fr-CH"/>
      </w:rPr>
      <w:t>: +41 22 733 7256 •</w:t>
    </w:r>
    <w:r w:rsidR="00713CDB">
      <w:rPr>
        <w:rFonts w:ascii="Calibri" w:hAnsi="Calibri" w:cs="Calibri"/>
        <w:color w:val="0070C0"/>
        <w:sz w:val="18"/>
        <w:szCs w:val="18"/>
        <w:lang w:val="fr-CH"/>
      </w:rPr>
      <w:t xml:space="preserve"> </w:t>
    </w:r>
    <w:r w:rsidRPr="002B4680">
      <w:rPr>
        <w:rFonts w:ascii="Calibri" w:hAnsi="Calibri" w:cs="Calibri"/>
        <w:color w:val="0070C0"/>
        <w:sz w:val="18"/>
        <w:szCs w:val="18"/>
        <w:lang w:val="fr-CH"/>
      </w:rPr>
      <w:t>E-</w:t>
    </w:r>
    <w:r w:rsidRPr="002B4680">
      <w:rPr>
        <w:rFonts w:ascii="Calibri" w:hAnsi="Calibri" w:cs="Calibri"/>
        <w:caps w:val="0"/>
        <w:color w:val="0070C0"/>
        <w:sz w:val="18"/>
        <w:szCs w:val="18"/>
        <w:lang w:val="fr-CH"/>
      </w:rPr>
      <w:t>mail</w:t>
    </w:r>
    <w:r w:rsidRPr="002B4680">
      <w:rPr>
        <w:rFonts w:ascii="Calibri" w:hAnsi="Calibri" w:cs="Calibri"/>
        <w:color w:val="0070C0"/>
        <w:sz w:val="18"/>
        <w:szCs w:val="18"/>
        <w:lang w:val="fr-CH"/>
      </w:rPr>
      <w:t xml:space="preserve">: </w:t>
    </w:r>
    <w:hyperlink r:id="rId1" w:history="1">
      <w:r w:rsidRPr="002B4680">
        <w:rPr>
          <w:rStyle w:val="Hyperlink"/>
          <w:rFonts w:ascii="Calibri" w:hAnsi="Calibri" w:cs="Calibri"/>
          <w:caps w:val="0"/>
          <w:color w:val="0070C0"/>
          <w:sz w:val="18"/>
          <w:szCs w:val="18"/>
          <w:lang w:val="fr-CH"/>
        </w:rPr>
        <w:t>itumail@itu.int</w:t>
      </w:r>
    </w:hyperlink>
    <w:r w:rsidRPr="002B4680">
      <w:rPr>
        <w:rFonts w:ascii="Calibri" w:hAnsi="Calibri" w:cs="Calibri"/>
        <w:caps w:val="0"/>
        <w:color w:val="0070C0"/>
        <w:sz w:val="18"/>
        <w:szCs w:val="18"/>
        <w:lang w:val="fr-CH"/>
      </w:rPr>
      <w:t xml:space="preserve"> • </w:t>
    </w:r>
    <w:hyperlink r:id="rId2" w:history="1">
      <w:r w:rsidRPr="002B4680">
        <w:rPr>
          <w:rStyle w:val="Hyperlink"/>
          <w:rFonts w:ascii="Calibri" w:hAnsi="Calibri" w:cs="Calibri"/>
          <w:caps w:val="0"/>
          <w:color w:val="0070C0"/>
          <w:sz w:val="18"/>
          <w:szCs w:val="18"/>
          <w:lang w:val="fr-CH"/>
        </w:rPr>
        <w:t>www.itu.int</w:t>
      </w:r>
    </w:hyperlink>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60A270" w14:textId="77777777" w:rsidR="00F06681" w:rsidRDefault="00F06681">
      <w:r>
        <w:t>____________________</w:t>
      </w:r>
    </w:p>
  </w:footnote>
  <w:footnote w:type="continuationSeparator" w:id="0">
    <w:p w14:paraId="1B7EE5DA" w14:textId="77777777" w:rsidR="00F06681" w:rsidRDefault="00F06681">
      <w:r>
        <w:continuationSeparator/>
      </w:r>
    </w:p>
  </w:footnote>
  <w:footnote w:type="continuationNotice" w:id="1">
    <w:p w14:paraId="5A08CB78" w14:textId="77777777" w:rsidR="00F06681" w:rsidRDefault="00F06681">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3462B9" w14:textId="77777777" w:rsidR="00D24F8F" w:rsidRDefault="00D24F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4343CC" w14:textId="6434B6BC" w:rsidR="00C740E1" w:rsidRDefault="00F06681" w:rsidP="0024485F">
    <w:pPr>
      <w:pStyle w:val="Header"/>
      <w:rPr>
        <w:noProof/>
      </w:rPr>
    </w:pPr>
    <w:sdt>
      <w:sdtPr>
        <w:id w:val="586744840"/>
        <w:docPartObj>
          <w:docPartGallery w:val="Page Numbers (Top of Page)"/>
          <w:docPartUnique/>
        </w:docPartObj>
      </w:sdtPr>
      <w:sdtEndPr>
        <w:rPr>
          <w:noProof/>
        </w:rPr>
      </w:sdtEndPr>
      <w:sdtContent>
        <w:r w:rsidR="003A71AF">
          <w:rPr>
            <w:noProof/>
          </w:rPr>
          <w:t>-</w:t>
        </w:r>
        <w:r w:rsidR="00C740E1">
          <w:t xml:space="preserve"> </w:t>
        </w:r>
        <w:r w:rsidR="00C740E1">
          <w:fldChar w:fldCharType="begin"/>
        </w:r>
        <w:r w:rsidR="00C740E1">
          <w:instrText xml:space="preserve"> PAGE   \* MERGEFORMAT </w:instrText>
        </w:r>
        <w:r w:rsidR="00C740E1">
          <w:fldChar w:fldCharType="separate"/>
        </w:r>
        <w:r w:rsidR="008058E6">
          <w:rPr>
            <w:noProof/>
          </w:rPr>
          <w:t>6</w:t>
        </w:r>
        <w:r w:rsidR="00C740E1">
          <w:rPr>
            <w:noProof/>
          </w:rPr>
          <w:fldChar w:fldCharType="end"/>
        </w:r>
      </w:sdtContent>
    </w:sdt>
    <w:r w:rsidR="00C740E1">
      <w:rPr>
        <w:noProof/>
      </w:rPr>
      <w:t xml:space="preserve"> </w:t>
    </w:r>
    <w:r w:rsidR="003A71AF">
      <w:rPr>
        <w:noProof/>
      </w:rPr>
      <w:t>-</w:t>
    </w:r>
  </w:p>
  <w:p w14:paraId="4A8CCAF7" w14:textId="271C4267" w:rsidR="00C740E1" w:rsidRPr="00C740E1" w:rsidRDefault="001850FC" w:rsidP="00453805">
    <w:pPr>
      <w:pStyle w:val="Header"/>
      <w:rPr>
        <w:lang w:val="en-US"/>
      </w:rPr>
    </w:pPr>
    <w:r>
      <w:rPr>
        <w:noProof/>
      </w:rPr>
      <w:t>Collective letter</w:t>
    </w:r>
    <w:r w:rsidR="00990EEA">
      <w:rPr>
        <w:noProof/>
      </w:rPr>
      <w:t xml:space="preserve"> </w:t>
    </w:r>
    <w:r w:rsidR="00D24F8F">
      <w:rPr>
        <w:noProof/>
      </w:rPr>
      <w:t>3</w:t>
    </w:r>
    <w:r w:rsidR="00990EEA">
      <w:rPr>
        <w:noProof/>
      </w:rPr>
      <w:t>/12</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82AA2E" w14:textId="77777777" w:rsidR="00D24F8F" w:rsidRDefault="00D24F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9CFB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1A467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BB49E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5541F1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3E44C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6640F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503EF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AFCE87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22E11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885BF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6F1325"/>
    <w:multiLevelType w:val="hybridMultilevel"/>
    <w:tmpl w:val="F4D06434"/>
    <w:lvl w:ilvl="0" w:tplc="FAB241B2">
      <w:start w:val="1"/>
      <w:numFmt w:val="decimal"/>
      <w:lvlText w:val="%1."/>
      <w:lvlJc w:val="left"/>
      <w:pPr>
        <w:ind w:left="1077" w:hanging="360"/>
      </w:pPr>
      <w:rPr>
        <w:rFonts w:ascii="Calibri" w:hAnsi="Calibri"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5F434B"/>
    <w:multiLevelType w:val="hybridMultilevel"/>
    <w:tmpl w:val="AA286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1735FBC"/>
    <w:multiLevelType w:val="hybridMultilevel"/>
    <w:tmpl w:val="3E944438"/>
    <w:lvl w:ilvl="0" w:tplc="5720C224">
      <w:start w:val="1"/>
      <w:numFmt w:val="decimal"/>
      <w:lvlText w:val="%1"/>
      <w:lvlJc w:val="left"/>
      <w:pPr>
        <w:tabs>
          <w:tab w:val="num" w:pos="1155"/>
        </w:tabs>
        <w:ind w:left="1155" w:hanging="795"/>
      </w:pPr>
    </w:lvl>
    <w:lvl w:ilvl="1" w:tplc="73AAAC3C">
      <w:numFmt w:val="none"/>
      <w:lvlText w:val=""/>
      <w:lvlJc w:val="left"/>
      <w:pPr>
        <w:tabs>
          <w:tab w:val="num" w:pos="360"/>
        </w:tabs>
        <w:ind w:left="0" w:firstLine="0"/>
      </w:pPr>
    </w:lvl>
    <w:lvl w:ilvl="2" w:tplc="F11453DC">
      <w:numFmt w:val="none"/>
      <w:lvlText w:val=""/>
      <w:lvlJc w:val="left"/>
      <w:pPr>
        <w:tabs>
          <w:tab w:val="num" w:pos="360"/>
        </w:tabs>
        <w:ind w:left="0" w:firstLine="0"/>
      </w:pPr>
    </w:lvl>
    <w:lvl w:ilvl="3" w:tplc="8D7C34A6">
      <w:numFmt w:val="none"/>
      <w:lvlText w:val=""/>
      <w:lvlJc w:val="left"/>
      <w:pPr>
        <w:tabs>
          <w:tab w:val="num" w:pos="360"/>
        </w:tabs>
        <w:ind w:left="0" w:firstLine="0"/>
      </w:pPr>
    </w:lvl>
    <w:lvl w:ilvl="4" w:tplc="3438C7F6">
      <w:numFmt w:val="none"/>
      <w:lvlText w:val=""/>
      <w:lvlJc w:val="left"/>
      <w:pPr>
        <w:tabs>
          <w:tab w:val="num" w:pos="360"/>
        </w:tabs>
        <w:ind w:left="0" w:firstLine="0"/>
      </w:pPr>
    </w:lvl>
    <w:lvl w:ilvl="5" w:tplc="C58C12C0">
      <w:numFmt w:val="none"/>
      <w:lvlText w:val=""/>
      <w:lvlJc w:val="left"/>
      <w:pPr>
        <w:tabs>
          <w:tab w:val="num" w:pos="360"/>
        </w:tabs>
        <w:ind w:left="0" w:firstLine="0"/>
      </w:pPr>
    </w:lvl>
    <w:lvl w:ilvl="6" w:tplc="AD38D9D4">
      <w:numFmt w:val="none"/>
      <w:lvlText w:val=""/>
      <w:lvlJc w:val="left"/>
      <w:pPr>
        <w:tabs>
          <w:tab w:val="num" w:pos="360"/>
        </w:tabs>
        <w:ind w:left="0" w:firstLine="0"/>
      </w:pPr>
    </w:lvl>
    <w:lvl w:ilvl="7" w:tplc="317CEEBE">
      <w:numFmt w:val="none"/>
      <w:lvlText w:val=""/>
      <w:lvlJc w:val="left"/>
      <w:pPr>
        <w:tabs>
          <w:tab w:val="num" w:pos="360"/>
        </w:tabs>
        <w:ind w:left="0" w:firstLine="0"/>
      </w:pPr>
    </w:lvl>
    <w:lvl w:ilvl="8" w:tplc="9EC0D0AE">
      <w:numFmt w:val="none"/>
      <w:lvlText w:val=""/>
      <w:lvlJc w:val="left"/>
      <w:pPr>
        <w:tabs>
          <w:tab w:val="num" w:pos="360"/>
        </w:tabs>
        <w:ind w:left="0" w:firstLine="0"/>
      </w:pPr>
    </w:lvl>
  </w:abstractNum>
  <w:abstractNum w:abstractNumId="13" w15:restartNumberingAfterBreak="0">
    <w:nsid w:val="68ED2616"/>
    <w:multiLevelType w:val="hybridMultilevel"/>
    <w:tmpl w:val="1B5E38B0"/>
    <w:lvl w:ilvl="0" w:tplc="361C44E4">
      <w:start w:val="1"/>
      <w:numFmt w:val="decimal"/>
      <w:lvlText w:val="%1."/>
      <w:lvlJc w:val="left"/>
      <w:pPr>
        <w:tabs>
          <w:tab w:val="num" w:pos="720"/>
        </w:tabs>
        <w:ind w:left="720" w:hanging="360"/>
      </w:pPr>
      <w:rPr>
        <w:rFonts w:hint="default"/>
        <w:sz w:val="16"/>
        <w:szCs w:val="1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DB22076"/>
    <w:multiLevelType w:val="hybridMultilevel"/>
    <w:tmpl w:val="F4D06434"/>
    <w:lvl w:ilvl="0" w:tplc="FAB241B2">
      <w:start w:val="1"/>
      <w:numFmt w:val="decimal"/>
      <w:lvlText w:val="%1."/>
      <w:lvlJc w:val="left"/>
      <w:pPr>
        <w:ind w:left="1077" w:hanging="360"/>
      </w:pPr>
      <w:rPr>
        <w:rFonts w:ascii="Calibri" w:hAnsi="Calibri"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6FE57E10"/>
    <w:multiLevelType w:val="hybridMultilevel"/>
    <w:tmpl w:val="3F4E20C8"/>
    <w:lvl w:ilvl="0" w:tplc="9BD247BA">
      <w:numFmt w:val="bullet"/>
      <w:lvlText w:val="-"/>
      <w:lvlJc w:val="left"/>
      <w:pPr>
        <w:ind w:left="636" w:hanging="360"/>
      </w:pPr>
      <w:rPr>
        <w:rFonts w:ascii="Times New Roman" w:eastAsia="Times New Roman" w:hAnsi="Times New Roman" w:cs="Times New Roman" w:hint="default"/>
      </w:rPr>
    </w:lvl>
    <w:lvl w:ilvl="1" w:tplc="04090003" w:tentative="1">
      <w:start w:val="1"/>
      <w:numFmt w:val="bullet"/>
      <w:lvlText w:val="o"/>
      <w:lvlJc w:val="left"/>
      <w:pPr>
        <w:ind w:left="1356" w:hanging="360"/>
      </w:pPr>
      <w:rPr>
        <w:rFonts w:ascii="Courier New" w:hAnsi="Courier New" w:cs="Courier New" w:hint="default"/>
      </w:rPr>
    </w:lvl>
    <w:lvl w:ilvl="2" w:tplc="04090005" w:tentative="1">
      <w:start w:val="1"/>
      <w:numFmt w:val="bullet"/>
      <w:lvlText w:val=""/>
      <w:lvlJc w:val="left"/>
      <w:pPr>
        <w:ind w:left="2076" w:hanging="360"/>
      </w:pPr>
      <w:rPr>
        <w:rFonts w:ascii="Wingdings" w:hAnsi="Wingdings" w:hint="default"/>
      </w:rPr>
    </w:lvl>
    <w:lvl w:ilvl="3" w:tplc="04090001" w:tentative="1">
      <w:start w:val="1"/>
      <w:numFmt w:val="bullet"/>
      <w:lvlText w:val=""/>
      <w:lvlJc w:val="left"/>
      <w:pPr>
        <w:ind w:left="2796" w:hanging="360"/>
      </w:pPr>
      <w:rPr>
        <w:rFonts w:ascii="Symbol" w:hAnsi="Symbol" w:hint="default"/>
      </w:rPr>
    </w:lvl>
    <w:lvl w:ilvl="4" w:tplc="04090003" w:tentative="1">
      <w:start w:val="1"/>
      <w:numFmt w:val="bullet"/>
      <w:lvlText w:val="o"/>
      <w:lvlJc w:val="left"/>
      <w:pPr>
        <w:ind w:left="3516" w:hanging="360"/>
      </w:pPr>
      <w:rPr>
        <w:rFonts w:ascii="Courier New" w:hAnsi="Courier New" w:cs="Courier New" w:hint="default"/>
      </w:rPr>
    </w:lvl>
    <w:lvl w:ilvl="5" w:tplc="04090005" w:tentative="1">
      <w:start w:val="1"/>
      <w:numFmt w:val="bullet"/>
      <w:lvlText w:val=""/>
      <w:lvlJc w:val="left"/>
      <w:pPr>
        <w:ind w:left="4236" w:hanging="360"/>
      </w:pPr>
      <w:rPr>
        <w:rFonts w:ascii="Wingdings" w:hAnsi="Wingdings" w:hint="default"/>
      </w:rPr>
    </w:lvl>
    <w:lvl w:ilvl="6" w:tplc="04090001" w:tentative="1">
      <w:start w:val="1"/>
      <w:numFmt w:val="bullet"/>
      <w:lvlText w:val=""/>
      <w:lvlJc w:val="left"/>
      <w:pPr>
        <w:ind w:left="4956" w:hanging="360"/>
      </w:pPr>
      <w:rPr>
        <w:rFonts w:ascii="Symbol" w:hAnsi="Symbol" w:hint="default"/>
      </w:rPr>
    </w:lvl>
    <w:lvl w:ilvl="7" w:tplc="04090003" w:tentative="1">
      <w:start w:val="1"/>
      <w:numFmt w:val="bullet"/>
      <w:lvlText w:val="o"/>
      <w:lvlJc w:val="left"/>
      <w:pPr>
        <w:ind w:left="5676" w:hanging="360"/>
      </w:pPr>
      <w:rPr>
        <w:rFonts w:ascii="Courier New" w:hAnsi="Courier New" w:cs="Courier New" w:hint="default"/>
      </w:rPr>
    </w:lvl>
    <w:lvl w:ilvl="8" w:tplc="04090005" w:tentative="1">
      <w:start w:val="1"/>
      <w:numFmt w:val="bullet"/>
      <w:lvlText w:val=""/>
      <w:lvlJc w:val="left"/>
      <w:pPr>
        <w:ind w:left="6396" w:hanging="360"/>
      </w:pPr>
      <w:rPr>
        <w:rFonts w:ascii="Wingdings" w:hAnsi="Wingdings" w:hint="default"/>
      </w:rPr>
    </w:lvl>
  </w:abstractNum>
  <w:abstractNum w:abstractNumId="16" w15:restartNumberingAfterBreak="0">
    <w:nsid w:val="78C326E0"/>
    <w:multiLevelType w:val="hybridMultilevel"/>
    <w:tmpl w:val="3976DE06"/>
    <w:lvl w:ilvl="0" w:tplc="E514F11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D631369"/>
    <w:multiLevelType w:val="hybridMultilevel"/>
    <w:tmpl w:val="8E4C88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3"/>
  </w:num>
  <w:num w:numId="13">
    <w:abstractNumId w:val="10"/>
  </w:num>
  <w:num w:numId="14">
    <w:abstractNumId w:val="14"/>
  </w:num>
  <w:num w:numId="15">
    <w:abstractNumId w:val="17"/>
  </w:num>
  <w:num w:numId="16">
    <w:abstractNumId w:val="12"/>
    <w:lvlOverride w:ilvl="0">
      <w:startOverride w:val="1"/>
    </w:lvlOverride>
    <w:lvlOverride w:ilvl="1"/>
    <w:lvlOverride w:ilvl="2"/>
    <w:lvlOverride w:ilvl="3"/>
    <w:lvlOverride w:ilvl="4"/>
    <w:lvlOverride w:ilvl="5"/>
    <w:lvlOverride w:ilvl="6"/>
    <w:lvlOverride w:ilvl="7"/>
    <w:lvlOverride w:ilvl="8"/>
  </w:num>
  <w:num w:numId="17">
    <w:abstractNumId w:val="11"/>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fr-CH"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s-MX" w:vendorID="64" w:dllVersion="0" w:nlCheck="1" w:checkStyle="0"/>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FFB"/>
    <w:rsid w:val="00000FC7"/>
    <w:rsid w:val="000069D4"/>
    <w:rsid w:val="0000705A"/>
    <w:rsid w:val="000103B1"/>
    <w:rsid w:val="00010B0B"/>
    <w:rsid w:val="000138E5"/>
    <w:rsid w:val="000174AD"/>
    <w:rsid w:val="00025A7B"/>
    <w:rsid w:val="000276A7"/>
    <w:rsid w:val="00027C23"/>
    <w:rsid w:val="000305E1"/>
    <w:rsid w:val="00037918"/>
    <w:rsid w:val="00037ABD"/>
    <w:rsid w:val="0004147B"/>
    <w:rsid w:val="000473DF"/>
    <w:rsid w:val="00053AD3"/>
    <w:rsid w:val="00056D8D"/>
    <w:rsid w:val="00057223"/>
    <w:rsid w:val="00057DE3"/>
    <w:rsid w:val="000619A5"/>
    <w:rsid w:val="00061C50"/>
    <w:rsid w:val="00073152"/>
    <w:rsid w:val="000759A2"/>
    <w:rsid w:val="00085692"/>
    <w:rsid w:val="000877A6"/>
    <w:rsid w:val="00091774"/>
    <w:rsid w:val="00092683"/>
    <w:rsid w:val="000948B6"/>
    <w:rsid w:val="00095667"/>
    <w:rsid w:val="00096C2F"/>
    <w:rsid w:val="000A0477"/>
    <w:rsid w:val="000A402E"/>
    <w:rsid w:val="000A7D55"/>
    <w:rsid w:val="000B0B7F"/>
    <w:rsid w:val="000B2F64"/>
    <w:rsid w:val="000B31A0"/>
    <w:rsid w:val="000B46FB"/>
    <w:rsid w:val="000B4F1A"/>
    <w:rsid w:val="000B5400"/>
    <w:rsid w:val="000B55EC"/>
    <w:rsid w:val="000B62C0"/>
    <w:rsid w:val="000B7817"/>
    <w:rsid w:val="000B7883"/>
    <w:rsid w:val="000C2E8E"/>
    <w:rsid w:val="000C4934"/>
    <w:rsid w:val="000C4D66"/>
    <w:rsid w:val="000C61BA"/>
    <w:rsid w:val="000D3E4F"/>
    <w:rsid w:val="000D49FB"/>
    <w:rsid w:val="000E0AE4"/>
    <w:rsid w:val="000E0E7C"/>
    <w:rsid w:val="000E1304"/>
    <w:rsid w:val="000E3028"/>
    <w:rsid w:val="000F1B4B"/>
    <w:rsid w:val="000F6D51"/>
    <w:rsid w:val="001017AE"/>
    <w:rsid w:val="00101E80"/>
    <w:rsid w:val="00112B18"/>
    <w:rsid w:val="001140BD"/>
    <w:rsid w:val="00114A9A"/>
    <w:rsid w:val="00115A9D"/>
    <w:rsid w:val="00115DF1"/>
    <w:rsid w:val="00120B55"/>
    <w:rsid w:val="0012139D"/>
    <w:rsid w:val="00121B84"/>
    <w:rsid w:val="00122AB4"/>
    <w:rsid w:val="00124AE2"/>
    <w:rsid w:val="00126E71"/>
    <w:rsid w:val="0012744F"/>
    <w:rsid w:val="0013130F"/>
    <w:rsid w:val="00134FDB"/>
    <w:rsid w:val="00135065"/>
    <w:rsid w:val="0013699E"/>
    <w:rsid w:val="00136A91"/>
    <w:rsid w:val="00140494"/>
    <w:rsid w:val="001421E0"/>
    <w:rsid w:val="0014326B"/>
    <w:rsid w:val="00150FE5"/>
    <w:rsid w:val="00152162"/>
    <w:rsid w:val="00156DFF"/>
    <w:rsid w:val="00156F66"/>
    <w:rsid w:val="00157BD6"/>
    <w:rsid w:val="00165ED6"/>
    <w:rsid w:val="00166BC0"/>
    <w:rsid w:val="00172160"/>
    <w:rsid w:val="00175477"/>
    <w:rsid w:val="0018068E"/>
    <w:rsid w:val="001809AC"/>
    <w:rsid w:val="001824E6"/>
    <w:rsid w:val="00182528"/>
    <w:rsid w:val="0018500B"/>
    <w:rsid w:val="001850FC"/>
    <w:rsid w:val="001863B9"/>
    <w:rsid w:val="001866A2"/>
    <w:rsid w:val="00191E5E"/>
    <w:rsid w:val="001922BB"/>
    <w:rsid w:val="00196A19"/>
    <w:rsid w:val="00196AB1"/>
    <w:rsid w:val="001A0955"/>
    <w:rsid w:val="001A6750"/>
    <w:rsid w:val="001A7DDC"/>
    <w:rsid w:val="001B24FA"/>
    <w:rsid w:val="001C0948"/>
    <w:rsid w:val="001C1E1E"/>
    <w:rsid w:val="001C39A4"/>
    <w:rsid w:val="001C3CDB"/>
    <w:rsid w:val="001D0985"/>
    <w:rsid w:val="001D509A"/>
    <w:rsid w:val="001D7B4D"/>
    <w:rsid w:val="001E2029"/>
    <w:rsid w:val="001E39CB"/>
    <w:rsid w:val="001E50C0"/>
    <w:rsid w:val="002008F8"/>
    <w:rsid w:val="00202DC1"/>
    <w:rsid w:val="002039F5"/>
    <w:rsid w:val="00203ABF"/>
    <w:rsid w:val="002052BC"/>
    <w:rsid w:val="002066E9"/>
    <w:rsid w:val="00206F31"/>
    <w:rsid w:val="0020709B"/>
    <w:rsid w:val="002116EE"/>
    <w:rsid w:val="0021661A"/>
    <w:rsid w:val="002169B6"/>
    <w:rsid w:val="00222693"/>
    <w:rsid w:val="00223220"/>
    <w:rsid w:val="002262BF"/>
    <w:rsid w:val="002309D8"/>
    <w:rsid w:val="002346FE"/>
    <w:rsid w:val="00237C8F"/>
    <w:rsid w:val="00241934"/>
    <w:rsid w:val="0024485F"/>
    <w:rsid w:val="002450D0"/>
    <w:rsid w:val="00257760"/>
    <w:rsid w:val="00261ADB"/>
    <w:rsid w:val="00263CE7"/>
    <w:rsid w:val="00263F2F"/>
    <w:rsid w:val="00266CC8"/>
    <w:rsid w:val="00267A46"/>
    <w:rsid w:val="00282A23"/>
    <w:rsid w:val="00284027"/>
    <w:rsid w:val="00287BF1"/>
    <w:rsid w:val="00296A4A"/>
    <w:rsid w:val="002A1415"/>
    <w:rsid w:val="002A2F20"/>
    <w:rsid w:val="002A3D35"/>
    <w:rsid w:val="002A5646"/>
    <w:rsid w:val="002A7FE2"/>
    <w:rsid w:val="002B7101"/>
    <w:rsid w:val="002B711C"/>
    <w:rsid w:val="002C0244"/>
    <w:rsid w:val="002C3E7B"/>
    <w:rsid w:val="002D0ACE"/>
    <w:rsid w:val="002D1ED4"/>
    <w:rsid w:val="002D2D49"/>
    <w:rsid w:val="002E1B4F"/>
    <w:rsid w:val="002E1FB8"/>
    <w:rsid w:val="002F2E67"/>
    <w:rsid w:val="002F6530"/>
    <w:rsid w:val="00300095"/>
    <w:rsid w:val="00301488"/>
    <w:rsid w:val="00310217"/>
    <w:rsid w:val="003118B3"/>
    <w:rsid w:val="00313D86"/>
    <w:rsid w:val="00315546"/>
    <w:rsid w:val="0031577B"/>
    <w:rsid w:val="003168BB"/>
    <w:rsid w:val="003172EE"/>
    <w:rsid w:val="003231FC"/>
    <w:rsid w:val="003232EA"/>
    <w:rsid w:val="003302F9"/>
    <w:rsid w:val="00330567"/>
    <w:rsid w:val="00330A8F"/>
    <w:rsid w:val="00341B07"/>
    <w:rsid w:val="00344CFC"/>
    <w:rsid w:val="0034610C"/>
    <w:rsid w:val="003500DF"/>
    <w:rsid w:val="00350914"/>
    <w:rsid w:val="00351DA5"/>
    <w:rsid w:val="00360CD9"/>
    <w:rsid w:val="003614F8"/>
    <w:rsid w:val="00362806"/>
    <w:rsid w:val="00365034"/>
    <w:rsid w:val="00371D84"/>
    <w:rsid w:val="003727A2"/>
    <w:rsid w:val="00382602"/>
    <w:rsid w:val="0038260B"/>
    <w:rsid w:val="00383598"/>
    <w:rsid w:val="003839E7"/>
    <w:rsid w:val="00384E5D"/>
    <w:rsid w:val="00386A9D"/>
    <w:rsid w:val="00391081"/>
    <w:rsid w:val="00396445"/>
    <w:rsid w:val="003A2C6E"/>
    <w:rsid w:val="003A33CB"/>
    <w:rsid w:val="003A4047"/>
    <w:rsid w:val="003A71AF"/>
    <w:rsid w:val="003B2789"/>
    <w:rsid w:val="003B362E"/>
    <w:rsid w:val="003B7FF4"/>
    <w:rsid w:val="003C13CE"/>
    <w:rsid w:val="003C29A6"/>
    <w:rsid w:val="003D13B8"/>
    <w:rsid w:val="003D1461"/>
    <w:rsid w:val="003D4B2D"/>
    <w:rsid w:val="003D69B8"/>
    <w:rsid w:val="003D7EB8"/>
    <w:rsid w:val="003E2518"/>
    <w:rsid w:val="003F0DED"/>
    <w:rsid w:val="003F2879"/>
    <w:rsid w:val="003F6776"/>
    <w:rsid w:val="003F7EA9"/>
    <w:rsid w:val="0040250E"/>
    <w:rsid w:val="00413914"/>
    <w:rsid w:val="00414944"/>
    <w:rsid w:val="00415C7A"/>
    <w:rsid w:val="00426BDA"/>
    <w:rsid w:val="004275B6"/>
    <w:rsid w:val="0043040C"/>
    <w:rsid w:val="004314A2"/>
    <w:rsid w:val="00435C16"/>
    <w:rsid w:val="00442C9B"/>
    <w:rsid w:val="00446E76"/>
    <w:rsid w:val="00447690"/>
    <w:rsid w:val="004517BB"/>
    <w:rsid w:val="00453805"/>
    <w:rsid w:val="0045609C"/>
    <w:rsid w:val="004561DF"/>
    <w:rsid w:val="00460B26"/>
    <w:rsid w:val="00462660"/>
    <w:rsid w:val="004651E3"/>
    <w:rsid w:val="004748F4"/>
    <w:rsid w:val="00484B34"/>
    <w:rsid w:val="004917C6"/>
    <w:rsid w:val="00491EEB"/>
    <w:rsid w:val="004926D2"/>
    <w:rsid w:val="004976A9"/>
    <w:rsid w:val="004A165F"/>
    <w:rsid w:val="004A26EA"/>
    <w:rsid w:val="004A2FEE"/>
    <w:rsid w:val="004A513B"/>
    <w:rsid w:val="004A6172"/>
    <w:rsid w:val="004B1EF7"/>
    <w:rsid w:val="004B3DB3"/>
    <w:rsid w:val="004B3FAD"/>
    <w:rsid w:val="004C1EF3"/>
    <w:rsid w:val="004C2D7A"/>
    <w:rsid w:val="004C58A9"/>
    <w:rsid w:val="004C7A55"/>
    <w:rsid w:val="004D0180"/>
    <w:rsid w:val="004D170F"/>
    <w:rsid w:val="004D19D7"/>
    <w:rsid w:val="004D2B92"/>
    <w:rsid w:val="004E3CF9"/>
    <w:rsid w:val="004E5664"/>
    <w:rsid w:val="004F6FE3"/>
    <w:rsid w:val="004F7071"/>
    <w:rsid w:val="00501DCA"/>
    <w:rsid w:val="00501F4A"/>
    <w:rsid w:val="0050505C"/>
    <w:rsid w:val="00513A47"/>
    <w:rsid w:val="00514383"/>
    <w:rsid w:val="00514907"/>
    <w:rsid w:val="00517901"/>
    <w:rsid w:val="005208FF"/>
    <w:rsid w:val="00522229"/>
    <w:rsid w:val="00524A7C"/>
    <w:rsid w:val="005255BC"/>
    <w:rsid w:val="0053207B"/>
    <w:rsid w:val="00532ADA"/>
    <w:rsid w:val="00535F8D"/>
    <w:rsid w:val="00537EF9"/>
    <w:rsid w:val="005406C0"/>
    <w:rsid w:val="005408DF"/>
    <w:rsid w:val="005444BD"/>
    <w:rsid w:val="0055318D"/>
    <w:rsid w:val="0056408C"/>
    <w:rsid w:val="00565F6D"/>
    <w:rsid w:val="00567372"/>
    <w:rsid w:val="0057179C"/>
    <w:rsid w:val="0057183B"/>
    <w:rsid w:val="00571F16"/>
    <w:rsid w:val="005729DB"/>
    <w:rsid w:val="00573344"/>
    <w:rsid w:val="00576D0E"/>
    <w:rsid w:val="0057770B"/>
    <w:rsid w:val="005811CA"/>
    <w:rsid w:val="00583F9B"/>
    <w:rsid w:val="00584AFA"/>
    <w:rsid w:val="005924B7"/>
    <w:rsid w:val="005A569C"/>
    <w:rsid w:val="005A6B9D"/>
    <w:rsid w:val="005A6BCA"/>
    <w:rsid w:val="005A7F55"/>
    <w:rsid w:val="005B0066"/>
    <w:rsid w:val="005C0606"/>
    <w:rsid w:val="005C19B3"/>
    <w:rsid w:val="005C580C"/>
    <w:rsid w:val="005C7E74"/>
    <w:rsid w:val="005D3724"/>
    <w:rsid w:val="005D3935"/>
    <w:rsid w:val="005D71A2"/>
    <w:rsid w:val="005E1223"/>
    <w:rsid w:val="005E5C10"/>
    <w:rsid w:val="005E70E3"/>
    <w:rsid w:val="005F0CB8"/>
    <w:rsid w:val="005F2C78"/>
    <w:rsid w:val="005F6B40"/>
    <w:rsid w:val="006006A3"/>
    <w:rsid w:val="00613FCE"/>
    <w:rsid w:val="006144E4"/>
    <w:rsid w:val="00617501"/>
    <w:rsid w:val="0062064F"/>
    <w:rsid w:val="00621FEA"/>
    <w:rsid w:val="00622D0F"/>
    <w:rsid w:val="00624555"/>
    <w:rsid w:val="00647261"/>
    <w:rsid w:val="00650299"/>
    <w:rsid w:val="006513DD"/>
    <w:rsid w:val="006550C0"/>
    <w:rsid w:val="00655FC5"/>
    <w:rsid w:val="00655FDD"/>
    <w:rsid w:val="00670B08"/>
    <w:rsid w:val="0067462E"/>
    <w:rsid w:val="00680D49"/>
    <w:rsid w:val="00681977"/>
    <w:rsid w:val="00687BD5"/>
    <w:rsid w:val="006907AE"/>
    <w:rsid w:val="00690BFB"/>
    <w:rsid w:val="006955CB"/>
    <w:rsid w:val="006A116C"/>
    <w:rsid w:val="006A184C"/>
    <w:rsid w:val="006A7BA0"/>
    <w:rsid w:val="006B3467"/>
    <w:rsid w:val="006B43D3"/>
    <w:rsid w:val="006B4E74"/>
    <w:rsid w:val="006C35AA"/>
    <w:rsid w:val="006C44C1"/>
    <w:rsid w:val="006C68FE"/>
    <w:rsid w:val="006C6E0B"/>
    <w:rsid w:val="006D3C32"/>
    <w:rsid w:val="006D4085"/>
    <w:rsid w:val="006D6AF4"/>
    <w:rsid w:val="006D7202"/>
    <w:rsid w:val="006E16B5"/>
    <w:rsid w:val="006E6B1C"/>
    <w:rsid w:val="006F1474"/>
    <w:rsid w:val="006F3293"/>
    <w:rsid w:val="00705F47"/>
    <w:rsid w:val="00710D11"/>
    <w:rsid w:val="00710EA1"/>
    <w:rsid w:val="00713590"/>
    <w:rsid w:val="00713CDB"/>
    <w:rsid w:val="00721983"/>
    <w:rsid w:val="00724467"/>
    <w:rsid w:val="00724B97"/>
    <w:rsid w:val="007345D6"/>
    <w:rsid w:val="007356A4"/>
    <w:rsid w:val="00736830"/>
    <w:rsid w:val="00737EA1"/>
    <w:rsid w:val="0075739B"/>
    <w:rsid w:val="00764C6F"/>
    <w:rsid w:val="00766333"/>
    <w:rsid w:val="00776750"/>
    <w:rsid w:val="00777CAF"/>
    <w:rsid w:val="00782D62"/>
    <w:rsid w:val="00783E10"/>
    <w:rsid w:val="00786948"/>
    <w:rsid w:val="00791C49"/>
    <w:rsid w:val="00792A3A"/>
    <w:rsid w:val="007949A0"/>
    <w:rsid w:val="00797945"/>
    <w:rsid w:val="007A08B3"/>
    <w:rsid w:val="007A2275"/>
    <w:rsid w:val="007A39FC"/>
    <w:rsid w:val="007A3B5D"/>
    <w:rsid w:val="007C2288"/>
    <w:rsid w:val="007D0DC2"/>
    <w:rsid w:val="007D2F64"/>
    <w:rsid w:val="007E51DC"/>
    <w:rsid w:val="00801031"/>
    <w:rsid w:val="0080202A"/>
    <w:rsid w:val="00802953"/>
    <w:rsid w:val="00803F97"/>
    <w:rsid w:val="008058E6"/>
    <w:rsid w:val="008079CF"/>
    <w:rsid w:val="00807FF1"/>
    <w:rsid w:val="00817BB4"/>
    <w:rsid w:val="00822581"/>
    <w:rsid w:val="008309DD"/>
    <w:rsid w:val="00830DBC"/>
    <w:rsid w:val="00831A6E"/>
    <w:rsid w:val="0083227A"/>
    <w:rsid w:val="00834B1E"/>
    <w:rsid w:val="00835B8B"/>
    <w:rsid w:val="008415AD"/>
    <w:rsid w:val="00843171"/>
    <w:rsid w:val="00851142"/>
    <w:rsid w:val="00852F97"/>
    <w:rsid w:val="008550A3"/>
    <w:rsid w:val="00857C67"/>
    <w:rsid w:val="00861D40"/>
    <w:rsid w:val="00862CC9"/>
    <w:rsid w:val="00866900"/>
    <w:rsid w:val="00870336"/>
    <w:rsid w:val="0087300D"/>
    <w:rsid w:val="0087539F"/>
    <w:rsid w:val="00875B05"/>
    <w:rsid w:val="008768C5"/>
    <w:rsid w:val="00881BA1"/>
    <w:rsid w:val="00885066"/>
    <w:rsid w:val="00890A8E"/>
    <w:rsid w:val="00897D79"/>
    <w:rsid w:val="008A0A55"/>
    <w:rsid w:val="008A2028"/>
    <w:rsid w:val="008A449D"/>
    <w:rsid w:val="008B0087"/>
    <w:rsid w:val="008C19B6"/>
    <w:rsid w:val="008C26B8"/>
    <w:rsid w:val="008C7E47"/>
    <w:rsid w:val="008D5D55"/>
    <w:rsid w:val="008D79A4"/>
    <w:rsid w:val="008E51E1"/>
    <w:rsid w:val="008F2F54"/>
    <w:rsid w:val="0090173C"/>
    <w:rsid w:val="00902D14"/>
    <w:rsid w:val="00905875"/>
    <w:rsid w:val="009069C7"/>
    <w:rsid w:val="00906FB4"/>
    <w:rsid w:val="00907146"/>
    <w:rsid w:val="00912B2C"/>
    <w:rsid w:val="00913B16"/>
    <w:rsid w:val="00913C97"/>
    <w:rsid w:val="00914C85"/>
    <w:rsid w:val="00925F4F"/>
    <w:rsid w:val="00927196"/>
    <w:rsid w:val="009273EC"/>
    <w:rsid w:val="00931726"/>
    <w:rsid w:val="00931D00"/>
    <w:rsid w:val="00932E45"/>
    <w:rsid w:val="00936D00"/>
    <w:rsid w:val="00944E6F"/>
    <w:rsid w:val="00951309"/>
    <w:rsid w:val="0095168F"/>
    <w:rsid w:val="00957761"/>
    <w:rsid w:val="00957A2F"/>
    <w:rsid w:val="00960310"/>
    <w:rsid w:val="009607B6"/>
    <w:rsid w:val="009616FE"/>
    <w:rsid w:val="00962FB1"/>
    <w:rsid w:val="00964CF0"/>
    <w:rsid w:val="00970B05"/>
    <w:rsid w:val="00977A25"/>
    <w:rsid w:val="00980F76"/>
    <w:rsid w:val="00980FC1"/>
    <w:rsid w:val="00981B0C"/>
    <w:rsid w:val="00982084"/>
    <w:rsid w:val="00990EEA"/>
    <w:rsid w:val="00991A72"/>
    <w:rsid w:val="009946F0"/>
    <w:rsid w:val="00995963"/>
    <w:rsid w:val="009A427D"/>
    <w:rsid w:val="009A4488"/>
    <w:rsid w:val="009A54D9"/>
    <w:rsid w:val="009A6869"/>
    <w:rsid w:val="009A779C"/>
    <w:rsid w:val="009B073A"/>
    <w:rsid w:val="009B61EB"/>
    <w:rsid w:val="009B6449"/>
    <w:rsid w:val="009C0594"/>
    <w:rsid w:val="009C2064"/>
    <w:rsid w:val="009C3E33"/>
    <w:rsid w:val="009C5826"/>
    <w:rsid w:val="009C7222"/>
    <w:rsid w:val="009D1697"/>
    <w:rsid w:val="009D1DF9"/>
    <w:rsid w:val="009D341F"/>
    <w:rsid w:val="009D3608"/>
    <w:rsid w:val="009E13BC"/>
    <w:rsid w:val="009E16A3"/>
    <w:rsid w:val="009E2C1A"/>
    <w:rsid w:val="009E4F80"/>
    <w:rsid w:val="009F12DC"/>
    <w:rsid w:val="009F184A"/>
    <w:rsid w:val="009F3E9B"/>
    <w:rsid w:val="009F6A52"/>
    <w:rsid w:val="00A014F8"/>
    <w:rsid w:val="00A015F3"/>
    <w:rsid w:val="00A11DCA"/>
    <w:rsid w:val="00A129C1"/>
    <w:rsid w:val="00A12F95"/>
    <w:rsid w:val="00A1765C"/>
    <w:rsid w:val="00A256CD"/>
    <w:rsid w:val="00A4740C"/>
    <w:rsid w:val="00A47BC7"/>
    <w:rsid w:val="00A5173C"/>
    <w:rsid w:val="00A57624"/>
    <w:rsid w:val="00A60FE3"/>
    <w:rsid w:val="00A61AEF"/>
    <w:rsid w:val="00A66A5C"/>
    <w:rsid w:val="00A705BF"/>
    <w:rsid w:val="00A70F6C"/>
    <w:rsid w:val="00A714BE"/>
    <w:rsid w:val="00A730EC"/>
    <w:rsid w:val="00A7432B"/>
    <w:rsid w:val="00A75CB3"/>
    <w:rsid w:val="00A77628"/>
    <w:rsid w:val="00A8676D"/>
    <w:rsid w:val="00A877EC"/>
    <w:rsid w:val="00A9233F"/>
    <w:rsid w:val="00A9354A"/>
    <w:rsid w:val="00A952BE"/>
    <w:rsid w:val="00A95848"/>
    <w:rsid w:val="00A9652E"/>
    <w:rsid w:val="00A9718D"/>
    <w:rsid w:val="00AA1543"/>
    <w:rsid w:val="00AA1EED"/>
    <w:rsid w:val="00AA32D8"/>
    <w:rsid w:val="00AA4BCB"/>
    <w:rsid w:val="00AA5940"/>
    <w:rsid w:val="00AA764F"/>
    <w:rsid w:val="00AA7C5A"/>
    <w:rsid w:val="00AB0FFD"/>
    <w:rsid w:val="00AB1FCA"/>
    <w:rsid w:val="00AB3D65"/>
    <w:rsid w:val="00AB5979"/>
    <w:rsid w:val="00AC150B"/>
    <w:rsid w:val="00AC2918"/>
    <w:rsid w:val="00AC31EA"/>
    <w:rsid w:val="00AD32BA"/>
    <w:rsid w:val="00AD32FB"/>
    <w:rsid w:val="00AD6590"/>
    <w:rsid w:val="00AD67AD"/>
    <w:rsid w:val="00AD7192"/>
    <w:rsid w:val="00AE03A7"/>
    <w:rsid w:val="00AE24CA"/>
    <w:rsid w:val="00AE380D"/>
    <w:rsid w:val="00AE659E"/>
    <w:rsid w:val="00AF0739"/>
    <w:rsid w:val="00AF10F1"/>
    <w:rsid w:val="00AF173A"/>
    <w:rsid w:val="00AF1AEA"/>
    <w:rsid w:val="00AF2757"/>
    <w:rsid w:val="00B027CC"/>
    <w:rsid w:val="00B066A4"/>
    <w:rsid w:val="00B07A13"/>
    <w:rsid w:val="00B07B81"/>
    <w:rsid w:val="00B109AC"/>
    <w:rsid w:val="00B143E2"/>
    <w:rsid w:val="00B20A67"/>
    <w:rsid w:val="00B30E7D"/>
    <w:rsid w:val="00B3243C"/>
    <w:rsid w:val="00B34BDA"/>
    <w:rsid w:val="00B36682"/>
    <w:rsid w:val="00B37744"/>
    <w:rsid w:val="00B4279B"/>
    <w:rsid w:val="00B45FC9"/>
    <w:rsid w:val="00B46C10"/>
    <w:rsid w:val="00B50540"/>
    <w:rsid w:val="00B57728"/>
    <w:rsid w:val="00B60D37"/>
    <w:rsid w:val="00B615F8"/>
    <w:rsid w:val="00B61795"/>
    <w:rsid w:val="00B70109"/>
    <w:rsid w:val="00B70A70"/>
    <w:rsid w:val="00B75797"/>
    <w:rsid w:val="00B766E4"/>
    <w:rsid w:val="00B805FC"/>
    <w:rsid w:val="00B83461"/>
    <w:rsid w:val="00B87C6F"/>
    <w:rsid w:val="00B9685D"/>
    <w:rsid w:val="00BC398D"/>
    <w:rsid w:val="00BC41E7"/>
    <w:rsid w:val="00BC5760"/>
    <w:rsid w:val="00BC7720"/>
    <w:rsid w:val="00BC7CCF"/>
    <w:rsid w:val="00BE1A8D"/>
    <w:rsid w:val="00BE3F36"/>
    <w:rsid w:val="00BE470B"/>
    <w:rsid w:val="00BE513D"/>
    <w:rsid w:val="00BF72E2"/>
    <w:rsid w:val="00C018E7"/>
    <w:rsid w:val="00C070E1"/>
    <w:rsid w:val="00C077DF"/>
    <w:rsid w:val="00C13A07"/>
    <w:rsid w:val="00C13F4D"/>
    <w:rsid w:val="00C1513E"/>
    <w:rsid w:val="00C25538"/>
    <w:rsid w:val="00C309AF"/>
    <w:rsid w:val="00C411C3"/>
    <w:rsid w:val="00C45E97"/>
    <w:rsid w:val="00C52FFB"/>
    <w:rsid w:val="00C57A91"/>
    <w:rsid w:val="00C60568"/>
    <w:rsid w:val="00C641B0"/>
    <w:rsid w:val="00C66745"/>
    <w:rsid w:val="00C67787"/>
    <w:rsid w:val="00C740E1"/>
    <w:rsid w:val="00C75C0D"/>
    <w:rsid w:val="00C76E40"/>
    <w:rsid w:val="00C77C48"/>
    <w:rsid w:val="00C81884"/>
    <w:rsid w:val="00C87A03"/>
    <w:rsid w:val="00C87E56"/>
    <w:rsid w:val="00C9726F"/>
    <w:rsid w:val="00CA2AA1"/>
    <w:rsid w:val="00CA4D9F"/>
    <w:rsid w:val="00CB3174"/>
    <w:rsid w:val="00CB43AF"/>
    <w:rsid w:val="00CB6571"/>
    <w:rsid w:val="00CC01C2"/>
    <w:rsid w:val="00CC1137"/>
    <w:rsid w:val="00CE218B"/>
    <w:rsid w:val="00CE37EC"/>
    <w:rsid w:val="00CF05EE"/>
    <w:rsid w:val="00CF141F"/>
    <w:rsid w:val="00CF1D31"/>
    <w:rsid w:val="00CF21F2"/>
    <w:rsid w:val="00CF4DBA"/>
    <w:rsid w:val="00CF5EBB"/>
    <w:rsid w:val="00D00053"/>
    <w:rsid w:val="00D02712"/>
    <w:rsid w:val="00D036E7"/>
    <w:rsid w:val="00D057B9"/>
    <w:rsid w:val="00D070C6"/>
    <w:rsid w:val="00D145D8"/>
    <w:rsid w:val="00D17665"/>
    <w:rsid w:val="00D214D0"/>
    <w:rsid w:val="00D223D8"/>
    <w:rsid w:val="00D24F8F"/>
    <w:rsid w:val="00D33EE4"/>
    <w:rsid w:val="00D3526A"/>
    <w:rsid w:val="00D360C6"/>
    <w:rsid w:val="00D41E01"/>
    <w:rsid w:val="00D442B4"/>
    <w:rsid w:val="00D44F90"/>
    <w:rsid w:val="00D50796"/>
    <w:rsid w:val="00D55AC0"/>
    <w:rsid w:val="00D565B5"/>
    <w:rsid w:val="00D570AB"/>
    <w:rsid w:val="00D641A0"/>
    <w:rsid w:val="00D6546B"/>
    <w:rsid w:val="00D667D0"/>
    <w:rsid w:val="00D67D77"/>
    <w:rsid w:val="00D71D37"/>
    <w:rsid w:val="00D71FFB"/>
    <w:rsid w:val="00D732ED"/>
    <w:rsid w:val="00D737BA"/>
    <w:rsid w:val="00D743BD"/>
    <w:rsid w:val="00D80150"/>
    <w:rsid w:val="00D82489"/>
    <w:rsid w:val="00D82A2A"/>
    <w:rsid w:val="00D8684E"/>
    <w:rsid w:val="00D8747B"/>
    <w:rsid w:val="00D94958"/>
    <w:rsid w:val="00DA0DB4"/>
    <w:rsid w:val="00DA3E91"/>
    <w:rsid w:val="00DA6274"/>
    <w:rsid w:val="00DA7519"/>
    <w:rsid w:val="00DA7F79"/>
    <w:rsid w:val="00DB00C5"/>
    <w:rsid w:val="00DB3E56"/>
    <w:rsid w:val="00DB6AC5"/>
    <w:rsid w:val="00DC36AC"/>
    <w:rsid w:val="00DC4133"/>
    <w:rsid w:val="00DC4A91"/>
    <w:rsid w:val="00DC4FDA"/>
    <w:rsid w:val="00DD01C2"/>
    <w:rsid w:val="00DD0952"/>
    <w:rsid w:val="00DD42B2"/>
    <w:rsid w:val="00DD4BED"/>
    <w:rsid w:val="00DE39F0"/>
    <w:rsid w:val="00DE6F3C"/>
    <w:rsid w:val="00DE7555"/>
    <w:rsid w:val="00DF0AF3"/>
    <w:rsid w:val="00DF1135"/>
    <w:rsid w:val="00DF4AC5"/>
    <w:rsid w:val="00DF52F6"/>
    <w:rsid w:val="00DF6231"/>
    <w:rsid w:val="00E0115C"/>
    <w:rsid w:val="00E03A76"/>
    <w:rsid w:val="00E06CA9"/>
    <w:rsid w:val="00E17CCC"/>
    <w:rsid w:val="00E20FD8"/>
    <w:rsid w:val="00E21FE2"/>
    <w:rsid w:val="00E221C4"/>
    <w:rsid w:val="00E27D7E"/>
    <w:rsid w:val="00E3102C"/>
    <w:rsid w:val="00E319EC"/>
    <w:rsid w:val="00E33EE9"/>
    <w:rsid w:val="00E34935"/>
    <w:rsid w:val="00E35A1F"/>
    <w:rsid w:val="00E40339"/>
    <w:rsid w:val="00E40E7B"/>
    <w:rsid w:val="00E4254E"/>
    <w:rsid w:val="00E42E13"/>
    <w:rsid w:val="00E5309E"/>
    <w:rsid w:val="00E60429"/>
    <w:rsid w:val="00E6257C"/>
    <w:rsid w:val="00E63C59"/>
    <w:rsid w:val="00E64B03"/>
    <w:rsid w:val="00E66369"/>
    <w:rsid w:val="00E6788D"/>
    <w:rsid w:val="00E73A4A"/>
    <w:rsid w:val="00E757C8"/>
    <w:rsid w:val="00E82968"/>
    <w:rsid w:val="00E87D21"/>
    <w:rsid w:val="00E93E5E"/>
    <w:rsid w:val="00EA4E6F"/>
    <w:rsid w:val="00EA789F"/>
    <w:rsid w:val="00EC0610"/>
    <w:rsid w:val="00EC0ABC"/>
    <w:rsid w:val="00EC0EF4"/>
    <w:rsid w:val="00EC21DF"/>
    <w:rsid w:val="00EC37B2"/>
    <w:rsid w:val="00EE12EF"/>
    <w:rsid w:val="00EE1D23"/>
    <w:rsid w:val="00EE32F5"/>
    <w:rsid w:val="00EE72FD"/>
    <w:rsid w:val="00EF3E65"/>
    <w:rsid w:val="00EF3F7E"/>
    <w:rsid w:val="00EF54C1"/>
    <w:rsid w:val="00EF5E6D"/>
    <w:rsid w:val="00F01FFD"/>
    <w:rsid w:val="00F027FF"/>
    <w:rsid w:val="00F06681"/>
    <w:rsid w:val="00F07162"/>
    <w:rsid w:val="00F0733A"/>
    <w:rsid w:val="00F16873"/>
    <w:rsid w:val="00F27BFA"/>
    <w:rsid w:val="00F37AB8"/>
    <w:rsid w:val="00F40238"/>
    <w:rsid w:val="00F40852"/>
    <w:rsid w:val="00F42EF2"/>
    <w:rsid w:val="00F443AE"/>
    <w:rsid w:val="00F46B72"/>
    <w:rsid w:val="00F54DEF"/>
    <w:rsid w:val="00F54DF5"/>
    <w:rsid w:val="00F54E3B"/>
    <w:rsid w:val="00F56C18"/>
    <w:rsid w:val="00F666BE"/>
    <w:rsid w:val="00F676CC"/>
    <w:rsid w:val="00F67C38"/>
    <w:rsid w:val="00F717FE"/>
    <w:rsid w:val="00F76D12"/>
    <w:rsid w:val="00F82714"/>
    <w:rsid w:val="00F8385A"/>
    <w:rsid w:val="00F85826"/>
    <w:rsid w:val="00F85A5D"/>
    <w:rsid w:val="00F86692"/>
    <w:rsid w:val="00F963FD"/>
    <w:rsid w:val="00FA124A"/>
    <w:rsid w:val="00FA21D2"/>
    <w:rsid w:val="00FA3EC4"/>
    <w:rsid w:val="00FB15C6"/>
    <w:rsid w:val="00FB425D"/>
    <w:rsid w:val="00FC08DD"/>
    <w:rsid w:val="00FC1828"/>
    <w:rsid w:val="00FC2316"/>
    <w:rsid w:val="00FC25B6"/>
    <w:rsid w:val="00FC2CFD"/>
    <w:rsid w:val="00FC43B2"/>
    <w:rsid w:val="00FD06C7"/>
    <w:rsid w:val="00FD2B1B"/>
    <w:rsid w:val="00FE091D"/>
    <w:rsid w:val="00FE5209"/>
    <w:rsid w:val="00FE540B"/>
    <w:rsid w:val="00FE7BAE"/>
    <w:rsid w:val="00FF5FAE"/>
    <w:rsid w:val="027C348F"/>
    <w:rsid w:val="03329098"/>
    <w:rsid w:val="05487B3A"/>
    <w:rsid w:val="084F509A"/>
    <w:rsid w:val="0A2DF595"/>
    <w:rsid w:val="0B187A2F"/>
    <w:rsid w:val="0D6B1EE3"/>
    <w:rsid w:val="0F4928F9"/>
    <w:rsid w:val="106EB904"/>
    <w:rsid w:val="119DB60D"/>
    <w:rsid w:val="11AFAAF5"/>
    <w:rsid w:val="133F7516"/>
    <w:rsid w:val="15971169"/>
    <w:rsid w:val="17A931C6"/>
    <w:rsid w:val="18D64399"/>
    <w:rsid w:val="1A44B4FD"/>
    <w:rsid w:val="1C609160"/>
    <w:rsid w:val="22B3CBB8"/>
    <w:rsid w:val="232064AB"/>
    <w:rsid w:val="234622A2"/>
    <w:rsid w:val="24CF944F"/>
    <w:rsid w:val="288BF229"/>
    <w:rsid w:val="28A3BBB4"/>
    <w:rsid w:val="2CFA5C72"/>
    <w:rsid w:val="2EC426D7"/>
    <w:rsid w:val="30918EEB"/>
    <w:rsid w:val="335EE075"/>
    <w:rsid w:val="33764D06"/>
    <w:rsid w:val="352F1B8C"/>
    <w:rsid w:val="3692C575"/>
    <w:rsid w:val="369C2497"/>
    <w:rsid w:val="38875ED5"/>
    <w:rsid w:val="39A9F801"/>
    <w:rsid w:val="3A839936"/>
    <w:rsid w:val="3B432926"/>
    <w:rsid w:val="3B64D24E"/>
    <w:rsid w:val="3DB38684"/>
    <w:rsid w:val="3DE269D7"/>
    <w:rsid w:val="3DFC3FB6"/>
    <w:rsid w:val="3F6AF5D6"/>
    <w:rsid w:val="3F6EEC08"/>
    <w:rsid w:val="43AC5A05"/>
    <w:rsid w:val="46E4F4F6"/>
    <w:rsid w:val="48EE0C1E"/>
    <w:rsid w:val="48FB2963"/>
    <w:rsid w:val="4A8164F0"/>
    <w:rsid w:val="4AE82B90"/>
    <w:rsid w:val="4B9133A2"/>
    <w:rsid w:val="51CD24A3"/>
    <w:rsid w:val="51DF143C"/>
    <w:rsid w:val="528B9F64"/>
    <w:rsid w:val="55C95606"/>
    <w:rsid w:val="57A7BB5F"/>
    <w:rsid w:val="58B04500"/>
    <w:rsid w:val="5B99A35B"/>
    <w:rsid w:val="5CB10BC6"/>
    <w:rsid w:val="644258AB"/>
    <w:rsid w:val="6ACFD66C"/>
    <w:rsid w:val="6F95D322"/>
    <w:rsid w:val="6F9DAC04"/>
    <w:rsid w:val="7132C045"/>
    <w:rsid w:val="7200262B"/>
    <w:rsid w:val="75774C57"/>
    <w:rsid w:val="75FBAD88"/>
    <w:rsid w:val="778F02D9"/>
    <w:rsid w:val="780775E5"/>
    <w:rsid w:val="78C438B7"/>
    <w:rsid w:val="7A20E199"/>
    <w:rsid w:val="7C25B77F"/>
    <w:rsid w:val="7DFBBB0F"/>
    <w:rsid w:val="7E3141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B6D983"/>
  <w15:docId w15:val="{F2160B14-79B1-43AF-9FD4-04170BF70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G Times" w:eastAsia="Times New Roman" w:hAnsi="CG Times"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42B4"/>
    <w:pPr>
      <w:tabs>
        <w:tab w:val="left" w:pos="794"/>
        <w:tab w:val="left" w:pos="1191"/>
        <w:tab w:val="left" w:pos="1588"/>
        <w:tab w:val="left" w:pos="1985"/>
      </w:tabs>
      <w:overflowPunct w:val="0"/>
      <w:autoSpaceDE w:val="0"/>
      <w:autoSpaceDN w:val="0"/>
      <w:adjustRightInd w:val="0"/>
      <w:spacing w:before="100"/>
      <w:textAlignment w:val="baseline"/>
    </w:pPr>
    <w:rPr>
      <w:rFonts w:asciiTheme="minorHAnsi" w:hAnsiTheme="minorHAnsi"/>
      <w:sz w:val="22"/>
      <w:lang w:val="en-GB" w:eastAsia="en-US"/>
    </w:rPr>
  </w:style>
  <w:style w:type="paragraph" w:styleId="Heading1">
    <w:name w:val="heading 1"/>
    <w:basedOn w:val="Normal"/>
    <w:next w:val="Normal"/>
    <w:qFormat/>
    <w:rsid w:val="00E63C59"/>
    <w:pPr>
      <w:keepNext/>
      <w:keepLines/>
      <w:spacing w:before="280"/>
      <w:ind w:left="1134" w:hanging="1134"/>
      <w:outlineLvl w:val="0"/>
    </w:pPr>
    <w:rPr>
      <w:b/>
      <w:sz w:val="28"/>
    </w:rPr>
  </w:style>
  <w:style w:type="paragraph" w:styleId="Heading2">
    <w:name w:val="heading 2"/>
    <w:basedOn w:val="Heading1"/>
    <w:next w:val="Normal"/>
    <w:qFormat/>
    <w:rsid w:val="00E63C59"/>
    <w:pPr>
      <w:spacing w:before="200"/>
      <w:outlineLvl w:val="1"/>
    </w:pPr>
    <w:rPr>
      <w:sz w:val="24"/>
    </w:rPr>
  </w:style>
  <w:style w:type="paragraph" w:styleId="Heading3">
    <w:name w:val="heading 3"/>
    <w:basedOn w:val="Heading1"/>
    <w:next w:val="Normal"/>
    <w:qFormat/>
    <w:rsid w:val="00E63C59"/>
    <w:pPr>
      <w:spacing w:before="200"/>
      <w:outlineLvl w:val="2"/>
    </w:pPr>
    <w:rPr>
      <w:sz w:val="24"/>
    </w:rPr>
  </w:style>
  <w:style w:type="paragraph" w:styleId="Heading4">
    <w:name w:val="heading 4"/>
    <w:basedOn w:val="Heading3"/>
    <w:next w:val="Normal"/>
    <w:qFormat/>
    <w:rsid w:val="00E63C59"/>
    <w:pPr>
      <w:outlineLvl w:val="3"/>
    </w:pPr>
  </w:style>
  <w:style w:type="paragraph" w:styleId="Heading5">
    <w:name w:val="heading 5"/>
    <w:basedOn w:val="Heading4"/>
    <w:next w:val="Normal"/>
    <w:qFormat/>
    <w:rsid w:val="00E63C59"/>
    <w:pPr>
      <w:outlineLvl w:val="4"/>
    </w:pPr>
  </w:style>
  <w:style w:type="paragraph" w:styleId="Heading6">
    <w:name w:val="heading 6"/>
    <w:basedOn w:val="Heading4"/>
    <w:next w:val="Normal"/>
    <w:qFormat/>
    <w:rsid w:val="00E63C59"/>
    <w:pPr>
      <w:outlineLvl w:val="5"/>
    </w:pPr>
  </w:style>
  <w:style w:type="paragraph" w:styleId="Heading7">
    <w:name w:val="heading 7"/>
    <w:basedOn w:val="Heading6"/>
    <w:next w:val="Normal"/>
    <w:qFormat/>
    <w:rsid w:val="00E63C59"/>
    <w:pPr>
      <w:outlineLvl w:val="6"/>
    </w:pPr>
  </w:style>
  <w:style w:type="paragraph" w:styleId="Heading8">
    <w:name w:val="heading 8"/>
    <w:basedOn w:val="Heading6"/>
    <w:next w:val="Normal"/>
    <w:qFormat/>
    <w:rsid w:val="00E63C59"/>
    <w:pPr>
      <w:outlineLvl w:val="7"/>
    </w:pPr>
  </w:style>
  <w:style w:type="paragraph" w:styleId="Heading9">
    <w:name w:val="heading 9"/>
    <w:basedOn w:val="Heading6"/>
    <w:next w:val="Normal"/>
    <w:qFormat/>
    <w:rsid w:val="00E63C59"/>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aftertitle">
    <w:name w:val="Normal_after_title"/>
    <w:basedOn w:val="Normal"/>
    <w:next w:val="Normal"/>
    <w:rsid w:val="00D02712"/>
    <w:pPr>
      <w:spacing w:before="360"/>
    </w:pPr>
  </w:style>
  <w:style w:type="paragraph" w:customStyle="1" w:styleId="Artheading">
    <w:name w:val="Art_heading"/>
    <w:basedOn w:val="Normal"/>
    <w:next w:val="Normal"/>
    <w:rsid w:val="00FD06C7"/>
    <w:pPr>
      <w:spacing w:before="480"/>
      <w:jc w:val="center"/>
    </w:pPr>
    <w:rPr>
      <w:b/>
      <w:sz w:val="28"/>
    </w:rPr>
  </w:style>
  <w:style w:type="paragraph" w:customStyle="1" w:styleId="ArtNo">
    <w:name w:val="Art_No"/>
    <w:basedOn w:val="Normal"/>
    <w:next w:val="Arttitle"/>
    <w:rsid w:val="00E63C59"/>
    <w:pPr>
      <w:keepNext/>
      <w:keepLines/>
      <w:spacing w:before="480"/>
      <w:jc w:val="center"/>
    </w:pPr>
    <w:rPr>
      <w:caps/>
      <w:sz w:val="28"/>
    </w:rPr>
  </w:style>
  <w:style w:type="paragraph" w:customStyle="1" w:styleId="Arttitle">
    <w:name w:val="Art_title"/>
    <w:basedOn w:val="Normal"/>
    <w:next w:val="Normal"/>
    <w:rsid w:val="00E63C59"/>
    <w:pPr>
      <w:keepNext/>
      <w:keepLines/>
      <w:spacing w:before="240"/>
      <w:jc w:val="center"/>
    </w:pPr>
    <w:rPr>
      <w:b/>
      <w:sz w:val="28"/>
    </w:rPr>
  </w:style>
  <w:style w:type="paragraph" w:customStyle="1" w:styleId="ASN1">
    <w:name w:val="ASN.1"/>
    <w:basedOn w:val="Normal"/>
    <w:rsid w:val="00FD06C7"/>
    <w:pPr>
      <w:tabs>
        <w:tab w:val="left" w:pos="567"/>
        <w:tab w:val="left" w:pos="1701"/>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Call">
    <w:name w:val="Call"/>
    <w:basedOn w:val="Normal"/>
    <w:next w:val="Normal"/>
    <w:rsid w:val="00E63C59"/>
    <w:pPr>
      <w:keepNext/>
      <w:keepLines/>
      <w:spacing w:before="160"/>
      <w:ind w:left="1134"/>
    </w:pPr>
    <w:rPr>
      <w:i/>
    </w:rPr>
  </w:style>
  <w:style w:type="paragraph" w:customStyle="1" w:styleId="ChapNo">
    <w:name w:val="Chap_No"/>
    <w:basedOn w:val="ArtNo"/>
    <w:next w:val="Chaptitle"/>
    <w:rsid w:val="00FD06C7"/>
    <w:rPr>
      <w:b/>
    </w:rPr>
  </w:style>
  <w:style w:type="paragraph" w:customStyle="1" w:styleId="Chaptitle">
    <w:name w:val="Chap_title"/>
    <w:basedOn w:val="Arttitle"/>
    <w:next w:val="Normal"/>
    <w:rsid w:val="00E63C59"/>
  </w:style>
  <w:style w:type="character" w:styleId="EndnoteReference">
    <w:name w:val="endnote reference"/>
    <w:basedOn w:val="DefaultParagraphFont"/>
    <w:semiHidden/>
    <w:rsid w:val="00E63C59"/>
    <w:rPr>
      <w:vertAlign w:val="superscript"/>
    </w:rPr>
  </w:style>
  <w:style w:type="paragraph" w:customStyle="1" w:styleId="enumlev1">
    <w:name w:val="enumlev1"/>
    <w:basedOn w:val="Normal"/>
    <w:rsid w:val="00964CF0"/>
    <w:pPr>
      <w:spacing w:before="80"/>
      <w:ind w:left="1134" w:hanging="1134"/>
    </w:pPr>
  </w:style>
  <w:style w:type="paragraph" w:customStyle="1" w:styleId="enumlev2">
    <w:name w:val="enumlev2"/>
    <w:basedOn w:val="enumlev1"/>
    <w:rsid w:val="00964CF0"/>
    <w:pPr>
      <w:ind w:left="1021" w:hanging="227"/>
    </w:pPr>
  </w:style>
  <w:style w:type="paragraph" w:customStyle="1" w:styleId="enumlev3">
    <w:name w:val="enumlev3"/>
    <w:basedOn w:val="enumlev2"/>
    <w:rsid w:val="00964CF0"/>
    <w:pPr>
      <w:ind w:left="1588" w:hanging="397"/>
    </w:pPr>
  </w:style>
  <w:style w:type="paragraph" w:customStyle="1" w:styleId="Equation">
    <w:name w:val="Equation"/>
    <w:basedOn w:val="Normal"/>
    <w:rsid w:val="00E63C59"/>
    <w:pPr>
      <w:tabs>
        <w:tab w:val="center" w:pos="4820"/>
        <w:tab w:val="right" w:pos="9639"/>
      </w:tabs>
    </w:pPr>
  </w:style>
  <w:style w:type="paragraph" w:customStyle="1" w:styleId="Equationlegend">
    <w:name w:val="Equation_legend"/>
    <w:basedOn w:val="NormalIndent"/>
    <w:rsid w:val="00E63C59"/>
    <w:pPr>
      <w:tabs>
        <w:tab w:val="right" w:pos="1871"/>
        <w:tab w:val="left" w:pos="2041"/>
      </w:tabs>
      <w:spacing w:before="80"/>
      <w:ind w:left="2041" w:hanging="2041"/>
    </w:pPr>
  </w:style>
  <w:style w:type="paragraph" w:customStyle="1" w:styleId="Figurelegend">
    <w:name w:val="Figure_legend"/>
    <w:basedOn w:val="Normal"/>
    <w:rsid w:val="00E63C59"/>
    <w:pPr>
      <w:keepNext/>
      <w:keepLines/>
      <w:spacing w:before="20" w:after="20"/>
    </w:pPr>
    <w:rPr>
      <w:sz w:val="18"/>
    </w:rPr>
  </w:style>
  <w:style w:type="paragraph" w:customStyle="1" w:styleId="Tabletext">
    <w:name w:val="Table_text"/>
    <w:basedOn w:val="Normal"/>
    <w:rsid w:val="00AA1543"/>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pPr>
  </w:style>
  <w:style w:type="paragraph" w:customStyle="1" w:styleId="Figurewithouttitle">
    <w:name w:val="Figure_without_title"/>
    <w:basedOn w:val="FigureNo"/>
    <w:next w:val="Normal"/>
    <w:rsid w:val="00E63C59"/>
    <w:pPr>
      <w:keepNext w:val="0"/>
    </w:pPr>
  </w:style>
  <w:style w:type="paragraph" w:styleId="Footer">
    <w:name w:val="footer"/>
    <w:basedOn w:val="Normal"/>
    <w:link w:val="FooterChar"/>
    <w:rsid w:val="00E63C59"/>
    <w:pPr>
      <w:tabs>
        <w:tab w:val="left" w:pos="5954"/>
        <w:tab w:val="right" w:pos="9639"/>
      </w:tabs>
      <w:spacing w:before="0"/>
    </w:pPr>
    <w:rPr>
      <w:caps/>
      <w:noProof/>
      <w:sz w:val="16"/>
    </w:rPr>
  </w:style>
  <w:style w:type="paragraph" w:customStyle="1" w:styleId="FirstFooter">
    <w:name w:val="FirstFooter"/>
    <w:basedOn w:val="Footer"/>
    <w:rsid w:val="00E63C59"/>
    <w:pPr>
      <w:tabs>
        <w:tab w:val="clear" w:pos="5954"/>
        <w:tab w:val="clear" w:pos="9639"/>
      </w:tabs>
      <w:overflowPunct/>
      <w:autoSpaceDE/>
      <w:autoSpaceDN/>
      <w:adjustRightInd/>
      <w:spacing w:before="40"/>
      <w:textAlignment w:val="auto"/>
    </w:pPr>
    <w:rPr>
      <w:caps w:val="0"/>
      <w:noProof w:val="0"/>
    </w:rPr>
  </w:style>
  <w:style w:type="character" w:styleId="FootnoteReference">
    <w:name w:val="footnote reference"/>
    <w:basedOn w:val="DefaultParagraphFont"/>
    <w:rsid w:val="00964CF0"/>
    <w:rPr>
      <w:rFonts w:asciiTheme="minorHAnsi" w:hAnsiTheme="minorHAnsi"/>
      <w:position w:val="6"/>
      <w:sz w:val="18"/>
    </w:rPr>
  </w:style>
  <w:style w:type="paragraph" w:styleId="FootnoteText">
    <w:name w:val="footnote text"/>
    <w:basedOn w:val="Normal"/>
    <w:rsid w:val="00E63C59"/>
    <w:pPr>
      <w:keepLines/>
      <w:tabs>
        <w:tab w:val="left" w:pos="255"/>
      </w:tabs>
    </w:pPr>
  </w:style>
  <w:style w:type="paragraph" w:customStyle="1" w:styleId="Note">
    <w:name w:val="Note"/>
    <w:basedOn w:val="Normal"/>
    <w:rsid w:val="00E63C59"/>
    <w:pPr>
      <w:tabs>
        <w:tab w:val="left" w:pos="284"/>
      </w:tabs>
      <w:spacing w:before="80"/>
    </w:pPr>
  </w:style>
  <w:style w:type="paragraph" w:styleId="Header">
    <w:name w:val="header"/>
    <w:basedOn w:val="Normal"/>
    <w:link w:val="HeaderChar"/>
    <w:uiPriority w:val="99"/>
    <w:rsid w:val="00E63C59"/>
    <w:pPr>
      <w:spacing w:before="0"/>
      <w:jc w:val="center"/>
    </w:pPr>
    <w:rPr>
      <w:sz w:val="18"/>
    </w:rPr>
  </w:style>
  <w:style w:type="paragraph" w:styleId="Index1">
    <w:name w:val="index 1"/>
    <w:basedOn w:val="Normal"/>
    <w:next w:val="Normal"/>
    <w:semiHidden/>
    <w:rsid w:val="00E63C59"/>
  </w:style>
  <w:style w:type="paragraph" w:styleId="Index2">
    <w:name w:val="index 2"/>
    <w:basedOn w:val="Normal"/>
    <w:next w:val="Normal"/>
    <w:semiHidden/>
    <w:rsid w:val="00E63C59"/>
    <w:pPr>
      <w:ind w:left="283"/>
    </w:pPr>
  </w:style>
  <w:style w:type="paragraph" w:styleId="Index3">
    <w:name w:val="index 3"/>
    <w:basedOn w:val="Normal"/>
    <w:next w:val="Normal"/>
    <w:semiHidden/>
    <w:rsid w:val="00E63C59"/>
    <w:pPr>
      <w:ind w:left="566"/>
    </w:pPr>
  </w:style>
  <w:style w:type="paragraph" w:customStyle="1" w:styleId="PartNo">
    <w:name w:val="Part_No"/>
    <w:basedOn w:val="AnnexNo"/>
    <w:next w:val="Partref"/>
    <w:rsid w:val="00E63C59"/>
  </w:style>
  <w:style w:type="paragraph" w:customStyle="1" w:styleId="Partref">
    <w:name w:val="Part_ref"/>
    <w:basedOn w:val="Annexref"/>
    <w:next w:val="Parttitle"/>
    <w:rsid w:val="00E63C59"/>
  </w:style>
  <w:style w:type="paragraph" w:customStyle="1" w:styleId="Parttitle">
    <w:name w:val="Part_title"/>
    <w:basedOn w:val="Annextitle"/>
    <w:next w:val="Normalaftertitle0"/>
    <w:rsid w:val="00E63C59"/>
  </w:style>
  <w:style w:type="paragraph" w:customStyle="1" w:styleId="RecNo">
    <w:name w:val="Rec_No"/>
    <w:basedOn w:val="Normal"/>
    <w:next w:val="Rectitle"/>
    <w:rsid w:val="00E63C59"/>
    <w:pPr>
      <w:keepNext/>
      <w:keepLines/>
      <w:spacing w:before="480"/>
      <w:jc w:val="center"/>
    </w:pPr>
    <w:rPr>
      <w:caps/>
      <w:sz w:val="28"/>
    </w:rPr>
  </w:style>
  <w:style w:type="paragraph" w:customStyle="1" w:styleId="Rectitle">
    <w:name w:val="Rec_title"/>
    <w:basedOn w:val="RecNo"/>
    <w:next w:val="Recref"/>
    <w:rsid w:val="00FD06C7"/>
    <w:pPr>
      <w:spacing w:before="240"/>
    </w:pPr>
    <w:rPr>
      <w:b/>
      <w:caps w:val="0"/>
    </w:rPr>
  </w:style>
  <w:style w:type="paragraph" w:customStyle="1" w:styleId="Recref">
    <w:name w:val="Rec_ref"/>
    <w:basedOn w:val="Rectitle"/>
    <w:next w:val="Recdate"/>
    <w:rsid w:val="00802953"/>
    <w:pPr>
      <w:spacing w:before="120"/>
    </w:pPr>
    <w:rPr>
      <w:b w:val="0"/>
      <w:sz w:val="22"/>
    </w:rPr>
  </w:style>
  <w:style w:type="paragraph" w:customStyle="1" w:styleId="Recdate">
    <w:name w:val="Rec_date"/>
    <w:basedOn w:val="Recref"/>
    <w:next w:val="Normalaftertitle0"/>
    <w:rsid w:val="00964CF0"/>
    <w:pPr>
      <w:jc w:val="right"/>
    </w:pPr>
  </w:style>
  <w:style w:type="paragraph" w:customStyle="1" w:styleId="Questiondate">
    <w:name w:val="Question_date"/>
    <w:basedOn w:val="Recdate"/>
    <w:next w:val="Normalaftertitle0"/>
    <w:rsid w:val="00E63C59"/>
  </w:style>
  <w:style w:type="paragraph" w:customStyle="1" w:styleId="QuestionNo">
    <w:name w:val="Question_No"/>
    <w:basedOn w:val="RecNo"/>
    <w:next w:val="Questiontitle"/>
    <w:rsid w:val="00E63C59"/>
  </w:style>
  <w:style w:type="paragraph" w:customStyle="1" w:styleId="Questiontitle">
    <w:name w:val="Question_title"/>
    <w:basedOn w:val="Rectitle"/>
    <w:next w:val="Questionref"/>
    <w:rsid w:val="00FD06C7"/>
  </w:style>
  <w:style w:type="paragraph" w:customStyle="1" w:styleId="Questionref">
    <w:name w:val="Question_ref"/>
    <w:basedOn w:val="Recref"/>
    <w:next w:val="Questiondate"/>
    <w:rsid w:val="00964CF0"/>
  </w:style>
  <w:style w:type="paragraph" w:customStyle="1" w:styleId="Reftext">
    <w:name w:val="Ref_text"/>
    <w:basedOn w:val="Normal"/>
    <w:rsid w:val="00E63C59"/>
    <w:pPr>
      <w:ind w:left="1134" w:hanging="1134"/>
    </w:pPr>
  </w:style>
  <w:style w:type="paragraph" w:customStyle="1" w:styleId="Reftitle">
    <w:name w:val="Ref_title"/>
    <w:basedOn w:val="Normal"/>
    <w:next w:val="Reftext"/>
    <w:rsid w:val="00E63C59"/>
    <w:pPr>
      <w:spacing w:before="480"/>
      <w:jc w:val="center"/>
    </w:pPr>
    <w:rPr>
      <w:caps/>
    </w:rPr>
  </w:style>
  <w:style w:type="paragraph" w:customStyle="1" w:styleId="Repdate">
    <w:name w:val="Rep_date"/>
    <w:basedOn w:val="Recdate"/>
    <w:next w:val="Normalaftertitle0"/>
    <w:rsid w:val="00E63C59"/>
  </w:style>
  <w:style w:type="paragraph" w:customStyle="1" w:styleId="RepNo">
    <w:name w:val="Rep_No"/>
    <w:basedOn w:val="RecNo"/>
    <w:next w:val="Reptitle"/>
    <w:rsid w:val="00E63C59"/>
  </w:style>
  <w:style w:type="paragraph" w:customStyle="1" w:styleId="Reptitle">
    <w:name w:val="Rep_title"/>
    <w:basedOn w:val="Rectitle"/>
    <w:next w:val="Repref"/>
    <w:rsid w:val="00E63C59"/>
  </w:style>
  <w:style w:type="paragraph" w:customStyle="1" w:styleId="Repref">
    <w:name w:val="Rep_ref"/>
    <w:basedOn w:val="Recref"/>
    <w:next w:val="Repdate"/>
    <w:rsid w:val="00964CF0"/>
  </w:style>
  <w:style w:type="paragraph" w:customStyle="1" w:styleId="Resdate">
    <w:name w:val="Res_date"/>
    <w:basedOn w:val="Recdate"/>
    <w:next w:val="Normalaftertitle0"/>
    <w:rsid w:val="00E63C59"/>
  </w:style>
  <w:style w:type="paragraph" w:customStyle="1" w:styleId="ResNo">
    <w:name w:val="Res_No"/>
    <w:basedOn w:val="RecNo"/>
    <w:next w:val="Restitle"/>
    <w:rsid w:val="00E63C59"/>
  </w:style>
  <w:style w:type="paragraph" w:customStyle="1" w:styleId="Restitle">
    <w:name w:val="Res_title"/>
    <w:basedOn w:val="Rectitle"/>
    <w:next w:val="Resref"/>
    <w:rsid w:val="00E63C59"/>
  </w:style>
  <w:style w:type="paragraph" w:customStyle="1" w:styleId="Resref">
    <w:name w:val="Res_ref"/>
    <w:basedOn w:val="Recref"/>
    <w:next w:val="Resdate"/>
    <w:rsid w:val="00E63C59"/>
  </w:style>
  <w:style w:type="paragraph" w:customStyle="1" w:styleId="SectionNo">
    <w:name w:val="Section_No"/>
    <w:basedOn w:val="AnnexNo"/>
    <w:next w:val="Sectiontitle"/>
    <w:rsid w:val="00E63C59"/>
  </w:style>
  <w:style w:type="paragraph" w:customStyle="1" w:styleId="Sectiontitle">
    <w:name w:val="Section_title"/>
    <w:basedOn w:val="Annextitle"/>
    <w:next w:val="Normalaftertitle0"/>
    <w:rsid w:val="00E63C59"/>
  </w:style>
  <w:style w:type="paragraph" w:customStyle="1" w:styleId="Source">
    <w:name w:val="Source"/>
    <w:basedOn w:val="Normal"/>
    <w:next w:val="Normal"/>
    <w:rsid w:val="00E63C59"/>
    <w:pPr>
      <w:spacing w:before="840"/>
      <w:jc w:val="center"/>
    </w:pPr>
    <w:rPr>
      <w:b/>
      <w:sz w:val="28"/>
    </w:rPr>
  </w:style>
  <w:style w:type="paragraph" w:customStyle="1" w:styleId="SpecialFooter">
    <w:name w:val="Special Footer"/>
    <w:basedOn w:val="Footer"/>
    <w:rsid w:val="00E63C59"/>
    <w:pPr>
      <w:tabs>
        <w:tab w:val="left" w:pos="567"/>
        <w:tab w:val="left" w:pos="1134"/>
        <w:tab w:val="left" w:pos="1701"/>
        <w:tab w:val="left" w:pos="2268"/>
        <w:tab w:val="left" w:pos="2835"/>
      </w:tabs>
      <w:jc w:val="both"/>
    </w:pPr>
    <w:rPr>
      <w:caps w:val="0"/>
      <w:noProof w:val="0"/>
    </w:rPr>
  </w:style>
  <w:style w:type="paragraph" w:customStyle="1" w:styleId="Tablehead">
    <w:name w:val="Table_head"/>
    <w:basedOn w:val="Tabletext"/>
    <w:next w:val="Tabletext"/>
    <w:rsid w:val="00964CF0"/>
    <w:pPr>
      <w:keepNext/>
      <w:spacing w:before="80" w:after="80"/>
      <w:jc w:val="center"/>
    </w:pPr>
    <w:rPr>
      <w:b/>
    </w:rPr>
  </w:style>
  <w:style w:type="paragraph" w:customStyle="1" w:styleId="Tablelegend">
    <w:name w:val="Table_legend"/>
    <w:basedOn w:val="Tabletext"/>
    <w:rsid w:val="00E63C59"/>
    <w:pPr>
      <w:tabs>
        <w:tab w:val="clear" w:pos="284"/>
      </w:tabs>
      <w:spacing w:before="120"/>
    </w:pPr>
  </w:style>
  <w:style w:type="paragraph" w:customStyle="1" w:styleId="TableNo">
    <w:name w:val="Table_No"/>
    <w:basedOn w:val="Normal"/>
    <w:next w:val="Tabletitle"/>
    <w:rsid w:val="00E63C59"/>
    <w:pPr>
      <w:keepNext/>
      <w:spacing w:before="560" w:after="120"/>
      <w:jc w:val="center"/>
    </w:pPr>
    <w:rPr>
      <w:caps/>
      <w:sz w:val="20"/>
    </w:rPr>
  </w:style>
  <w:style w:type="paragraph" w:customStyle="1" w:styleId="Tabletitle">
    <w:name w:val="Table_title"/>
    <w:basedOn w:val="Normal"/>
    <w:next w:val="Tabletext"/>
    <w:rsid w:val="00964CF0"/>
    <w:pPr>
      <w:keepNext/>
      <w:keepLines/>
      <w:spacing w:before="0" w:after="120"/>
      <w:jc w:val="center"/>
    </w:pPr>
    <w:rPr>
      <w:b/>
      <w:sz w:val="20"/>
    </w:rPr>
  </w:style>
  <w:style w:type="paragraph" w:customStyle="1" w:styleId="Tableref">
    <w:name w:val="Table_ref"/>
    <w:basedOn w:val="Normal"/>
    <w:next w:val="Tabletitle"/>
    <w:rsid w:val="00E63C59"/>
    <w:pPr>
      <w:keepNext/>
      <w:spacing w:before="560"/>
      <w:jc w:val="center"/>
    </w:pPr>
    <w:rPr>
      <w:sz w:val="20"/>
    </w:rPr>
  </w:style>
  <w:style w:type="paragraph" w:customStyle="1" w:styleId="Title1">
    <w:name w:val="Title 1"/>
    <w:basedOn w:val="Source"/>
    <w:next w:val="Title2"/>
    <w:rsid w:val="00E63C59"/>
    <w:pPr>
      <w:tabs>
        <w:tab w:val="left" w:pos="567"/>
        <w:tab w:val="left" w:pos="1701"/>
        <w:tab w:val="left" w:pos="2835"/>
      </w:tabs>
      <w:spacing w:before="240"/>
    </w:pPr>
    <w:rPr>
      <w:b w:val="0"/>
      <w:caps/>
    </w:rPr>
  </w:style>
  <w:style w:type="paragraph" w:customStyle="1" w:styleId="Title2">
    <w:name w:val="Title 2"/>
    <w:basedOn w:val="Source"/>
    <w:next w:val="Title3"/>
    <w:rsid w:val="00E63C59"/>
    <w:pPr>
      <w:overflowPunct/>
      <w:autoSpaceDE/>
      <w:autoSpaceDN/>
      <w:adjustRightInd/>
      <w:spacing w:before="480"/>
      <w:textAlignment w:val="auto"/>
    </w:pPr>
    <w:rPr>
      <w:b w:val="0"/>
      <w:caps/>
    </w:rPr>
  </w:style>
  <w:style w:type="paragraph" w:customStyle="1" w:styleId="Title3">
    <w:name w:val="Title 3"/>
    <w:basedOn w:val="Title2"/>
    <w:next w:val="Title4"/>
    <w:rsid w:val="00E63C59"/>
    <w:pPr>
      <w:spacing w:before="240"/>
    </w:pPr>
    <w:rPr>
      <w:caps w:val="0"/>
    </w:rPr>
  </w:style>
  <w:style w:type="paragraph" w:customStyle="1" w:styleId="Title4">
    <w:name w:val="Title 4"/>
    <w:basedOn w:val="Title3"/>
    <w:next w:val="Heading1"/>
    <w:rsid w:val="00E63C59"/>
    <w:rPr>
      <w:b/>
    </w:rPr>
  </w:style>
  <w:style w:type="paragraph" w:customStyle="1" w:styleId="toc0">
    <w:name w:val="toc 0"/>
    <w:basedOn w:val="Normal"/>
    <w:next w:val="TOC1"/>
    <w:rsid w:val="00E63C59"/>
    <w:pPr>
      <w:tabs>
        <w:tab w:val="right" w:pos="9781"/>
      </w:tabs>
    </w:pPr>
    <w:rPr>
      <w:b/>
    </w:rPr>
  </w:style>
  <w:style w:type="paragraph" w:styleId="TOC1">
    <w:name w:val="toc 1"/>
    <w:basedOn w:val="Normal"/>
    <w:rsid w:val="00E63C59"/>
    <w:pPr>
      <w:keepLines/>
      <w:tabs>
        <w:tab w:val="left" w:pos="567"/>
        <w:tab w:val="left" w:leader="dot" w:pos="7938"/>
        <w:tab w:val="center" w:pos="9526"/>
      </w:tabs>
      <w:spacing w:before="240"/>
      <w:ind w:left="567" w:hanging="567"/>
    </w:pPr>
  </w:style>
  <w:style w:type="paragraph" w:styleId="TOC2">
    <w:name w:val="toc 2"/>
    <w:basedOn w:val="TOC1"/>
    <w:rsid w:val="00E63C59"/>
    <w:pPr>
      <w:spacing w:before="120"/>
    </w:pPr>
  </w:style>
  <w:style w:type="paragraph" w:styleId="TOC3">
    <w:name w:val="toc 3"/>
    <w:basedOn w:val="TOC2"/>
    <w:rsid w:val="00E63C59"/>
  </w:style>
  <w:style w:type="paragraph" w:styleId="TOC4">
    <w:name w:val="toc 4"/>
    <w:basedOn w:val="TOC3"/>
    <w:rsid w:val="00E63C59"/>
  </w:style>
  <w:style w:type="paragraph" w:styleId="TOC5">
    <w:name w:val="toc 5"/>
    <w:basedOn w:val="TOC4"/>
    <w:rsid w:val="00E63C59"/>
  </w:style>
  <w:style w:type="paragraph" w:styleId="TOC6">
    <w:name w:val="toc 6"/>
    <w:basedOn w:val="TOC4"/>
    <w:semiHidden/>
    <w:rsid w:val="00E63C59"/>
  </w:style>
  <w:style w:type="paragraph" w:styleId="TOC7">
    <w:name w:val="toc 7"/>
    <w:basedOn w:val="TOC4"/>
    <w:semiHidden/>
    <w:rsid w:val="00E63C59"/>
  </w:style>
  <w:style w:type="paragraph" w:styleId="TOC8">
    <w:name w:val="toc 8"/>
    <w:basedOn w:val="TOC4"/>
    <w:semiHidden/>
    <w:rsid w:val="00E63C59"/>
  </w:style>
  <w:style w:type="character" w:customStyle="1" w:styleId="Appdef">
    <w:name w:val="App_def"/>
    <w:basedOn w:val="DefaultParagraphFont"/>
    <w:rsid w:val="00FD06C7"/>
    <w:rPr>
      <w:rFonts w:asciiTheme="minorHAnsi" w:hAnsiTheme="minorHAnsi"/>
      <w:b/>
      <w:sz w:val="28"/>
    </w:rPr>
  </w:style>
  <w:style w:type="character" w:customStyle="1" w:styleId="Appref">
    <w:name w:val="App_ref"/>
    <w:basedOn w:val="DefaultParagraphFont"/>
    <w:rsid w:val="00FD06C7"/>
    <w:rPr>
      <w:rFonts w:asciiTheme="minorHAnsi" w:hAnsiTheme="minorHAnsi"/>
      <w:sz w:val="28"/>
    </w:rPr>
  </w:style>
  <w:style w:type="character" w:customStyle="1" w:styleId="Artdef">
    <w:name w:val="Art_def"/>
    <w:basedOn w:val="DefaultParagraphFont"/>
    <w:rsid w:val="00802953"/>
    <w:rPr>
      <w:rFonts w:asciiTheme="minorHAnsi" w:hAnsiTheme="minorHAnsi"/>
      <w:b/>
    </w:rPr>
  </w:style>
  <w:style w:type="character" w:customStyle="1" w:styleId="Artref">
    <w:name w:val="Art_ref"/>
    <w:basedOn w:val="DefaultParagraphFont"/>
    <w:rsid w:val="00E63C59"/>
  </w:style>
  <w:style w:type="character" w:customStyle="1" w:styleId="Recdef">
    <w:name w:val="Rec_def"/>
    <w:basedOn w:val="DefaultParagraphFont"/>
    <w:rsid w:val="00964CF0"/>
    <w:rPr>
      <w:rFonts w:asciiTheme="minorHAnsi" w:hAnsiTheme="minorHAnsi"/>
      <w:b/>
      <w:sz w:val="22"/>
    </w:rPr>
  </w:style>
  <w:style w:type="character" w:customStyle="1" w:styleId="Resdef">
    <w:name w:val="Res_def"/>
    <w:basedOn w:val="DefaultParagraphFont"/>
    <w:rsid w:val="00964CF0"/>
    <w:rPr>
      <w:rFonts w:asciiTheme="minorHAnsi" w:hAnsiTheme="minorHAnsi"/>
      <w:b/>
      <w:sz w:val="22"/>
    </w:rPr>
  </w:style>
  <w:style w:type="character" w:customStyle="1" w:styleId="Tablefreq">
    <w:name w:val="Table_freq"/>
    <w:basedOn w:val="DefaultParagraphFont"/>
    <w:rsid w:val="00E63C59"/>
    <w:rPr>
      <w:b/>
      <w:color w:val="auto"/>
      <w:sz w:val="20"/>
    </w:rPr>
  </w:style>
  <w:style w:type="paragraph" w:customStyle="1" w:styleId="Formal">
    <w:name w:val="Formal"/>
    <w:basedOn w:val="ASN1"/>
    <w:rsid w:val="00D02712"/>
    <w:rPr>
      <w:b w:val="0"/>
    </w:rPr>
  </w:style>
  <w:style w:type="paragraph" w:customStyle="1" w:styleId="Section1">
    <w:name w:val="Section_1"/>
    <w:basedOn w:val="Normal"/>
    <w:rsid w:val="00E63C59"/>
    <w:pPr>
      <w:tabs>
        <w:tab w:val="center" w:pos="4820"/>
      </w:tabs>
      <w:spacing w:before="360"/>
      <w:jc w:val="center"/>
    </w:pPr>
    <w:rPr>
      <w:b/>
    </w:rPr>
  </w:style>
  <w:style w:type="paragraph" w:customStyle="1" w:styleId="Section2">
    <w:name w:val="Section_2"/>
    <w:basedOn w:val="Section1"/>
    <w:rsid w:val="00E63C59"/>
    <w:rPr>
      <w:b w:val="0"/>
      <w:i/>
    </w:rPr>
  </w:style>
  <w:style w:type="paragraph" w:customStyle="1" w:styleId="Headingi">
    <w:name w:val="Heading_i"/>
    <w:basedOn w:val="Normal"/>
    <w:next w:val="Normal"/>
    <w:rsid w:val="00964CF0"/>
    <w:pPr>
      <w:keepNext/>
      <w:spacing w:before="160"/>
    </w:pPr>
    <w:rPr>
      <w:i/>
    </w:rPr>
  </w:style>
  <w:style w:type="paragraph" w:customStyle="1" w:styleId="Headingb">
    <w:name w:val="Heading_b"/>
    <w:basedOn w:val="Normal"/>
    <w:next w:val="Normal"/>
    <w:rsid w:val="00964CF0"/>
    <w:pPr>
      <w:keepNext/>
      <w:spacing w:before="160"/>
    </w:pPr>
    <w:rPr>
      <w:b/>
    </w:rPr>
  </w:style>
  <w:style w:type="paragraph" w:customStyle="1" w:styleId="Figure">
    <w:name w:val="Figure"/>
    <w:basedOn w:val="Normal"/>
    <w:next w:val="Figuretitle"/>
    <w:rsid w:val="00E63C59"/>
    <w:pPr>
      <w:keepNext/>
      <w:keepLines/>
      <w:jc w:val="center"/>
    </w:pPr>
  </w:style>
  <w:style w:type="character" w:styleId="PageNumber">
    <w:name w:val="page number"/>
    <w:basedOn w:val="DefaultParagraphFont"/>
    <w:rsid w:val="00E63C59"/>
  </w:style>
  <w:style w:type="paragraph" w:customStyle="1" w:styleId="Figuretitle">
    <w:name w:val="Figure_title"/>
    <w:basedOn w:val="Tabletitle"/>
    <w:next w:val="Normal"/>
    <w:rsid w:val="00FD06C7"/>
    <w:pPr>
      <w:spacing w:after="480"/>
    </w:pPr>
  </w:style>
  <w:style w:type="paragraph" w:customStyle="1" w:styleId="FigureNo">
    <w:name w:val="Figure_No"/>
    <w:basedOn w:val="Normal"/>
    <w:next w:val="Figuretitle"/>
    <w:rsid w:val="00E63C59"/>
    <w:pPr>
      <w:keepNext/>
      <w:keepLines/>
      <w:spacing w:before="480" w:after="120"/>
      <w:jc w:val="center"/>
    </w:pPr>
    <w:rPr>
      <w:caps/>
      <w:sz w:val="20"/>
    </w:rPr>
  </w:style>
  <w:style w:type="paragraph" w:customStyle="1" w:styleId="AnnexNo">
    <w:name w:val="Annex_No"/>
    <w:basedOn w:val="Normal"/>
    <w:next w:val="Normal"/>
    <w:rsid w:val="00977A25"/>
    <w:pPr>
      <w:keepNext/>
      <w:keepLines/>
      <w:spacing w:before="480" w:after="80"/>
      <w:jc w:val="center"/>
    </w:pPr>
    <w:rPr>
      <w:bCs/>
      <w:sz w:val="28"/>
    </w:rPr>
  </w:style>
  <w:style w:type="paragraph" w:customStyle="1" w:styleId="Annexref">
    <w:name w:val="Annex_ref"/>
    <w:basedOn w:val="Normal"/>
    <w:next w:val="Normal"/>
    <w:rsid w:val="00E63C59"/>
    <w:pPr>
      <w:keepNext/>
      <w:keepLines/>
      <w:spacing w:after="280"/>
      <w:jc w:val="center"/>
    </w:pPr>
  </w:style>
  <w:style w:type="paragraph" w:customStyle="1" w:styleId="Annextitle">
    <w:name w:val="Annex_title"/>
    <w:basedOn w:val="Normal"/>
    <w:next w:val="Normal"/>
    <w:rsid w:val="00FD06C7"/>
    <w:pPr>
      <w:keepNext/>
      <w:keepLines/>
      <w:spacing w:before="240" w:after="280"/>
      <w:jc w:val="center"/>
    </w:pPr>
    <w:rPr>
      <w:b/>
      <w:sz w:val="28"/>
    </w:rPr>
  </w:style>
  <w:style w:type="paragraph" w:customStyle="1" w:styleId="AppendixNo">
    <w:name w:val="Appendix_No"/>
    <w:basedOn w:val="AnnexNo"/>
    <w:next w:val="Annexref"/>
    <w:rsid w:val="00E63C59"/>
  </w:style>
  <w:style w:type="paragraph" w:customStyle="1" w:styleId="Appendixref">
    <w:name w:val="Appendix_ref"/>
    <w:basedOn w:val="Annexref"/>
    <w:next w:val="Annextitle"/>
    <w:rsid w:val="00E63C59"/>
  </w:style>
  <w:style w:type="paragraph" w:customStyle="1" w:styleId="Appendixtitle">
    <w:name w:val="Appendix_title"/>
    <w:basedOn w:val="Annextitle"/>
    <w:next w:val="Normal"/>
    <w:rsid w:val="00FD06C7"/>
  </w:style>
  <w:style w:type="paragraph" w:customStyle="1" w:styleId="Border">
    <w:name w:val="Border"/>
    <w:basedOn w:val="Tabletext"/>
    <w:rsid w:val="00E63C59"/>
    <w:pPr>
      <w:pBdr>
        <w:bottom w:val="single" w:sz="6" w:space="0" w:color="auto"/>
      </w:pBdr>
      <w:tabs>
        <w:tab w:val="clear" w:pos="284"/>
        <w:tab w:val="clear" w:pos="851"/>
        <w:tab w:val="clear" w:pos="1418"/>
        <w:tab w:val="clear" w:pos="1701"/>
        <w:tab w:val="clear" w:pos="1985"/>
        <w:tab w:val="clear" w:pos="2552"/>
        <w:tab w:val="clear" w:pos="2835"/>
        <w:tab w:val="clear" w:pos="3119"/>
        <w:tab w:val="clear" w:pos="3402"/>
        <w:tab w:val="clear" w:pos="3686"/>
        <w:tab w:val="clear" w:pos="3969"/>
        <w:tab w:val="left" w:pos="170"/>
        <w:tab w:val="left" w:pos="737"/>
        <w:tab w:val="left" w:pos="2977"/>
        <w:tab w:val="left" w:pos="3266"/>
      </w:tabs>
      <w:spacing w:before="0" w:after="0" w:line="10" w:lineRule="exact"/>
      <w:ind w:left="28" w:right="28"/>
      <w:jc w:val="center"/>
    </w:pPr>
    <w:rPr>
      <w:b/>
      <w:noProof/>
    </w:rPr>
  </w:style>
  <w:style w:type="paragraph" w:styleId="NormalIndent">
    <w:name w:val="Normal Indent"/>
    <w:basedOn w:val="Normal"/>
    <w:rsid w:val="00E63C59"/>
    <w:pPr>
      <w:ind w:left="1134"/>
    </w:pPr>
  </w:style>
  <w:style w:type="paragraph" w:styleId="Index4">
    <w:name w:val="index 4"/>
    <w:basedOn w:val="Normal"/>
    <w:next w:val="Normal"/>
    <w:rsid w:val="00E63C59"/>
    <w:pPr>
      <w:ind w:left="849"/>
    </w:pPr>
  </w:style>
  <w:style w:type="paragraph" w:styleId="Index5">
    <w:name w:val="index 5"/>
    <w:basedOn w:val="Normal"/>
    <w:next w:val="Normal"/>
    <w:rsid w:val="00E63C59"/>
    <w:pPr>
      <w:ind w:left="1132"/>
    </w:pPr>
  </w:style>
  <w:style w:type="paragraph" w:styleId="Index6">
    <w:name w:val="index 6"/>
    <w:basedOn w:val="Normal"/>
    <w:next w:val="Normal"/>
    <w:rsid w:val="00E63C59"/>
    <w:pPr>
      <w:ind w:left="1415"/>
    </w:pPr>
  </w:style>
  <w:style w:type="paragraph" w:styleId="Index7">
    <w:name w:val="index 7"/>
    <w:basedOn w:val="Normal"/>
    <w:next w:val="Normal"/>
    <w:rsid w:val="00E63C59"/>
    <w:pPr>
      <w:ind w:left="1698"/>
    </w:pPr>
  </w:style>
  <w:style w:type="paragraph" w:styleId="IndexHeading">
    <w:name w:val="index heading"/>
    <w:basedOn w:val="Normal"/>
    <w:next w:val="Index1"/>
    <w:rsid w:val="00E63C59"/>
  </w:style>
  <w:style w:type="character" w:styleId="LineNumber">
    <w:name w:val="line number"/>
    <w:basedOn w:val="DefaultParagraphFont"/>
    <w:rsid w:val="00E63C59"/>
  </w:style>
  <w:style w:type="paragraph" w:customStyle="1" w:styleId="Normalaftertitle0">
    <w:name w:val="Normal after title"/>
    <w:basedOn w:val="Normal"/>
    <w:next w:val="Normal"/>
    <w:rsid w:val="00E63C59"/>
    <w:pPr>
      <w:spacing w:before="280"/>
    </w:pPr>
  </w:style>
  <w:style w:type="paragraph" w:customStyle="1" w:styleId="Proposal">
    <w:name w:val="Proposal"/>
    <w:basedOn w:val="Normal"/>
    <w:next w:val="Normal"/>
    <w:rsid w:val="00E63C59"/>
    <w:pPr>
      <w:keepNext/>
      <w:spacing w:before="240"/>
    </w:pPr>
    <w:rPr>
      <w:rFonts w:hAnsi="Times New Roman Bold"/>
    </w:rPr>
  </w:style>
  <w:style w:type="paragraph" w:customStyle="1" w:styleId="Reasons">
    <w:name w:val="Reasons"/>
    <w:basedOn w:val="Normal"/>
    <w:rsid w:val="00E63C59"/>
  </w:style>
  <w:style w:type="paragraph" w:customStyle="1" w:styleId="Section3">
    <w:name w:val="Section_3"/>
    <w:basedOn w:val="Section1"/>
    <w:rsid w:val="00E63C59"/>
    <w:rPr>
      <w:b w:val="0"/>
    </w:rPr>
  </w:style>
  <w:style w:type="paragraph" w:customStyle="1" w:styleId="TableTextS5">
    <w:name w:val="Table_TextS5"/>
    <w:basedOn w:val="Normal"/>
    <w:rsid w:val="00E63C59"/>
    <w:pPr>
      <w:tabs>
        <w:tab w:val="left" w:pos="170"/>
        <w:tab w:val="left" w:pos="567"/>
        <w:tab w:val="left" w:pos="737"/>
        <w:tab w:val="left" w:pos="2977"/>
        <w:tab w:val="left" w:pos="3266"/>
      </w:tabs>
      <w:spacing w:before="40" w:after="40"/>
    </w:pPr>
    <w:rPr>
      <w:sz w:val="20"/>
    </w:rPr>
  </w:style>
  <w:style w:type="paragraph" w:styleId="BalloonText">
    <w:name w:val="Balloon Text"/>
    <w:basedOn w:val="Normal"/>
    <w:link w:val="BalloonTextChar"/>
    <w:rsid w:val="00B83461"/>
    <w:pPr>
      <w:spacing w:before="0"/>
    </w:pPr>
    <w:rPr>
      <w:rFonts w:ascii="Tahoma" w:hAnsi="Tahoma" w:cs="Tahoma"/>
      <w:sz w:val="16"/>
      <w:szCs w:val="16"/>
    </w:rPr>
  </w:style>
  <w:style w:type="character" w:customStyle="1" w:styleId="BalloonTextChar">
    <w:name w:val="Balloon Text Char"/>
    <w:basedOn w:val="DefaultParagraphFont"/>
    <w:link w:val="BalloonText"/>
    <w:rsid w:val="00B83461"/>
    <w:rPr>
      <w:rFonts w:ascii="Tahoma" w:hAnsi="Tahoma" w:cs="Tahoma"/>
      <w:sz w:val="16"/>
      <w:szCs w:val="16"/>
      <w:lang w:val="en-GB" w:eastAsia="en-US"/>
    </w:rPr>
  </w:style>
  <w:style w:type="paragraph" w:customStyle="1" w:styleId="LetterEnd">
    <w:name w:val="Letter_End"/>
    <w:basedOn w:val="Normal"/>
    <w:rsid w:val="0087300D"/>
    <w:pPr>
      <w:tabs>
        <w:tab w:val="left" w:pos="1361"/>
        <w:tab w:val="left" w:pos="1758"/>
        <w:tab w:val="left" w:pos="2155"/>
        <w:tab w:val="left" w:pos="2552"/>
      </w:tabs>
      <w:overflowPunct/>
      <w:autoSpaceDE/>
      <w:autoSpaceDN/>
      <w:adjustRightInd/>
      <w:spacing w:before="284"/>
      <w:ind w:left="567" w:firstLine="851"/>
      <w:textAlignment w:val="auto"/>
    </w:pPr>
  </w:style>
  <w:style w:type="paragraph" w:customStyle="1" w:styleId="LetterStart">
    <w:name w:val="Letter_Start"/>
    <w:basedOn w:val="Normal"/>
    <w:rsid w:val="0087300D"/>
    <w:pPr>
      <w:tabs>
        <w:tab w:val="left" w:pos="1361"/>
        <w:tab w:val="left" w:pos="1758"/>
        <w:tab w:val="left" w:pos="2155"/>
        <w:tab w:val="left" w:pos="2552"/>
      </w:tabs>
      <w:overflowPunct/>
      <w:autoSpaceDE/>
      <w:autoSpaceDN/>
      <w:adjustRightInd/>
      <w:spacing w:before="284"/>
      <w:ind w:left="567"/>
      <w:textAlignment w:val="auto"/>
    </w:pPr>
  </w:style>
  <w:style w:type="character" w:styleId="Hyperlink">
    <w:name w:val="Hyperlink"/>
    <w:aliases w:val="超级链接,CEO_Hyperlink,超?级链,Style 58,超????,하이퍼링크2,超链接1,하이퍼링크21,超??级链Ú,fL????,fL?级,超??级链,超?级链Ú,’´?级链,’´????,’´??级链Ú,’´??级"/>
    <w:basedOn w:val="DefaultParagraphFont"/>
    <w:uiPriority w:val="99"/>
    <w:qFormat/>
    <w:rsid w:val="0087300D"/>
    <w:rPr>
      <w:color w:val="0000FF"/>
      <w:u w:val="single"/>
    </w:rPr>
  </w:style>
  <w:style w:type="paragraph" w:styleId="BodyText2">
    <w:name w:val="Body Text 2"/>
    <w:basedOn w:val="Normal"/>
    <w:link w:val="BodyText2Char"/>
    <w:rsid w:val="0087300D"/>
    <w:pPr>
      <w:tabs>
        <w:tab w:val="left" w:pos="1418"/>
        <w:tab w:val="left" w:pos="1702"/>
        <w:tab w:val="left" w:pos="2160"/>
      </w:tabs>
      <w:overflowPunct/>
      <w:autoSpaceDE/>
      <w:autoSpaceDN/>
      <w:adjustRightInd/>
      <w:ind w:right="92"/>
      <w:textAlignment w:val="auto"/>
    </w:pPr>
  </w:style>
  <w:style w:type="character" w:customStyle="1" w:styleId="BodyText2Char">
    <w:name w:val="Body Text 2 Char"/>
    <w:basedOn w:val="DefaultParagraphFont"/>
    <w:link w:val="BodyText2"/>
    <w:rsid w:val="0087300D"/>
    <w:rPr>
      <w:rFonts w:ascii="Times New Roman" w:hAnsi="Times New Roman"/>
      <w:sz w:val="24"/>
      <w:lang w:val="en-GB" w:eastAsia="en-US"/>
    </w:rPr>
  </w:style>
  <w:style w:type="paragraph" w:styleId="BodyText3">
    <w:name w:val="Body Text 3"/>
    <w:basedOn w:val="Normal"/>
    <w:link w:val="BodyText3Char"/>
    <w:rsid w:val="0087300D"/>
    <w:pPr>
      <w:overflowPunct/>
      <w:autoSpaceDE/>
      <w:autoSpaceDN/>
      <w:adjustRightInd/>
      <w:spacing w:before="1701"/>
      <w:ind w:right="91"/>
      <w:textAlignment w:val="auto"/>
    </w:pPr>
  </w:style>
  <w:style w:type="character" w:customStyle="1" w:styleId="BodyText3Char">
    <w:name w:val="Body Text 3 Char"/>
    <w:basedOn w:val="DefaultParagraphFont"/>
    <w:link w:val="BodyText3"/>
    <w:rsid w:val="0087300D"/>
    <w:rPr>
      <w:rFonts w:ascii="Times New Roman" w:hAnsi="Times New Roman"/>
      <w:sz w:val="24"/>
      <w:lang w:val="en-GB" w:eastAsia="en-US"/>
    </w:rPr>
  </w:style>
  <w:style w:type="character" w:styleId="FollowedHyperlink">
    <w:name w:val="FollowedHyperlink"/>
    <w:basedOn w:val="DefaultParagraphFont"/>
    <w:rsid w:val="00AD7192"/>
    <w:rPr>
      <w:color w:val="800080" w:themeColor="followedHyperlink"/>
      <w:u w:val="single"/>
    </w:rPr>
  </w:style>
  <w:style w:type="character" w:customStyle="1" w:styleId="HeaderChar">
    <w:name w:val="Header Char"/>
    <w:basedOn w:val="DefaultParagraphFont"/>
    <w:link w:val="Header"/>
    <w:uiPriority w:val="99"/>
    <w:rsid w:val="00C740E1"/>
    <w:rPr>
      <w:rFonts w:asciiTheme="minorHAnsi" w:hAnsiTheme="minorHAnsi"/>
      <w:sz w:val="18"/>
      <w:lang w:val="en-GB" w:eastAsia="en-US"/>
    </w:rPr>
  </w:style>
  <w:style w:type="paragraph" w:styleId="ListParagraph">
    <w:name w:val="List Paragraph"/>
    <w:basedOn w:val="Normal"/>
    <w:uiPriority w:val="34"/>
    <w:qFormat/>
    <w:rsid w:val="00501F4A"/>
    <w:pPr>
      <w:overflowPunct/>
      <w:autoSpaceDE/>
      <w:autoSpaceDN/>
      <w:adjustRightInd/>
      <w:ind w:left="720"/>
      <w:contextualSpacing/>
      <w:textAlignment w:val="auto"/>
    </w:pPr>
    <w:rPr>
      <w:rFonts w:ascii="Times New Roman" w:hAnsi="Times New Roman"/>
    </w:rPr>
  </w:style>
  <w:style w:type="paragraph" w:styleId="NormalWeb">
    <w:name w:val="Normal (Web)"/>
    <w:basedOn w:val="Normal"/>
    <w:rsid w:val="00384E5D"/>
    <w:pPr>
      <w:tabs>
        <w:tab w:val="clear" w:pos="794"/>
        <w:tab w:val="clear" w:pos="1191"/>
        <w:tab w:val="clear" w:pos="1588"/>
        <w:tab w:val="clear" w:pos="1985"/>
      </w:tabs>
      <w:overflowPunct/>
      <w:autoSpaceDE/>
      <w:autoSpaceDN/>
      <w:adjustRightInd/>
      <w:spacing w:after="100" w:line="240" w:lineRule="atLeast"/>
      <w:textAlignment w:val="auto"/>
    </w:pPr>
    <w:rPr>
      <w:rFonts w:ascii="Verdana" w:eastAsia="SimSun" w:hAnsi="Verdana"/>
      <w:sz w:val="18"/>
      <w:szCs w:val="18"/>
      <w:lang w:val="en-US" w:eastAsia="zh-CN"/>
    </w:rPr>
  </w:style>
  <w:style w:type="paragraph" w:styleId="PlainText">
    <w:name w:val="Plain Text"/>
    <w:basedOn w:val="Normal"/>
    <w:link w:val="PlainTextChar"/>
    <w:uiPriority w:val="99"/>
    <w:unhideWhenUsed/>
    <w:rsid w:val="00384E5D"/>
    <w:pPr>
      <w:tabs>
        <w:tab w:val="clear" w:pos="794"/>
        <w:tab w:val="clear" w:pos="1191"/>
        <w:tab w:val="clear" w:pos="1588"/>
        <w:tab w:val="clear" w:pos="1985"/>
      </w:tabs>
      <w:overflowPunct/>
      <w:autoSpaceDE/>
      <w:autoSpaceDN/>
      <w:adjustRightInd/>
      <w:spacing w:before="0"/>
      <w:textAlignment w:val="auto"/>
    </w:pPr>
    <w:rPr>
      <w:rFonts w:ascii="Times New Roman" w:eastAsiaTheme="minorEastAsia" w:hAnsi="Times New Roman"/>
      <w:sz w:val="21"/>
      <w:szCs w:val="21"/>
      <w:lang w:val="en-US" w:eastAsia="zh-CN"/>
    </w:rPr>
  </w:style>
  <w:style w:type="character" w:customStyle="1" w:styleId="PlainTextChar">
    <w:name w:val="Plain Text Char"/>
    <w:basedOn w:val="DefaultParagraphFont"/>
    <w:link w:val="PlainText"/>
    <w:uiPriority w:val="99"/>
    <w:rsid w:val="00384E5D"/>
    <w:rPr>
      <w:rFonts w:ascii="Times New Roman" w:eastAsiaTheme="minorEastAsia" w:hAnsi="Times New Roman"/>
      <w:sz w:val="21"/>
      <w:szCs w:val="21"/>
    </w:rPr>
  </w:style>
  <w:style w:type="character" w:customStyle="1" w:styleId="FooterChar">
    <w:name w:val="Footer Char"/>
    <w:basedOn w:val="DefaultParagraphFont"/>
    <w:link w:val="Footer"/>
    <w:rsid w:val="00DA6274"/>
    <w:rPr>
      <w:rFonts w:asciiTheme="minorHAnsi" w:hAnsiTheme="minorHAnsi"/>
      <w:caps/>
      <w:noProof/>
      <w:sz w:val="16"/>
      <w:lang w:val="en-GB" w:eastAsia="en-US"/>
    </w:rPr>
  </w:style>
  <w:style w:type="character" w:styleId="CommentReference">
    <w:name w:val="annotation reference"/>
    <w:basedOn w:val="DefaultParagraphFont"/>
    <w:semiHidden/>
    <w:unhideWhenUsed/>
    <w:rsid w:val="005444BD"/>
    <w:rPr>
      <w:sz w:val="16"/>
      <w:szCs w:val="16"/>
    </w:rPr>
  </w:style>
  <w:style w:type="paragraph" w:styleId="CommentText">
    <w:name w:val="annotation text"/>
    <w:basedOn w:val="Normal"/>
    <w:link w:val="CommentTextChar"/>
    <w:unhideWhenUsed/>
    <w:rsid w:val="005444BD"/>
    <w:rPr>
      <w:sz w:val="20"/>
    </w:rPr>
  </w:style>
  <w:style w:type="character" w:customStyle="1" w:styleId="CommentTextChar">
    <w:name w:val="Comment Text Char"/>
    <w:basedOn w:val="DefaultParagraphFont"/>
    <w:link w:val="CommentText"/>
    <w:rsid w:val="005444BD"/>
    <w:rPr>
      <w:rFonts w:asciiTheme="minorHAnsi" w:hAnsiTheme="minorHAnsi"/>
      <w:lang w:val="en-GB" w:eastAsia="en-US"/>
    </w:rPr>
  </w:style>
  <w:style w:type="paragraph" w:styleId="CommentSubject">
    <w:name w:val="annotation subject"/>
    <w:basedOn w:val="CommentText"/>
    <w:next w:val="CommentText"/>
    <w:link w:val="CommentSubjectChar"/>
    <w:semiHidden/>
    <w:unhideWhenUsed/>
    <w:rsid w:val="005444BD"/>
    <w:rPr>
      <w:b/>
      <w:bCs/>
    </w:rPr>
  </w:style>
  <w:style w:type="character" w:customStyle="1" w:styleId="CommentSubjectChar">
    <w:name w:val="Comment Subject Char"/>
    <w:basedOn w:val="CommentTextChar"/>
    <w:link w:val="CommentSubject"/>
    <w:semiHidden/>
    <w:rsid w:val="005444BD"/>
    <w:rPr>
      <w:rFonts w:asciiTheme="minorHAnsi" w:hAnsiTheme="minorHAnsi"/>
      <w:b/>
      <w:bCs/>
      <w:lang w:val="en-GB" w:eastAsia="en-US"/>
    </w:rPr>
  </w:style>
  <w:style w:type="paragraph" w:styleId="Revision">
    <w:name w:val="Revision"/>
    <w:hidden/>
    <w:uiPriority w:val="99"/>
    <w:semiHidden/>
    <w:rsid w:val="005444BD"/>
    <w:rPr>
      <w:rFonts w:asciiTheme="minorHAnsi" w:hAnsiTheme="minorHAnsi"/>
      <w:sz w:val="24"/>
      <w:lang w:val="en-GB" w:eastAsia="en-US"/>
    </w:rPr>
  </w:style>
  <w:style w:type="paragraph" w:customStyle="1" w:styleId="TableText0">
    <w:name w:val="Table_Text"/>
    <w:basedOn w:val="Normal"/>
    <w:rsid w:val="005444BD"/>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overflowPunct/>
      <w:autoSpaceDE/>
      <w:autoSpaceDN/>
      <w:adjustRightInd/>
      <w:spacing w:before="40" w:after="40"/>
      <w:textAlignment w:val="auto"/>
    </w:pPr>
    <w:rPr>
      <w:rFonts w:ascii="Times New Roman" w:hAnsi="Times New Roman"/>
    </w:rPr>
  </w:style>
  <w:style w:type="table" w:styleId="TableGrid">
    <w:name w:val="Table Grid"/>
    <w:basedOn w:val="TableNormal"/>
    <w:rsid w:val="00F71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77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unhideWhenUsed/>
    <w:rsid w:val="00EF3E65"/>
    <w:rPr>
      <w:color w:val="605E5C"/>
      <w:shd w:val="clear" w:color="auto" w:fill="E1DFDD"/>
    </w:rPr>
  </w:style>
  <w:style w:type="character" w:customStyle="1" w:styleId="Mention">
    <w:name w:val="Mention"/>
    <w:basedOn w:val="DefaultParagraphFont"/>
    <w:uiPriority w:val="99"/>
    <w:unhideWhenUsed/>
    <w:rsid w:val="001D509A"/>
    <w:rPr>
      <w:color w:val="2B579A"/>
      <w:shd w:val="clear" w:color="auto" w:fill="E1DFDD"/>
    </w:rPr>
  </w:style>
  <w:style w:type="character" w:customStyle="1" w:styleId="SmartLink">
    <w:name w:val="Smart Link"/>
    <w:basedOn w:val="DefaultParagraphFont"/>
    <w:uiPriority w:val="99"/>
    <w:semiHidden/>
    <w:unhideWhenUsed/>
    <w:rsid w:val="00B70A70"/>
    <w:rPr>
      <w:color w:val="0000FF"/>
      <w:u w:val="single"/>
      <w:shd w:val="clear" w:color="auto" w:fill="F3F2F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1551">
      <w:bodyDiv w:val="1"/>
      <w:marLeft w:val="0"/>
      <w:marRight w:val="0"/>
      <w:marTop w:val="0"/>
      <w:marBottom w:val="0"/>
      <w:divBdr>
        <w:top w:val="none" w:sz="0" w:space="0" w:color="auto"/>
        <w:left w:val="none" w:sz="0" w:space="0" w:color="auto"/>
        <w:bottom w:val="none" w:sz="0" w:space="0" w:color="auto"/>
        <w:right w:val="none" w:sz="0" w:space="0" w:color="auto"/>
      </w:divBdr>
    </w:div>
    <w:div w:id="132647567">
      <w:bodyDiv w:val="1"/>
      <w:marLeft w:val="0"/>
      <w:marRight w:val="0"/>
      <w:marTop w:val="0"/>
      <w:marBottom w:val="0"/>
      <w:divBdr>
        <w:top w:val="none" w:sz="0" w:space="0" w:color="auto"/>
        <w:left w:val="none" w:sz="0" w:space="0" w:color="auto"/>
        <w:bottom w:val="none" w:sz="0" w:space="0" w:color="auto"/>
        <w:right w:val="none" w:sz="0" w:space="0" w:color="auto"/>
      </w:divBdr>
      <w:divsChild>
        <w:div w:id="824008169">
          <w:marLeft w:val="0"/>
          <w:marRight w:val="0"/>
          <w:marTop w:val="0"/>
          <w:marBottom w:val="0"/>
          <w:divBdr>
            <w:top w:val="none" w:sz="0" w:space="0" w:color="auto"/>
            <w:left w:val="none" w:sz="0" w:space="0" w:color="auto"/>
            <w:bottom w:val="none" w:sz="0" w:space="0" w:color="auto"/>
            <w:right w:val="none" w:sz="0" w:space="0" w:color="auto"/>
          </w:divBdr>
        </w:div>
        <w:div w:id="1495729516">
          <w:marLeft w:val="0"/>
          <w:marRight w:val="0"/>
          <w:marTop w:val="0"/>
          <w:marBottom w:val="0"/>
          <w:divBdr>
            <w:top w:val="none" w:sz="0" w:space="0" w:color="auto"/>
            <w:left w:val="none" w:sz="0" w:space="0" w:color="auto"/>
            <w:bottom w:val="none" w:sz="0" w:space="0" w:color="auto"/>
            <w:right w:val="none" w:sz="0" w:space="0" w:color="auto"/>
          </w:divBdr>
        </w:div>
      </w:divsChild>
    </w:div>
    <w:div w:id="248077762">
      <w:bodyDiv w:val="1"/>
      <w:marLeft w:val="0"/>
      <w:marRight w:val="0"/>
      <w:marTop w:val="0"/>
      <w:marBottom w:val="0"/>
      <w:divBdr>
        <w:top w:val="none" w:sz="0" w:space="0" w:color="auto"/>
        <w:left w:val="none" w:sz="0" w:space="0" w:color="auto"/>
        <w:bottom w:val="none" w:sz="0" w:space="0" w:color="auto"/>
        <w:right w:val="none" w:sz="0" w:space="0" w:color="auto"/>
      </w:divBdr>
    </w:div>
    <w:div w:id="665785315">
      <w:bodyDiv w:val="1"/>
      <w:marLeft w:val="0"/>
      <w:marRight w:val="0"/>
      <w:marTop w:val="0"/>
      <w:marBottom w:val="0"/>
      <w:divBdr>
        <w:top w:val="none" w:sz="0" w:space="0" w:color="auto"/>
        <w:left w:val="none" w:sz="0" w:space="0" w:color="auto"/>
        <w:bottom w:val="none" w:sz="0" w:space="0" w:color="auto"/>
        <w:right w:val="none" w:sz="0" w:space="0" w:color="auto"/>
      </w:divBdr>
    </w:div>
    <w:div w:id="680469312">
      <w:bodyDiv w:val="1"/>
      <w:marLeft w:val="0"/>
      <w:marRight w:val="0"/>
      <w:marTop w:val="0"/>
      <w:marBottom w:val="0"/>
      <w:divBdr>
        <w:top w:val="none" w:sz="0" w:space="0" w:color="auto"/>
        <w:left w:val="none" w:sz="0" w:space="0" w:color="auto"/>
        <w:bottom w:val="none" w:sz="0" w:space="0" w:color="auto"/>
        <w:right w:val="none" w:sz="0" w:space="0" w:color="auto"/>
      </w:divBdr>
    </w:div>
    <w:div w:id="852501058">
      <w:bodyDiv w:val="1"/>
      <w:marLeft w:val="0"/>
      <w:marRight w:val="0"/>
      <w:marTop w:val="0"/>
      <w:marBottom w:val="0"/>
      <w:divBdr>
        <w:top w:val="none" w:sz="0" w:space="0" w:color="auto"/>
        <w:left w:val="none" w:sz="0" w:space="0" w:color="auto"/>
        <w:bottom w:val="none" w:sz="0" w:space="0" w:color="auto"/>
        <w:right w:val="none" w:sz="0" w:space="0" w:color="auto"/>
      </w:divBdr>
    </w:div>
    <w:div w:id="928348324">
      <w:bodyDiv w:val="1"/>
      <w:marLeft w:val="0"/>
      <w:marRight w:val="0"/>
      <w:marTop w:val="0"/>
      <w:marBottom w:val="0"/>
      <w:divBdr>
        <w:top w:val="none" w:sz="0" w:space="0" w:color="auto"/>
        <w:left w:val="none" w:sz="0" w:space="0" w:color="auto"/>
        <w:bottom w:val="none" w:sz="0" w:space="0" w:color="auto"/>
        <w:right w:val="none" w:sz="0" w:space="0" w:color="auto"/>
      </w:divBdr>
    </w:div>
    <w:div w:id="938105796">
      <w:bodyDiv w:val="1"/>
      <w:marLeft w:val="0"/>
      <w:marRight w:val="0"/>
      <w:marTop w:val="0"/>
      <w:marBottom w:val="0"/>
      <w:divBdr>
        <w:top w:val="none" w:sz="0" w:space="0" w:color="auto"/>
        <w:left w:val="none" w:sz="0" w:space="0" w:color="auto"/>
        <w:bottom w:val="none" w:sz="0" w:space="0" w:color="auto"/>
        <w:right w:val="none" w:sz="0" w:space="0" w:color="auto"/>
      </w:divBdr>
    </w:div>
    <w:div w:id="940261598">
      <w:bodyDiv w:val="1"/>
      <w:marLeft w:val="0"/>
      <w:marRight w:val="0"/>
      <w:marTop w:val="0"/>
      <w:marBottom w:val="0"/>
      <w:divBdr>
        <w:top w:val="none" w:sz="0" w:space="0" w:color="auto"/>
        <w:left w:val="none" w:sz="0" w:space="0" w:color="auto"/>
        <w:bottom w:val="none" w:sz="0" w:space="0" w:color="auto"/>
        <w:right w:val="none" w:sz="0" w:space="0" w:color="auto"/>
      </w:divBdr>
    </w:div>
    <w:div w:id="1278949660">
      <w:bodyDiv w:val="1"/>
      <w:marLeft w:val="0"/>
      <w:marRight w:val="0"/>
      <w:marTop w:val="0"/>
      <w:marBottom w:val="0"/>
      <w:divBdr>
        <w:top w:val="none" w:sz="0" w:space="0" w:color="auto"/>
        <w:left w:val="none" w:sz="0" w:space="0" w:color="auto"/>
        <w:bottom w:val="none" w:sz="0" w:space="0" w:color="auto"/>
        <w:right w:val="none" w:sz="0" w:space="0" w:color="auto"/>
      </w:divBdr>
    </w:div>
    <w:div w:id="1758821359">
      <w:bodyDiv w:val="1"/>
      <w:marLeft w:val="0"/>
      <w:marRight w:val="0"/>
      <w:marTop w:val="0"/>
      <w:marBottom w:val="0"/>
      <w:divBdr>
        <w:top w:val="none" w:sz="0" w:space="0" w:color="auto"/>
        <w:left w:val="none" w:sz="0" w:space="0" w:color="auto"/>
        <w:bottom w:val="none" w:sz="0" w:space="0" w:color="auto"/>
        <w:right w:val="none" w:sz="0" w:space="0" w:color="auto"/>
      </w:divBdr>
    </w:div>
    <w:div w:id="2000228159">
      <w:bodyDiv w:val="1"/>
      <w:marLeft w:val="0"/>
      <w:marRight w:val="0"/>
      <w:marTop w:val="0"/>
      <w:marBottom w:val="0"/>
      <w:divBdr>
        <w:top w:val="none" w:sz="0" w:space="0" w:color="auto"/>
        <w:left w:val="none" w:sz="0" w:space="0" w:color="auto"/>
        <w:bottom w:val="none" w:sz="0" w:space="0" w:color="auto"/>
        <w:right w:val="none" w:sz="0" w:space="0" w:color="auto"/>
      </w:divBdr>
    </w:div>
    <w:div w:id="2024165851">
      <w:bodyDiv w:val="1"/>
      <w:marLeft w:val="0"/>
      <w:marRight w:val="0"/>
      <w:marTop w:val="0"/>
      <w:marBottom w:val="0"/>
      <w:divBdr>
        <w:top w:val="none" w:sz="0" w:space="0" w:color="auto"/>
        <w:left w:val="none" w:sz="0" w:space="0" w:color="auto"/>
        <w:bottom w:val="none" w:sz="0" w:space="0" w:color="auto"/>
        <w:right w:val="none" w:sz="0" w:space="0" w:color="auto"/>
      </w:divBdr>
      <w:divsChild>
        <w:div w:id="2041468847">
          <w:marLeft w:val="0"/>
          <w:marRight w:val="0"/>
          <w:marTop w:val="0"/>
          <w:marBottom w:val="0"/>
          <w:divBdr>
            <w:top w:val="none" w:sz="0" w:space="0" w:color="auto"/>
            <w:left w:val="none" w:sz="0" w:space="0" w:color="auto"/>
            <w:bottom w:val="none" w:sz="0" w:space="0" w:color="auto"/>
            <w:right w:val="none" w:sz="0" w:space="0" w:color="auto"/>
          </w:divBdr>
        </w:div>
        <w:div w:id="1981571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tu.int/go/tsg12" TargetMode="External"/><Relationship Id="rId18" Type="http://schemas.openxmlformats.org/officeDocument/2006/relationships/hyperlink" Target="https://www.itu.int/net/ITU-T/ddp/Default.aspx?groupid=T22-SG12" TargetMode="External"/><Relationship Id="rId26" Type="http://schemas.openxmlformats.org/officeDocument/2006/relationships/hyperlink" Target="mailto:tsbsg12@itu.int" TargetMode="External"/><Relationship Id="rId39" Type="http://schemas.openxmlformats.org/officeDocument/2006/relationships/hyperlink" Target="http://www.itu.int/go/tsg12" TargetMode="External"/><Relationship Id="rId21" Type="http://schemas.openxmlformats.org/officeDocument/2006/relationships/hyperlink" Target="https://www.itu.int/net/ITU-T/ddp/Default.aspx?groupid=T22-SG12" TargetMode="External"/><Relationship Id="rId34" Type="http://schemas.openxmlformats.org/officeDocument/2006/relationships/hyperlink" Target="https://embamex.sre.gob.mx/finlandia/index.php/traveling/visas" TargetMode="External"/><Relationship Id="rId42" Type="http://schemas.openxmlformats.org/officeDocument/2006/relationships/hyperlink" Target="mailto:tania.villa@ift.org.mx" TargetMode="Externa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itu.int/en/ITU-T/studygroups/2022-2024/12/Pages/default.aspx" TargetMode="External"/><Relationship Id="rId29" Type="http://schemas.openxmlformats.org/officeDocument/2006/relationships/hyperlink" Target="mailto:fellowships@itu.int" TargetMode="External"/><Relationship Id="rId11" Type="http://schemas.openxmlformats.org/officeDocument/2006/relationships/image" Target="media/image1.png"/><Relationship Id="rId24" Type="http://schemas.openxmlformats.org/officeDocument/2006/relationships/hyperlink" Target="https://www.itu.int/md/T17-TSB-CIR-0068" TargetMode="External"/><Relationship Id="rId32" Type="http://schemas.openxmlformats.org/officeDocument/2006/relationships/hyperlink" Target="https://www.inm.gob.mx/gobmx/word/index.php/paises-no-requieren-visa-para-mexico/" TargetMode="External"/><Relationship Id="rId37" Type="http://schemas.openxmlformats.org/officeDocument/2006/relationships/hyperlink" Target="https://www.inm.gob.mx/spublic/portal/inmex.html" TargetMode="External"/><Relationship Id="rId40" Type="http://schemas.openxmlformats.org/officeDocument/2006/relationships/hyperlink" Target="https://www.itu.int/en/ITU-T/studygroups/2022-2024/12/Pages/default.aspx" TargetMode="External"/><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itu.int/net/ITU-T/ddp/Default.aspx?groupid=T22-SG12" TargetMode="External"/><Relationship Id="rId23" Type="http://schemas.openxmlformats.org/officeDocument/2006/relationships/hyperlink" Target="https://www.itu.int/TIES/" TargetMode="External"/><Relationship Id="rId28" Type="http://schemas.openxmlformats.org/officeDocument/2006/relationships/hyperlink" Target="https://www.itu.int/en/ITU-T/studygroups/2022-2024/12/Pages/default.aspx" TargetMode="External"/><Relationship Id="rId36" Type="http://schemas.openxmlformats.org/officeDocument/2006/relationships/hyperlink" Target="https://www.gob.mx/gobierno/mexico-en-el-mundo"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hyperlink" Target="https://www.gob.mx/inm" TargetMode="External"/><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tu.int/en/ITU-T/studygroups/2022-2024/12/Pages/default.aspx" TargetMode="External"/><Relationship Id="rId22" Type="http://schemas.openxmlformats.org/officeDocument/2006/relationships/hyperlink" Target="https://www.itu.int/en/ITU-T/studygroups/Pages/templates.aspx" TargetMode="External"/><Relationship Id="rId27" Type="http://schemas.openxmlformats.org/officeDocument/2006/relationships/hyperlink" Target="https://www.itu.int/en/fellowships/Documents/2022/ListEligibleCountries2022.pdf" TargetMode="External"/><Relationship Id="rId30" Type="http://schemas.openxmlformats.org/officeDocument/2006/relationships/hyperlink" Target="https://www.inm.gob.mx/gobmx/word/index.php/paises-requieren-visa-para-mexico/" TargetMode="External"/><Relationship Id="rId35" Type="http://schemas.openxmlformats.org/officeDocument/2006/relationships/hyperlink" Target="mailto:mariana.alday@ift.org.mx"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Tsbsg12@itu.int" TargetMode="External"/><Relationship Id="rId17" Type="http://schemas.openxmlformats.org/officeDocument/2006/relationships/hyperlink" Target="https://www.itu.int/en/ITU-T/studygroups/2022-2024/12/Pages/default.aspx" TargetMode="External"/><Relationship Id="rId25" Type="http://schemas.openxmlformats.org/officeDocument/2006/relationships/hyperlink" Target="https://www.itu.int/md/T17-TSB-CIR-0118" TargetMode="External"/><Relationship Id="rId33" Type="http://schemas.openxmlformats.org/officeDocument/2006/relationships/hyperlink" Target="https://www.inm.gob.mx/gobmx/word/index.php/paises-requieren-visa-para-mexico/" TargetMode="External"/><Relationship Id="rId38" Type="http://schemas.openxmlformats.org/officeDocument/2006/relationships/hyperlink" Target="https://goo.gl/maps/eJymCkmq8GTc2ChF9" TargetMode="External"/><Relationship Id="rId46" Type="http://schemas.openxmlformats.org/officeDocument/2006/relationships/footer" Target="footer2.xml"/><Relationship Id="rId20" Type="http://schemas.openxmlformats.org/officeDocument/2006/relationships/image" Target="media/image3.png"/><Relationship Id="rId41" Type="http://schemas.openxmlformats.org/officeDocument/2006/relationships/hyperlink" Target="mailto:mariana.alday@ift.org.mx"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er3.xml.rels><?xml version="1.0" encoding="UTF-8" standalone="yes"?>
<Relationships xmlns="http://schemas.openxmlformats.org/package/2006/relationships"><Relationship Id="rId2" Type="http://schemas.openxmlformats.org/officeDocument/2006/relationships/hyperlink" Target="http://www.itu.int" TargetMode="External"/><Relationship Id="rId1" Type="http://schemas.openxmlformats.org/officeDocument/2006/relationships/hyperlink" Target="mailto:itumail@itu.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41769929400247A482A6B8D8C3D7A8" ma:contentTypeVersion="10" ma:contentTypeDescription="Create a new document." ma:contentTypeScope="" ma:versionID="4114971ac905ce0c56312cdc51aaaf6c">
  <xsd:schema xmlns:xsd="http://www.w3.org/2001/XMLSchema" xmlns:xs="http://www.w3.org/2001/XMLSchema" xmlns:p="http://schemas.microsoft.com/office/2006/metadata/properties" xmlns:ns2="1238c2fb-f919-419c-a17c-617fee3c8b80" xmlns:ns3="fb0eb7e9-6560-4c49-b26e-dd8179726d23" targetNamespace="http://schemas.microsoft.com/office/2006/metadata/properties" ma:root="true" ma:fieldsID="2a6c3cde258b88bb6e7f28b531c523dc" ns2:_="" ns3:_="">
    <xsd:import namespace="1238c2fb-f919-419c-a17c-617fee3c8b80"/>
    <xsd:import namespace="fb0eb7e9-6560-4c49-b26e-dd8179726d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8c2fb-f919-419c-a17c-617fee3c8b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eb7e9-6560-4c49-b26e-dd8179726d2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F6818E-074C-4692-B6A0-08B4E272ED7E}">
  <ds:schemaRefs>
    <ds:schemaRef ds:uri="http://schemas.microsoft.com/sharepoint/v3/contenttype/forms"/>
  </ds:schemaRefs>
</ds:datastoreItem>
</file>

<file path=customXml/itemProps2.xml><?xml version="1.0" encoding="utf-8"?>
<ds:datastoreItem xmlns:ds="http://schemas.openxmlformats.org/officeDocument/2006/customXml" ds:itemID="{80C9D5AE-D3B8-4EE7-A646-2EEB728D6DA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4659B1B-8E62-44AF-AC0A-AA5F30E055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8c2fb-f919-419c-a17c-617fee3c8b80"/>
    <ds:schemaRef ds:uri="fb0eb7e9-6560-4c49-b26e-dd8179726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9C47B7-B485-419A-B68F-8E54BD9A1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2105</Words>
  <Characters>12003</Characters>
  <Application>Microsoft Office Word</Application>
  <DocSecurity>0</DocSecurity>
  <Lines>100</Lines>
  <Paragraphs>28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ITU-T</Manager>
  <Company>International Telecommunication Union (ITU)</Company>
  <LinksUpToDate>false</LinksUpToDate>
  <CharactersWithSpaces>14080</CharactersWithSpaces>
  <SharedDoc>false</SharedDoc>
  <HLinks>
    <vt:vector size="186" baseType="variant">
      <vt:variant>
        <vt:i4>1703997</vt:i4>
      </vt:variant>
      <vt:variant>
        <vt:i4>84</vt:i4>
      </vt:variant>
      <vt:variant>
        <vt:i4>0</vt:i4>
      </vt:variant>
      <vt:variant>
        <vt:i4>5</vt:i4>
      </vt:variant>
      <vt:variant>
        <vt:lpwstr>mailto:tania.villa@ift.org.mx</vt:lpwstr>
      </vt:variant>
      <vt:variant>
        <vt:lpwstr/>
      </vt:variant>
      <vt:variant>
        <vt:i4>7929947</vt:i4>
      </vt:variant>
      <vt:variant>
        <vt:i4>81</vt:i4>
      </vt:variant>
      <vt:variant>
        <vt:i4>0</vt:i4>
      </vt:variant>
      <vt:variant>
        <vt:i4>5</vt:i4>
      </vt:variant>
      <vt:variant>
        <vt:lpwstr>mailto:mariana.alday@ift.org.mx</vt:lpwstr>
      </vt:variant>
      <vt:variant>
        <vt:lpwstr/>
      </vt:variant>
      <vt:variant>
        <vt:i4>983123</vt:i4>
      </vt:variant>
      <vt:variant>
        <vt:i4>78</vt:i4>
      </vt:variant>
      <vt:variant>
        <vt:i4>0</vt:i4>
      </vt:variant>
      <vt:variant>
        <vt:i4>5</vt:i4>
      </vt:variant>
      <vt:variant>
        <vt:lpwstr>https://www.itu.int/en/ITU-T/studygroups/2022-2024/12/Pages/default.aspx</vt:lpwstr>
      </vt:variant>
      <vt:variant>
        <vt:lpwstr/>
      </vt:variant>
      <vt:variant>
        <vt:i4>2097207</vt:i4>
      </vt:variant>
      <vt:variant>
        <vt:i4>75</vt:i4>
      </vt:variant>
      <vt:variant>
        <vt:i4>0</vt:i4>
      </vt:variant>
      <vt:variant>
        <vt:i4>5</vt:i4>
      </vt:variant>
      <vt:variant>
        <vt:lpwstr>http://www.itu.int/go/tsg12</vt:lpwstr>
      </vt:variant>
      <vt:variant>
        <vt:lpwstr/>
      </vt:variant>
      <vt:variant>
        <vt:i4>1179670</vt:i4>
      </vt:variant>
      <vt:variant>
        <vt:i4>72</vt:i4>
      </vt:variant>
      <vt:variant>
        <vt:i4>0</vt:i4>
      </vt:variant>
      <vt:variant>
        <vt:i4>5</vt:i4>
      </vt:variant>
      <vt:variant>
        <vt:lpwstr>https://goo.gl/maps/eJymCkmq8GTc2ChF9</vt:lpwstr>
      </vt:variant>
      <vt:variant>
        <vt:lpwstr/>
      </vt:variant>
      <vt:variant>
        <vt:i4>4784217</vt:i4>
      </vt:variant>
      <vt:variant>
        <vt:i4>69</vt:i4>
      </vt:variant>
      <vt:variant>
        <vt:i4>0</vt:i4>
      </vt:variant>
      <vt:variant>
        <vt:i4>5</vt:i4>
      </vt:variant>
      <vt:variant>
        <vt:lpwstr>https://www.inm.gob.mx/spublic/portal/inmex.html</vt:lpwstr>
      </vt:variant>
      <vt:variant>
        <vt:lpwstr/>
      </vt:variant>
      <vt:variant>
        <vt:i4>8061040</vt:i4>
      </vt:variant>
      <vt:variant>
        <vt:i4>66</vt:i4>
      </vt:variant>
      <vt:variant>
        <vt:i4>0</vt:i4>
      </vt:variant>
      <vt:variant>
        <vt:i4>5</vt:i4>
      </vt:variant>
      <vt:variant>
        <vt:lpwstr>https://www.gob.mx/gobierno/mexico-en-el-mundo</vt:lpwstr>
      </vt:variant>
      <vt:variant>
        <vt:lpwstr/>
      </vt:variant>
      <vt:variant>
        <vt:i4>7929947</vt:i4>
      </vt:variant>
      <vt:variant>
        <vt:i4>63</vt:i4>
      </vt:variant>
      <vt:variant>
        <vt:i4>0</vt:i4>
      </vt:variant>
      <vt:variant>
        <vt:i4>5</vt:i4>
      </vt:variant>
      <vt:variant>
        <vt:lpwstr>mailto:mariana.alday@ift.org.mx</vt:lpwstr>
      </vt:variant>
      <vt:variant>
        <vt:lpwstr/>
      </vt:variant>
      <vt:variant>
        <vt:i4>2228333</vt:i4>
      </vt:variant>
      <vt:variant>
        <vt:i4>60</vt:i4>
      </vt:variant>
      <vt:variant>
        <vt:i4>0</vt:i4>
      </vt:variant>
      <vt:variant>
        <vt:i4>5</vt:i4>
      </vt:variant>
      <vt:variant>
        <vt:lpwstr>https://embamex.sre.gob.mx/finlandia/index.php/traveling/visas</vt:lpwstr>
      </vt:variant>
      <vt:variant>
        <vt:lpwstr/>
      </vt:variant>
      <vt:variant>
        <vt:i4>6422648</vt:i4>
      </vt:variant>
      <vt:variant>
        <vt:i4>57</vt:i4>
      </vt:variant>
      <vt:variant>
        <vt:i4>0</vt:i4>
      </vt:variant>
      <vt:variant>
        <vt:i4>5</vt:i4>
      </vt:variant>
      <vt:variant>
        <vt:lpwstr>https://www.inm.gob.mx/gobmx/word/index.php/paises-requieren-visa-para-mexico/</vt:lpwstr>
      </vt:variant>
      <vt:variant>
        <vt:lpwstr/>
      </vt:variant>
      <vt:variant>
        <vt:i4>6225990</vt:i4>
      </vt:variant>
      <vt:variant>
        <vt:i4>54</vt:i4>
      </vt:variant>
      <vt:variant>
        <vt:i4>0</vt:i4>
      </vt:variant>
      <vt:variant>
        <vt:i4>5</vt:i4>
      </vt:variant>
      <vt:variant>
        <vt:lpwstr>https://www.inm.gob.mx/gobmx/word/index.php/paises-no-requieren-visa-para-mexico/</vt:lpwstr>
      </vt:variant>
      <vt:variant>
        <vt:lpwstr/>
      </vt:variant>
      <vt:variant>
        <vt:i4>7667817</vt:i4>
      </vt:variant>
      <vt:variant>
        <vt:i4>51</vt:i4>
      </vt:variant>
      <vt:variant>
        <vt:i4>0</vt:i4>
      </vt:variant>
      <vt:variant>
        <vt:i4>5</vt:i4>
      </vt:variant>
      <vt:variant>
        <vt:lpwstr>https://www.gob.mx/inm</vt:lpwstr>
      </vt:variant>
      <vt:variant>
        <vt:lpwstr/>
      </vt:variant>
      <vt:variant>
        <vt:i4>6422648</vt:i4>
      </vt:variant>
      <vt:variant>
        <vt:i4>48</vt:i4>
      </vt:variant>
      <vt:variant>
        <vt:i4>0</vt:i4>
      </vt:variant>
      <vt:variant>
        <vt:i4>5</vt:i4>
      </vt:variant>
      <vt:variant>
        <vt:lpwstr>https://www.inm.gob.mx/gobmx/word/index.php/paises-requieren-visa-para-mexico/</vt:lpwstr>
      </vt:variant>
      <vt:variant>
        <vt:lpwstr/>
      </vt:variant>
      <vt:variant>
        <vt:i4>7274584</vt:i4>
      </vt:variant>
      <vt:variant>
        <vt:i4>45</vt:i4>
      </vt:variant>
      <vt:variant>
        <vt:i4>0</vt:i4>
      </vt:variant>
      <vt:variant>
        <vt:i4>5</vt:i4>
      </vt:variant>
      <vt:variant>
        <vt:lpwstr>mailto:fellowships@itu.int</vt:lpwstr>
      </vt:variant>
      <vt:variant>
        <vt:lpwstr/>
      </vt:variant>
      <vt:variant>
        <vt:i4>983123</vt:i4>
      </vt:variant>
      <vt:variant>
        <vt:i4>42</vt:i4>
      </vt:variant>
      <vt:variant>
        <vt:i4>0</vt:i4>
      </vt:variant>
      <vt:variant>
        <vt:i4>5</vt:i4>
      </vt:variant>
      <vt:variant>
        <vt:lpwstr>https://www.itu.int/en/ITU-T/studygroups/2022-2024/12/Pages/default.aspx</vt:lpwstr>
      </vt:variant>
      <vt:variant>
        <vt:lpwstr/>
      </vt:variant>
      <vt:variant>
        <vt:i4>2359416</vt:i4>
      </vt:variant>
      <vt:variant>
        <vt:i4>39</vt:i4>
      </vt:variant>
      <vt:variant>
        <vt:i4>0</vt:i4>
      </vt:variant>
      <vt:variant>
        <vt:i4>5</vt:i4>
      </vt:variant>
      <vt:variant>
        <vt:lpwstr>https://www.itu.int/en/fellowships/Documents/2022/ListEligibleCountries2022.pdf</vt:lpwstr>
      </vt:variant>
      <vt:variant>
        <vt:lpwstr/>
      </vt:variant>
      <vt:variant>
        <vt:i4>2097167</vt:i4>
      </vt:variant>
      <vt:variant>
        <vt:i4>36</vt:i4>
      </vt:variant>
      <vt:variant>
        <vt:i4>0</vt:i4>
      </vt:variant>
      <vt:variant>
        <vt:i4>5</vt:i4>
      </vt:variant>
      <vt:variant>
        <vt:lpwstr>mailto:tsbsg12@itu.int</vt:lpwstr>
      </vt:variant>
      <vt:variant>
        <vt:lpwstr/>
      </vt:variant>
      <vt:variant>
        <vt:i4>7471156</vt:i4>
      </vt:variant>
      <vt:variant>
        <vt:i4>33</vt:i4>
      </vt:variant>
      <vt:variant>
        <vt:i4>0</vt:i4>
      </vt:variant>
      <vt:variant>
        <vt:i4>5</vt:i4>
      </vt:variant>
      <vt:variant>
        <vt:lpwstr>https://www.itu.int/md/T17-TSB-CIR-0118</vt:lpwstr>
      </vt:variant>
      <vt:variant>
        <vt:lpwstr/>
      </vt:variant>
      <vt:variant>
        <vt:i4>7667765</vt:i4>
      </vt:variant>
      <vt:variant>
        <vt:i4>30</vt:i4>
      </vt:variant>
      <vt:variant>
        <vt:i4>0</vt:i4>
      </vt:variant>
      <vt:variant>
        <vt:i4>5</vt:i4>
      </vt:variant>
      <vt:variant>
        <vt:lpwstr>https://www.itu.int/md/T17-TSB-CIR-0068</vt:lpwstr>
      </vt:variant>
      <vt:variant>
        <vt:lpwstr/>
      </vt:variant>
      <vt:variant>
        <vt:i4>4784208</vt:i4>
      </vt:variant>
      <vt:variant>
        <vt:i4>27</vt:i4>
      </vt:variant>
      <vt:variant>
        <vt:i4>0</vt:i4>
      </vt:variant>
      <vt:variant>
        <vt:i4>5</vt:i4>
      </vt:variant>
      <vt:variant>
        <vt:lpwstr>https://www.itu.int/TIES/</vt:lpwstr>
      </vt:variant>
      <vt:variant>
        <vt:lpwstr/>
      </vt:variant>
      <vt:variant>
        <vt:i4>5832797</vt:i4>
      </vt:variant>
      <vt:variant>
        <vt:i4>24</vt:i4>
      </vt:variant>
      <vt:variant>
        <vt:i4>0</vt:i4>
      </vt:variant>
      <vt:variant>
        <vt:i4>5</vt:i4>
      </vt:variant>
      <vt:variant>
        <vt:lpwstr>https://www.itu.int/en/ITU-T/studygroups/Pages/templates.aspx</vt:lpwstr>
      </vt:variant>
      <vt:variant>
        <vt:lpwstr/>
      </vt:variant>
      <vt:variant>
        <vt:i4>7405601</vt:i4>
      </vt:variant>
      <vt:variant>
        <vt:i4>21</vt:i4>
      </vt:variant>
      <vt:variant>
        <vt:i4>0</vt:i4>
      </vt:variant>
      <vt:variant>
        <vt:i4>5</vt:i4>
      </vt:variant>
      <vt:variant>
        <vt:lpwstr>https://www.itu.int/net/ITU-T/ddp/Default.aspx?groupid=T22-SG12</vt:lpwstr>
      </vt:variant>
      <vt:variant>
        <vt:lpwstr/>
      </vt:variant>
      <vt:variant>
        <vt:i4>7405601</vt:i4>
      </vt:variant>
      <vt:variant>
        <vt:i4>18</vt:i4>
      </vt:variant>
      <vt:variant>
        <vt:i4>0</vt:i4>
      </vt:variant>
      <vt:variant>
        <vt:i4>5</vt:i4>
      </vt:variant>
      <vt:variant>
        <vt:lpwstr>https://www.itu.int/net/ITU-T/ddp/Default.aspx?groupid=T22-SG12</vt:lpwstr>
      </vt:variant>
      <vt:variant>
        <vt:lpwstr/>
      </vt:variant>
      <vt:variant>
        <vt:i4>983123</vt:i4>
      </vt:variant>
      <vt:variant>
        <vt:i4>15</vt:i4>
      </vt:variant>
      <vt:variant>
        <vt:i4>0</vt:i4>
      </vt:variant>
      <vt:variant>
        <vt:i4>5</vt:i4>
      </vt:variant>
      <vt:variant>
        <vt:lpwstr>https://www.itu.int/en/ITU-T/studygroups/2022-2024/12/Pages/default.aspx</vt:lpwstr>
      </vt:variant>
      <vt:variant>
        <vt:lpwstr/>
      </vt:variant>
      <vt:variant>
        <vt:i4>983123</vt:i4>
      </vt:variant>
      <vt:variant>
        <vt:i4>12</vt:i4>
      </vt:variant>
      <vt:variant>
        <vt:i4>0</vt:i4>
      </vt:variant>
      <vt:variant>
        <vt:i4>5</vt:i4>
      </vt:variant>
      <vt:variant>
        <vt:lpwstr>https://www.itu.int/en/ITU-T/studygroups/2022-2024/12/Pages/default.aspx</vt:lpwstr>
      </vt:variant>
      <vt:variant>
        <vt:lpwstr/>
      </vt:variant>
      <vt:variant>
        <vt:i4>7405601</vt:i4>
      </vt:variant>
      <vt:variant>
        <vt:i4>9</vt:i4>
      </vt:variant>
      <vt:variant>
        <vt:i4>0</vt:i4>
      </vt:variant>
      <vt:variant>
        <vt:i4>5</vt:i4>
      </vt:variant>
      <vt:variant>
        <vt:lpwstr>https://www.itu.int/net/ITU-T/ddp/Default.aspx?groupid=T22-SG12</vt:lpwstr>
      </vt:variant>
      <vt:variant>
        <vt:lpwstr/>
      </vt:variant>
      <vt:variant>
        <vt:i4>983123</vt:i4>
      </vt:variant>
      <vt:variant>
        <vt:i4>6</vt:i4>
      </vt:variant>
      <vt:variant>
        <vt:i4>0</vt:i4>
      </vt:variant>
      <vt:variant>
        <vt:i4>5</vt:i4>
      </vt:variant>
      <vt:variant>
        <vt:lpwstr>https://www.itu.int/en/ITU-T/studygroups/2022-2024/12/Pages/default.aspx</vt:lpwstr>
      </vt:variant>
      <vt:variant>
        <vt:lpwstr/>
      </vt:variant>
      <vt:variant>
        <vt:i4>4456523</vt:i4>
      </vt:variant>
      <vt:variant>
        <vt:i4>3</vt:i4>
      </vt:variant>
      <vt:variant>
        <vt:i4>0</vt:i4>
      </vt:variant>
      <vt:variant>
        <vt:i4>5</vt:i4>
      </vt:variant>
      <vt:variant>
        <vt:lpwstr>https://itu.int/go/tsg12</vt:lpwstr>
      </vt:variant>
      <vt:variant>
        <vt:lpwstr/>
      </vt:variant>
      <vt:variant>
        <vt:i4>2097167</vt:i4>
      </vt:variant>
      <vt:variant>
        <vt:i4>0</vt:i4>
      </vt:variant>
      <vt:variant>
        <vt:i4>0</vt:i4>
      </vt:variant>
      <vt:variant>
        <vt:i4>5</vt:i4>
      </vt:variant>
      <vt:variant>
        <vt:lpwstr>mailto:Tsbsg12@itu.int</vt:lpwstr>
      </vt:variant>
      <vt:variant>
        <vt:lpwstr/>
      </vt:variant>
      <vt:variant>
        <vt:i4>2752612</vt:i4>
      </vt:variant>
      <vt:variant>
        <vt:i4>6</vt:i4>
      </vt:variant>
      <vt:variant>
        <vt:i4>0</vt:i4>
      </vt:variant>
      <vt:variant>
        <vt:i4>5</vt:i4>
      </vt:variant>
      <vt:variant>
        <vt:lpwstr>http://www.itu.int/</vt:lpwstr>
      </vt:variant>
      <vt:variant>
        <vt:lpwstr/>
      </vt:variant>
      <vt:variant>
        <vt:i4>7471182</vt:i4>
      </vt:variant>
      <vt:variant>
        <vt:i4>3</vt:i4>
      </vt:variant>
      <vt:variant>
        <vt:i4>0</vt:i4>
      </vt:variant>
      <vt:variant>
        <vt:i4>5</vt:i4>
      </vt:variant>
      <vt:variant>
        <vt:lpwstr>mailto:itumail@itu.int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Robert</dc:creator>
  <cp:keywords/>
  <dc:description>SG12-collective-3.docx  For: _x000d_Document date: _x000d_Saved by ITU51014243 at 13:53:16 on 08/05/2023</dc:description>
  <cp:lastModifiedBy>tec</cp:lastModifiedBy>
  <cp:revision>2</cp:revision>
  <cp:lastPrinted>2023-05-09T07:11:00Z</cp:lastPrinted>
  <dcterms:created xsi:type="dcterms:W3CDTF">2023-05-19T10:23:00Z</dcterms:created>
  <dcterms:modified xsi:type="dcterms:W3CDTF">2023-05-19T10:23:00Z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SG12-collective-3.docx</vt:lpwstr>
  </property>
  <property fmtid="{D5CDD505-2E9C-101B-9397-08002B2CF9AE}" pid="3" name="Docdate">
    <vt:lpwstr/>
  </property>
  <property fmtid="{D5CDD505-2E9C-101B-9397-08002B2CF9AE}" pid="4" name="Docorlang">
    <vt:lpwstr/>
  </property>
  <property fmtid="{D5CDD505-2E9C-101B-9397-08002B2CF9AE}" pid="5" name="ContentTypeId">
    <vt:lpwstr>0x010100DD41769929400247A482A6B8D8C3D7A8</vt:lpwstr>
  </property>
  <property fmtid="{D5CDD505-2E9C-101B-9397-08002B2CF9AE}" pid="6" name="Docbluepink">
    <vt:lpwstr/>
  </property>
  <property fmtid="{D5CDD505-2E9C-101B-9397-08002B2CF9AE}" pid="7" name="Docdest">
    <vt:lpwstr/>
  </property>
  <property fmtid="{D5CDD505-2E9C-101B-9397-08002B2CF9AE}" pid="8" name="Docauthor">
    <vt:lpwstr/>
  </property>
</Properties>
</file>