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1" w:rightFromText="181" w:vertAnchor="page" w:horzAnchor="margin" w:tblpXSpec="center" w:tblpY="664"/>
        <w:tblW w:w="100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425"/>
        <w:gridCol w:w="3969"/>
        <w:gridCol w:w="2551"/>
        <w:gridCol w:w="2127"/>
      </w:tblGrid>
      <w:tr w:rsidR="002C3E7B" w:rsidRPr="00B70109" w14:paraId="1B7769E4" w14:textId="77777777" w:rsidTr="390E99FD">
        <w:trPr>
          <w:cantSplit/>
          <w:trHeight w:val="15"/>
        </w:trPr>
        <w:tc>
          <w:tcPr>
            <w:tcW w:w="1418" w:type="dxa"/>
            <w:gridSpan w:val="2"/>
            <w:vAlign w:val="center"/>
          </w:tcPr>
          <w:p w14:paraId="7B413311" w14:textId="77777777" w:rsidR="002C3E7B" w:rsidRPr="00B70109" w:rsidRDefault="48648E2B" w:rsidP="00CE218B">
            <w:pPr>
              <w:spacing w:before="0"/>
              <w:jc w:val="center"/>
              <w:rPr>
                <w:rFonts w:cs="Times New Roman Bold"/>
                <w:b/>
                <w:bCs/>
                <w:smallCap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73C88FB" wp14:editId="76436FDE">
                  <wp:extent cx="903605" cy="903605"/>
                  <wp:effectExtent l="0" t="0" r="0" b="0"/>
                  <wp:docPr id="703080884" name="Picture 1" descr="The International Teleocmmunication Union - Connecting the World." title="IT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05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gridSpan w:val="2"/>
            <w:vAlign w:val="center"/>
          </w:tcPr>
          <w:p w14:paraId="0F5105E5" w14:textId="77777777" w:rsidR="002C3E7B" w:rsidRPr="00B70109" w:rsidRDefault="002C3E7B" w:rsidP="002C3E7B">
            <w:pPr>
              <w:spacing w:before="0"/>
              <w:rPr>
                <w:rFonts w:ascii="Calibri" w:hAnsi="Calibri" w:cs="Times New Roman Bold"/>
                <w:b/>
                <w:bCs/>
                <w:smallCaps/>
                <w:sz w:val="26"/>
                <w:szCs w:val="26"/>
              </w:rPr>
            </w:pPr>
            <w:r w:rsidRPr="00B70109">
              <w:rPr>
                <w:rFonts w:ascii="Calibri" w:hAnsi="Calibri" w:cs="Times New Roman Bold"/>
                <w:b/>
                <w:bCs/>
                <w:smallCaps/>
                <w:sz w:val="36"/>
                <w:szCs w:val="36"/>
              </w:rPr>
              <w:t>International telecommunication union</w:t>
            </w:r>
          </w:p>
          <w:p w14:paraId="325BD944" w14:textId="77777777" w:rsidR="002C3E7B" w:rsidRPr="00B70109" w:rsidRDefault="002C3E7B" w:rsidP="002C3E7B">
            <w:pPr>
              <w:spacing w:before="0"/>
              <w:rPr>
                <w:rFonts w:ascii="Verdana" w:hAnsi="Verdana"/>
                <w:color w:val="FFFFFF"/>
                <w:sz w:val="26"/>
                <w:szCs w:val="26"/>
              </w:rPr>
            </w:pPr>
            <w:r w:rsidRPr="00B70109">
              <w:rPr>
                <w:rFonts w:ascii="Calibri" w:hAnsi="Calibri" w:cs="Times New Roman Bold"/>
                <w:b/>
                <w:bCs/>
                <w:iCs/>
                <w:smallCaps/>
                <w:sz w:val="28"/>
                <w:szCs w:val="28"/>
              </w:rPr>
              <w:t>Telecommunication Standardization Bureau</w:t>
            </w:r>
            <w:r w:rsidRPr="00B70109" w:rsidDel="002C3E7B">
              <w:rPr>
                <w:rFonts w:cs="Times New Roman Bold"/>
                <w:b/>
                <w:bCs/>
                <w:iCs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2127" w:type="dxa"/>
            <w:vAlign w:val="center"/>
          </w:tcPr>
          <w:p w14:paraId="08AACC97" w14:textId="77777777" w:rsidR="002C3E7B" w:rsidRPr="00B70109" w:rsidRDefault="002C3E7B" w:rsidP="00CE218B">
            <w:pPr>
              <w:spacing w:before="0"/>
              <w:jc w:val="center"/>
              <w:rPr>
                <w:rFonts w:ascii="Verdana" w:hAnsi="Verdana"/>
                <w:color w:val="FFFFFF"/>
                <w:sz w:val="26"/>
                <w:szCs w:val="26"/>
              </w:rPr>
            </w:pPr>
          </w:p>
        </w:tc>
      </w:tr>
      <w:tr w:rsidR="000305E1" w:rsidRPr="00680409" w14:paraId="25B0E3D3" w14:textId="77777777" w:rsidTr="00237944">
        <w:trPr>
          <w:cantSplit/>
          <w:trHeight w:val="853"/>
        </w:trPr>
        <w:tc>
          <w:tcPr>
            <w:tcW w:w="5387" w:type="dxa"/>
            <w:gridSpan w:val="3"/>
            <w:vAlign w:val="center"/>
          </w:tcPr>
          <w:p w14:paraId="4F2609AC" w14:textId="77777777" w:rsidR="000305E1" w:rsidRPr="00680409" w:rsidRDefault="000305E1" w:rsidP="00A129C1">
            <w:pPr>
              <w:pStyle w:val="Tabletext"/>
              <w:jc w:val="right"/>
              <w:rPr>
                <w:rFonts w:cstheme="minorHAnsi"/>
                <w:szCs w:val="22"/>
              </w:rPr>
            </w:pPr>
          </w:p>
        </w:tc>
        <w:tc>
          <w:tcPr>
            <w:tcW w:w="4678" w:type="dxa"/>
            <w:gridSpan w:val="2"/>
            <w:vAlign w:val="center"/>
          </w:tcPr>
          <w:p w14:paraId="014DEE05" w14:textId="27C6FDB0" w:rsidR="000305E1" w:rsidRPr="00680409" w:rsidRDefault="000305E1" w:rsidP="00C87A03">
            <w:pPr>
              <w:pStyle w:val="Tabletext"/>
              <w:spacing w:before="240" w:after="120"/>
              <w:rPr>
                <w:rFonts w:cstheme="minorHAnsi"/>
                <w:szCs w:val="22"/>
              </w:rPr>
            </w:pPr>
            <w:r w:rsidRPr="008473FA">
              <w:rPr>
                <w:rFonts w:cstheme="minorHAnsi"/>
                <w:szCs w:val="22"/>
              </w:rPr>
              <w:t xml:space="preserve">Geneva, </w:t>
            </w:r>
            <w:r w:rsidR="00CB35C8" w:rsidRPr="00E4040C">
              <w:rPr>
                <w:rFonts w:cstheme="minorHAnsi"/>
                <w:szCs w:val="22"/>
              </w:rPr>
              <w:t>1</w:t>
            </w:r>
            <w:r w:rsidR="00031339" w:rsidRPr="00E4040C">
              <w:rPr>
                <w:rFonts w:cstheme="minorHAnsi"/>
                <w:szCs w:val="22"/>
              </w:rPr>
              <w:t>0</w:t>
            </w:r>
            <w:r w:rsidR="00A651F6" w:rsidRPr="00E4040C">
              <w:rPr>
                <w:rFonts w:cstheme="minorHAnsi"/>
                <w:szCs w:val="22"/>
              </w:rPr>
              <w:t xml:space="preserve"> November 2023</w:t>
            </w:r>
          </w:p>
        </w:tc>
      </w:tr>
      <w:tr w:rsidR="0038260B" w:rsidRPr="00680409" w14:paraId="71AA0546" w14:textId="77777777" w:rsidTr="390E99FD">
        <w:trPr>
          <w:cantSplit/>
          <w:trHeight w:val="746"/>
        </w:trPr>
        <w:tc>
          <w:tcPr>
            <w:tcW w:w="993" w:type="dxa"/>
          </w:tcPr>
          <w:p w14:paraId="0E20DD5D" w14:textId="77777777" w:rsidR="0038260B" w:rsidRPr="00680409" w:rsidRDefault="0038260B" w:rsidP="00A129C1">
            <w:pPr>
              <w:pStyle w:val="Tabletext"/>
              <w:rPr>
                <w:rFonts w:cstheme="minorHAnsi"/>
                <w:szCs w:val="22"/>
              </w:rPr>
            </w:pPr>
            <w:bookmarkStart w:id="0" w:name="Adress_E" w:colFirst="2" w:colLast="2"/>
            <w:r w:rsidRPr="00680409">
              <w:rPr>
                <w:rFonts w:cstheme="minorHAnsi"/>
                <w:szCs w:val="22"/>
              </w:rPr>
              <w:t>Ref:</w:t>
            </w:r>
          </w:p>
        </w:tc>
        <w:tc>
          <w:tcPr>
            <w:tcW w:w="4394" w:type="dxa"/>
            <w:gridSpan w:val="2"/>
          </w:tcPr>
          <w:p w14:paraId="1DD8F13F" w14:textId="75603A3F" w:rsidR="0038260B" w:rsidRPr="00680409" w:rsidRDefault="0038260B" w:rsidP="00830DBC">
            <w:pPr>
              <w:pStyle w:val="Tabletext"/>
              <w:rPr>
                <w:rFonts w:cstheme="minorHAnsi"/>
                <w:b/>
                <w:szCs w:val="22"/>
              </w:rPr>
            </w:pPr>
            <w:r w:rsidRPr="00680409">
              <w:rPr>
                <w:rFonts w:cstheme="minorHAnsi"/>
                <w:b/>
                <w:szCs w:val="22"/>
              </w:rPr>
              <w:t>TSB Collective letter</w:t>
            </w:r>
            <w:r w:rsidR="00A651F6">
              <w:rPr>
                <w:rFonts w:cstheme="minorHAnsi"/>
                <w:b/>
                <w:szCs w:val="22"/>
              </w:rPr>
              <w:t xml:space="preserve"> 5/11</w:t>
            </w:r>
          </w:p>
          <w:p w14:paraId="26ABBF6A" w14:textId="3C6B37B2" w:rsidR="00C87A03" w:rsidRPr="00680409" w:rsidRDefault="00C87A03" w:rsidP="00830DBC">
            <w:pPr>
              <w:pStyle w:val="Tabletext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SG</w:t>
            </w:r>
            <w:r w:rsidR="00A651F6">
              <w:rPr>
                <w:rFonts w:cstheme="minorHAnsi"/>
                <w:szCs w:val="22"/>
              </w:rPr>
              <w:t>11/DA</w:t>
            </w:r>
          </w:p>
        </w:tc>
        <w:tc>
          <w:tcPr>
            <w:tcW w:w="4678" w:type="dxa"/>
            <w:gridSpan w:val="2"/>
            <w:vMerge w:val="restart"/>
          </w:tcPr>
          <w:p w14:paraId="25DB0636" w14:textId="3C38F7C6" w:rsidR="0038260B" w:rsidRPr="00680409" w:rsidRDefault="0038260B" w:rsidP="00CE218B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-</w:t>
            </w:r>
            <w:r w:rsidRPr="00680409">
              <w:rPr>
                <w:rFonts w:cstheme="minorHAnsi"/>
                <w:szCs w:val="22"/>
              </w:rPr>
              <w:tab/>
              <w:t xml:space="preserve">To Administrations of Member States of the </w:t>
            </w:r>
            <w:proofErr w:type="gramStart"/>
            <w:r w:rsidRPr="00680409">
              <w:rPr>
                <w:rFonts w:cstheme="minorHAnsi"/>
                <w:szCs w:val="22"/>
              </w:rPr>
              <w:t>Union;</w:t>
            </w:r>
            <w:proofErr w:type="gramEnd"/>
          </w:p>
          <w:p w14:paraId="5E8A0664" w14:textId="77777777" w:rsidR="0038260B" w:rsidRPr="00680409" w:rsidRDefault="0038260B" w:rsidP="00CE218B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-</w:t>
            </w:r>
            <w:r w:rsidRPr="00680409">
              <w:rPr>
                <w:rFonts w:cstheme="minorHAnsi"/>
                <w:szCs w:val="22"/>
              </w:rPr>
              <w:tab/>
              <w:t>To ITU</w:t>
            </w:r>
            <w:r w:rsidRPr="00680409">
              <w:rPr>
                <w:rFonts w:cstheme="minorHAnsi"/>
                <w:szCs w:val="22"/>
              </w:rPr>
              <w:noBreakHyphen/>
              <w:t xml:space="preserve">T Sector </w:t>
            </w:r>
            <w:proofErr w:type="gramStart"/>
            <w:r w:rsidRPr="00680409">
              <w:rPr>
                <w:rFonts w:cstheme="minorHAnsi"/>
                <w:szCs w:val="22"/>
              </w:rPr>
              <w:t>Members;</w:t>
            </w:r>
            <w:proofErr w:type="gramEnd"/>
          </w:p>
          <w:p w14:paraId="7024186F" w14:textId="0EF5E07E" w:rsidR="0038260B" w:rsidRPr="00680409" w:rsidRDefault="0038260B" w:rsidP="00792A3A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-</w:t>
            </w:r>
            <w:r w:rsidRPr="00680409">
              <w:rPr>
                <w:rFonts w:cstheme="minorHAnsi"/>
                <w:szCs w:val="22"/>
              </w:rPr>
              <w:tab/>
              <w:t>To ITU</w:t>
            </w:r>
            <w:r w:rsidRPr="00680409">
              <w:rPr>
                <w:rFonts w:cstheme="minorHAnsi"/>
                <w:szCs w:val="22"/>
              </w:rPr>
              <w:noBreakHyphen/>
              <w:t>T Associates of Study Group</w:t>
            </w:r>
            <w:r w:rsidR="00A651F6">
              <w:rPr>
                <w:rFonts w:cstheme="minorHAnsi"/>
                <w:szCs w:val="22"/>
              </w:rPr>
              <w:t xml:space="preserve"> </w:t>
            </w:r>
            <w:proofErr w:type="gramStart"/>
            <w:r w:rsidR="00A651F6">
              <w:rPr>
                <w:rFonts w:cstheme="minorHAnsi"/>
                <w:szCs w:val="22"/>
              </w:rPr>
              <w:t>11</w:t>
            </w:r>
            <w:r w:rsidRPr="00680409">
              <w:rPr>
                <w:rFonts w:cstheme="minorHAnsi"/>
                <w:szCs w:val="22"/>
              </w:rPr>
              <w:t>;</w:t>
            </w:r>
            <w:proofErr w:type="gramEnd"/>
          </w:p>
          <w:p w14:paraId="33CA4446" w14:textId="77777777" w:rsidR="0038260B" w:rsidRPr="00680409" w:rsidRDefault="0038260B" w:rsidP="00F42EF2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-</w:t>
            </w:r>
            <w:r w:rsidRPr="00680409">
              <w:rPr>
                <w:rFonts w:cstheme="minorHAnsi"/>
                <w:szCs w:val="22"/>
              </w:rPr>
              <w:tab/>
              <w:t>To ITU Academia</w:t>
            </w:r>
          </w:p>
        </w:tc>
      </w:tr>
      <w:bookmarkEnd w:id="0"/>
      <w:tr w:rsidR="0038260B" w:rsidRPr="00680409" w14:paraId="2419CB4B" w14:textId="77777777" w:rsidTr="390E99FD">
        <w:trPr>
          <w:cantSplit/>
          <w:trHeight w:val="221"/>
        </w:trPr>
        <w:tc>
          <w:tcPr>
            <w:tcW w:w="993" w:type="dxa"/>
          </w:tcPr>
          <w:p w14:paraId="22993216" w14:textId="77777777" w:rsidR="0038260B" w:rsidRPr="00680409" w:rsidRDefault="0038260B" w:rsidP="00A129C1">
            <w:pPr>
              <w:pStyle w:val="Tabletext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Tel:</w:t>
            </w:r>
          </w:p>
        </w:tc>
        <w:tc>
          <w:tcPr>
            <w:tcW w:w="4394" w:type="dxa"/>
            <w:gridSpan w:val="2"/>
          </w:tcPr>
          <w:p w14:paraId="6A233FF2" w14:textId="0ACA3D9C" w:rsidR="0038260B" w:rsidRPr="00680409" w:rsidRDefault="00A651F6" w:rsidP="00830DBC">
            <w:pPr>
              <w:pStyle w:val="Tabletext"/>
              <w:rPr>
                <w:rFonts w:cstheme="minorHAnsi"/>
                <w:b/>
                <w:szCs w:val="22"/>
              </w:rPr>
            </w:pPr>
            <w:r w:rsidRPr="003D69B8">
              <w:rPr>
                <w:rFonts w:cstheme="minorHAnsi"/>
                <w:szCs w:val="22"/>
              </w:rPr>
              <w:t xml:space="preserve">+41 22 730 </w:t>
            </w:r>
            <w:r>
              <w:rPr>
                <w:rFonts w:cstheme="minorHAnsi"/>
                <w:szCs w:val="22"/>
              </w:rPr>
              <w:t>5780</w:t>
            </w:r>
          </w:p>
        </w:tc>
        <w:tc>
          <w:tcPr>
            <w:tcW w:w="4678" w:type="dxa"/>
            <w:gridSpan w:val="2"/>
            <w:vMerge/>
          </w:tcPr>
          <w:p w14:paraId="65590B77" w14:textId="77777777" w:rsidR="0038260B" w:rsidRPr="00680409" w:rsidRDefault="0038260B" w:rsidP="00CE218B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</w:p>
        </w:tc>
      </w:tr>
      <w:tr w:rsidR="0038260B" w:rsidRPr="00680409" w14:paraId="029CC34E" w14:textId="77777777" w:rsidTr="390E99FD">
        <w:trPr>
          <w:cantSplit/>
          <w:trHeight w:val="282"/>
        </w:trPr>
        <w:tc>
          <w:tcPr>
            <w:tcW w:w="993" w:type="dxa"/>
          </w:tcPr>
          <w:p w14:paraId="0C98C7C7" w14:textId="77777777" w:rsidR="0038260B" w:rsidRPr="00680409" w:rsidRDefault="0038260B" w:rsidP="00A129C1">
            <w:pPr>
              <w:pStyle w:val="Tabletext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Fax:</w:t>
            </w:r>
          </w:p>
        </w:tc>
        <w:tc>
          <w:tcPr>
            <w:tcW w:w="4394" w:type="dxa"/>
            <w:gridSpan w:val="2"/>
          </w:tcPr>
          <w:p w14:paraId="5C34D45D" w14:textId="77777777" w:rsidR="0038260B" w:rsidRPr="00680409" w:rsidRDefault="0038260B" w:rsidP="00A129C1">
            <w:pPr>
              <w:pStyle w:val="Tabletext"/>
              <w:rPr>
                <w:rFonts w:cstheme="minorHAnsi"/>
                <w:b/>
                <w:szCs w:val="22"/>
              </w:rPr>
            </w:pPr>
            <w:r w:rsidRPr="00680409">
              <w:rPr>
                <w:rFonts w:cstheme="minorHAnsi"/>
                <w:szCs w:val="22"/>
              </w:rPr>
              <w:t>+41 22 730 5853</w:t>
            </w:r>
          </w:p>
        </w:tc>
        <w:tc>
          <w:tcPr>
            <w:tcW w:w="4678" w:type="dxa"/>
            <w:gridSpan w:val="2"/>
            <w:vMerge/>
          </w:tcPr>
          <w:p w14:paraId="71C3E107" w14:textId="77777777" w:rsidR="0038260B" w:rsidRPr="00680409" w:rsidRDefault="0038260B" w:rsidP="00CE218B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</w:p>
        </w:tc>
      </w:tr>
      <w:tr w:rsidR="00A651F6" w:rsidRPr="00680409" w14:paraId="23974B66" w14:textId="77777777" w:rsidTr="390E99FD">
        <w:trPr>
          <w:cantSplit/>
          <w:trHeight w:val="376"/>
        </w:trPr>
        <w:tc>
          <w:tcPr>
            <w:tcW w:w="993" w:type="dxa"/>
          </w:tcPr>
          <w:p w14:paraId="52FD4141" w14:textId="77777777" w:rsidR="00A651F6" w:rsidRPr="00680409" w:rsidRDefault="00A651F6" w:rsidP="00A651F6">
            <w:pPr>
              <w:pStyle w:val="Tabletext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E-mail:</w:t>
            </w:r>
          </w:p>
        </w:tc>
        <w:tc>
          <w:tcPr>
            <w:tcW w:w="4394" w:type="dxa"/>
            <w:gridSpan w:val="2"/>
          </w:tcPr>
          <w:p w14:paraId="58BD441D" w14:textId="449A6EE2" w:rsidR="00A651F6" w:rsidRPr="00680409" w:rsidRDefault="00D84DB9" w:rsidP="00A651F6">
            <w:pPr>
              <w:pStyle w:val="Tabletext"/>
              <w:rPr>
                <w:rFonts w:cstheme="minorHAnsi"/>
                <w:szCs w:val="22"/>
              </w:rPr>
            </w:pPr>
            <w:hyperlink r:id="rId12" w:history="1">
              <w:r w:rsidR="00A651F6" w:rsidRPr="009F07D4">
                <w:rPr>
                  <w:rStyle w:val="Hyperlink"/>
                  <w:rFonts w:cstheme="minorHAnsi"/>
                  <w:szCs w:val="22"/>
                </w:rPr>
                <w:t>tsbsg11@itu.int</w:t>
              </w:r>
            </w:hyperlink>
          </w:p>
        </w:tc>
        <w:tc>
          <w:tcPr>
            <w:tcW w:w="4678" w:type="dxa"/>
            <w:gridSpan w:val="2"/>
            <w:vMerge/>
          </w:tcPr>
          <w:p w14:paraId="6FEAF3C9" w14:textId="77777777" w:rsidR="00A651F6" w:rsidRPr="00680409" w:rsidRDefault="00A651F6" w:rsidP="00A651F6">
            <w:pPr>
              <w:pStyle w:val="Tabletext"/>
              <w:ind w:left="283" w:hanging="283"/>
              <w:rPr>
                <w:rFonts w:cstheme="minorHAnsi"/>
                <w:szCs w:val="22"/>
              </w:rPr>
            </w:pPr>
          </w:p>
        </w:tc>
      </w:tr>
      <w:tr w:rsidR="00A651F6" w:rsidRPr="00680409" w14:paraId="130ED457" w14:textId="77777777" w:rsidTr="00237944">
        <w:trPr>
          <w:cantSplit/>
          <w:trHeight w:val="580"/>
        </w:trPr>
        <w:tc>
          <w:tcPr>
            <w:tcW w:w="993" w:type="dxa"/>
          </w:tcPr>
          <w:p w14:paraId="7E3458C0" w14:textId="77777777" w:rsidR="00A651F6" w:rsidRPr="00680409" w:rsidRDefault="00A651F6" w:rsidP="00A651F6">
            <w:pPr>
              <w:pStyle w:val="Tabletext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Web:</w:t>
            </w:r>
          </w:p>
        </w:tc>
        <w:tc>
          <w:tcPr>
            <w:tcW w:w="4394" w:type="dxa"/>
            <w:gridSpan w:val="2"/>
          </w:tcPr>
          <w:p w14:paraId="393DAFA4" w14:textId="6D26E63D" w:rsidR="00A651F6" w:rsidRPr="00680409" w:rsidRDefault="00D84DB9" w:rsidP="00A651F6">
            <w:pPr>
              <w:pStyle w:val="Tabletext"/>
              <w:rPr>
                <w:rFonts w:cstheme="minorHAnsi"/>
                <w:szCs w:val="22"/>
              </w:rPr>
            </w:pPr>
            <w:hyperlink r:id="rId13" w:history="1">
              <w:r w:rsidR="00A651F6" w:rsidRPr="009F07D4">
                <w:rPr>
                  <w:rStyle w:val="Hyperlink"/>
                  <w:rFonts w:cstheme="minorHAnsi"/>
                  <w:szCs w:val="22"/>
                </w:rPr>
                <w:t>https://itu.int/go/tsg11</w:t>
              </w:r>
            </w:hyperlink>
          </w:p>
        </w:tc>
        <w:tc>
          <w:tcPr>
            <w:tcW w:w="4678" w:type="dxa"/>
            <w:gridSpan w:val="2"/>
            <w:vMerge/>
          </w:tcPr>
          <w:p w14:paraId="0E880404" w14:textId="77777777" w:rsidR="00A651F6" w:rsidRPr="00680409" w:rsidRDefault="00A651F6" w:rsidP="00A651F6">
            <w:pPr>
              <w:pStyle w:val="Tabletext"/>
              <w:rPr>
                <w:rFonts w:cstheme="minorHAnsi"/>
                <w:szCs w:val="22"/>
              </w:rPr>
            </w:pPr>
          </w:p>
        </w:tc>
      </w:tr>
      <w:tr w:rsidR="00951309" w:rsidRPr="00680409" w14:paraId="3E9014C4" w14:textId="77777777" w:rsidTr="390E99FD">
        <w:trPr>
          <w:cantSplit/>
          <w:trHeight w:val="80"/>
        </w:trPr>
        <w:tc>
          <w:tcPr>
            <w:tcW w:w="993" w:type="dxa"/>
          </w:tcPr>
          <w:p w14:paraId="3AF4BAA3" w14:textId="77777777" w:rsidR="00951309" w:rsidRPr="007E7C9E" w:rsidRDefault="00951309" w:rsidP="00A129C1">
            <w:pPr>
              <w:pStyle w:val="Tabletext"/>
              <w:rPr>
                <w:rFonts w:cstheme="minorHAnsi"/>
                <w:b/>
                <w:bCs/>
                <w:szCs w:val="22"/>
              </w:rPr>
            </w:pPr>
            <w:r w:rsidRPr="007E7C9E">
              <w:rPr>
                <w:rFonts w:cstheme="minorHAnsi"/>
                <w:b/>
                <w:bCs/>
                <w:szCs w:val="22"/>
              </w:rPr>
              <w:t>Subject:</w:t>
            </w:r>
          </w:p>
        </w:tc>
        <w:tc>
          <w:tcPr>
            <w:tcW w:w="9072" w:type="dxa"/>
            <w:gridSpan w:val="4"/>
          </w:tcPr>
          <w:p w14:paraId="59A8DF6C" w14:textId="021420AD" w:rsidR="00951309" w:rsidRPr="00680409" w:rsidRDefault="00F05CD2" w:rsidP="00341B07">
            <w:pPr>
              <w:pStyle w:val="Tabletext"/>
              <w:rPr>
                <w:rFonts w:cstheme="minorHAnsi"/>
                <w:szCs w:val="22"/>
              </w:rPr>
            </w:pPr>
            <w:r>
              <w:rPr>
                <w:rFonts w:cstheme="minorHAnsi"/>
                <w:b/>
                <w:bCs/>
                <w:szCs w:val="22"/>
              </w:rPr>
              <w:t>Virtual m</w:t>
            </w:r>
            <w:r w:rsidR="00A651F6" w:rsidRPr="00887EC5">
              <w:rPr>
                <w:rFonts w:cstheme="minorHAnsi"/>
                <w:b/>
                <w:bCs/>
                <w:szCs w:val="22"/>
              </w:rPr>
              <w:t>eeting</w:t>
            </w:r>
            <w:r w:rsidR="00A651F6">
              <w:rPr>
                <w:rFonts w:cstheme="minorHAnsi"/>
                <w:b/>
                <w:bCs/>
                <w:szCs w:val="22"/>
              </w:rPr>
              <w:t>s</w:t>
            </w:r>
            <w:r w:rsidR="00A651F6" w:rsidRPr="00887EC5">
              <w:rPr>
                <w:rFonts w:cstheme="minorHAnsi"/>
                <w:b/>
                <w:bCs/>
                <w:szCs w:val="22"/>
              </w:rPr>
              <w:t xml:space="preserve"> of Working Parties 1, 2</w:t>
            </w:r>
            <w:r w:rsidR="00A651F6">
              <w:rPr>
                <w:rFonts w:cstheme="minorHAnsi"/>
                <w:b/>
                <w:bCs/>
                <w:szCs w:val="22"/>
              </w:rPr>
              <w:t>,</w:t>
            </w:r>
            <w:r w:rsidR="00A651F6" w:rsidRPr="00887EC5">
              <w:rPr>
                <w:rFonts w:cstheme="minorHAnsi"/>
                <w:b/>
                <w:bCs/>
                <w:szCs w:val="22"/>
              </w:rPr>
              <w:t xml:space="preserve"> 3 and </w:t>
            </w:r>
            <w:r w:rsidR="00A651F6">
              <w:rPr>
                <w:rFonts w:cstheme="minorHAnsi"/>
                <w:b/>
                <w:bCs/>
                <w:szCs w:val="22"/>
              </w:rPr>
              <w:t>4</w:t>
            </w:r>
            <w:r w:rsidR="00A651F6" w:rsidRPr="00887EC5">
              <w:rPr>
                <w:rFonts w:cstheme="minorHAnsi"/>
                <w:b/>
                <w:bCs/>
                <w:szCs w:val="22"/>
              </w:rPr>
              <w:t>/11</w:t>
            </w:r>
            <w:r>
              <w:rPr>
                <w:rFonts w:cstheme="minorHAnsi"/>
                <w:b/>
                <w:bCs/>
                <w:szCs w:val="22"/>
              </w:rPr>
              <w:t>,</w:t>
            </w:r>
            <w:r w:rsidR="00A651F6">
              <w:rPr>
                <w:rFonts w:cstheme="minorHAnsi"/>
                <w:b/>
                <w:bCs/>
                <w:szCs w:val="22"/>
              </w:rPr>
              <w:t xml:space="preserve"> 7 February </w:t>
            </w:r>
            <w:r w:rsidR="00A651F6" w:rsidRPr="00887EC5">
              <w:rPr>
                <w:rFonts w:cstheme="minorHAnsi"/>
                <w:b/>
                <w:bCs/>
                <w:szCs w:val="22"/>
              </w:rPr>
              <w:t>202</w:t>
            </w:r>
            <w:r w:rsidR="00EF609D">
              <w:rPr>
                <w:rFonts w:cstheme="minorHAnsi"/>
                <w:b/>
                <w:bCs/>
                <w:szCs w:val="22"/>
              </w:rPr>
              <w:t>4</w:t>
            </w:r>
          </w:p>
        </w:tc>
      </w:tr>
      <w:tr w:rsidR="00CB3F33" w:rsidRPr="00031339" w14:paraId="40460C38" w14:textId="77777777" w:rsidTr="390E99FD">
        <w:trPr>
          <w:cantSplit/>
          <w:trHeight w:val="80"/>
        </w:trPr>
        <w:tc>
          <w:tcPr>
            <w:tcW w:w="10065" w:type="dxa"/>
            <w:gridSpan w:val="5"/>
          </w:tcPr>
          <w:p w14:paraId="6F7C3785" w14:textId="77777777" w:rsidR="00CB3F33" w:rsidRPr="00680409" w:rsidRDefault="00CB3F33" w:rsidP="00237944">
            <w:pPr>
              <w:spacing w:before="240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Dear Sir/Madam,</w:t>
            </w:r>
          </w:p>
          <w:p w14:paraId="1B013985" w14:textId="4367930A" w:rsidR="00CB3F33" w:rsidRDefault="00CB3F33" w:rsidP="0096792C">
            <w:r w:rsidRPr="00680409">
              <w:rPr>
                <w:rFonts w:cstheme="minorHAnsi"/>
                <w:szCs w:val="22"/>
              </w:rPr>
              <w:t xml:space="preserve">It is my pleasure to invite you to attend the next </w:t>
            </w:r>
            <w:r w:rsidR="00A651F6" w:rsidRPr="00680409">
              <w:rPr>
                <w:rFonts w:cstheme="minorHAnsi"/>
                <w:szCs w:val="22"/>
              </w:rPr>
              <w:t>meeting</w:t>
            </w:r>
            <w:r w:rsidR="00A651F6">
              <w:rPr>
                <w:rFonts w:cstheme="minorHAnsi"/>
                <w:szCs w:val="22"/>
              </w:rPr>
              <w:t>s</w:t>
            </w:r>
            <w:r w:rsidR="00A651F6" w:rsidRPr="00680409">
              <w:rPr>
                <w:rFonts w:cstheme="minorHAnsi"/>
                <w:szCs w:val="22"/>
              </w:rPr>
              <w:t xml:space="preserve"> of </w:t>
            </w:r>
            <w:r w:rsidR="00A651F6">
              <w:t>Working Party 1/11 (</w:t>
            </w:r>
            <w:r w:rsidR="00A651F6" w:rsidRPr="002747F7">
              <w:rPr>
                <w:i/>
                <w:iCs/>
              </w:rPr>
              <w:t>Signalling requirements and protocols for emerging telecommunications networks</w:t>
            </w:r>
            <w:r w:rsidR="00A651F6" w:rsidRPr="00DD30E9">
              <w:t>)</w:t>
            </w:r>
            <w:r w:rsidR="00A651F6">
              <w:t>, Working Party 2/11 (</w:t>
            </w:r>
            <w:r w:rsidR="00A651F6" w:rsidRPr="002747F7">
              <w:rPr>
                <w:i/>
                <w:iCs/>
              </w:rPr>
              <w:t>Control and management protocols for IMT-2020 and beyond</w:t>
            </w:r>
            <w:r w:rsidR="00A651F6">
              <w:t>), Working Party 3/11 (</w:t>
            </w:r>
            <w:r w:rsidR="00A651F6" w:rsidRPr="006703E0">
              <w:rPr>
                <w:i/>
                <w:iCs/>
              </w:rPr>
              <w:t>Conformance and interoperability testing</w:t>
            </w:r>
            <w:r w:rsidR="00A651F6" w:rsidRPr="00DD30E9">
              <w:t>)</w:t>
            </w:r>
            <w:r w:rsidR="00A651F6">
              <w:t xml:space="preserve"> and W</w:t>
            </w:r>
            <w:r w:rsidR="00E50B53">
              <w:t xml:space="preserve">orking </w:t>
            </w:r>
            <w:r w:rsidR="00A651F6">
              <w:t>P</w:t>
            </w:r>
            <w:r w:rsidR="00E50B53">
              <w:t xml:space="preserve">arty </w:t>
            </w:r>
            <w:r w:rsidR="00A651F6">
              <w:t>4</w:t>
            </w:r>
            <w:r w:rsidR="00E50B53">
              <w:t xml:space="preserve">/11 </w:t>
            </w:r>
            <w:r w:rsidR="00E50B53" w:rsidRPr="00E50B53">
              <w:rPr>
                <w:i/>
                <w:iCs/>
              </w:rPr>
              <w:t>(Combating counterfeit telecommunication/ICT devices/software and mobile device theft)</w:t>
            </w:r>
            <w:r w:rsidR="00B928A5">
              <w:rPr>
                <w:rFonts w:cstheme="minorHAnsi"/>
                <w:szCs w:val="22"/>
              </w:rPr>
              <w:t xml:space="preserve">, </w:t>
            </w:r>
            <w:r w:rsidR="00A651F6" w:rsidRPr="00680409">
              <w:rPr>
                <w:rFonts w:cstheme="minorHAnsi"/>
                <w:szCs w:val="22"/>
              </w:rPr>
              <w:t xml:space="preserve">which </w:t>
            </w:r>
            <w:r w:rsidR="00A651F6" w:rsidRPr="007C1967">
              <w:rPr>
                <w:rFonts w:cstheme="minorHAnsi"/>
                <w:szCs w:val="22"/>
              </w:rPr>
              <w:t xml:space="preserve">will be held </w:t>
            </w:r>
            <w:r w:rsidRPr="00680409">
              <w:rPr>
                <w:rFonts w:cstheme="minorHAnsi"/>
                <w:szCs w:val="22"/>
              </w:rPr>
              <w:t xml:space="preserve">fully virtual </w:t>
            </w:r>
            <w:r w:rsidR="00A651F6">
              <w:rPr>
                <w:rFonts w:cstheme="minorHAnsi"/>
                <w:szCs w:val="22"/>
              </w:rPr>
              <w:t xml:space="preserve">on </w:t>
            </w:r>
            <w:r w:rsidR="00A651F6" w:rsidRPr="00A651F6">
              <w:rPr>
                <w:rFonts w:cstheme="minorHAnsi"/>
                <w:szCs w:val="22"/>
              </w:rPr>
              <w:t>7 February 202</w:t>
            </w:r>
            <w:r w:rsidR="00EF609D">
              <w:rPr>
                <w:rFonts w:cstheme="minorHAnsi"/>
                <w:szCs w:val="22"/>
              </w:rPr>
              <w:t>4</w:t>
            </w:r>
            <w:r w:rsidRPr="00680409">
              <w:rPr>
                <w:rFonts w:cstheme="minorHAnsi"/>
                <w:szCs w:val="22"/>
              </w:rPr>
              <w:t>.</w:t>
            </w:r>
            <w:r w:rsidR="00A651F6">
              <w:rPr>
                <w:rFonts w:cstheme="minorHAnsi"/>
                <w:szCs w:val="22"/>
              </w:rPr>
              <w:t xml:space="preserve"> The invitation is sent further to</w:t>
            </w:r>
            <w:r w:rsidR="00A651F6" w:rsidRPr="009A5E14">
              <w:t xml:space="preserve"> my agreement to the request of Study Group 1</w:t>
            </w:r>
            <w:r w:rsidR="00A651F6">
              <w:t>1</w:t>
            </w:r>
            <w:r w:rsidR="00A651F6" w:rsidRPr="009A5E14">
              <w:t xml:space="preserve"> Chair (</w:t>
            </w:r>
            <w:r w:rsidR="00A651F6">
              <w:t xml:space="preserve">Mr </w:t>
            </w:r>
            <w:r w:rsidR="00A651F6" w:rsidRPr="008751B5">
              <w:t>Ritu Ranjan M</w:t>
            </w:r>
            <w:r w:rsidR="00A651F6">
              <w:t>ittar, India</w:t>
            </w:r>
            <w:r w:rsidR="00A651F6" w:rsidRPr="009A5E14">
              <w:t>) and as endorsed at the meeting of Study Group 1</w:t>
            </w:r>
            <w:r w:rsidR="00A651F6">
              <w:t>1</w:t>
            </w:r>
            <w:r w:rsidR="00A651F6" w:rsidRPr="009A5E14">
              <w:t xml:space="preserve"> (</w:t>
            </w:r>
            <w:r w:rsidR="00A651F6">
              <w:t xml:space="preserve">Geneva, </w:t>
            </w:r>
            <w:r w:rsidR="00E50B53">
              <w:t>10-20 October 2023</w:t>
            </w:r>
            <w:r w:rsidR="00A651F6">
              <w:t>).</w:t>
            </w:r>
          </w:p>
          <w:p w14:paraId="73B3A6C3" w14:textId="288B1524" w:rsidR="00CB3F33" w:rsidRDefault="00CB3F33" w:rsidP="007E7C9E">
            <w:pPr>
              <w:spacing w:before="120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 xml:space="preserve">The </w:t>
            </w:r>
            <w:r w:rsidR="00E50B53">
              <w:rPr>
                <w:rFonts w:cstheme="minorHAnsi"/>
                <w:szCs w:val="22"/>
              </w:rPr>
              <w:t xml:space="preserve">WP1/11 </w:t>
            </w:r>
            <w:r w:rsidRPr="00680409">
              <w:rPr>
                <w:rFonts w:cstheme="minorHAnsi"/>
                <w:szCs w:val="22"/>
              </w:rPr>
              <w:t xml:space="preserve">meeting will open at </w:t>
            </w:r>
            <w:r w:rsidR="00EF609D">
              <w:rPr>
                <w:rFonts w:cstheme="minorHAnsi"/>
                <w:szCs w:val="22"/>
              </w:rPr>
              <w:t>110</w:t>
            </w:r>
            <w:r w:rsidR="00E50B53">
              <w:rPr>
                <w:rFonts w:cstheme="minorHAnsi"/>
                <w:szCs w:val="22"/>
              </w:rPr>
              <w:t>0</w:t>
            </w:r>
            <w:r w:rsidRPr="00680409">
              <w:rPr>
                <w:rFonts w:cstheme="minorHAnsi"/>
                <w:szCs w:val="22"/>
              </w:rPr>
              <w:t xml:space="preserve"> hours, Geneva time,</w:t>
            </w:r>
            <w:r w:rsidR="00E50B53" w:rsidRPr="002F6D62">
              <w:rPr>
                <w:szCs w:val="22"/>
              </w:rPr>
              <w:t xml:space="preserve"> followed by the WP</w:t>
            </w:r>
            <w:r w:rsidR="00E50B53">
              <w:rPr>
                <w:szCs w:val="22"/>
              </w:rPr>
              <w:t>2</w:t>
            </w:r>
            <w:r w:rsidR="00E50B53" w:rsidRPr="002F6D62">
              <w:rPr>
                <w:szCs w:val="22"/>
              </w:rPr>
              <w:t>/1</w:t>
            </w:r>
            <w:r w:rsidR="00E50B53">
              <w:rPr>
                <w:szCs w:val="22"/>
              </w:rPr>
              <w:t>1,</w:t>
            </w:r>
            <w:r w:rsidR="00E50B53" w:rsidRPr="002F6D62">
              <w:rPr>
                <w:szCs w:val="22"/>
              </w:rPr>
              <w:t xml:space="preserve"> WP</w:t>
            </w:r>
            <w:r w:rsidR="00E50B53">
              <w:rPr>
                <w:szCs w:val="22"/>
              </w:rPr>
              <w:t>3</w:t>
            </w:r>
            <w:r w:rsidR="00E50B53" w:rsidRPr="002F6D62">
              <w:rPr>
                <w:szCs w:val="22"/>
              </w:rPr>
              <w:t>/1</w:t>
            </w:r>
            <w:r w:rsidR="00E50B53">
              <w:rPr>
                <w:szCs w:val="22"/>
              </w:rPr>
              <w:t>1</w:t>
            </w:r>
            <w:r w:rsidR="00E50B53" w:rsidRPr="002F6D62">
              <w:rPr>
                <w:szCs w:val="22"/>
              </w:rPr>
              <w:t xml:space="preserve"> and </w:t>
            </w:r>
            <w:r w:rsidR="00E50B53" w:rsidRPr="00E50B53">
              <w:rPr>
                <w:szCs w:val="22"/>
              </w:rPr>
              <w:t>WP</w:t>
            </w:r>
            <w:r w:rsidR="00E50B53">
              <w:rPr>
                <w:szCs w:val="22"/>
              </w:rPr>
              <w:t xml:space="preserve">4/11 </w:t>
            </w:r>
            <w:r w:rsidR="00E50B53" w:rsidRPr="002F6D62">
              <w:rPr>
                <w:szCs w:val="22"/>
              </w:rPr>
              <w:t>meetings</w:t>
            </w:r>
            <w:r w:rsidR="00E50B53" w:rsidRPr="00680409">
              <w:rPr>
                <w:rFonts w:cstheme="minorHAnsi"/>
                <w:szCs w:val="22"/>
              </w:rPr>
              <w:t xml:space="preserve"> </w:t>
            </w:r>
            <w:r w:rsidRPr="00680409">
              <w:rPr>
                <w:rFonts w:cstheme="minorHAnsi"/>
                <w:szCs w:val="22"/>
              </w:rPr>
              <w:t xml:space="preserve">on </w:t>
            </w:r>
            <w:r w:rsidR="00E50B53">
              <w:rPr>
                <w:rFonts w:cstheme="minorHAnsi"/>
                <w:szCs w:val="22"/>
              </w:rPr>
              <w:t xml:space="preserve">7 February </w:t>
            </w:r>
            <w:r w:rsidR="00EF609D">
              <w:rPr>
                <w:rFonts w:cstheme="minorHAnsi"/>
                <w:szCs w:val="22"/>
              </w:rPr>
              <w:t xml:space="preserve">2024 </w:t>
            </w:r>
            <w:r w:rsidRPr="00680409">
              <w:rPr>
                <w:rFonts w:cstheme="minorHAnsi"/>
                <w:szCs w:val="22"/>
              </w:rPr>
              <w:t xml:space="preserve">using the </w:t>
            </w:r>
            <w:hyperlink r:id="rId14">
              <w:r w:rsidRPr="00680409">
                <w:rPr>
                  <w:rStyle w:val="Hyperlink"/>
                  <w:rFonts w:cstheme="minorHAnsi"/>
                  <w:szCs w:val="22"/>
                </w:rPr>
                <w:t>MyMeetings remote participation tool</w:t>
              </w:r>
            </w:hyperlink>
            <w:r w:rsidR="00733952">
              <w:rPr>
                <w:rFonts w:cstheme="minorHAnsi"/>
                <w:szCs w:val="22"/>
              </w:rPr>
              <w:t xml:space="preserve"> (</w:t>
            </w:r>
            <w:hyperlink r:id="rId15" w:history="1">
              <w:r w:rsidR="00733952" w:rsidRPr="00A02C98">
                <w:rPr>
                  <w:rStyle w:val="Hyperlink"/>
                  <w:rFonts w:cstheme="minorHAnsi"/>
                  <w:szCs w:val="22"/>
                </w:rPr>
                <w:t>https://remote.itu.int/</w:t>
              </w:r>
            </w:hyperlink>
            <w:r w:rsidR="00733952">
              <w:rPr>
                <w:rFonts w:cstheme="minorHAnsi"/>
                <w:szCs w:val="22"/>
              </w:rPr>
              <w:t>).</w:t>
            </w:r>
          </w:p>
          <w:p w14:paraId="7BAB3184" w14:textId="7086463C" w:rsidR="00E50B53" w:rsidRDefault="00E50B53" w:rsidP="00E50B53">
            <w:pPr>
              <w:spacing w:before="120"/>
              <w:rPr>
                <w:rFonts w:cstheme="minorHAnsi"/>
                <w:szCs w:val="22"/>
              </w:rPr>
            </w:pPr>
            <w:r w:rsidRPr="00E50B53">
              <w:rPr>
                <w:rFonts w:cstheme="minorHAnsi"/>
                <w:szCs w:val="22"/>
              </w:rPr>
              <w:t>Documentation, remote participation details and other related information can be found on the home page of the Study Group 11 (</w:t>
            </w:r>
            <w:hyperlink r:id="rId16" w:history="1">
              <w:r w:rsidR="00B928A5" w:rsidRPr="00F148C4">
                <w:rPr>
                  <w:rStyle w:val="Hyperlink"/>
                  <w:rFonts w:cstheme="minorHAnsi"/>
                  <w:szCs w:val="22"/>
                </w:rPr>
                <w:t>https://itu.int/go/tsg11</w:t>
              </w:r>
            </w:hyperlink>
            <w:r w:rsidRPr="00E50B53">
              <w:rPr>
                <w:rFonts w:cstheme="minorHAnsi"/>
                <w:szCs w:val="22"/>
              </w:rPr>
              <w:t>).</w:t>
            </w:r>
          </w:p>
          <w:p w14:paraId="3DFA19A7" w14:textId="061B90F3" w:rsidR="00FD7EC4" w:rsidRPr="00E50B53" w:rsidRDefault="008221E7" w:rsidP="00E50B53">
            <w:pPr>
              <w:spacing w:before="120"/>
              <w:rPr>
                <w:rFonts w:cstheme="minorHAnsi"/>
                <w:szCs w:val="22"/>
              </w:rPr>
            </w:pPr>
            <w:r w:rsidRPr="008221E7">
              <w:rPr>
                <w:szCs w:val="22"/>
              </w:rPr>
              <w:t>For virtual meetings, since there is no travel involved, no fellowships are provided</w:t>
            </w:r>
            <w:r w:rsidR="0082540D">
              <w:rPr>
                <w:szCs w:val="22"/>
              </w:rPr>
              <w:t>,</w:t>
            </w:r>
            <w:r w:rsidRPr="008221E7">
              <w:rPr>
                <w:szCs w:val="22"/>
              </w:rPr>
              <w:t xml:space="preserve"> and visa support is not applicable. </w:t>
            </w:r>
            <w:r w:rsidR="00CB5C59">
              <w:rPr>
                <w:szCs w:val="22"/>
              </w:rPr>
              <w:t>T</w:t>
            </w:r>
            <w:r w:rsidR="00CB5C59" w:rsidRPr="002F6D62">
              <w:rPr>
                <w:rFonts w:eastAsia="Calibri"/>
              </w:rPr>
              <w:t xml:space="preserve">he </w:t>
            </w:r>
            <w:r w:rsidR="00CB5C59">
              <w:rPr>
                <w:rFonts w:eastAsia="Calibri"/>
              </w:rPr>
              <w:t>sessions</w:t>
            </w:r>
            <w:r w:rsidR="00CB5C59" w:rsidRPr="002F6D62">
              <w:rPr>
                <w:rFonts w:eastAsia="Calibri"/>
              </w:rPr>
              <w:t xml:space="preserve"> will run in English only with no interpretation.</w:t>
            </w:r>
          </w:p>
          <w:p w14:paraId="3181AAAD" w14:textId="238DC205" w:rsidR="00E50B53" w:rsidRDefault="00E50B53" w:rsidP="00E50B53">
            <w:pPr>
              <w:spacing w:before="120"/>
              <w:rPr>
                <w:szCs w:val="22"/>
              </w:rPr>
            </w:pPr>
            <w:r w:rsidRPr="002F6D62">
              <w:rPr>
                <w:szCs w:val="22"/>
              </w:rPr>
              <w:t>The main objectives of these meetings are to consider initiating the approval process for the following draft ITU-T Recommendations</w:t>
            </w:r>
            <w:r w:rsidR="00EF609D">
              <w:rPr>
                <w:szCs w:val="22"/>
              </w:rPr>
              <w:t xml:space="preserve"> and </w:t>
            </w:r>
            <w:r w:rsidR="00C902FB" w:rsidRPr="00C902FB">
              <w:rPr>
                <w:szCs w:val="22"/>
              </w:rPr>
              <w:t>consider Supplements for agreement</w:t>
            </w:r>
            <w:r w:rsidRPr="002F6D62">
              <w:rPr>
                <w:szCs w:val="22"/>
              </w:rPr>
              <w:t xml:space="preserve">, as appropriate, depending on the results of the </w:t>
            </w:r>
            <w:hyperlink r:id="rId17" w:history="1">
              <w:r w:rsidRPr="00DE1177">
                <w:rPr>
                  <w:rStyle w:val="Hyperlink"/>
                  <w:szCs w:val="22"/>
                </w:rPr>
                <w:t>Rapporteur Group meetings</w:t>
              </w:r>
            </w:hyperlink>
            <w:r w:rsidRPr="002F6D62">
              <w:rPr>
                <w:szCs w:val="22"/>
              </w:rPr>
              <w:t xml:space="preserve"> </w:t>
            </w:r>
            <w:r w:rsidR="001259EA">
              <w:rPr>
                <w:szCs w:val="22"/>
              </w:rPr>
              <w:t xml:space="preserve">(RGM) </w:t>
            </w:r>
            <w:r w:rsidRPr="002F6D62">
              <w:rPr>
                <w:szCs w:val="22"/>
              </w:rPr>
              <w:t xml:space="preserve">held </w:t>
            </w:r>
            <w:r>
              <w:rPr>
                <w:szCs w:val="22"/>
              </w:rPr>
              <w:t>virtually</w:t>
            </w:r>
            <w:r>
              <w:rPr>
                <w:rFonts w:cstheme="minorHAnsi"/>
                <w:szCs w:val="22"/>
              </w:rPr>
              <w:t xml:space="preserve">, </w:t>
            </w:r>
            <w:r>
              <w:rPr>
                <w:szCs w:val="22"/>
              </w:rPr>
              <w:t>from 29 January – 6 February 202</w:t>
            </w:r>
            <w:r w:rsidR="00F64984">
              <w:rPr>
                <w:szCs w:val="22"/>
              </w:rPr>
              <w:t>4</w:t>
            </w:r>
            <w:r>
              <w:rPr>
                <w:szCs w:val="22"/>
              </w:rPr>
              <w:t>:</w:t>
            </w:r>
          </w:p>
          <w:p w14:paraId="171F0284" w14:textId="77777777" w:rsidR="0096792C" w:rsidRPr="00B40D38" w:rsidRDefault="0096792C" w:rsidP="0096792C">
            <w:pPr>
              <w:rPr>
                <w:szCs w:val="22"/>
                <w:u w:val="single"/>
              </w:rPr>
            </w:pPr>
            <w:bookmarkStart w:id="1" w:name="_Hlk150271234"/>
            <w:r w:rsidRPr="00B40D38">
              <w:rPr>
                <w:szCs w:val="22"/>
                <w:u w:val="single"/>
              </w:rPr>
              <w:t>WP1/11:</w:t>
            </w:r>
          </w:p>
          <w:p w14:paraId="62E7FDD8" w14:textId="7386DCE3" w:rsidR="0096792C" w:rsidRPr="0082540D" w:rsidRDefault="0096792C" w:rsidP="00EF609D">
            <w:pPr>
              <w:pStyle w:val="ListParagraph"/>
              <w:keepNext/>
              <w:keepLines/>
              <w:numPr>
                <w:ilvl w:val="0"/>
                <w:numId w:val="21"/>
              </w:numPr>
              <w:tabs>
                <w:tab w:val="clear" w:pos="794"/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="120"/>
              <w:textAlignment w:val="baseline"/>
              <w:rPr>
                <w:rFonts w:asciiTheme="minorHAnsi" w:hAnsiTheme="minorHAnsi"/>
                <w:szCs w:val="22"/>
              </w:rPr>
            </w:pPr>
            <w:r w:rsidRPr="0082540D">
              <w:rPr>
                <w:rFonts w:asciiTheme="minorHAnsi" w:hAnsiTheme="minorHAnsi"/>
                <w:szCs w:val="22"/>
              </w:rPr>
              <w:t>Q.SD-DCI</w:t>
            </w:r>
            <w:r w:rsidR="00EF609D" w:rsidRPr="0082540D">
              <w:rPr>
                <w:rFonts w:asciiTheme="minorHAnsi" w:hAnsiTheme="minorHAnsi"/>
                <w:szCs w:val="22"/>
              </w:rPr>
              <w:t>: Signalling requirements and data models for SD-DCI service</w:t>
            </w:r>
            <w:r w:rsidR="00C902FB" w:rsidRPr="0082540D">
              <w:rPr>
                <w:rFonts w:asciiTheme="minorHAnsi" w:hAnsiTheme="minorHAnsi"/>
                <w:szCs w:val="22"/>
              </w:rPr>
              <w:t xml:space="preserve"> (Q4/11</w:t>
            </w:r>
            <w:proofErr w:type="gramStart"/>
            <w:r w:rsidR="00C902FB" w:rsidRPr="0082540D">
              <w:rPr>
                <w:rFonts w:asciiTheme="minorHAnsi" w:hAnsiTheme="minorHAnsi"/>
                <w:szCs w:val="22"/>
              </w:rPr>
              <w:t>)</w:t>
            </w:r>
            <w:r w:rsidRPr="0082540D">
              <w:rPr>
                <w:rFonts w:asciiTheme="minorHAnsi" w:hAnsiTheme="minorHAnsi"/>
                <w:szCs w:val="22"/>
              </w:rPr>
              <w:t>;</w:t>
            </w:r>
            <w:proofErr w:type="gramEnd"/>
          </w:p>
          <w:p w14:paraId="50757D86" w14:textId="4BF71149" w:rsidR="00EF609D" w:rsidRPr="0082540D" w:rsidRDefault="0096792C" w:rsidP="00EF609D">
            <w:pPr>
              <w:pStyle w:val="ListParagraph"/>
              <w:keepNext/>
              <w:keepLines/>
              <w:numPr>
                <w:ilvl w:val="0"/>
                <w:numId w:val="21"/>
              </w:numPr>
              <w:tabs>
                <w:tab w:val="clear" w:pos="794"/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="120"/>
              <w:textAlignment w:val="baseline"/>
              <w:rPr>
                <w:rFonts w:asciiTheme="minorHAnsi" w:hAnsiTheme="minorHAnsi"/>
                <w:szCs w:val="22"/>
              </w:rPr>
            </w:pPr>
            <w:proofErr w:type="spellStart"/>
            <w:proofErr w:type="gramStart"/>
            <w:r w:rsidRPr="0082540D">
              <w:rPr>
                <w:rFonts w:asciiTheme="minorHAnsi" w:hAnsiTheme="minorHAnsi"/>
                <w:szCs w:val="22"/>
              </w:rPr>
              <w:t>Q.Suppl.pSFC</w:t>
            </w:r>
            <w:proofErr w:type="spellEnd"/>
            <w:proofErr w:type="gramEnd"/>
            <w:r w:rsidR="00EF609D" w:rsidRPr="0082540D">
              <w:rPr>
                <w:rFonts w:asciiTheme="minorHAnsi" w:hAnsiTheme="minorHAnsi"/>
                <w:szCs w:val="22"/>
              </w:rPr>
              <w:t>: Signalling requirements for parallel SFC packet processing</w:t>
            </w:r>
            <w:r w:rsidR="00C902FB" w:rsidRPr="0082540D">
              <w:rPr>
                <w:rFonts w:asciiTheme="minorHAnsi" w:hAnsiTheme="minorHAnsi"/>
                <w:szCs w:val="22"/>
              </w:rPr>
              <w:t xml:space="preserve"> (Q4/11)</w:t>
            </w:r>
            <w:r w:rsidR="00EF609D" w:rsidRPr="0082540D">
              <w:rPr>
                <w:rFonts w:asciiTheme="minorHAnsi" w:hAnsiTheme="minorHAnsi"/>
                <w:szCs w:val="22"/>
              </w:rPr>
              <w:t>;</w:t>
            </w:r>
          </w:p>
          <w:p w14:paraId="79022F64" w14:textId="6091C0B5" w:rsidR="0096792C" w:rsidRPr="0082540D" w:rsidRDefault="0096792C" w:rsidP="00EF609D">
            <w:pPr>
              <w:pStyle w:val="ListParagraph"/>
              <w:keepNext/>
              <w:keepLines/>
              <w:numPr>
                <w:ilvl w:val="0"/>
                <w:numId w:val="21"/>
              </w:numPr>
              <w:tabs>
                <w:tab w:val="clear" w:pos="794"/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="120"/>
              <w:textAlignment w:val="baseline"/>
              <w:rPr>
                <w:rFonts w:asciiTheme="minorHAnsi" w:hAnsiTheme="minorHAnsi"/>
                <w:szCs w:val="22"/>
              </w:rPr>
            </w:pPr>
            <w:proofErr w:type="spellStart"/>
            <w:proofErr w:type="gramStart"/>
            <w:r w:rsidRPr="0082540D">
              <w:rPr>
                <w:rFonts w:asciiTheme="minorHAnsi" w:hAnsiTheme="minorHAnsi"/>
                <w:szCs w:val="22"/>
              </w:rPr>
              <w:t>Q.Suppl.heter</w:t>
            </w:r>
            <w:proofErr w:type="gramEnd"/>
            <w:r w:rsidRPr="0082540D">
              <w:rPr>
                <w:rFonts w:asciiTheme="minorHAnsi" w:hAnsiTheme="minorHAnsi"/>
                <w:szCs w:val="22"/>
              </w:rPr>
              <w:t>_SI</w:t>
            </w:r>
            <w:proofErr w:type="spellEnd"/>
            <w:r w:rsidR="00EF609D" w:rsidRPr="0082540D">
              <w:rPr>
                <w:rFonts w:asciiTheme="minorHAnsi" w:hAnsiTheme="minorHAnsi"/>
                <w:szCs w:val="22"/>
              </w:rPr>
              <w:t>: Signalling requirements of SFC based on heterogeneous service index in mobile scenarios</w:t>
            </w:r>
            <w:r w:rsidR="00C902FB" w:rsidRPr="0082540D">
              <w:rPr>
                <w:rFonts w:asciiTheme="minorHAnsi" w:hAnsiTheme="minorHAnsi"/>
                <w:szCs w:val="22"/>
              </w:rPr>
              <w:t xml:space="preserve"> (Q4/11)</w:t>
            </w:r>
            <w:r w:rsidRPr="0082540D">
              <w:rPr>
                <w:rFonts w:asciiTheme="minorHAnsi" w:hAnsiTheme="minorHAnsi"/>
                <w:szCs w:val="22"/>
              </w:rPr>
              <w:t>;</w:t>
            </w:r>
          </w:p>
          <w:p w14:paraId="4E232874" w14:textId="5AD74BFF" w:rsidR="0096792C" w:rsidRPr="00B40D38" w:rsidRDefault="0096792C" w:rsidP="00B40D38">
            <w:pPr>
              <w:rPr>
                <w:szCs w:val="22"/>
                <w:u w:val="single"/>
              </w:rPr>
            </w:pPr>
            <w:r w:rsidRPr="00B40D38">
              <w:rPr>
                <w:szCs w:val="22"/>
                <w:u w:val="single"/>
              </w:rPr>
              <w:t>WP3/11:</w:t>
            </w:r>
          </w:p>
          <w:p w14:paraId="72AA1A03" w14:textId="7C5EE579" w:rsidR="0096792C" w:rsidRPr="0082540D" w:rsidRDefault="0096792C" w:rsidP="00C902FB">
            <w:pPr>
              <w:pStyle w:val="ListParagraph"/>
              <w:keepNext/>
              <w:keepLines/>
              <w:numPr>
                <w:ilvl w:val="0"/>
                <w:numId w:val="21"/>
              </w:numPr>
              <w:tabs>
                <w:tab w:val="clear" w:pos="794"/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="120"/>
              <w:textAlignment w:val="baseline"/>
              <w:rPr>
                <w:rFonts w:asciiTheme="minorHAnsi" w:hAnsiTheme="minorHAnsi"/>
                <w:szCs w:val="22"/>
              </w:rPr>
            </w:pPr>
            <w:r w:rsidRPr="0082540D">
              <w:rPr>
                <w:rFonts w:asciiTheme="minorHAnsi" w:hAnsiTheme="minorHAnsi"/>
                <w:szCs w:val="22"/>
              </w:rPr>
              <w:t>Q.PIS</w:t>
            </w:r>
            <w:r w:rsidR="00EF609D" w:rsidRPr="0082540D">
              <w:rPr>
                <w:rFonts w:asciiTheme="minorHAnsi" w:hAnsiTheme="minorHAnsi"/>
                <w:szCs w:val="22"/>
              </w:rPr>
              <w:t>: Monitoring Parameters for Intelligent Speech Service in Future Networks</w:t>
            </w:r>
            <w:r w:rsidR="00C902FB" w:rsidRPr="0082540D">
              <w:rPr>
                <w:rFonts w:asciiTheme="minorHAnsi" w:hAnsiTheme="minorHAnsi"/>
                <w:szCs w:val="22"/>
              </w:rPr>
              <w:t xml:space="preserve"> (Q13/11</w:t>
            </w:r>
            <w:proofErr w:type="gramStart"/>
            <w:r w:rsidR="00C902FB" w:rsidRPr="0082540D">
              <w:rPr>
                <w:rFonts w:asciiTheme="minorHAnsi" w:hAnsiTheme="minorHAnsi"/>
                <w:szCs w:val="22"/>
              </w:rPr>
              <w:t>)</w:t>
            </w:r>
            <w:r w:rsidR="00EF609D" w:rsidRPr="0082540D">
              <w:rPr>
                <w:rFonts w:asciiTheme="minorHAnsi" w:hAnsiTheme="minorHAnsi"/>
                <w:szCs w:val="22"/>
              </w:rPr>
              <w:t>;</w:t>
            </w:r>
            <w:proofErr w:type="gramEnd"/>
          </w:p>
          <w:p w14:paraId="75DCD8B6" w14:textId="16F38A03" w:rsidR="0096792C" w:rsidRPr="00B40D38" w:rsidRDefault="0096792C" w:rsidP="00B40D38">
            <w:pPr>
              <w:rPr>
                <w:szCs w:val="22"/>
                <w:u w:val="single"/>
              </w:rPr>
            </w:pPr>
            <w:r w:rsidRPr="00B40D38">
              <w:rPr>
                <w:szCs w:val="22"/>
                <w:u w:val="single"/>
              </w:rPr>
              <w:t>WP4/11:</w:t>
            </w:r>
          </w:p>
          <w:p w14:paraId="1D42696F" w14:textId="5DE58499" w:rsidR="0096792C" w:rsidRPr="0082540D" w:rsidRDefault="0096792C" w:rsidP="00C902FB">
            <w:pPr>
              <w:pStyle w:val="ListParagraph"/>
              <w:keepNext/>
              <w:keepLines/>
              <w:numPr>
                <w:ilvl w:val="0"/>
                <w:numId w:val="21"/>
              </w:numPr>
              <w:tabs>
                <w:tab w:val="clear" w:pos="794"/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="120"/>
              <w:textAlignment w:val="baseline"/>
              <w:rPr>
                <w:rFonts w:asciiTheme="minorHAnsi" w:hAnsiTheme="minorHAnsi"/>
                <w:szCs w:val="22"/>
              </w:rPr>
            </w:pPr>
            <w:r w:rsidRPr="0082540D">
              <w:rPr>
                <w:rFonts w:asciiTheme="minorHAnsi" w:hAnsiTheme="minorHAnsi"/>
                <w:szCs w:val="22"/>
              </w:rPr>
              <w:t>Q.CCF-CCSD</w:t>
            </w:r>
            <w:r w:rsidR="00EF609D" w:rsidRPr="0082540D">
              <w:rPr>
                <w:rFonts w:asciiTheme="minorHAnsi" w:hAnsiTheme="minorHAnsi"/>
                <w:szCs w:val="22"/>
              </w:rPr>
              <w:t>: Consumer centric framework for combating counterfeit and stolen ICT mobile devices</w:t>
            </w:r>
            <w:r w:rsidR="00C902FB" w:rsidRPr="0082540D">
              <w:rPr>
                <w:rFonts w:asciiTheme="minorHAnsi" w:hAnsiTheme="minorHAnsi"/>
                <w:szCs w:val="22"/>
              </w:rPr>
              <w:t xml:space="preserve"> (Q15/11).</w:t>
            </w:r>
          </w:p>
          <w:bookmarkEnd w:id="1"/>
          <w:p w14:paraId="7802FDC7" w14:textId="07F7F629" w:rsidR="00CB5C59" w:rsidRDefault="00CB5C59" w:rsidP="00EF609D">
            <w:pPr>
              <w:rPr>
                <w:szCs w:val="22"/>
              </w:rPr>
            </w:pPr>
            <w:r w:rsidRPr="002F6D62">
              <w:rPr>
                <w:szCs w:val="22"/>
              </w:rPr>
              <w:t>Consideration of new work items, outgoing liaison statements</w:t>
            </w:r>
            <w:r>
              <w:rPr>
                <w:szCs w:val="22"/>
              </w:rPr>
              <w:t xml:space="preserve">, interim RGM </w:t>
            </w:r>
            <w:r w:rsidR="0082540D">
              <w:rPr>
                <w:szCs w:val="22"/>
              </w:rPr>
              <w:t>reports,</w:t>
            </w:r>
            <w:r w:rsidRPr="00C030D0">
              <w:rPr>
                <w:szCs w:val="22"/>
              </w:rPr>
              <w:t xml:space="preserve"> </w:t>
            </w:r>
            <w:r w:rsidRPr="002F6D62">
              <w:rPr>
                <w:szCs w:val="22"/>
              </w:rPr>
              <w:t xml:space="preserve">and </w:t>
            </w:r>
            <w:proofErr w:type="gramStart"/>
            <w:r w:rsidRPr="002F6D62">
              <w:rPr>
                <w:szCs w:val="22"/>
              </w:rPr>
              <w:t>future plans</w:t>
            </w:r>
            <w:proofErr w:type="gramEnd"/>
            <w:r w:rsidRPr="002F6D62">
              <w:rPr>
                <w:szCs w:val="22"/>
              </w:rPr>
              <w:t xml:space="preserve"> are also part of the agenda of the </w:t>
            </w:r>
            <w:r>
              <w:rPr>
                <w:szCs w:val="22"/>
              </w:rPr>
              <w:t>WP</w:t>
            </w:r>
            <w:r w:rsidRPr="002F6D62">
              <w:rPr>
                <w:szCs w:val="22"/>
              </w:rPr>
              <w:t>1</w:t>
            </w:r>
            <w:r>
              <w:rPr>
                <w:szCs w:val="22"/>
              </w:rPr>
              <w:t>/11</w:t>
            </w:r>
            <w:r w:rsidRPr="002F6D62">
              <w:rPr>
                <w:szCs w:val="22"/>
              </w:rPr>
              <w:t xml:space="preserve">, </w:t>
            </w:r>
            <w:r>
              <w:rPr>
                <w:szCs w:val="22"/>
              </w:rPr>
              <w:t>WP2/11,</w:t>
            </w:r>
            <w:r w:rsidRPr="002F6D62">
              <w:rPr>
                <w:szCs w:val="22"/>
              </w:rPr>
              <w:t xml:space="preserve"> </w:t>
            </w:r>
            <w:r>
              <w:rPr>
                <w:szCs w:val="22"/>
              </w:rPr>
              <w:t>WP</w:t>
            </w:r>
            <w:r w:rsidRPr="002F6D62">
              <w:rPr>
                <w:szCs w:val="22"/>
              </w:rPr>
              <w:t>3/1</w:t>
            </w:r>
            <w:r>
              <w:rPr>
                <w:szCs w:val="22"/>
              </w:rPr>
              <w:t>1</w:t>
            </w:r>
            <w:r w:rsidR="00112069">
              <w:rPr>
                <w:szCs w:val="22"/>
              </w:rPr>
              <w:t>,</w:t>
            </w:r>
            <w:r w:rsidRPr="002F6D62">
              <w:rPr>
                <w:szCs w:val="22"/>
              </w:rPr>
              <w:t xml:space="preserve"> </w:t>
            </w:r>
            <w:r>
              <w:rPr>
                <w:szCs w:val="22"/>
              </w:rPr>
              <w:t xml:space="preserve">and WP4/11 </w:t>
            </w:r>
            <w:r w:rsidRPr="002F6D62">
              <w:rPr>
                <w:szCs w:val="22"/>
              </w:rPr>
              <w:t>meetings.</w:t>
            </w:r>
          </w:p>
          <w:p w14:paraId="0DA52EB8" w14:textId="73CA97EC" w:rsidR="00CB3F33" w:rsidRPr="00680409" w:rsidRDefault="00CB3F33" w:rsidP="007E7C9E">
            <w:pPr>
              <w:spacing w:before="120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lastRenderedPageBreak/>
              <w:t xml:space="preserve">Practical meeting information is set out in </w:t>
            </w:r>
            <w:r w:rsidRPr="00680409">
              <w:rPr>
                <w:rFonts w:cstheme="minorHAnsi"/>
                <w:b/>
                <w:bCs/>
                <w:szCs w:val="22"/>
              </w:rPr>
              <w:t>Annex A</w:t>
            </w:r>
            <w:r w:rsidRPr="00680409">
              <w:rPr>
                <w:rFonts w:cstheme="minorHAnsi"/>
                <w:szCs w:val="22"/>
              </w:rPr>
              <w:t xml:space="preserve">. </w:t>
            </w:r>
            <w:r w:rsidR="0096792C" w:rsidRPr="0096792C">
              <w:rPr>
                <w:rFonts w:cstheme="minorHAnsi"/>
                <w:b/>
                <w:bCs/>
                <w:szCs w:val="22"/>
              </w:rPr>
              <w:t>Annex B</w:t>
            </w:r>
            <w:r w:rsidR="0096792C" w:rsidRPr="0096792C">
              <w:rPr>
                <w:rFonts w:cstheme="minorHAnsi"/>
                <w:szCs w:val="22"/>
              </w:rPr>
              <w:t xml:space="preserve"> contains the draft meeting agenda for the working party meetings and </w:t>
            </w:r>
            <w:r w:rsidR="0096792C" w:rsidRPr="0096792C">
              <w:rPr>
                <w:rFonts w:cstheme="minorHAnsi"/>
                <w:b/>
                <w:bCs/>
                <w:szCs w:val="22"/>
              </w:rPr>
              <w:t>Annex C</w:t>
            </w:r>
            <w:r w:rsidR="0096792C" w:rsidRPr="0096792C">
              <w:rPr>
                <w:rFonts w:cstheme="minorHAnsi"/>
                <w:szCs w:val="22"/>
              </w:rPr>
              <w:t xml:space="preserve"> contains a draft time plan of both the </w:t>
            </w:r>
            <w:r w:rsidR="00C902FB">
              <w:rPr>
                <w:rFonts w:cstheme="minorHAnsi"/>
                <w:szCs w:val="22"/>
              </w:rPr>
              <w:t xml:space="preserve">interim </w:t>
            </w:r>
            <w:r w:rsidR="0096792C" w:rsidRPr="0096792C">
              <w:rPr>
                <w:rFonts w:cstheme="minorHAnsi"/>
                <w:szCs w:val="22"/>
              </w:rPr>
              <w:t>RGM preceding the WPs meetings, as well as of the WPs meetings itself (prepared by the Chair</w:t>
            </w:r>
            <w:r w:rsidR="0096792C">
              <w:rPr>
                <w:rFonts w:cstheme="minorHAnsi"/>
                <w:szCs w:val="22"/>
              </w:rPr>
              <w:t>s</w:t>
            </w:r>
            <w:r w:rsidR="0096792C" w:rsidRPr="0096792C">
              <w:rPr>
                <w:rFonts w:cstheme="minorHAnsi"/>
                <w:szCs w:val="22"/>
              </w:rPr>
              <w:t xml:space="preserve"> of Working Parties 1, 2</w:t>
            </w:r>
            <w:r w:rsidR="0096792C">
              <w:rPr>
                <w:rFonts w:cstheme="minorHAnsi"/>
                <w:szCs w:val="22"/>
              </w:rPr>
              <w:t>, 3</w:t>
            </w:r>
            <w:r w:rsidR="0096792C" w:rsidRPr="0096792C">
              <w:rPr>
                <w:rFonts w:cstheme="minorHAnsi"/>
                <w:szCs w:val="22"/>
              </w:rPr>
              <w:t xml:space="preserve"> and </w:t>
            </w:r>
            <w:r w:rsidR="0096792C">
              <w:rPr>
                <w:rFonts w:cstheme="minorHAnsi"/>
                <w:szCs w:val="22"/>
              </w:rPr>
              <w:t>4</w:t>
            </w:r>
            <w:r w:rsidR="0096792C" w:rsidRPr="0096792C">
              <w:rPr>
                <w:rFonts w:cstheme="minorHAnsi"/>
                <w:szCs w:val="22"/>
              </w:rPr>
              <w:t>/11).</w:t>
            </w:r>
          </w:p>
          <w:p w14:paraId="14FDF08F" w14:textId="77777777" w:rsidR="00CB3F33" w:rsidRPr="00680409" w:rsidRDefault="00CB3F33" w:rsidP="00C902FB">
            <w:pPr>
              <w:spacing w:before="120" w:after="120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b/>
                <w:bCs/>
                <w:szCs w:val="22"/>
              </w:rPr>
              <w:t>Key deadlines</w:t>
            </w:r>
            <w:r w:rsidRPr="00680409">
              <w:rPr>
                <w:rFonts w:cstheme="minorHAnsi"/>
                <w:szCs w:val="22"/>
              </w:rPr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7668"/>
            </w:tblGrid>
            <w:tr w:rsidR="0096792C" w:rsidRPr="00680409" w14:paraId="760C095D" w14:textId="77777777" w:rsidTr="00E348CB">
              <w:trPr>
                <w:trHeight w:val="70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6D025BC3" w14:textId="137907B7" w:rsidR="000126DF" w:rsidRPr="00680409" w:rsidRDefault="000126DF" w:rsidP="00237944">
                  <w:pPr>
                    <w:pStyle w:val="TableText0"/>
                    <w:framePr w:hSpace="181" w:wrap="around" w:vAnchor="page" w:hAnchor="margin" w:xAlign="center" w:y="664"/>
                    <w:rPr>
                      <w:rFonts w:asciiTheme="minorHAnsi" w:hAnsiTheme="minorHAnsi" w:cstheme="minorHAnsi"/>
                      <w:szCs w:val="22"/>
                      <w:highlight w:val="yellow"/>
                    </w:rPr>
                  </w:pPr>
                  <w:r w:rsidRPr="000126DF">
                    <w:rPr>
                      <w:rFonts w:asciiTheme="minorHAnsi" w:hAnsiTheme="minorHAnsi" w:cstheme="minorHAnsi"/>
                      <w:szCs w:val="22"/>
                    </w:rPr>
                    <w:t>7 December 2023</w:t>
                  </w:r>
                </w:p>
              </w:tc>
              <w:tc>
                <w:tcPr>
                  <w:tcW w:w="7668" w:type="dxa"/>
                  <w:shd w:val="clear" w:color="auto" w:fill="auto"/>
                </w:tcPr>
                <w:p w14:paraId="0E87426D" w14:textId="2EF9965B" w:rsidR="0096792C" w:rsidRPr="00680409" w:rsidRDefault="0096792C" w:rsidP="00237944">
                  <w:pPr>
                    <w:pStyle w:val="TableText0"/>
                    <w:framePr w:hSpace="181" w:wrap="around" w:vAnchor="page" w:hAnchor="margin" w:xAlign="center" w:y="664"/>
                    <w:ind w:left="243" w:hanging="278"/>
                    <w:rPr>
                      <w:rFonts w:asciiTheme="minorHAnsi" w:hAnsiTheme="minorHAnsi" w:cstheme="minorHAnsi"/>
                      <w:szCs w:val="22"/>
                    </w:rPr>
                  </w:pPr>
                  <w:r w:rsidRPr="00493879">
                    <w:rPr>
                      <w:rFonts w:asciiTheme="minorHAnsi" w:hAnsiTheme="minorHAnsi" w:cstheme="minorHAnsi"/>
                      <w:szCs w:val="22"/>
                    </w:rPr>
                    <w:t>-</w:t>
                  </w:r>
                  <w:r w:rsidRPr="00493879">
                    <w:rPr>
                      <w:rFonts w:asciiTheme="minorHAnsi" w:hAnsiTheme="minorHAnsi" w:cstheme="minorHAnsi"/>
                      <w:szCs w:val="22"/>
                    </w:rPr>
                    <w:tab/>
                  </w:r>
                  <w:r w:rsidRPr="001259EA">
                    <w:rPr>
                      <w:rFonts w:asciiTheme="minorHAnsi" w:hAnsiTheme="minorHAnsi" w:cstheme="minorHAnsi"/>
                      <w:szCs w:val="22"/>
                    </w:rPr>
                    <w:t>Submit ITU-T Member contributions</w:t>
                  </w:r>
                  <w:r w:rsidRPr="00493879">
                    <w:rPr>
                      <w:rFonts w:asciiTheme="minorHAnsi" w:hAnsiTheme="minorHAnsi" w:cstheme="minorHAnsi"/>
                      <w:szCs w:val="22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zCs w:val="22"/>
                    </w:rPr>
                    <w:t xml:space="preserve">to WP1/11, WP2/11, WP3/11 </w:t>
                  </w:r>
                  <w:r w:rsidR="000126DF" w:rsidRPr="000126DF">
                    <w:rPr>
                      <w:rFonts w:asciiTheme="minorHAnsi" w:hAnsiTheme="minorHAnsi" w:cstheme="minorHAnsi"/>
                      <w:szCs w:val="22"/>
                    </w:rPr>
                    <w:t xml:space="preserve">and </w:t>
                  </w:r>
                  <w:r w:rsidR="000126DF" w:rsidRPr="000126DF">
                    <w:rPr>
                      <w:rFonts w:asciiTheme="minorHAnsi" w:hAnsiTheme="minorHAnsi" w:cstheme="minorHAnsi"/>
                    </w:rPr>
                    <w:t>WP</w:t>
                  </w:r>
                  <w:r w:rsidRPr="000126DF">
                    <w:rPr>
                      <w:rFonts w:asciiTheme="minorHAnsi" w:hAnsiTheme="minorHAnsi" w:cstheme="minorHAnsi"/>
                      <w:szCs w:val="22"/>
                    </w:rPr>
                    <w:t>4/11</w:t>
                  </w:r>
                  <w:r w:rsidRPr="000126DF">
                    <w:rPr>
                      <w:rFonts w:asciiTheme="minorHAnsi" w:hAnsiTheme="minorHAnsi" w:cstheme="minorHAnsi"/>
                      <w:szCs w:val="22"/>
                    </w:rPr>
                    <w:br/>
                  </w:r>
                  <w:r w:rsidRPr="00493879">
                    <w:rPr>
                      <w:rFonts w:asciiTheme="minorHAnsi" w:hAnsiTheme="minorHAnsi" w:cstheme="minorHAnsi"/>
                      <w:szCs w:val="22"/>
                    </w:rPr>
                    <w:t>for which translation is requested</w:t>
                  </w:r>
                  <w:r w:rsidR="001259EA">
                    <w:rPr>
                      <w:rFonts w:asciiTheme="minorHAnsi" w:hAnsiTheme="minorHAnsi" w:cstheme="minorHAnsi"/>
                      <w:szCs w:val="22"/>
                    </w:rPr>
                    <w:t xml:space="preserve"> </w:t>
                  </w:r>
                  <w:r w:rsidR="001259EA" w:rsidRPr="00FF6310">
                    <w:rPr>
                      <w:rFonts w:asciiTheme="minorHAnsi" w:hAnsiTheme="minorHAnsi" w:cstheme="minorHAnsi"/>
                      <w:szCs w:val="22"/>
                    </w:rPr>
                    <w:t xml:space="preserve">(via </w:t>
                  </w:r>
                  <w:hyperlink r:id="rId18" w:history="1">
                    <w:r w:rsidR="001259EA" w:rsidRPr="00FF6310">
                      <w:rPr>
                        <w:rStyle w:val="Hyperlink"/>
                        <w:rFonts w:asciiTheme="minorHAnsi" w:hAnsiTheme="minorHAnsi" w:cstheme="minorHAnsi"/>
                      </w:rPr>
                      <w:t>Direct Document Posting</w:t>
                    </w:r>
                  </w:hyperlink>
                  <w:r w:rsidR="001259EA" w:rsidRPr="00FF6310">
                    <w:rPr>
                      <w:rFonts w:asciiTheme="minorHAnsi" w:hAnsiTheme="minorHAnsi" w:cstheme="minorHAnsi"/>
                      <w:szCs w:val="22"/>
                    </w:rPr>
                    <w:t>)</w:t>
                  </w:r>
                </w:p>
              </w:tc>
            </w:tr>
            <w:tr w:rsidR="000126DF" w:rsidRPr="00680409" w14:paraId="6F1EAFC5" w14:textId="77777777" w:rsidTr="00E348CB">
              <w:trPr>
                <w:trHeight w:val="710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26F6589B" w14:textId="4DC0A5F2" w:rsidR="00F64984" w:rsidRPr="000126DF" w:rsidRDefault="00F64984" w:rsidP="00237944">
                  <w:pPr>
                    <w:pStyle w:val="TableText0"/>
                    <w:framePr w:hSpace="181" w:wrap="around" w:vAnchor="page" w:hAnchor="margin" w:xAlign="center" w:y="664"/>
                    <w:rPr>
                      <w:rFonts w:asciiTheme="minorHAnsi" w:hAnsiTheme="minorHAnsi" w:cstheme="minorHAnsi"/>
                      <w:szCs w:val="22"/>
                      <w:highlight w:val="yellow"/>
                    </w:rPr>
                  </w:pPr>
                  <w:r w:rsidRPr="00E348CB">
                    <w:rPr>
                      <w:rFonts w:asciiTheme="minorHAnsi" w:hAnsiTheme="minorHAnsi" w:cstheme="minorHAnsi"/>
                      <w:szCs w:val="22"/>
                    </w:rPr>
                    <w:t>7 January 2024</w:t>
                  </w:r>
                </w:p>
              </w:tc>
              <w:tc>
                <w:tcPr>
                  <w:tcW w:w="7668" w:type="dxa"/>
                  <w:shd w:val="clear" w:color="auto" w:fill="auto"/>
                </w:tcPr>
                <w:p w14:paraId="53B202B5" w14:textId="72620574" w:rsidR="000126DF" w:rsidRPr="000126DF" w:rsidRDefault="00E348CB" w:rsidP="00237944">
                  <w:pPr>
                    <w:pStyle w:val="TableText0"/>
                    <w:framePr w:hSpace="181" w:wrap="around" w:vAnchor="page" w:hAnchor="margin" w:xAlign="center" w:y="664"/>
                    <w:ind w:left="243" w:hanging="278"/>
                    <w:rPr>
                      <w:rFonts w:asciiTheme="minorHAnsi" w:hAnsiTheme="minorHAnsi" w:cstheme="minorHAnsi"/>
                      <w:szCs w:val="22"/>
                      <w:highlight w:val="yellow"/>
                    </w:rPr>
                  </w:pPr>
                  <w:r w:rsidRPr="00493879">
                    <w:rPr>
                      <w:rFonts w:asciiTheme="minorHAnsi" w:hAnsiTheme="minorHAnsi" w:cstheme="minorHAnsi"/>
                      <w:szCs w:val="22"/>
                    </w:rPr>
                    <w:t>-</w:t>
                  </w:r>
                  <w:r w:rsidRPr="00493879">
                    <w:rPr>
                      <w:rFonts w:asciiTheme="minorHAnsi" w:hAnsiTheme="minorHAnsi" w:cstheme="minorHAnsi"/>
                      <w:szCs w:val="22"/>
                    </w:rPr>
                    <w:tab/>
                  </w:r>
                  <w:r w:rsidR="000126DF" w:rsidRPr="000126DF">
                    <w:rPr>
                      <w:rFonts w:asciiTheme="minorHAnsi" w:hAnsiTheme="minorHAnsi" w:cstheme="minorHAnsi"/>
                      <w:szCs w:val="22"/>
                    </w:rPr>
                    <w:t xml:space="preserve">Pre-registration (via the online registration form on the study group homepage, </w:t>
                  </w:r>
                  <w:hyperlink r:id="rId19" w:history="1">
                    <w:r w:rsidR="000126DF" w:rsidRPr="003B7877">
                      <w:rPr>
                        <w:rStyle w:val="Hyperlink"/>
                        <w:rFonts w:asciiTheme="minorHAnsi" w:hAnsiTheme="minorHAnsi" w:cstheme="minorHAnsi"/>
                        <w:szCs w:val="22"/>
                      </w:rPr>
                      <w:t>https://itu.int/go/tsg11</w:t>
                    </w:r>
                  </w:hyperlink>
                  <w:r w:rsidR="000126DF" w:rsidRPr="000126DF">
                    <w:rPr>
                      <w:rFonts w:asciiTheme="minorHAnsi" w:hAnsiTheme="minorHAnsi" w:cstheme="minorHAnsi"/>
                      <w:szCs w:val="22"/>
                    </w:rPr>
                    <w:t>)</w:t>
                  </w:r>
                </w:p>
              </w:tc>
            </w:tr>
            <w:tr w:rsidR="0096792C" w:rsidRPr="00680409" w14:paraId="04508E52" w14:textId="77777777" w:rsidTr="00E348CB">
              <w:trPr>
                <w:trHeight w:val="1349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2ACD5625" w14:textId="3F00A4AA" w:rsidR="000126DF" w:rsidRPr="00680409" w:rsidRDefault="00E348CB" w:rsidP="00237944">
                  <w:pPr>
                    <w:pStyle w:val="TableText0"/>
                    <w:framePr w:hSpace="181" w:wrap="around" w:vAnchor="page" w:hAnchor="margin" w:xAlign="center" w:y="664"/>
                    <w:rPr>
                      <w:rFonts w:asciiTheme="minorHAnsi" w:hAnsiTheme="minorHAnsi" w:cstheme="minorHAnsi"/>
                      <w:szCs w:val="22"/>
                      <w:highlight w:val="yellow"/>
                    </w:rPr>
                  </w:pPr>
                  <w:r w:rsidRPr="00E348CB">
                    <w:rPr>
                      <w:rFonts w:asciiTheme="minorHAnsi" w:hAnsiTheme="minorHAnsi" w:cstheme="minorHAnsi"/>
                      <w:szCs w:val="22"/>
                    </w:rPr>
                    <w:t>16</w:t>
                  </w:r>
                  <w:r w:rsidR="000126DF" w:rsidRPr="00E348CB">
                    <w:rPr>
                      <w:rFonts w:asciiTheme="minorHAnsi" w:hAnsiTheme="minorHAnsi" w:cstheme="minorHAnsi"/>
                      <w:szCs w:val="22"/>
                    </w:rPr>
                    <w:t xml:space="preserve"> January 2024</w:t>
                  </w:r>
                </w:p>
              </w:tc>
              <w:tc>
                <w:tcPr>
                  <w:tcW w:w="7668" w:type="dxa"/>
                  <w:shd w:val="clear" w:color="auto" w:fill="auto"/>
                </w:tcPr>
                <w:p w14:paraId="312E5300" w14:textId="2ADC48B5" w:rsidR="0096792C" w:rsidRPr="00FF6310" w:rsidRDefault="0096792C" w:rsidP="00237944">
                  <w:pPr>
                    <w:pStyle w:val="TableText0"/>
                    <w:framePr w:hSpace="181" w:wrap="around" w:vAnchor="page" w:hAnchor="margin" w:xAlign="center" w:y="664"/>
                    <w:spacing w:before="120"/>
                    <w:ind w:left="243" w:hanging="278"/>
                    <w:rPr>
                      <w:rFonts w:asciiTheme="minorHAnsi" w:hAnsiTheme="minorHAnsi" w:cstheme="minorHAnsi"/>
                      <w:szCs w:val="22"/>
                    </w:rPr>
                  </w:pPr>
                  <w:r w:rsidRPr="00FF6310">
                    <w:rPr>
                      <w:rFonts w:asciiTheme="minorHAnsi" w:hAnsiTheme="minorHAnsi" w:cstheme="minorHAnsi"/>
                      <w:szCs w:val="22"/>
                    </w:rPr>
                    <w:t>-</w:t>
                  </w:r>
                  <w:r w:rsidRPr="00FF6310">
                    <w:rPr>
                      <w:rFonts w:asciiTheme="minorHAnsi" w:hAnsiTheme="minorHAnsi" w:cstheme="minorHAnsi"/>
                      <w:szCs w:val="22"/>
                    </w:rPr>
                    <w:tab/>
                    <w:t xml:space="preserve">Submit ITU-T Member contributions to </w:t>
                  </w:r>
                  <w:r w:rsidR="000126DF" w:rsidRPr="000126DF">
                    <w:rPr>
                      <w:rFonts w:asciiTheme="minorHAnsi" w:hAnsiTheme="minorHAnsi" w:cstheme="minorHAnsi"/>
                      <w:szCs w:val="22"/>
                    </w:rPr>
                    <w:t>WP1/11, WP2/11, WP3/11 and WP4/11</w:t>
                  </w:r>
                  <w:r>
                    <w:rPr>
                      <w:rFonts w:asciiTheme="minorHAnsi" w:hAnsiTheme="minorHAnsi" w:cstheme="minorHAnsi"/>
                      <w:szCs w:val="22"/>
                    </w:rPr>
                    <w:br/>
                  </w:r>
                  <w:r w:rsidRPr="00FF6310">
                    <w:rPr>
                      <w:rFonts w:asciiTheme="minorHAnsi" w:hAnsiTheme="minorHAnsi" w:cstheme="minorHAnsi"/>
                      <w:szCs w:val="22"/>
                    </w:rPr>
                    <w:t xml:space="preserve">(via </w:t>
                  </w:r>
                  <w:hyperlink r:id="rId20" w:history="1">
                    <w:r w:rsidRPr="00FF6310">
                      <w:rPr>
                        <w:rStyle w:val="Hyperlink"/>
                        <w:rFonts w:asciiTheme="minorHAnsi" w:hAnsiTheme="minorHAnsi" w:cstheme="minorHAnsi"/>
                      </w:rPr>
                      <w:t>Direct Document Posting</w:t>
                    </w:r>
                  </w:hyperlink>
                  <w:r w:rsidRPr="00FF6310">
                    <w:rPr>
                      <w:rFonts w:asciiTheme="minorHAnsi" w:hAnsiTheme="minorHAnsi" w:cstheme="minorHAnsi"/>
                      <w:szCs w:val="22"/>
                    </w:rPr>
                    <w:t>)</w:t>
                  </w:r>
                </w:p>
                <w:p w14:paraId="226E80D1" w14:textId="099B5FE6" w:rsidR="0096792C" w:rsidRPr="00680409" w:rsidRDefault="0096792C" w:rsidP="00237944">
                  <w:pPr>
                    <w:pStyle w:val="TableText0"/>
                    <w:framePr w:hSpace="181" w:wrap="around" w:vAnchor="page" w:hAnchor="margin" w:xAlign="center" w:y="664"/>
                    <w:tabs>
                      <w:tab w:val="clear" w:pos="284"/>
                      <w:tab w:val="clear" w:pos="567"/>
                      <w:tab w:val="clear" w:pos="851"/>
                      <w:tab w:val="clear" w:pos="1134"/>
                      <w:tab w:val="clear" w:pos="1418"/>
                      <w:tab w:val="clear" w:pos="1701"/>
                      <w:tab w:val="clear" w:pos="1985"/>
                      <w:tab w:val="clear" w:pos="2268"/>
                      <w:tab w:val="clear" w:pos="2552"/>
                      <w:tab w:val="clear" w:pos="2835"/>
                      <w:tab w:val="clear" w:pos="3119"/>
                      <w:tab w:val="clear" w:pos="3402"/>
                      <w:tab w:val="clear" w:pos="3686"/>
                      <w:tab w:val="clear" w:pos="3969"/>
                    </w:tabs>
                    <w:ind w:left="243" w:hanging="278"/>
                    <w:rPr>
                      <w:rFonts w:asciiTheme="minorHAnsi" w:hAnsiTheme="minorHAnsi" w:cstheme="minorHAnsi"/>
                      <w:szCs w:val="22"/>
                    </w:rPr>
                  </w:pPr>
                  <w:r w:rsidRPr="00FF6310">
                    <w:rPr>
                      <w:rFonts w:asciiTheme="minorHAnsi" w:hAnsiTheme="minorHAnsi" w:cstheme="minorHAnsi"/>
                      <w:szCs w:val="22"/>
                    </w:rPr>
                    <w:t>-</w:t>
                  </w:r>
                  <w:r w:rsidRPr="00FF6310">
                    <w:rPr>
                      <w:rFonts w:asciiTheme="minorHAnsi" w:hAnsiTheme="minorHAnsi" w:cstheme="minorHAnsi"/>
                      <w:szCs w:val="22"/>
                    </w:rPr>
                    <w:tab/>
                    <w:t xml:space="preserve">Submit input documents to </w:t>
                  </w:r>
                  <w:r w:rsidRPr="001352BD">
                    <w:rPr>
                      <w:rFonts w:asciiTheme="minorHAnsi" w:hAnsiTheme="minorHAnsi" w:cstheme="minorHAnsi"/>
                      <w:szCs w:val="22"/>
                    </w:rPr>
                    <w:t xml:space="preserve">interim RGM </w:t>
                  </w:r>
                  <w:proofErr w:type="spellStart"/>
                  <w:r w:rsidRPr="001352BD">
                    <w:rPr>
                      <w:rFonts w:asciiTheme="minorHAnsi" w:hAnsiTheme="minorHAnsi" w:cstheme="minorHAnsi"/>
                      <w:szCs w:val="22"/>
                    </w:rPr>
                    <w:t>e-meetings</w:t>
                  </w:r>
                  <w:proofErr w:type="spellEnd"/>
                  <w:r w:rsidRPr="001352BD">
                    <w:rPr>
                      <w:rFonts w:asciiTheme="minorHAnsi" w:hAnsiTheme="minorHAnsi" w:cstheme="minorHAnsi"/>
                      <w:szCs w:val="22"/>
                    </w:rPr>
                    <w:br/>
                    <w:t xml:space="preserve">(via </w:t>
                  </w:r>
                  <w:r>
                    <w:rPr>
                      <w:rFonts w:asciiTheme="minorHAnsi" w:hAnsiTheme="minorHAnsi" w:cstheme="minorHAnsi"/>
                      <w:szCs w:val="22"/>
                    </w:rPr>
                    <w:t xml:space="preserve">the </w:t>
                  </w:r>
                  <w:hyperlink r:id="rId21" w:history="1">
                    <w:r>
                      <w:rPr>
                        <w:rStyle w:val="Hyperlink"/>
                        <w:rFonts w:asciiTheme="minorHAnsi" w:hAnsiTheme="minorHAnsi" w:cstheme="minorHAnsi"/>
                      </w:rPr>
                      <w:t>SG11 SharePoint Collaboration site</w:t>
                    </w:r>
                  </w:hyperlink>
                  <w:r w:rsidRPr="001352BD">
                    <w:rPr>
                      <w:rFonts w:asciiTheme="minorHAnsi" w:hAnsiTheme="minorHAnsi" w:cstheme="minorHAnsi"/>
                      <w:szCs w:val="22"/>
                    </w:rPr>
                    <w:t>)</w:t>
                  </w:r>
                </w:p>
              </w:tc>
            </w:tr>
          </w:tbl>
          <w:p w14:paraId="48DF1B62" w14:textId="77777777" w:rsidR="00CB3F33" w:rsidRPr="00680409" w:rsidRDefault="00CB3F33" w:rsidP="007E7C9E">
            <w:pPr>
              <w:keepNext/>
              <w:keepLines/>
              <w:spacing w:before="120"/>
              <w:rPr>
                <w:rFonts w:cstheme="minorHAnsi"/>
                <w:szCs w:val="22"/>
              </w:rPr>
            </w:pPr>
            <w:r w:rsidRPr="00680409">
              <w:rPr>
                <w:rFonts w:cstheme="minorHAnsi"/>
                <w:szCs w:val="22"/>
              </w:rPr>
              <w:t>I wish you a productive and enjoyable meeting.</w:t>
            </w:r>
          </w:p>
          <w:tbl>
            <w:tblPr>
              <w:tblStyle w:val="TableGrid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663"/>
              <w:gridCol w:w="3118"/>
            </w:tblGrid>
            <w:tr w:rsidR="00CB3F33" w:rsidRPr="00031339" w14:paraId="3D7F7D22" w14:textId="77777777" w:rsidTr="390E99FD">
              <w:trPr>
                <w:cantSplit/>
                <w:trHeight w:val="1955"/>
              </w:trPr>
              <w:tc>
                <w:tcPr>
                  <w:tcW w:w="6663" w:type="dxa"/>
                  <w:tcBorders>
                    <w:right w:val="single" w:sz="4" w:space="0" w:color="auto"/>
                  </w:tcBorders>
                </w:tcPr>
                <w:p w14:paraId="3ED0003E" w14:textId="7EA43D8F" w:rsidR="00CB3F33" w:rsidRPr="00680409" w:rsidRDefault="00CB3F33" w:rsidP="00237944">
                  <w:pPr>
                    <w:keepNext/>
                    <w:keepLines/>
                    <w:framePr w:hSpace="181" w:wrap="around" w:vAnchor="page" w:hAnchor="margin" w:xAlign="center" w:y="664"/>
                    <w:spacing w:before="120"/>
                    <w:ind w:left="-108"/>
                    <w:rPr>
                      <w:rFonts w:cstheme="minorHAnsi"/>
                      <w:szCs w:val="22"/>
                    </w:rPr>
                  </w:pPr>
                  <w:r w:rsidRPr="00680409">
                    <w:rPr>
                      <w:rFonts w:cstheme="minorHAnsi"/>
                      <w:szCs w:val="22"/>
                    </w:rPr>
                    <w:t>Yours faithfully,</w:t>
                  </w:r>
                </w:p>
                <w:p w14:paraId="4CA61261" w14:textId="46588569" w:rsidR="00CB3F33" w:rsidRPr="00680409" w:rsidRDefault="00D84DB9" w:rsidP="00237944">
                  <w:pPr>
                    <w:keepNext/>
                    <w:keepLines/>
                    <w:framePr w:hSpace="181" w:wrap="around" w:vAnchor="page" w:hAnchor="margin" w:xAlign="center" w:y="664"/>
                    <w:spacing w:before="960"/>
                    <w:ind w:left="-108"/>
                    <w:rPr>
                      <w:rFonts w:cstheme="minorHAnsi"/>
                      <w:szCs w:val="22"/>
                    </w:rPr>
                  </w:pPr>
                  <w:r>
                    <w:rPr>
                      <w:rFonts w:cstheme="minorHAnsi"/>
                      <w:noProof/>
                      <w:szCs w:val="22"/>
                      <w:lang w:val="en-US"/>
                    </w:rPr>
                    <w:drawing>
                      <wp:anchor distT="0" distB="0" distL="114300" distR="114300" simplePos="0" relativeHeight="251658240" behindDoc="1" locked="0" layoutInCell="1" allowOverlap="1" wp14:anchorId="4D02F4EB" wp14:editId="466C5234">
                        <wp:simplePos x="0" y="0"/>
                        <wp:positionH relativeFrom="column">
                          <wp:posOffset>-70109</wp:posOffset>
                        </wp:positionH>
                        <wp:positionV relativeFrom="paragraph">
                          <wp:posOffset>174625</wp:posOffset>
                        </wp:positionV>
                        <wp:extent cx="755650" cy="319197"/>
                        <wp:effectExtent l="0" t="0" r="6350" b="5080"/>
                        <wp:wrapNone/>
                        <wp:docPr id="43641089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6410890" name="Picture 436410890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650" cy="3191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CB3F33" w:rsidRPr="00A04CA7">
                    <w:rPr>
                      <w:rFonts w:cstheme="minorHAnsi"/>
                      <w:szCs w:val="22"/>
                      <w:lang w:val="en-US"/>
                    </w:rPr>
                    <w:t>Seizo Onoe</w:t>
                  </w:r>
                  <w:r w:rsidR="00CB3F33" w:rsidRPr="00680409">
                    <w:rPr>
                      <w:rFonts w:cstheme="minorHAnsi"/>
                      <w:szCs w:val="22"/>
                    </w:rPr>
                    <w:br/>
                    <w:t>Director of the Telecommunication</w:t>
                  </w:r>
                  <w:r w:rsidR="00CB3F33" w:rsidRPr="00680409">
                    <w:rPr>
                      <w:rFonts w:cstheme="minorHAnsi"/>
                      <w:szCs w:val="22"/>
                    </w:rPr>
                    <w:br/>
                    <w:t>Standardization Bureau</w:t>
                  </w:r>
                  <w:r w:rsidR="00CB3F33" w:rsidRPr="00680409">
                    <w:rPr>
                      <w:rFonts w:cstheme="minorHAnsi"/>
                      <w:b/>
                      <w:bCs/>
                      <w:szCs w:val="22"/>
                    </w:rPr>
                    <w:t xml:space="preserve"> </w:t>
                  </w: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</w:tcPr>
                <w:p w14:paraId="1A1BF47F" w14:textId="30FE172B" w:rsidR="00CB3F33" w:rsidRPr="00A651F6" w:rsidRDefault="00A36902" w:rsidP="00237944">
                  <w:pPr>
                    <w:keepNext/>
                    <w:keepLines/>
                    <w:framePr w:hSpace="181" w:wrap="around" w:vAnchor="page" w:hAnchor="margin" w:xAlign="center" w:y="664"/>
                    <w:spacing w:before="0"/>
                    <w:ind w:left="113" w:right="113"/>
                    <w:jc w:val="center"/>
                    <w:rPr>
                      <w:rFonts w:cstheme="minorBidi"/>
                      <w:lang w:val="de-AT"/>
                    </w:rPr>
                  </w:pPr>
                  <w:r w:rsidRPr="00B6219F">
                    <w:rPr>
                      <w:rFonts w:cstheme="minorHAnsi"/>
                      <w:noProof/>
                      <w:sz w:val="16"/>
                      <w:szCs w:val="16"/>
                      <w:lang w:eastAsia="en-GB"/>
                    </w:rPr>
                    <w:drawing>
                      <wp:inline distT="0" distB="0" distL="0" distR="0" wp14:anchorId="1ECB8E56" wp14:editId="02203830">
                        <wp:extent cx="1207477" cy="1207477"/>
                        <wp:effectExtent l="0" t="0" r="0" b="0"/>
                        <wp:docPr id="6" name="Picture 6" descr="This QR code redirects to the latest meeeting information at:&#10;http://handle.itu.int/11.1002/groups/sg11" title="Latest meeting informati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M:\TSBDOC\2017-2020\Working_methods\Handle_IDs\Handle-IDs_per_group\SG11\Unitag_QRCode_148708925217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9286" cy="13192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96792C" w:rsidRPr="0096792C">
                    <w:rPr>
                      <w:rFonts w:eastAsia="SimSun" w:cstheme="minorBidi"/>
                      <w:lang w:val="de-AT" w:eastAsia="zh-CN"/>
                    </w:rPr>
                    <w:t xml:space="preserve"> </w:t>
                  </w:r>
                  <w:r w:rsidR="00CB3F33" w:rsidRPr="00A651F6">
                    <w:rPr>
                      <w:rFonts w:eastAsia="SimSun" w:cstheme="minorBidi"/>
                      <w:highlight w:val="yellow"/>
                      <w:lang w:val="de-AT" w:eastAsia="zh-CN"/>
                    </w:rPr>
                    <w:t xml:space="preserve"> </w:t>
                  </w:r>
                  <w:r w:rsidR="00CB3F33" w:rsidRPr="0096792C">
                    <w:rPr>
                      <w:rFonts w:eastAsia="SimSun" w:cstheme="minorBidi"/>
                      <w:lang w:val="de-AT" w:eastAsia="zh-CN"/>
                    </w:rPr>
                    <w:t>ITU-T SG1</w:t>
                  </w:r>
                  <w:r w:rsidR="0096792C" w:rsidRPr="0096792C">
                    <w:rPr>
                      <w:rFonts w:eastAsia="SimSun" w:cstheme="minorBidi"/>
                      <w:lang w:val="de-AT" w:eastAsia="zh-CN"/>
                    </w:rPr>
                    <w:t>1</w:t>
                  </w:r>
                </w:p>
              </w:tc>
            </w:tr>
          </w:tbl>
          <w:p w14:paraId="45328C13" w14:textId="77777777" w:rsidR="00CB3F33" w:rsidRPr="00A651F6" w:rsidRDefault="00CB3F33" w:rsidP="00341B07">
            <w:pPr>
              <w:pStyle w:val="Tabletext"/>
              <w:rPr>
                <w:rFonts w:cstheme="minorHAnsi"/>
                <w:b/>
                <w:bCs/>
                <w:szCs w:val="22"/>
                <w:lang w:val="de-AT"/>
              </w:rPr>
            </w:pPr>
          </w:p>
          <w:p w14:paraId="5DC52729" w14:textId="0387250A" w:rsidR="00CB3F33" w:rsidRPr="00A651F6" w:rsidRDefault="00E46D49" w:rsidP="00341B07">
            <w:pPr>
              <w:pStyle w:val="Tabletext"/>
              <w:rPr>
                <w:rFonts w:cstheme="minorHAnsi"/>
                <w:b/>
                <w:bCs/>
                <w:szCs w:val="22"/>
                <w:lang w:val="de-AT"/>
              </w:rPr>
            </w:pPr>
            <w:r w:rsidRPr="0096792C">
              <w:rPr>
                <w:rFonts w:cstheme="minorHAnsi"/>
                <w:b/>
                <w:bCs/>
                <w:szCs w:val="22"/>
                <w:lang w:val="de-AT"/>
              </w:rPr>
              <w:t>Annexes</w:t>
            </w:r>
            <w:r w:rsidRPr="0096792C">
              <w:rPr>
                <w:rFonts w:cstheme="minorHAnsi"/>
                <w:szCs w:val="22"/>
                <w:lang w:val="de-AT"/>
              </w:rPr>
              <w:t xml:space="preserve">: </w:t>
            </w:r>
            <w:r w:rsidR="0096792C" w:rsidRPr="0096792C">
              <w:rPr>
                <w:rFonts w:cstheme="minorHAnsi"/>
                <w:szCs w:val="22"/>
                <w:lang w:val="de-AT"/>
              </w:rPr>
              <w:t>3</w:t>
            </w:r>
          </w:p>
          <w:p w14:paraId="7CA77BD1" w14:textId="3F348AFF" w:rsidR="00CB3F33" w:rsidRPr="00A651F6" w:rsidRDefault="00CB3F33" w:rsidP="00341B07">
            <w:pPr>
              <w:pStyle w:val="Tabletext"/>
              <w:rPr>
                <w:rFonts w:cstheme="minorHAnsi"/>
                <w:b/>
                <w:bCs/>
                <w:szCs w:val="22"/>
                <w:lang w:val="de-AT"/>
              </w:rPr>
            </w:pPr>
          </w:p>
        </w:tc>
      </w:tr>
    </w:tbl>
    <w:p w14:paraId="1A266D61" w14:textId="0B83E6A8" w:rsidR="00384E5D" w:rsidRPr="00A651F6" w:rsidRDefault="00384E5D" w:rsidP="00CE218B">
      <w:pPr>
        <w:spacing w:before="240"/>
        <w:rPr>
          <w:lang w:val="de-AT"/>
        </w:rPr>
      </w:pPr>
      <w:r w:rsidRPr="00A651F6">
        <w:rPr>
          <w:lang w:val="de-AT"/>
        </w:rPr>
        <w:lastRenderedPageBreak/>
        <w:br w:type="page"/>
      </w:r>
    </w:p>
    <w:p w14:paraId="4F3EEC6B" w14:textId="77777777" w:rsidR="00AC2918" w:rsidRPr="00B70109" w:rsidRDefault="00D33EE4" w:rsidP="00442C9B">
      <w:pPr>
        <w:pStyle w:val="Annextitle"/>
      </w:pPr>
      <w:r w:rsidRPr="00B70109">
        <w:lastRenderedPageBreak/>
        <w:t>ANNEX</w:t>
      </w:r>
      <w:r w:rsidR="00EE12EF" w:rsidRPr="00B70109">
        <w:t xml:space="preserve"> </w:t>
      </w:r>
      <w:r w:rsidR="00384E5D" w:rsidRPr="00B70109">
        <w:t>A</w:t>
      </w:r>
      <w:r w:rsidR="001C39A4" w:rsidRPr="00B70109">
        <w:br/>
        <w:t>Practical meeting information</w:t>
      </w:r>
    </w:p>
    <w:p w14:paraId="3C0097F8" w14:textId="77777777" w:rsidR="00384E5D" w:rsidRPr="00680409" w:rsidRDefault="00384E5D" w:rsidP="00D442B4">
      <w:pPr>
        <w:tabs>
          <w:tab w:val="left" w:pos="1418"/>
          <w:tab w:val="left" w:pos="1702"/>
          <w:tab w:val="left" w:pos="2160"/>
        </w:tabs>
        <w:spacing w:before="80" w:after="120"/>
        <w:ind w:right="91"/>
        <w:jc w:val="center"/>
        <w:rPr>
          <w:b/>
          <w:bCs/>
          <w:szCs w:val="22"/>
        </w:rPr>
      </w:pPr>
      <w:r w:rsidRPr="00680409">
        <w:rPr>
          <w:b/>
          <w:bCs/>
          <w:szCs w:val="22"/>
        </w:rPr>
        <w:t>WORK</w:t>
      </w:r>
      <w:r w:rsidR="00931D00" w:rsidRPr="00680409">
        <w:rPr>
          <w:b/>
          <w:bCs/>
          <w:szCs w:val="22"/>
        </w:rPr>
        <w:t>ING</w:t>
      </w:r>
      <w:r w:rsidRPr="00680409">
        <w:rPr>
          <w:b/>
          <w:bCs/>
          <w:szCs w:val="22"/>
        </w:rPr>
        <w:t xml:space="preserve"> METHODS AND FACILITIES</w:t>
      </w:r>
    </w:p>
    <w:p w14:paraId="7DD2C96D" w14:textId="22B4B298" w:rsidR="00B61795" w:rsidRDefault="00B61795">
      <w:pPr>
        <w:spacing w:after="120"/>
        <w:rPr>
          <w:rFonts w:eastAsia="SimSun"/>
          <w:szCs w:val="22"/>
          <w:lang w:eastAsia="zh-CN"/>
        </w:rPr>
      </w:pPr>
      <w:r w:rsidRPr="00680409">
        <w:rPr>
          <w:rFonts w:eastAsia="SimSun"/>
          <w:b/>
          <w:bCs/>
          <w:szCs w:val="22"/>
          <w:lang w:eastAsia="zh-CN"/>
        </w:rPr>
        <w:t>DOCUMENT</w:t>
      </w:r>
      <w:r w:rsidR="0020709B" w:rsidRPr="00680409">
        <w:rPr>
          <w:rFonts w:eastAsia="SimSun"/>
          <w:b/>
          <w:bCs/>
          <w:szCs w:val="22"/>
          <w:lang w:eastAsia="zh-CN"/>
        </w:rPr>
        <w:t xml:space="preserve"> </w:t>
      </w:r>
      <w:r w:rsidRPr="00680409">
        <w:rPr>
          <w:rFonts w:eastAsia="SimSun"/>
          <w:b/>
          <w:bCs/>
          <w:szCs w:val="22"/>
          <w:lang w:eastAsia="zh-CN"/>
        </w:rPr>
        <w:t>S</w:t>
      </w:r>
      <w:r w:rsidR="0020709B" w:rsidRPr="00680409">
        <w:rPr>
          <w:rFonts w:eastAsia="SimSun"/>
          <w:b/>
          <w:bCs/>
          <w:szCs w:val="22"/>
          <w:lang w:eastAsia="zh-CN"/>
        </w:rPr>
        <w:t>UBMISSION AND ACCESS</w:t>
      </w:r>
      <w:r w:rsidR="00DA3E91" w:rsidRPr="00680409">
        <w:rPr>
          <w:rFonts w:eastAsia="SimSun"/>
          <w:szCs w:val="22"/>
          <w:lang w:eastAsia="zh-CN"/>
        </w:rPr>
        <w:t>:</w:t>
      </w:r>
      <w:r w:rsidRPr="00680409">
        <w:rPr>
          <w:rFonts w:eastAsia="SimSun"/>
          <w:b/>
          <w:bCs/>
          <w:szCs w:val="22"/>
          <w:lang w:eastAsia="zh-CN"/>
        </w:rPr>
        <w:t xml:space="preserve"> </w:t>
      </w:r>
      <w:r w:rsidR="00F64984" w:rsidRPr="003D69B8">
        <w:rPr>
          <w:rFonts w:eastAsia="SimSun"/>
          <w:szCs w:val="22"/>
          <w:lang w:eastAsia="zh-CN"/>
        </w:rPr>
        <w:t xml:space="preserve">The meeting will be run paperless. </w:t>
      </w:r>
      <w:r w:rsidR="0020709B" w:rsidRPr="00680409">
        <w:rPr>
          <w:rFonts w:eastAsia="SimSun"/>
          <w:szCs w:val="22"/>
          <w:lang w:eastAsia="zh-CN"/>
        </w:rPr>
        <w:t xml:space="preserve">Member </w:t>
      </w:r>
      <w:r w:rsidR="00875B05" w:rsidRPr="00680409">
        <w:rPr>
          <w:rFonts w:eastAsia="SimSun"/>
          <w:szCs w:val="22"/>
          <w:lang w:eastAsia="zh-CN"/>
        </w:rPr>
        <w:t xml:space="preserve">contributions </w:t>
      </w:r>
      <w:r w:rsidR="00F64984">
        <w:rPr>
          <w:rFonts w:eastAsia="SimSun"/>
          <w:szCs w:val="22"/>
          <w:lang w:eastAsia="zh-CN"/>
        </w:rPr>
        <w:t xml:space="preserve">addressed to </w:t>
      </w:r>
      <w:r w:rsidR="00F64984" w:rsidRPr="00F64984">
        <w:rPr>
          <w:rFonts w:eastAsia="SimSun"/>
          <w:szCs w:val="22"/>
          <w:lang w:eastAsia="zh-CN"/>
        </w:rPr>
        <w:t>WP1/11, WP2/11, WP3/11 and WP4/11</w:t>
      </w:r>
      <w:r w:rsidR="00F64984">
        <w:rPr>
          <w:rFonts w:eastAsia="SimSun"/>
          <w:szCs w:val="22"/>
          <w:lang w:eastAsia="zh-CN"/>
        </w:rPr>
        <w:t xml:space="preserve"> </w:t>
      </w:r>
      <w:r w:rsidR="0020709B" w:rsidRPr="00680409">
        <w:rPr>
          <w:rFonts w:eastAsia="SimSun"/>
          <w:szCs w:val="22"/>
          <w:lang w:eastAsia="zh-CN"/>
        </w:rPr>
        <w:t xml:space="preserve">should be submitted using </w:t>
      </w:r>
      <w:hyperlink r:id="rId24" w:history="1">
        <w:r w:rsidR="0020709B" w:rsidRPr="00680409">
          <w:rPr>
            <w:rStyle w:val="Hyperlink"/>
            <w:rFonts w:eastAsia="SimSun"/>
            <w:szCs w:val="22"/>
            <w:lang w:eastAsia="zh-CN"/>
          </w:rPr>
          <w:t>Direct Document Posting</w:t>
        </w:r>
      </w:hyperlink>
      <w:r w:rsidR="00902D14" w:rsidRPr="00680409">
        <w:rPr>
          <w:rFonts w:eastAsia="SimSun"/>
          <w:szCs w:val="22"/>
          <w:lang w:eastAsia="zh-CN"/>
        </w:rPr>
        <w:t>;</w:t>
      </w:r>
      <w:r w:rsidR="0020709B" w:rsidRPr="00680409">
        <w:rPr>
          <w:rFonts w:eastAsia="SimSun"/>
          <w:szCs w:val="22"/>
          <w:lang w:eastAsia="zh-CN"/>
        </w:rPr>
        <w:t xml:space="preserve"> draft TDs should be submitted by e</w:t>
      </w:r>
      <w:r w:rsidR="00905875" w:rsidRPr="00680409">
        <w:rPr>
          <w:rFonts w:eastAsia="SimSun"/>
          <w:szCs w:val="22"/>
          <w:lang w:eastAsia="zh-CN"/>
        </w:rPr>
        <w:t>-</w:t>
      </w:r>
      <w:r w:rsidR="0020709B" w:rsidRPr="00680409">
        <w:rPr>
          <w:rFonts w:eastAsia="SimSun"/>
          <w:szCs w:val="22"/>
          <w:lang w:eastAsia="zh-CN"/>
        </w:rPr>
        <w:t>mail to the study</w:t>
      </w:r>
      <w:r w:rsidR="00000FC7" w:rsidRPr="00680409">
        <w:rPr>
          <w:rFonts w:eastAsia="SimSun"/>
          <w:szCs w:val="22"/>
          <w:lang w:eastAsia="zh-CN"/>
        </w:rPr>
        <w:t xml:space="preserve"> </w:t>
      </w:r>
      <w:r w:rsidR="0020709B" w:rsidRPr="00680409">
        <w:rPr>
          <w:rFonts w:eastAsia="SimSun"/>
          <w:szCs w:val="22"/>
          <w:lang w:eastAsia="zh-CN"/>
        </w:rPr>
        <w:t xml:space="preserve">group secretariat using the </w:t>
      </w:r>
      <w:hyperlink r:id="rId25" w:history="1">
        <w:r w:rsidR="0020709B" w:rsidRPr="00680409">
          <w:rPr>
            <w:rStyle w:val="Hyperlink"/>
            <w:rFonts w:eastAsia="SimSun"/>
            <w:szCs w:val="22"/>
            <w:lang w:eastAsia="zh-CN"/>
          </w:rPr>
          <w:t>appropriate template</w:t>
        </w:r>
      </w:hyperlink>
      <w:r w:rsidR="0020709B" w:rsidRPr="00680409">
        <w:rPr>
          <w:rFonts w:eastAsia="SimSun"/>
          <w:szCs w:val="22"/>
          <w:lang w:eastAsia="zh-CN"/>
        </w:rPr>
        <w:t xml:space="preserve">. </w:t>
      </w:r>
      <w:r w:rsidRPr="00680409">
        <w:rPr>
          <w:rFonts w:eastAsia="SimSun"/>
          <w:szCs w:val="22"/>
          <w:lang w:eastAsia="zh-CN"/>
        </w:rPr>
        <w:t>Access to meeting documents i</w:t>
      </w:r>
      <w:r w:rsidR="00000FC7" w:rsidRPr="00680409">
        <w:rPr>
          <w:rFonts w:eastAsia="SimSun"/>
          <w:szCs w:val="22"/>
          <w:lang w:eastAsia="zh-CN"/>
        </w:rPr>
        <w:t xml:space="preserve">s provided from the study </w:t>
      </w:r>
      <w:r w:rsidRPr="00680409">
        <w:rPr>
          <w:rFonts w:eastAsia="SimSun"/>
          <w:szCs w:val="22"/>
          <w:lang w:eastAsia="zh-CN"/>
        </w:rPr>
        <w:t xml:space="preserve">group </w:t>
      </w:r>
      <w:r w:rsidR="00F64984" w:rsidRPr="00680409">
        <w:rPr>
          <w:rFonts w:eastAsia="SimSun"/>
          <w:szCs w:val="22"/>
          <w:lang w:eastAsia="zh-CN"/>
        </w:rPr>
        <w:t>homepage and</w:t>
      </w:r>
      <w:r w:rsidR="00902D14" w:rsidRPr="00680409">
        <w:rPr>
          <w:rFonts w:eastAsia="SimSun"/>
          <w:szCs w:val="22"/>
          <w:lang w:eastAsia="zh-CN"/>
        </w:rPr>
        <w:t xml:space="preserve"> is </w:t>
      </w:r>
      <w:r w:rsidR="00655FDD" w:rsidRPr="00680409">
        <w:rPr>
          <w:rFonts w:eastAsia="SimSun"/>
          <w:szCs w:val="22"/>
          <w:lang w:eastAsia="zh-CN"/>
        </w:rPr>
        <w:t>restricted to ITU-T Members</w:t>
      </w:r>
      <w:r w:rsidR="00DA7519" w:rsidRPr="00680409">
        <w:rPr>
          <w:rFonts w:eastAsia="SimSun"/>
          <w:szCs w:val="22"/>
          <w:lang w:eastAsia="zh-CN"/>
        </w:rPr>
        <w:t xml:space="preserve"> who have an </w:t>
      </w:r>
      <w:hyperlink r:id="rId26" w:history="1">
        <w:r w:rsidR="00DA7519" w:rsidRPr="00680409">
          <w:rPr>
            <w:rStyle w:val="Hyperlink"/>
            <w:rFonts w:eastAsia="SimSun"/>
            <w:szCs w:val="22"/>
            <w:lang w:eastAsia="zh-CN"/>
          </w:rPr>
          <w:t>ITU user account</w:t>
        </w:r>
      </w:hyperlink>
      <w:r w:rsidR="00DA7519" w:rsidRPr="00680409">
        <w:rPr>
          <w:rFonts w:eastAsia="SimSun"/>
          <w:szCs w:val="22"/>
          <w:lang w:eastAsia="zh-CN"/>
        </w:rPr>
        <w:t xml:space="preserve"> with TIES access.</w:t>
      </w:r>
    </w:p>
    <w:p w14:paraId="4E8DF6F3" w14:textId="5F946847" w:rsidR="00F64984" w:rsidRPr="00AF0244" w:rsidRDefault="00F64984" w:rsidP="00F64984">
      <w:pPr>
        <w:spacing w:after="120"/>
        <w:rPr>
          <w:rFonts w:eastAsia="SimSun"/>
          <w:b/>
          <w:bCs/>
          <w:szCs w:val="22"/>
          <w:lang w:eastAsia="zh-CN"/>
        </w:rPr>
      </w:pPr>
      <w:r w:rsidRPr="00AF0244">
        <w:rPr>
          <w:rFonts w:eastAsia="SimSun"/>
          <w:szCs w:val="22"/>
          <w:lang w:eastAsia="zh-CN"/>
        </w:rPr>
        <w:t xml:space="preserve">Input documents addressed to interim RGM </w:t>
      </w:r>
      <w:proofErr w:type="spellStart"/>
      <w:r w:rsidRPr="00AF0244">
        <w:rPr>
          <w:rFonts w:eastAsia="SimSun"/>
          <w:szCs w:val="22"/>
          <w:lang w:eastAsia="zh-CN"/>
        </w:rPr>
        <w:t>e-meetings</w:t>
      </w:r>
      <w:proofErr w:type="spellEnd"/>
      <w:r w:rsidRPr="00AF0244">
        <w:rPr>
          <w:rFonts w:eastAsia="SimSun"/>
          <w:szCs w:val="22"/>
          <w:lang w:eastAsia="zh-CN"/>
        </w:rPr>
        <w:t xml:space="preserve"> </w:t>
      </w:r>
      <w:r w:rsidRPr="00C51D12">
        <w:rPr>
          <w:rFonts w:eastAsia="SimSun"/>
          <w:szCs w:val="22"/>
          <w:lang w:eastAsia="zh-CN"/>
        </w:rPr>
        <w:t xml:space="preserve">of SG11 (29 January – 6 February 2024) should be submitted to the </w:t>
      </w:r>
      <w:hyperlink r:id="rId27" w:history="1">
        <w:r w:rsidRPr="00C51D12">
          <w:rPr>
            <w:rStyle w:val="Hyperlink"/>
            <w:rFonts w:cstheme="minorHAnsi"/>
            <w:szCs w:val="22"/>
          </w:rPr>
          <w:t>SG11 SharePoint Collaboration site</w:t>
        </w:r>
      </w:hyperlink>
      <w:r w:rsidR="00733952" w:rsidRPr="00C51D12">
        <w:t xml:space="preserve"> using </w:t>
      </w:r>
      <w:hyperlink r:id="rId28" w:history="1">
        <w:r w:rsidR="00733952" w:rsidRPr="00C51D12">
          <w:rPr>
            <w:rStyle w:val="Hyperlink"/>
          </w:rPr>
          <w:t xml:space="preserve">appropriate template for interim RGM </w:t>
        </w:r>
        <w:proofErr w:type="spellStart"/>
        <w:r w:rsidR="00733952" w:rsidRPr="00C51D12">
          <w:rPr>
            <w:rStyle w:val="Hyperlink"/>
          </w:rPr>
          <w:t>e-meetings</w:t>
        </w:r>
        <w:proofErr w:type="spellEnd"/>
      </w:hyperlink>
      <w:r w:rsidRPr="00AF0244">
        <w:rPr>
          <w:rFonts w:eastAsia="SimSun"/>
          <w:szCs w:val="22"/>
          <w:lang w:eastAsia="zh-CN"/>
        </w:rPr>
        <w:t xml:space="preserve"> respectively.</w:t>
      </w:r>
    </w:p>
    <w:p w14:paraId="2D49A083" w14:textId="77777777" w:rsidR="00F64984" w:rsidRDefault="00F64984" w:rsidP="00F64984">
      <w:pPr>
        <w:rPr>
          <w:rFonts w:eastAsia="SimSun"/>
          <w:szCs w:val="22"/>
          <w:lang w:eastAsia="zh-CN"/>
        </w:rPr>
      </w:pPr>
      <w:r w:rsidRPr="00E348CB">
        <w:rPr>
          <w:rFonts w:cstheme="majorBidi"/>
          <w:b/>
          <w:bCs/>
          <w:szCs w:val="22"/>
        </w:rPr>
        <w:t>INTERPRETATION</w:t>
      </w:r>
      <w:r w:rsidRPr="00E348CB">
        <w:rPr>
          <w:rFonts w:cstheme="majorBidi"/>
          <w:szCs w:val="22"/>
        </w:rPr>
        <w:t xml:space="preserve">: </w:t>
      </w:r>
      <w:r w:rsidRPr="00E348CB">
        <w:rPr>
          <w:rFonts w:eastAsia="SimSun"/>
          <w:szCs w:val="22"/>
          <w:lang w:eastAsia="zh-CN"/>
        </w:rPr>
        <w:t>The meetings will run in English only with no interpretation.</w:t>
      </w:r>
    </w:p>
    <w:p w14:paraId="449084A6" w14:textId="59DA94E9" w:rsidR="00A36902" w:rsidRDefault="003D002E" w:rsidP="003D002E">
      <w:pPr>
        <w:snapToGrid w:val="0"/>
        <w:spacing w:after="120"/>
        <w:rPr>
          <w:szCs w:val="22"/>
          <w:lang w:val="en-US"/>
        </w:rPr>
      </w:pPr>
      <w:r w:rsidRPr="00E348CB">
        <w:rPr>
          <w:b/>
          <w:szCs w:val="22"/>
        </w:rPr>
        <w:t>INTERACTIVE REMOTE PARTICIPATION</w:t>
      </w:r>
      <w:r w:rsidRPr="00E348CB">
        <w:rPr>
          <w:szCs w:val="22"/>
        </w:rPr>
        <w:t xml:space="preserve">: </w:t>
      </w:r>
      <w:r w:rsidRPr="00E348CB">
        <w:rPr>
          <w:szCs w:val="22"/>
          <w:lang w:val="en-US"/>
        </w:rPr>
        <w:t xml:space="preserve">The </w:t>
      </w:r>
      <w:hyperlink r:id="rId29">
        <w:proofErr w:type="spellStart"/>
        <w:r w:rsidR="49027495" w:rsidRPr="00E348CB">
          <w:rPr>
            <w:rStyle w:val="Hyperlink"/>
            <w:szCs w:val="22"/>
            <w:lang w:val="en-US"/>
          </w:rPr>
          <w:t>MyMeetings</w:t>
        </w:r>
        <w:proofErr w:type="spellEnd"/>
      </w:hyperlink>
      <w:r w:rsidRPr="00E348CB">
        <w:rPr>
          <w:szCs w:val="22"/>
          <w:lang w:val="en-US"/>
        </w:rPr>
        <w:t xml:space="preserve"> tool will be used to </w:t>
      </w:r>
      <w:r w:rsidR="0027530C" w:rsidRPr="00E348CB">
        <w:rPr>
          <w:szCs w:val="22"/>
          <w:lang w:val="en-US"/>
        </w:rPr>
        <w:t>provide</w:t>
      </w:r>
      <w:r w:rsidRPr="00E348CB">
        <w:rPr>
          <w:szCs w:val="22"/>
          <w:lang w:val="en-US"/>
        </w:rPr>
        <w:t xml:space="preserve"> remote participation </w:t>
      </w:r>
      <w:r w:rsidR="0027530C" w:rsidRPr="00E348CB">
        <w:rPr>
          <w:szCs w:val="22"/>
          <w:lang w:val="en-US"/>
        </w:rPr>
        <w:t xml:space="preserve">for </w:t>
      </w:r>
      <w:r w:rsidRPr="00E348CB">
        <w:rPr>
          <w:szCs w:val="22"/>
          <w:lang w:val="en-US"/>
        </w:rPr>
        <w:t xml:space="preserve">all sessions, including decisions-making sessions such as working </w:t>
      </w:r>
      <w:r w:rsidR="36728A17" w:rsidRPr="00E348CB">
        <w:rPr>
          <w:szCs w:val="22"/>
          <w:lang w:val="en-US"/>
        </w:rPr>
        <w:t>part</w:t>
      </w:r>
      <w:r w:rsidR="00C42DDC" w:rsidRPr="00E348CB">
        <w:rPr>
          <w:szCs w:val="22"/>
          <w:lang w:val="en-US"/>
        </w:rPr>
        <w:t>y</w:t>
      </w:r>
      <w:r w:rsidR="36728A17" w:rsidRPr="00E348CB">
        <w:rPr>
          <w:szCs w:val="22"/>
          <w:lang w:val="en-US"/>
        </w:rPr>
        <w:t xml:space="preserve"> </w:t>
      </w:r>
      <w:r w:rsidRPr="00E348CB">
        <w:rPr>
          <w:szCs w:val="22"/>
          <w:lang w:val="en-US"/>
        </w:rPr>
        <w:t>plenaries. Delegates must register for the meeting and identify themselves and their affiliation when taking the floor. Remote participation is provided on a best-effort basis</w:t>
      </w:r>
      <w:r w:rsidR="00F64984" w:rsidRPr="00E348CB">
        <w:rPr>
          <w:szCs w:val="22"/>
          <w:lang w:val="en-US"/>
        </w:rPr>
        <w:t xml:space="preserve"> </w:t>
      </w:r>
      <w:r w:rsidR="00F64984" w:rsidRPr="00E348CB">
        <w:rPr>
          <w:szCs w:val="22"/>
        </w:rPr>
        <w:t>for all sessions for which a request is received at least 72 hours in advance</w:t>
      </w:r>
      <w:r w:rsidRPr="00E348CB">
        <w:rPr>
          <w:szCs w:val="22"/>
          <w:lang w:val="en-US"/>
        </w:rPr>
        <w:t>.</w:t>
      </w:r>
    </w:p>
    <w:p w14:paraId="646AB97F" w14:textId="7DBF23A7" w:rsidR="003D002E" w:rsidRPr="00680409" w:rsidRDefault="00A049A9" w:rsidP="003D002E">
      <w:pPr>
        <w:snapToGrid w:val="0"/>
        <w:spacing w:after="120"/>
        <w:rPr>
          <w:szCs w:val="22"/>
          <w:lang w:val="en-US"/>
        </w:rPr>
      </w:pPr>
      <w:r w:rsidRPr="00680409">
        <w:rPr>
          <w:szCs w:val="22"/>
          <w:lang w:val="en-US"/>
        </w:rPr>
        <w:t>Participants should be aware that t</w:t>
      </w:r>
      <w:r w:rsidR="003D002E" w:rsidRPr="00680409">
        <w:rPr>
          <w:szCs w:val="22"/>
          <w:lang w:val="en-US"/>
        </w:rPr>
        <w:t xml:space="preserve">he meeting </w:t>
      </w:r>
      <w:r w:rsidRPr="00680409">
        <w:rPr>
          <w:szCs w:val="22"/>
          <w:lang w:val="en-US"/>
        </w:rPr>
        <w:t xml:space="preserve">will </w:t>
      </w:r>
      <w:r w:rsidR="003D002E" w:rsidRPr="00680409">
        <w:rPr>
          <w:szCs w:val="22"/>
          <w:lang w:val="en-US"/>
        </w:rPr>
        <w:t>not be delayed or interrupted because of a remote participant’s inability to connect, listen</w:t>
      </w:r>
      <w:r w:rsidR="0082540D">
        <w:rPr>
          <w:szCs w:val="22"/>
          <w:lang w:val="en-US"/>
        </w:rPr>
        <w:t>,</w:t>
      </w:r>
      <w:r w:rsidR="003D002E" w:rsidRPr="00680409">
        <w:rPr>
          <w:szCs w:val="22"/>
          <w:lang w:val="en-US"/>
        </w:rPr>
        <w:t xml:space="preserve"> or be heard</w:t>
      </w:r>
      <w:r w:rsidRPr="00680409">
        <w:rPr>
          <w:szCs w:val="22"/>
          <w:lang w:val="en-US"/>
        </w:rPr>
        <w:t>, as per the chair's discretion</w:t>
      </w:r>
      <w:r w:rsidR="003D002E" w:rsidRPr="00680409">
        <w:rPr>
          <w:szCs w:val="22"/>
          <w:lang w:val="en-US"/>
        </w:rPr>
        <w:t xml:space="preserve">. If the voice quality of a remote participant is considered insufficient, the Chair </w:t>
      </w:r>
      <w:r w:rsidRPr="00680409">
        <w:rPr>
          <w:szCs w:val="22"/>
          <w:lang w:val="en-US"/>
        </w:rPr>
        <w:t xml:space="preserve">may </w:t>
      </w:r>
      <w:r w:rsidR="003D002E" w:rsidRPr="00680409">
        <w:rPr>
          <w:szCs w:val="22"/>
          <w:lang w:val="en-US"/>
        </w:rPr>
        <w:t xml:space="preserve">interrupt the remote participant and </w:t>
      </w:r>
      <w:r w:rsidRPr="00680409">
        <w:rPr>
          <w:szCs w:val="22"/>
          <w:lang w:val="en-US"/>
        </w:rPr>
        <w:t xml:space="preserve">may </w:t>
      </w:r>
      <w:r w:rsidR="003D002E" w:rsidRPr="00680409">
        <w:rPr>
          <w:szCs w:val="22"/>
          <w:lang w:val="en-US"/>
        </w:rPr>
        <w:t xml:space="preserve">refrain from giving the participant the floor until </w:t>
      </w:r>
      <w:r w:rsidRPr="00680409">
        <w:rPr>
          <w:szCs w:val="22"/>
          <w:lang w:val="en-US"/>
        </w:rPr>
        <w:t xml:space="preserve">there is indication that </w:t>
      </w:r>
      <w:r w:rsidR="003D002E" w:rsidRPr="00680409">
        <w:rPr>
          <w:szCs w:val="22"/>
          <w:lang w:val="en-US"/>
        </w:rPr>
        <w:t>the problem is resolved.</w:t>
      </w:r>
      <w:r w:rsidRPr="00680409">
        <w:rPr>
          <w:szCs w:val="22"/>
          <w:lang w:val="en-US"/>
        </w:rPr>
        <w:t xml:space="preserve"> </w:t>
      </w:r>
      <w:r w:rsidR="00B544A8" w:rsidRPr="00B544A8">
        <w:rPr>
          <w:szCs w:val="22"/>
          <w:lang w:val="en-US"/>
        </w:rPr>
        <w:t>Use of the meeting chat facility is encouraged to facilitate efficient time management during the sessions, at the chair's discretion.</w:t>
      </w:r>
    </w:p>
    <w:p w14:paraId="1F5B9DFD" w14:textId="623D2D66" w:rsidR="00384E5D" w:rsidRPr="00680409" w:rsidRDefault="00426BDA" w:rsidP="00CE218B">
      <w:pPr>
        <w:tabs>
          <w:tab w:val="clear" w:pos="794"/>
          <w:tab w:val="clear" w:pos="1191"/>
          <w:tab w:val="clear" w:pos="1588"/>
          <w:tab w:val="clear" w:pos="1985"/>
        </w:tabs>
        <w:spacing w:before="200" w:after="120"/>
        <w:ind w:right="91"/>
        <w:jc w:val="center"/>
        <w:rPr>
          <w:b/>
          <w:szCs w:val="22"/>
        </w:rPr>
      </w:pPr>
      <w:r w:rsidRPr="00680409">
        <w:rPr>
          <w:b/>
          <w:szCs w:val="22"/>
        </w:rPr>
        <w:t>REGISTRATION</w:t>
      </w:r>
    </w:p>
    <w:p w14:paraId="18C8C0EA" w14:textId="26F7F515" w:rsidR="00C87E56" w:rsidRPr="00680409" w:rsidRDefault="00384E5D" w:rsidP="00D442B4">
      <w:pPr>
        <w:rPr>
          <w:szCs w:val="22"/>
        </w:rPr>
      </w:pPr>
      <w:r w:rsidRPr="00680409">
        <w:rPr>
          <w:b/>
          <w:bCs/>
          <w:szCs w:val="22"/>
        </w:rPr>
        <w:t>REGISTRATION</w:t>
      </w:r>
      <w:r w:rsidR="005444BD" w:rsidRPr="00E9006A">
        <w:rPr>
          <w:szCs w:val="22"/>
        </w:rPr>
        <w:t>:</w:t>
      </w:r>
      <w:r w:rsidR="005444BD" w:rsidRPr="00E053C9">
        <w:rPr>
          <w:szCs w:val="22"/>
        </w:rPr>
        <w:t xml:space="preserve"> </w:t>
      </w:r>
      <w:r w:rsidR="00E9006A" w:rsidRPr="00E053C9">
        <w:rPr>
          <w:szCs w:val="22"/>
        </w:rPr>
        <w:t>Pre-r</w:t>
      </w:r>
      <w:r w:rsidR="02D5400D" w:rsidRPr="00E9006A">
        <w:rPr>
          <w:szCs w:val="22"/>
        </w:rPr>
        <w:t>egistration</w:t>
      </w:r>
      <w:r w:rsidR="00C87E56" w:rsidRPr="00680409">
        <w:rPr>
          <w:szCs w:val="22"/>
        </w:rPr>
        <w:t xml:space="preserve"> is </w:t>
      </w:r>
      <w:r w:rsidR="00B027CC" w:rsidRPr="00680409">
        <w:rPr>
          <w:szCs w:val="22"/>
        </w:rPr>
        <w:t xml:space="preserve">mandatory and is </w:t>
      </w:r>
      <w:r w:rsidR="00C87E56" w:rsidRPr="00680409">
        <w:rPr>
          <w:szCs w:val="22"/>
        </w:rPr>
        <w:t xml:space="preserve">to be done online via the study group home page </w:t>
      </w:r>
      <w:r w:rsidR="00C87E56" w:rsidRPr="00680409">
        <w:rPr>
          <w:b/>
          <w:bCs/>
          <w:szCs w:val="22"/>
        </w:rPr>
        <w:t>at least one month before the start of the meeting</w:t>
      </w:r>
      <w:r w:rsidR="00C87E56" w:rsidRPr="00680409">
        <w:rPr>
          <w:szCs w:val="22"/>
        </w:rPr>
        <w:t>.</w:t>
      </w:r>
      <w:r w:rsidR="00B027CC" w:rsidRPr="00680409">
        <w:rPr>
          <w:szCs w:val="22"/>
        </w:rPr>
        <w:t xml:space="preserve"> As outlined in </w:t>
      </w:r>
      <w:hyperlink r:id="rId30">
        <w:r w:rsidR="715B4CA8" w:rsidRPr="00680409">
          <w:rPr>
            <w:rStyle w:val="Hyperlink"/>
            <w:szCs w:val="22"/>
          </w:rPr>
          <w:t>TSB Circular 68</w:t>
        </w:r>
      </w:hyperlink>
      <w:r w:rsidR="00B027CC" w:rsidRPr="00680409">
        <w:rPr>
          <w:szCs w:val="22"/>
        </w:rPr>
        <w:t xml:space="preserve">, </w:t>
      </w:r>
      <w:r w:rsidR="00617501" w:rsidRPr="00680409">
        <w:rPr>
          <w:szCs w:val="22"/>
        </w:rPr>
        <w:t xml:space="preserve">the </w:t>
      </w:r>
      <w:r w:rsidR="00AC31EA" w:rsidRPr="00680409">
        <w:rPr>
          <w:szCs w:val="22"/>
        </w:rPr>
        <w:t xml:space="preserve">ITU-T </w:t>
      </w:r>
      <w:r w:rsidR="00617501" w:rsidRPr="00680409">
        <w:rPr>
          <w:szCs w:val="22"/>
        </w:rPr>
        <w:t xml:space="preserve">registration system requires </w:t>
      </w:r>
      <w:r w:rsidR="00B027CC" w:rsidRPr="00680409">
        <w:rPr>
          <w:szCs w:val="22"/>
        </w:rPr>
        <w:t>focal-point approval for registration requests</w:t>
      </w:r>
      <w:r w:rsidR="00AC31EA" w:rsidRPr="00680409">
        <w:rPr>
          <w:szCs w:val="22"/>
        </w:rPr>
        <w:t xml:space="preserve">; </w:t>
      </w:r>
      <w:hyperlink r:id="rId31">
        <w:r w:rsidR="68EE8904" w:rsidRPr="00680409">
          <w:rPr>
            <w:rStyle w:val="Hyperlink"/>
            <w:szCs w:val="22"/>
          </w:rPr>
          <w:t>TSB Circular 118</w:t>
        </w:r>
      </w:hyperlink>
      <w:r w:rsidR="00AC31EA" w:rsidRPr="00680409">
        <w:rPr>
          <w:szCs w:val="22"/>
        </w:rPr>
        <w:t xml:space="preserve"> describes how to set up automatic approval of these requests</w:t>
      </w:r>
      <w:r w:rsidR="00B027CC" w:rsidRPr="00680409">
        <w:rPr>
          <w:szCs w:val="22"/>
        </w:rPr>
        <w:t>.</w:t>
      </w:r>
      <w:r w:rsidR="000B31A0" w:rsidRPr="00680409">
        <w:rPr>
          <w:szCs w:val="22"/>
        </w:rPr>
        <w:t xml:space="preserve"> </w:t>
      </w:r>
      <w:r w:rsidR="00DA7519" w:rsidRPr="00680409">
        <w:rPr>
          <w:szCs w:val="22"/>
        </w:rPr>
        <w:t>Some options in the registration form apply only to Member States</w:t>
      </w:r>
      <w:r w:rsidR="00F64984">
        <w:rPr>
          <w:szCs w:val="22"/>
        </w:rPr>
        <w:t>.</w:t>
      </w:r>
      <w:r w:rsidR="00E348CB">
        <w:rPr>
          <w:szCs w:val="22"/>
        </w:rPr>
        <w:t xml:space="preserve"> </w:t>
      </w:r>
      <w:r w:rsidR="00D442B4" w:rsidRPr="00680409">
        <w:rPr>
          <w:szCs w:val="22"/>
        </w:rPr>
        <w:t xml:space="preserve">The membership is invited to include women </w:t>
      </w:r>
      <w:r w:rsidR="003C29A6" w:rsidRPr="00680409">
        <w:rPr>
          <w:szCs w:val="22"/>
        </w:rPr>
        <w:t>in</w:t>
      </w:r>
      <w:r w:rsidR="00D442B4" w:rsidRPr="00680409">
        <w:rPr>
          <w:szCs w:val="22"/>
        </w:rPr>
        <w:t xml:space="preserve"> their delegations whenever possible</w:t>
      </w:r>
      <w:r w:rsidR="000B31A0" w:rsidRPr="00680409">
        <w:rPr>
          <w:szCs w:val="22"/>
        </w:rPr>
        <w:t>.</w:t>
      </w:r>
    </w:p>
    <w:p w14:paraId="41C18343" w14:textId="1181EABE" w:rsidR="003D002E" w:rsidRPr="00680409" w:rsidRDefault="003D002E" w:rsidP="003D002E">
      <w:pPr>
        <w:rPr>
          <w:b/>
          <w:bCs/>
          <w:szCs w:val="22"/>
        </w:rPr>
      </w:pPr>
      <w:r w:rsidRPr="00680409">
        <w:rPr>
          <w:szCs w:val="22"/>
        </w:rPr>
        <w:t>Registration is mandatory via the online registration form on the</w:t>
      </w:r>
      <w:r w:rsidR="0027530C" w:rsidRPr="00680409">
        <w:rPr>
          <w:szCs w:val="22"/>
        </w:rPr>
        <w:t xml:space="preserve"> </w:t>
      </w:r>
      <w:hyperlink r:id="rId32" w:history="1">
        <w:r w:rsidR="00A36902" w:rsidRPr="00C222F9">
          <w:rPr>
            <w:rStyle w:val="Hyperlink"/>
            <w:szCs w:val="22"/>
          </w:rPr>
          <w:t>study group homepage</w:t>
        </w:r>
      </w:hyperlink>
      <w:r w:rsidRPr="00680409">
        <w:rPr>
          <w:szCs w:val="22"/>
        </w:rPr>
        <w:t>. Without registration, delegates will not be able to access the</w:t>
      </w:r>
      <w:r w:rsidR="00A049A9" w:rsidRPr="00680409">
        <w:rPr>
          <w:szCs w:val="22"/>
        </w:rPr>
        <w:t xml:space="preserve"> </w:t>
      </w:r>
      <w:hyperlink r:id="rId33" w:history="1">
        <w:proofErr w:type="spellStart"/>
        <w:r w:rsidR="00A049A9" w:rsidRPr="00680409">
          <w:rPr>
            <w:rStyle w:val="Hyperlink"/>
            <w:szCs w:val="22"/>
          </w:rPr>
          <w:t>MyMeetings</w:t>
        </w:r>
        <w:proofErr w:type="spellEnd"/>
        <w:r w:rsidR="00A049A9" w:rsidRPr="00680409">
          <w:rPr>
            <w:rStyle w:val="Hyperlink"/>
            <w:szCs w:val="22"/>
          </w:rPr>
          <w:t xml:space="preserve"> remote participation tool</w:t>
        </w:r>
      </w:hyperlink>
      <w:r w:rsidRPr="00680409">
        <w:rPr>
          <w:szCs w:val="22"/>
        </w:rPr>
        <w:t>.</w:t>
      </w:r>
    </w:p>
    <w:p w14:paraId="157A9DA4" w14:textId="1FF1135E" w:rsidR="00000FC7" w:rsidRPr="00680409" w:rsidRDefault="00000FC7" w:rsidP="00724131">
      <w:pPr>
        <w:rPr>
          <w:b/>
          <w:bCs/>
          <w:szCs w:val="22"/>
        </w:rPr>
      </w:pPr>
      <w:r w:rsidRPr="00680409">
        <w:rPr>
          <w:b/>
          <w:bCs/>
          <w:szCs w:val="22"/>
        </w:rPr>
        <w:br w:type="page"/>
      </w:r>
    </w:p>
    <w:p w14:paraId="6789D234" w14:textId="647E173F" w:rsidR="00F64984" w:rsidRPr="003D69B8" w:rsidRDefault="00F64984" w:rsidP="00F64984">
      <w:pPr>
        <w:pStyle w:val="Annextitle"/>
        <w:rPr>
          <w:sz w:val="22"/>
          <w:szCs w:val="22"/>
        </w:rPr>
      </w:pPr>
      <w:r w:rsidRPr="003D69B8">
        <w:rPr>
          <w:sz w:val="22"/>
          <w:szCs w:val="22"/>
        </w:rPr>
        <w:lastRenderedPageBreak/>
        <w:t>ANNEX B</w:t>
      </w:r>
      <w:r w:rsidRPr="003D69B8">
        <w:rPr>
          <w:sz w:val="22"/>
          <w:szCs w:val="22"/>
        </w:rPr>
        <w:br/>
        <w:t xml:space="preserve">Draft agenda </w:t>
      </w:r>
      <w:r>
        <w:rPr>
          <w:sz w:val="22"/>
          <w:szCs w:val="22"/>
        </w:rPr>
        <w:t>for the meetings of WP1/11, WP2/11, WP3/</w:t>
      </w:r>
      <w:proofErr w:type="gramStart"/>
      <w:r>
        <w:rPr>
          <w:sz w:val="22"/>
          <w:szCs w:val="22"/>
        </w:rPr>
        <w:t>11</w:t>
      </w:r>
      <w:proofErr w:type="gramEnd"/>
      <w:r w:rsidRPr="00F64984">
        <w:rPr>
          <w:sz w:val="22"/>
          <w:szCs w:val="22"/>
        </w:rPr>
        <w:t xml:space="preserve"> </w:t>
      </w:r>
      <w:r>
        <w:rPr>
          <w:sz w:val="22"/>
          <w:szCs w:val="22"/>
        </w:rPr>
        <w:t>and WP4/11</w:t>
      </w:r>
    </w:p>
    <w:p w14:paraId="2D51FE51" w14:textId="77777777" w:rsidR="00F64984" w:rsidRPr="0085204C" w:rsidRDefault="00F64984" w:rsidP="00F64984">
      <w:pPr>
        <w:pStyle w:val="enumlev1"/>
        <w:numPr>
          <w:ilvl w:val="0"/>
          <w:numId w:val="20"/>
        </w:numPr>
        <w:spacing w:before="360"/>
      </w:pPr>
      <w:r w:rsidRPr="0085204C">
        <w:t>Opening remarks</w:t>
      </w:r>
    </w:p>
    <w:p w14:paraId="3D9632B5" w14:textId="77777777" w:rsidR="00F64984" w:rsidRPr="0085204C" w:rsidRDefault="00F64984" w:rsidP="00F64984">
      <w:pPr>
        <w:pStyle w:val="enumlev1"/>
        <w:numPr>
          <w:ilvl w:val="0"/>
          <w:numId w:val="20"/>
        </w:numPr>
        <w:rPr>
          <w:lang w:val="en-US"/>
        </w:rPr>
      </w:pPr>
      <w:r>
        <w:t xml:space="preserve">Adoption </w:t>
      </w:r>
      <w:r w:rsidRPr="0085204C">
        <w:t>of the agenda</w:t>
      </w:r>
    </w:p>
    <w:p w14:paraId="462415F5" w14:textId="77777777" w:rsidR="00F64984" w:rsidRDefault="00F64984" w:rsidP="00F64984">
      <w:pPr>
        <w:pStyle w:val="enumlev1"/>
        <w:numPr>
          <w:ilvl w:val="0"/>
          <w:numId w:val="20"/>
        </w:numPr>
      </w:pPr>
      <w:r>
        <w:t>Documents allocation</w:t>
      </w:r>
    </w:p>
    <w:p w14:paraId="716B276D" w14:textId="77777777" w:rsidR="00F64984" w:rsidRPr="0085204C" w:rsidRDefault="00F64984" w:rsidP="00F64984">
      <w:pPr>
        <w:pStyle w:val="enumlev1"/>
        <w:numPr>
          <w:ilvl w:val="0"/>
          <w:numId w:val="20"/>
        </w:numPr>
      </w:pPr>
      <w:r>
        <w:t xml:space="preserve">Discussion of received </w:t>
      </w:r>
      <w:proofErr w:type="gramStart"/>
      <w:r>
        <w:t>contributions</w:t>
      </w:r>
      <w:proofErr w:type="gramEnd"/>
    </w:p>
    <w:p w14:paraId="36D46F1E" w14:textId="7C61CE0A" w:rsidR="00F64984" w:rsidRPr="0085204C" w:rsidRDefault="00F64984" w:rsidP="00F64984">
      <w:pPr>
        <w:pStyle w:val="enumlev1"/>
        <w:numPr>
          <w:ilvl w:val="0"/>
          <w:numId w:val="20"/>
        </w:numPr>
      </w:pPr>
      <w:r w:rsidRPr="0085204C">
        <w:t xml:space="preserve">Review </w:t>
      </w:r>
      <w:r>
        <w:t xml:space="preserve">and approve </w:t>
      </w:r>
      <w:r w:rsidRPr="0085204C">
        <w:t xml:space="preserve">the </w:t>
      </w:r>
      <w:r>
        <w:t>reports and outputs</w:t>
      </w:r>
      <w:r w:rsidRPr="0085204C">
        <w:t xml:space="preserve"> of </w:t>
      </w:r>
      <w:r w:rsidR="005A1528">
        <w:t xml:space="preserve">interim </w:t>
      </w:r>
      <w:r w:rsidRPr="0085204C">
        <w:t xml:space="preserve">Rapporteur Group </w:t>
      </w:r>
      <w:proofErr w:type="gramStart"/>
      <w:r w:rsidRPr="0085204C">
        <w:t>meetings</w:t>
      </w:r>
      <w:proofErr w:type="gramEnd"/>
    </w:p>
    <w:p w14:paraId="0EB7A8BE" w14:textId="05D5236B" w:rsidR="00F64984" w:rsidRPr="0085204C" w:rsidRDefault="00F64984" w:rsidP="00F64984">
      <w:pPr>
        <w:pStyle w:val="enumlev1"/>
        <w:numPr>
          <w:ilvl w:val="0"/>
          <w:numId w:val="20"/>
        </w:numPr>
      </w:pPr>
      <w:r w:rsidRPr="0085204C">
        <w:t>Consent draft Recommendations</w:t>
      </w:r>
    </w:p>
    <w:p w14:paraId="36D14882" w14:textId="77777777" w:rsidR="00F64984" w:rsidRDefault="00F64984" w:rsidP="00F64984">
      <w:pPr>
        <w:pStyle w:val="enumlev1"/>
        <w:numPr>
          <w:ilvl w:val="0"/>
          <w:numId w:val="20"/>
        </w:numPr>
      </w:pPr>
      <w:r>
        <w:t>Agreement on other deliverables</w:t>
      </w:r>
    </w:p>
    <w:p w14:paraId="15D761A5" w14:textId="77777777" w:rsidR="00F64984" w:rsidRPr="0085204C" w:rsidRDefault="00F64984" w:rsidP="00F64984">
      <w:pPr>
        <w:pStyle w:val="enumlev1"/>
        <w:numPr>
          <w:ilvl w:val="0"/>
          <w:numId w:val="20"/>
        </w:numPr>
      </w:pPr>
      <w:r w:rsidRPr="0085204C">
        <w:t>Agreement on new work items</w:t>
      </w:r>
    </w:p>
    <w:p w14:paraId="02C9B62F" w14:textId="77777777" w:rsidR="00F64984" w:rsidRPr="0085204C" w:rsidRDefault="00F64984" w:rsidP="00F64984">
      <w:pPr>
        <w:pStyle w:val="enumlev1"/>
        <w:numPr>
          <w:ilvl w:val="0"/>
          <w:numId w:val="20"/>
        </w:numPr>
      </w:pPr>
      <w:r w:rsidRPr="0085204C">
        <w:t>Agreement on future activities</w:t>
      </w:r>
    </w:p>
    <w:p w14:paraId="0F5EE83E" w14:textId="77777777" w:rsidR="00F64984" w:rsidRDefault="00F64984" w:rsidP="00F64984">
      <w:pPr>
        <w:pStyle w:val="enumlev1"/>
        <w:numPr>
          <w:ilvl w:val="0"/>
          <w:numId w:val="20"/>
        </w:numPr>
      </w:pPr>
      <w:r w:rsidRPr="0085204C">
        <w:t>Approval of outgoing liaison statements</w:t>
      </w:r>
    </w:p>
    <w:p w14:paraId="47004AB9" w14:textId="77777777" w:rsidR="00F64984" w:rsidRDefault="00F64984" w:rsidP="00F64984">
      <w:pPr>
        <w:pStyle w:val="enumlev1"/>
        <w:numPr>
          <w:ilvl w:val="0"/>
          <w:numId w:val="20"/>
        </w:numPr>
      </w:pPr>
      <w:r>
        <w:t>Work Programme</w:t>
      </w:r>
    </w:p>
    <w:p w14:paraId="713F6E86" w14:textId="77777777" w:rsidR="00F64984" w:rsidRPr="0085204C" w:rsidRDefault="00F64984" w:rsidP="00F64984">
      <w:pPr>
        <w:pStyle w:val="enumlev1"/>
        <w:numPr>
          <w:ilvl w:val="0"/>
          <w:numId w:val="20"/>
        </w:numPr>
      </w:pPr>
      <w:r>
        <w:t>Future meetings</w:t>
      </w:r>
    </w:p>
    <w:p w14:paraId="29800A49" w14:textId="77777777" w:rsidR="00F64984" w:rsidRDefault="00F64984" w:rsidP="00F64984">
      <w:pPr>
        <w:pStyle w:val="enumlev1"/>
        <w:numPr>
          <w:ilvl w:val="0"/>
          <w:numId w:val="20"/>
        </w:numPr>
      </w:pPr>
      <w:r>
        <w:t>AOB</w:t>
      </w:r>
    </w:p>
    <w:p w14:paraId="301752E2" w14:textId="77777777" w:rsidR="00F64984" w:rsidRDefault="00F64984" w:rsidP="00F64984">
      <w:pPr>
        <w:pStyle w:val="enumlev1"/>
        <w:numPr>
          <w:ilvl w:val="0"/>
          <w:numId w:val="20"/>
        </w:numPr>
      </w:pPr>
      <w:r w:rsidRPr="0085204C">
        <w:t>Closure of the meeting</w:t>
      </w:r>
    </w:p>
    <w:p w14:paraId="09D38311" w14:textId="3BFC3AAB" w:rsidR="00F64984" w:rsidRDefault="00F64984" w:rsidP="00F64984">
      <w:pPr>
        <w:rPr>
          <w:szCs w:val="22"/>
        </w:rPr>
      </w:pPr>
      <w:r w:rsidRPr="003D69B8">
        <w:rPr>
          <w:szCs w:val="22"/>
        </w:rPr>
        <w:t xml:space="preserve">NOTE ‒ Updates to the </w:t>
      </w:r>
      <w:r>
        <w:rPr>
          <w:szCs w:val="22"/>
        </w:rPr>
        <w:t xml:space="preserve">draft </w:t>
      </w:r>
      <w:r w:rsidRPr="003D69B8">
        <w:rPr>
          <w:szCs w:val="22"/>
        </w:rPr>
        <w:t>agenda</w:t>
      </w:r>
      <w:r w:rsidR="001259EA">
        <w:rPr>
          <w:szCs w:val="22"/>
        </w:rPr>
        <w:t xml:space="preserve"> of WP1, 2, 3 and 4/11 </w:t>
      </w:r>
      <w:r w:rsidRPr="003D69B8">
        <w:rPr>
          <w:szCs w:val="22"/>
        </w:rPr>
        <w:t xml:space="preserve">can be found in </w:t>
      </w:r>
      <w:r>
        <w:rPr>
          <w:szCs w:val="22"/>
        </w:rPr>
        <w:t>relevant TDs, as follows</w:t>
      </w:r>
      <w:r w:rsidRPr="00060F42">
        <w:rPr>
          <w:szCs w:val="22"/>
        </w:rPr>
        <w:t xml:space="preserve">: </w:t>
      </w:r>
      <w:r w:rsidRPr="007D1305">
        <w:rPr>
          <w:szCs w:val="22"/>
        </w:rPr>
        <w:t>SG11-TD</w:t>
      </w:r>
      <w:r w:rsidR="00FD7EC4">
        <w:rPr>
          <w:szCs w:val="22"/>
        </w:rPr>
        <w:t>91</w:t>
      </w:r>
      <w:r w:rsidRPr="007D1305">
        <w:rPr>
          <w:szCs w:val="22"/>
        </w:rPr>
        <w:t>/WP1</w:t>
      </w:r>
      <w:r w:rsidRPr="00060F42">
        <w:rPr>
          <w:szCs w:val="22"/>
        </w:rPr>
        <w:t xml:space="preserve">, </w:t>
      </w:r>
      <w:r w:rsidRPr="007D1305">
        <w:rPr>
          <w:szCs w:val="22"/>
        </w:rPr>
        <w:t>SG11-TD</w:t>
      </w:r>
      <w:r w:rsidR="00FD7EC4">
        <w:rPr>
          <w:szCs w:val="22"/>
        </w:rPr>
        <w:t>54/</w:t>
      </w:r>
      <w:r w:rsidRPr="007D1305">
        <w:rPr>
          <w:szCs w:val="22"/>
        </w:rPr>
        <w:t>WP2</w:t>
      </w:r>
      <w:r w:rsidRPr="00060F42">
        <w:rPr>
          <w:szCs w:val="22"/>
        </w:rPr>
        <w:t xml:space="preserve"> </w:t>
      </w:r>
      <w:r w:rsidRPr="007D1305">
        <w:rPr>
          <w:szCs w:val="22"/>
        </w:rPr>
        <w:t>SG11-TD</w:t>
      </w:r>
      <w:r w:rsidR="00FD7EC4">
        <w:rPr>
          <w:szCs w:val="22"/>
        </w:rPr>
        <w:t>38</w:t>
      </w:r>
      <w:r w:rsidRPr="007D1305">
        <w:rPr>
          <w:szCs w:val="22"/>
        </w:rPr>
        <w:t>/WP3</w:t>
      </w:r>
      <w:r w:rsidRPr="00F64984">
        <w:rPr>
          <w:szCs w:val="22"/>
        </w:rPr>
        <w:t xml:space="preserve"> </w:t>
      </w:r>
      <w:r w:rsidRPr="00060F42">
        <w:rPr>
          <w:szCs w:val="22"/>
        </w:rPr>
        <w:t>and</w:t>
      </w:r>
      <w:r>
        <w:rPr>
          <w:szCs w:val="22"/>
        </w:rPr>
        <w:t xml:space="preserve"> </w:t>
      </w:r>
      <w:r w:rsidRPr="00F64984">
        <w:rPr>
          <w:szCs w:val="22"/>
        </w:rPr>
        <w:t>SG11-TD1/WP</w:t>
      </w:r>
      <w:r>
        <w:rPr>
          <w:szCs w:val="22"/>
        </w:rPr>
        <w:t>4.</w:t>
      </w:r>
    </w:p>
    <w:p w14:paraId="36FC7E01" w14:textId="77777777" w:rsidR="00F64984" w:rsidRDefault="00F64984">
      <w:pPr>
        <w:tabs>
          <w:tab w:val="clear" w:pos="794"/>
          <w:tab w:val="clear" w:pos="1191"/>
          <w:tab w:val="clear" w:pos="1588"/>
          <w:tab w:val="clear" w:pos="1985"/>
        </w:tabs>
        <w:overflowPunct/>
        <w:autoSpaceDE/>
        <w:autoSpaceDN/>
        <w:adjustRightInd/>
        <w:spacing w:before="0"/>
        <w:textAlignment w:val="auto"/>
        <w:rPr>
          <w:szCs w:val="22"/>
        </w:rPr>
      </w:pPr>
      <w:r>
        <w:rPr>
          <w:szCs w:val="22"/>
        </w:rPr>
        <w:br w:type="page"/>
      </w:r>
    </w:p>
    <w:p w14:paraId="6E93ECCD" w14:textId="4F7BDC60" w:rsidR="00C902FB" w:rsidRDefault="00C902FB" w:rsidP="00A36902">
      <w:pPr>
        <w:pStyle w:val="Annextitle"/>
        <w:rPr>
          <w:sz w:val="22"/>
          <w:szCs w:val="22"/>
        </w:rPr>
      </w:pPr>
      <w:r>
        <w:rPr>
          <w:sz w:val="22"/>
          <w:szCs w:val="22"/>
        </w:rPr>
        <w:lastRenderedPageBreak/>
        <w:t>ANNEX C</w:t>
      </w:r>
    </w:p>
    <w:p w14:paraId="65873640" w14:textId="491CBD38" w:rsidR="008E51E1" w:rsidRPr="00A36902" w:rsidRDefault="00384E5D" w:rsidP="00C902FB">
      <w:pPr>
        <w:pStyle w:val="Annextitle"/>
        <w:spacing w:before="120" w:after="120"/>
        <w:rPr>
          <w:sz w:val="22"/>
          <w:szCs w:val="22"/>
        </w:rPr>
      </w:pPr>
      <w:r w:rsidRPr="00A36902">
        <w:rPr>
          <w:sz w:val="22"/>
          <w:szCs w:val="22"/>
        </w:rPr>
        <w:t xml:space="preserve">Draft </w:t>
      </w:r>
      <w:r w:rsidR="00766333" w:rsidRPr="00A36902">
        <w:rPr>
          <w:sz w:val="22"/>
          <w:szCs w:val="22"/>
        </w:rPr>
        <w:t>time</w:t>
      </w:r>
      <w:r w:rsidR="0040250E" w:rsidRPr="00A36902">
        <w:rPr>
          <w:sz w:val="22"/>
          <w:szCs w:val="22"/>
        </w:rPr>
        <w:t xml:space="preserve"> plan</w:t>
      </w:r>
    </w:p>
    <w:p w14:paraId="4D943F94" w14:textId="01DC422B" w:rsidR="00F64984" w:rsidRPr="00D44C16" w:rsidRDefault="00F64984" w:rsidP="00F64984">
      <w:pPr>
        <w:jc w:val="center"/>
        <w:rPr>
          <w:rFonts w:eastAsia="Calibri"/>
          <w:b/>
          <w:bCs/>
        </w:rPr>
      </w:pPr>
      <w:r>
        <w:rPr>
          <w:b/>
          <w:bCs/>
        </w:rPr>
        <w:t>I</w:t>
      </w:r>
      <w:r>
        <w:rPr>
          <w:rFonts w:eastAsia="Calibri"/>
          <w:b/>
          <w:bCs/>
        </w:rPr>
        <w:t xml:space="preserve">nterim Rapporteur Group </w:t>
      </w:r>
      <w:proofErr w:type="spellStart"/>
      <w:r>
        <w:rPr>
          <w:rFonts w:eastAsia="Calibri"/>
          <w:b/>
          <w:bCs/>
        </w:rPr>
        <w:t>e-</w:t>
      </w:r>
      <w:r w:rsidRPr="00321A37">
        <w:rPr>
          <w:rFonts w:eastAsia="Calibri"/>
          <w:b/>
          <w:bCs/>
        </w:rPr>
        <w:t>meeting</w:t>
      </w:r>
      <w:r>
        <w:rPr>
          <w:rFonts w:eastAsia="Calibri"/>
          <w:b/>
          <w:bCs/>
        </w:rPr>
        <w:t>s</w:t>
      </w:r>
      <w:proofErr w:type="spellEnd"/>
      <w:r w:rsidRPr="00321A37">
        <w:rPr>
          <w:rFonts w:eastAsia="Calibri"/>
          <w:b/>
          <w:bCs/>
        </w:rPr>
        <w:t xml:space="preserve"> </w:t>
      </w:r>
      <w:r w:rsidRPr="00D44C16">
        <w:rPr>
          <w:b/>
          <w:bCs/>
        </w:rPr>
        <w:t xml:space="preserve">followed by </w:t>
      </w:r>
      <w:r>
        <w:rPr>
          <w:b/>
          <w:bCs/>
        </w:rPr>
        <w:t xml:space="preserve">interim </w:t>
      </w:r>
      <w:r w:rsidRPr="0025787C">
        <w:rPr>
          <w:b/>
          <w:bCs/>
        </w:rPr>
        <w:t>WP1/11</w:t>
      </w:r>
      <w:r>
        <w:rPr>
          <w:b/>
          <w:bCs/>
        </w:rPr>
        <w:t>;</w:t>
      </w:r>
      <w:r w:rsidRPr="00F879FE">
        <w:rPr>
          <w:b/>
          <w:bCs/>
        </w:rPr>
        <w:t xml:space="preserve"> WP2/11</w:t>
      </w:r>
      <w:r>
        <w:rPr>
          <w:b/>
          <w:bCs/>
        </w:rPr>
        <w:t>;</w:t>
      </w:r>
      <w:r w:rsidRPr="00D805B1">
        <w:t xml:space="preserve"> </w:t>
      </w:r>
      <w:r w:rsidRPr="00D805B1">
        <w:rPr>
          <w:b/>
          <w:bCs/>
        </w:rPr>
        <w:t>WP</w:t>
      </w:r>
      <w:r>
        <w:rPr>
          <w:b/>
          <w:bCs/>
        </w:rPr>
        <w:t>3</w:t>
      </w:r>
      <w:r w:rsidRPr="00D805B1">
        <w:rPr>
          <w:b/>
          <w:bCs/>
        </w:rPr>
        <w:t>/11</w:t>
      </w:r>
      <w:r>
        <w:rPr>
          <w:b/>
          <w:bCs/>
        </w:rPr>
        <w:t xml:space="preserve"> and WP4/11</w:t>
      </w:r>
      <w:r w:rsidRPr="00D805B1">
        <w:rPr>
          <w:b/>
          <w:bCs/>
        </w:rPr>
        <w:t xml:space="preserve"> </w:t>
      </w:r>
      <w:r w:rsidRPr="00D44C16">
        <w:rPr>
          <w:b/>
          <w:bCs/>
        </w:rPr>
        <w:t>meeting</w:t>
      </w:r>
      <w:r>
        <w:rPr>
          <w:b/>
          <w:bCs/>
        </w:rPr>
        <w:t>s</w:t>
      </w:r>
      <w:r>
        <w:rPr>
          <w:b/>
          <w:bCs/>
        </w:rPr>
        <w:br/>
      </w:r>
      <w:r w:rsidRPr="00D44C16">
        <w:rPr>
          <w:b/>
          <w:bCs/>
        </w:rPr>
        <w:t>(29 January – 7 February 2024, virtual)</w:t>
      </w:r>
    </w:p>
    <w:p w14:paraId="4B57F9D1" w14:textId="77777777" w:rsidR="00F64984" w:rsidRDefault="00F64984" w:rsidP="00F64984">
      <w:pPr>
        <w:spacing w:after="240"/>
        <w:jc w:val="center"/>
        <w:rPr>
          <w:rFonts w:eastAsia="Calibri"/>
          <w:b/>
        </w:rPr>
      </w:pPr>
      <w:r>
        <w:rPr>
          <w:rFonts w:eastAsia="Calibri"/>
          <w:b/>
        </w:rPr>
        <w:t>(First week)</w:t>
      </w:r>
    </w:p>
    <w:tbl>
      <w:tblPr>
        <w:tblW w:w="8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353"/>
        <w:gridCol w:w="360"/>
        <w:gridCol w:w="360"/>
        <w:gridCol w:w="360"/>
        <w:gridCol w:w="360"/>
        <w:gridCol w:w="360"/>
        <w:gridCol w:w="360"/>
        <w:gridCol w:w="360"/>
        <w:gridCol w:w="360"/>
        <w:gridCol w:w="349"/>
        <w:gridCol w:w="349"/>
        <w:gridCol w:w="382"/>
        <w:gridCol w:w="360"/>
        <w:gridCol w:w="349"/>
        <w:gridCol w:w="349"/>
        <w:gridCol w:w="382"/>
        <w:gridCol w:w="360"/>
        <w:gridCol w:w="349"/>
        <w:gridCol w:w="349"/>
        <w:gridCol w:w="382"/>
      </w:tblGrid>
      <w:tr w:rsidR="00F64984" w:rsidRPr="0051072E" w14:paraId="4F7D4061" w14:textId="77777777" w:rsidTr="002C0816">
        <w:trPr>
          <w:trHeight w:val="270"/>
          <w:jc w:val="center"/>
        </w:trPr>
        <w:tc>
          <w:tcPr>
            <w:tcW w:w="1267" w:type="dxa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091793BB" w14:textId="77777777" w:rsidR="00F64984" w:rsidRPr="0051072E" w:rsidRDefault="00F64984" w:rsidP="002C0816">
            <w:pPr>
              <w:spacing w:before="0" w:line="256" w:lineRule="auto"/>
              <w:rPr>
                <w:b/>
                <w:sz w:val="16"/>
                <w:szCs w:val="16"/>
                <w:highlight w:val="yellow"/>
              </w:rPr>
            </w:pPr>
          </w:p>
        </w:tc>
        <w:tc>
          <w:tcPr>
            <w:tcW w:w="14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B2760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Monday</w:t>
            </w:r>
            <w:r>
              <w:rPr>
                <w:b/>
                <w:bCs/>
                <w:sz w:val="16"/>
                <w:szCs w:val="16"/>
              </w:rPr>
              <w:br/>
              <w:t xml:space="preserve">29 January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7281CA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Tuesday</w:t>
            </w:r>
            <w:r>
              <w:rPr>
                <w:b/>
                <w:bCs/>
                <w:sz w:val="16"/>
                <w:szCs w:val="16"/>
              </w:rPr>
              <w:br/>
              <w:t xml:space="preserve">30 January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9FC25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Wednesday</w:t>
            </w:r>
            <w:r>
              <w:rPr>
                <w:b/>
                <w:bCs/>
                <w:sz w:val="16"/>
                <w:szCs w:val="16"/>
              </w:rPr>
              <w:br/>
              <w:t xml:space="preserve">31 January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7B0882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Thursday</w:t>
            </w:r>
            <w:r>
              <w:rPr>
                <w:b/>
                <w:bCs/>
                <w:sz w:val="16"/>
                <w:szCs w:val="16"/>
              </w:rPr>
              <w:br/>
              <w:t xml:space="preserve">1 February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0240CF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Friday</w:t>
            </w:r>
            <w:r>
              <w:rPr>
                <w:b/>
                <w:bCs/>
                <w:sz w:val="16"/>
                <w:szCs w:val="16"/>
              </w:rPr>
              <w:br/>
              <w:t xml:space="preserve">2 February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F64984" w:rsidRPr="0051072E" w14:paraId="248A5586" w14:textId="77777777" w:rsidTr="002C0816">
        <w:trPr>
          <w:trHeight w:val="270"/>
          <w:jc w:val="center"/>
        </w:trPr>
        <w:tc>
          <w:tcPr>
            <w:tcW w:w="1267" w:type="dxa"/>
            <w:vMerge/>
            <w:tcBorders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31BBAC2" w14:textId="77777777" w:rsidR="00F64984" w:rsidRPr="0051072E" w:rsidRDefault="00F64984" w:rsidP="002C0816">
            <w:pPr>
              <w:spacing w:before="0" w:line="256" w:lineRule="auto"/>
              <w:rPr>
                <w:b/>
                <w:sz w:val="16"/>
                <w:szCs w:val="16"/>
                <w:highlight w:val="yellow"/>
              </w:rPr>
            </w:pPr>
          </w:p>
        </w:tc>
        <w:tc>
          <w:tcPr>
            <w:tcW w:w="3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D85F12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41106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0B1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38B56A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734F5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76603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12DBF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4A4DC1D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D3BAB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1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7082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C15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8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738067C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D9684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1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42D2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42965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8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C5502CC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936BB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1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58FFC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16754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8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FA5BE82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</w:tr>
      <w:tr w:rsidR="00F64984" w:rsidRPr="0051072E" w14:paraId="48C0B301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69FFB66A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</w:rPr>
            </w:pPr>
            <w:r w:rsidRPr="00693482">
              <w:rPr>
                <w:b/>
                <w:sz w:val="16"/>
                <w:szCs w:val="16"/>
              </w:rPr>
              <w:t>Q1/11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05FE5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A1BE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E3D4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5168A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29317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5BE87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F2F53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B6888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A0E12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E9CEB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ACE60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016B5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7ED4E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BB3B0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D528F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91F50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730C0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A2332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903BC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51088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0902FE5D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39FFB4A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Q2/11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781C2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DBD41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42F6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7A587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A1420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6EA3C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8D6A0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2A320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CD8D6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B6B35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0ABB1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B83AD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B56B0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D78BC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1995B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91CAE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21BA9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FFEEF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7EADD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DF77C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4A1FD975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2E4ECEE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Q3/11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625AA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D6E1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67BD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B9EC7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B1EA7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7C075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33162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E4FBA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9725A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8D999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4B239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0D52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1E4B0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3224A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B559A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D825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BCE95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5083D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DFF6F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129D0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7B83F78C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2E64042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Q4/11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3C0D4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D531F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EA587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50027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7AEB5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A3423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30417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4CA4B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57A73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B6E5B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9847B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034EC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F3183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F3E41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8253D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D676B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95BCC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78C84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A85AC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AE8DD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4F8CCBD7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0BCA787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Q5/11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73AEA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FF08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AEC7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0E7C6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C6655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2A74D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D0A1A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D6B68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24FC4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EE580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B4D00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9D663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667B3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91817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1F6FB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DAB0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6611F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CB167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293A0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A503B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19227F92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774C5B4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Q6/11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D178F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B394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161E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C610E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83E91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9178B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D0ACD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8496E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9D854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0F474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2DDE5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6580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5C3B3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58A70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0D005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34EB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80A4E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429EC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D35F3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F7952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24580C09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B84BB8F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Q7/11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1C4DA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B6D9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08DC2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F1AB8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4EA6F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68702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A27B6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64067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58CEF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09712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46328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0CD3E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296E7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7F1A7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26A47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0384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FBEDD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DFEFC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FD7DD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D1092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6B3850A4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0D26EF6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Q8/11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F7CE5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B322C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9802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C67F4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0CE33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757F7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A79A7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DDEE2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06DC2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37EF8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EBD19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D4BB1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1A396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18C20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D7E3A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4589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07DFD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240BE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E9AF5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EF8008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3F6CD4D4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A7AA67A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11699F">
              <w:rPr>
                <w:b/>
                <w:sz w:val="16"/>
                <w:szCs w:val="16"/>
              </w:rPr>
              <w:t>Q</w:t>
            </w:r>
            <w:r>
              <w:rPr>
                <w:b/>
                <w:sz w:val="16"/>
                <w:szCs w:val="16"/>
              </w:rPr>
              <w:t>12</w:t>
            </w:r>
            <w:r w:rsidRPr="0011699F">
              <w:rPr>
                <w:b/>
                <w:sz w:val="16"/>
                <w:szCs w:val="16"/>
              </w:rPr>
              <w:t>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517CB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B90D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05FD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49D63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AB891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B72F7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A4C89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B012F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D4337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C8579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D52E8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594A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05A92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383EF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D4BA9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05F39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5DBF9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8AF8D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7A124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1CC98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3C27D569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D2DA21B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0511E1">
              <w:rPr>
                <w:b/>
                <w:sz w:val="16"/>
                <w:szCs w:val="16"/>
              </w:rPr>
              <w:t>Q13</w:t>
            </w:r>
            <w:r w:rsidRPr="004E0190">
              <w:rPr>
                <w:b/>
                <w:sz w:val="16"/>
                <w:szCs w:val="16"/>
              </w:rPr>
              <w:t>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B0BE8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9F6E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25FD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B3F6C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0FF0B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915E1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D35D2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A8FE2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2BE4D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F77D9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9A40E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B8D47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BB4D9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9D7A6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6D3FE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3A024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76F4F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A0ECB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A616C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C4922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71315A01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F32DE8E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F30761">
              <w:rPr>
                <w:b/>
                <w:sz w:val="16"/>
                <w:szCs w:val="16"/>
              </w:rPr>
              <w:t>Q14/11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90DD6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89AC6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6CC6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FD144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00388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86084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F89F8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DC58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60B08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61F48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EDC63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D90AA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7ACC7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02A74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D7410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6904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39821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4113E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A4A94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FF036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50FFDB37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D56DA4B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2D5758">
              <w:rPr>
                <w:b/>
                <w:sz w:val="16"/>
                <w:szCs w:val="16"/>
              </w:rPr>
              <w:t>Q16/11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01218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FE6F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BC6E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7096DF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CCA0D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42C7C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F6B9D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44ED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90560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40596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B2939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5EE0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18CC3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F661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DC9A5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9932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2E5A8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543C2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94336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83E54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0DD544C1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289A194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7130C4">
              <w:rPr>
                <w:b/>
                <w:sz w:val="16"/>
                <w:szCs w:val="16"/>
              </w:rPr>
              <w:t>Q15/11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08610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E9D6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9B68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8B929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4844E6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C0963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4EA87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A104A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3CD32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7CC1C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23B86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65321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3F4F7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D810B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056AB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DC819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6563A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AC4AF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C3DA8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A2C10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2D0D33" w14:paraId="530560D5" w14:textId="77777777" w:rsidTr="002C0816">
        <w:trPr>
          <w:trHeight w:val="270"/>
          <w:jc w:val="center"/>
        </w:trPr>
        <w:tc>
          <w:tcPr>
            <w:tcW w:w="8460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F86FA7" w14:textId="77777777" w:rsidR="00F64984" w:rsidRPr="0051072E" w:rsidRDefault="00F64984" w:rsidP="002C0816">
            <w:pPr>
              <w:spacing w:before="2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Sessions times (Geneva time)</w:t>
            </w:r>
          </w:p>
          <w:p w14:paraId="20E02C04" w14:textId="77777777" w:rsidR="00F64984" w:rsidRPr="00A74362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A74362">
              <w:rPr>
                <w:b/>
                <w:bCs/>
                <w:sz w:val="16"/>
                <w:szCs w:val="16"/>
              </w:rPr>
              <w:t>Session 1: 1100-</w:t>
            </w:r>
            <w:proofErr w:type="gramStart"/>
            <w:r w:rsidRPr="00A74362">
              <w:rPr>
                <w:b/>
                <w:bCs/>
                <w:sz w:val="16"/>
                <w:szCs w:val="16"/>
              </w:rPr>
              <w:t xml:space="preserve">1215;   </w:t>
            </w:r>
            <w:proofErr w:type="gramEnd"/>
            <w:r w:rsidRPr="00A74362">
              <w:rPr>
                <w:b/>
                <w:bCs/>
                <w:sz w:val="16"/>
                <w:szCs w:val="16"/>
              </w:rPr>
              <w:t>Session 2: 1230-1345;   Session 3: 1400-1515;   Session 4: 1530-1645</w:t>
            </w:r>
          </w:p>
        </w:tc>
      </w:tr>
      <w:tr w:rsidR="00F64984" w:rsidRPr="0051072E" w14:paraId="652278DC" w14:textId="77777777" w:rsidTr="002C0816">
        <w:trPr>
          <w:trHeight w:val="270"/>
          <w:jc w:val="center"/>
        </w:trPr>
        <w:tc>
          <w:tcPr>
            <w:tcW w:w="8460" w:type="dxa"/>
            <w:gridSpan w:val="2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609AE2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  <w:lang w:val="en-US"/>
              </w:rPr>
              <w:t>Key</w:t>
            </w:r>
            <w:r>
              <w:rPr>
                <w:b/>
                <w:bCs/>
                <w:sz w:val="16"/>
                <w:szCs w:val="16"/>
                <w:lang w:val="en-US"/>
              </w:rPr>
              <w:t>s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: </w:t>
            </w:r>
            <w:r>
              <w:rPr>
                <w:b/>
                <w:bCs/>
                <w:sz w:val="16"/>
                <w:szCs w:val="16"/>
                <w:lang w:val="en-US"/>
              </w:rPr>
              <w:t>E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–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e-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meeting via ITU </w:t>
            </w:r>
            <w:proofErr w:type="spellStart"/>
            <w:r w:rsidRPr="0051072E">
              <w:rPr>
                <w:b/>
                <w:bCs/>
                <w:sz w:val="16"/>
                <w:szCs w:val="16"/>
                <w:lang w:val="en-US"/>
              </w:rPr>
              <w:t>MyMeetings</w:t>
            </w:r>
            <w:proofErr w:type="spellEnd"/>
          </w:p>
        </w:tc>
      </w:tr>
    </w:tbl>
    <w:p w14:paraId="768388EE" w14:textId="77777777" w:rsidR="00F64984" w:rsidRDefault="00F64984" w:rsidP="00F64984">
      <w:pPr>
        <w:spacing w:after="240"/>
        <w:jc w:val="center"/>
        <w:rPr>
          <w:rFonts w:eastAsia="Calibri"/>
          <w:b/>
        </w:rPr>
      </w:pPr>
    </w:p>
    <w:p w14:paraId="2F28F9B7" w14:textId="77777777" w:rsidR="00F64984" w:rsidRDefault="00F64984" w:rsidP="00F64984">
      <w:pPr>
        <w:pageBreakBefore/>
        <w:spacing w:after="240"/>
        <w:jc w:val="center"/>
        <w:rPr>
          <w:rFonts w:eastAsia="Calibri"/>
          <w:b/>
        </w:rPr>
      </w:pPr>
      <w:r>
        <w:rPr>
          <w:rFonts w:eastAsia="Calibri"/>
          <w:b/>
        </w:rPr>
        <w:lastRenderedPageBreak/>
        <w:t>(Second week)</w:t>
      </w:r>
    </w:p>
    <w:tbl>
      <w:tblPr>
        <w:tblW w:w="5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353"/>
        <w:gridCol w:w="360"/>
        <w:gridCol w:w="360"/>
        <w:gridCol w:w="360"/>
        <w:gridCol w:w="360"/>
        <w:gridCol w:w="360"/>
        <w:gridCol w:w="360"/>
        <w:gridCol w:w="360"/>
        <w:gridCol w:w="360"/>
        <w:gridCol w:w="349"/>
        <w:gridCol w:w="349"/>
        <w:gridCol w:w="382"/>
      </w:tblGrid>
      <w:tr w:rsidR="00F64984" w:rsidRPr="0051072E" w14:paraId="69E29B26" w14:textId="77777777" w:rsidTr="002C0816">
        <w:trPr>
          <w:trHeight w:val="270"/>
          <w:jc w:val="center"/>
        </w:trPr>
        <w:tc>
          <w:tcPr>
            <w:tcW w:w="1267" w:type="dxa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5200A0A5" w14:textId="77777777" w:rsidR="00F64984" w:rsidRPr="0051072E" w:rsidRDefault="00F64984" w:rsidP="002C0816">
            <w:pPr>
              <w:spacing w:before="0" w:line="256" w:lineRule="auto"/>
              <w:rPr>
                <w:b/>
                <w:sz w:val="16"/>
                <w:szCs w:val="16"/>
                <w:highlight w:val="yellow"/>
              </w:rPr>
            </w:pPr>
          </w:p>
        </w:tc>
        <w:tc>
          <w:tcPr>
            <w:tcW w:w="14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FB87F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Monday</w:t>
            </w:r>
            <w:r>
              <w:rPr>
                <w:b/>
                <w:bCs/>
                <w:sz w:val="16"/>
                <w:szCs w:val="16"/>
              </w:rPr>
              <w:br/>
              <w:t xml:space="preserve">5 February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F5E92E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Tuesday</w:t>
            </w:r>
            <w:r>
              <w:rPr>
                <w:b/>
                <w:bCs/>
                <w:sz w:val="16"/>
                <w:szCs w:val="16"/>
              </w:rPr>
              <w:br/>
              <w:t xml:space="preserve">6 February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FF6C18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Wednesday</w:t>
            </w:r>
            <w:r>
              <w:rPr>
                <w:b/>
                <w:bCs/>
                <w:sz w:val="16"/>
                <w:szCs w:val="16"/>
              </w:rPr>
              <w:br/>
              <w:t xml:space="preserve">7 February </w:t>
            </w:r>
            <w:r w:rsidRPr="0051072E">
              <w:rPr>
                <w:b/>
                <w:bCs/>
                <w:sz w:val="16"/>
                <w:szCs w:val="16"/>
              </w:rPr>
              <w:t>202</w:t>
            </w:r>
            <w:r>
              <w:rPr>
                <w:b/>
                <w:bCs/>
                <w:sz w:val="16"/>
                <w:szCs w:val="16"/>
              </w:rPr>
              <w:t>4</w:t>
            </w:r>
          </w:p>
        </w:tc>
      </w:tr>
      <w:tr w:rsidR="00F64984" w:rsidRPr="0051072E" w14:paraId="20B5B716" w14:textId="77777777" w:rsidTr="002C0816">
        <w:trPr>
          <w:trHeight w:val="270"/>
          <w:jc w:val="center"/>
        </w:trPr>
        <w:tc>
          <w:tcPr>
            <w:tcW w:w="1267" w:type="dxa"/>
            <w:vMerge/>
            <w:tcBorders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3566F71E" w14:textId="77777777" w:rsidR="00F64984" w:rsidRPr="0051072E" w:rsidRDefault="00F64984" w:rsidP="002C0816">
            <w:pPr>
              <w:spacing w:before="0" w:line="256" w:lineRule="auto"/>
              <w:rPr>
                <w:b/>
                <w:sz w:val="16"/>
                <w:szCs w:val="16"/>
                <w:highlight w:val="yellow"/>
              </w:rPr>
            </w:pPr>
          </w:p>
        </w:tc>
        <w:tc>
          <w:tcPr>
            <w:tcW w:w="35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230C78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237E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675E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1124E2A0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6DC35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1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AAD0E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DB6B9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477995E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4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393E6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1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DB5FF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2</w:t>
            </w:r>
          </w:p>
        </w:tc>
        <w:tc>
          <w:tcPr>
            <w:tcW w:w="34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BD081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3</w:t>
            </w:r>
          </w:p>
        </w:tc>
        <w:tc>
          <w:tcPr>
            <w:tcW w:w="38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53CAA8AC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sz w:val="16"/>
                <w:szCs w:val="16"/>
              </w:rPr>
            </w:pPr>
            <w:r w:rsidRPr="0051072E">
              <w:rPr>
                <w:sz w:val="16"/>
                <w:szCs w:val="16"/>
              </w:rPr>
              <w:t>4</w:t>
            </w:r>
          </w:p>
        </w:tc>
      </w:tr>
      <w:tr w:rsidR="00F64984" w:rsidRPr="0051072E" w14:paraId="33C7AB3A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763D9058" w14:textId="77777777" w:rsidR="00F64984" w:rsidRPr="00D25284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</w:rPr>
            </w:pPr>
            <w:r w:rsidRPr="00D25284">
              <w:rPr>
                <w:b/>
                <w:sz w:val="16"/>
                <w:szCs w:val="16"/>
              </w:rPr>
              <w:t>WP1/11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D7798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D155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79AE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CE0E3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03672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9A654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2D40C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1B955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3C420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BD0AA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4FD21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3C63A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5A5DC45B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E009455" w14:textId="77777777" w:rsidR="00F64984" w:rsidRPr="00D25284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</w:rPr>
            </w:pPr>
            <w:r w:rsidRPr="00D25284">
              <w:rPr>
                <w:b/>
                <w:sz w:val="16"/>
                <w:szCs w:val="16"/>
              </w:rPr>
              <w:t>WP2/11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47469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AD94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F5AC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97AA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1318A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A5C38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4A7AA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50C93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4312D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36011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D3CFE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BABE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167D4A26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A42CD4B" w14:textId="77777777" w:rsidR="00F64984" w:rsidRPr="00D25284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</w:rPr>
            </w:pPr>
            <w:r w:rsidRPr="00D25284">
              <w:rPr>
                <w:b/>
                <w:sz w:val="16"/>
                <w:szCs w:val="16"/>
              </w:rPr>
              <w:t>WP3/11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CAA83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4040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B1CF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D21D5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BBAF7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47A94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34AC2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BC4A7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80FD2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7CF08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2339D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EB0B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3F8FEB2F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F925118" w14:textId="77777777" w:rsidR="00F64984" w:rsidRPr="00D25284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</w:rPr>
            </w:pPr>
            <w:r w:rsidRPr="00D25284">
              <w:rPr>
                <w:b/>
                <w:sz w:val="16"/>
                <w:szCs w:val="16"/>
              </w:rPr>
              <w:t>WP4/11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DF5E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EDC1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DEA9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BCADD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650F6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0CD28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F4BB3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FF03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6F851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526B3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E9353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AA627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</w:tr>
      <w:tr w:rsidR="00F64984" w:rsidRPr="0051072E" w14:paraId="154EF0B1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F3E4B42" w14:textId="77777777" w:rsidR="00F64984" w:rsidRPr="00693482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</w:rPr>
            </w:pPr>
            <w:r w:rsidRPr="00693482">
              <w:rPr>
                <w:b/>
                <w:sz w:val="16"/>
                <w:szCs w:val="16"/>
              </w:rPr>
              <w:t>Q1/11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D9ED0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62AE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8130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4F58E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12498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9C391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4791F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B732F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2B8BE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A2995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E0C36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B5B78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24F1E888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0747BB0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Q2/11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B9CA0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8960F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A4F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76CC6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8D5CB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2BDB7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90048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B93A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2B4B7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FA4AF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A33C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40470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3B910D27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F727D77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Q3/11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44278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DD18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C975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57AAC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3F153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1CD98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D2235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A3119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E64B8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EC886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39DC1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BE38A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49BCA9F0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6B275DF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Q4/11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60CAA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B059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2500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6575D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66634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FBF1E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7C644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20536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2CA58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D729B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6782F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17BD0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147457D8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5D02C95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693482">
              <w:rPr>
                <w:b/>
                <w:sz w:val="16"/>
                <w:szCs w:val="16"/>
              </w:rPr>
              <w:t>Q5/11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4B4C8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3052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9484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61AC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7E992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C6BBA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1A800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AECF3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4FFA5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43F6D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62172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2047E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735DF3CA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E5ABFFA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Q6/11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83B0B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0111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D3FD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C68E2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47EB0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10070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EAFDD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A3BC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747DE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80E4E9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E9207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8F3E8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0DCDF1B4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65E822B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Q7/11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B49A2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A2DE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07E3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C6E8C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DC401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9324C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F75E4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E9B90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6BB0C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68E84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A4CC6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4283F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43DA6589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0BE3EBD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Q8/11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79A2E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BC513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42A1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808DE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D18C7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05D8F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961569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44D1E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3550F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705A4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44B01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30DF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3109B5D8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761F33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11699F">
              <w:rPr>
                <w:b/>
                <w:sz w:val="16"/>
                <w:szCs w:val="16"/>
              </w:rPr>
              <w:t>Q</w:t>
            </w:r>
            <w:r>
              <w:rPr>
                <w:b/>
                <w:sz w:val="16"/>
                <w:szCs w:val="16"/>
              </w:rPr>
              <w:t>12</w:t>
            </w:r>
            <w:r w:rsidRPr="0011699F">
              <w:rPr>
                <w:b/>
                <w:sz w:val="16"/>
                <w:szCs w:val="16"/>
              </w:rPr>
              <w:t>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97A69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FD2F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E1AB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439A0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79A7B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23B36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A7534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32F21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7D76F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4A37E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4E6B2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1D51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24780CFC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C91E00E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0511E1">
              <w:rPr>
                <w:b/>
                <w:sz w:val="16"/>
                <w:szCs w:val="16"/>
              </w:rPr>
              <w:t>Q13</w:t>
            </w:r>
            <w:r w:rsidRPr="004E0190">
              <w:rPr>
                <w:b/>
                <w:sz w:val="16"/>
                <w:szCs w:val="16"/>
              </w:rPr>
              <w:t>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4D68F4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039C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43DD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741DD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A9B3A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5E9CF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B93EB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A8FF0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4B862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6585BD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8C8971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5A7CF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192D85B7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96D473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F30761">
              <w:rPr>
                <w:b/>
                <w:sz w:val="16"/>
                <w:szCs w:val="16"/>
              </w:rPr>
              <w:t>Q14/11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60FC6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F868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7FE91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0DFCA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A390B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F4108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2AE68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DAC0E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2835E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A9287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829B5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8D922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7D7C6E33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26F8E55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2D5758">
              <w:rPr>
                <w:b/>
                <w:sz w:val="16"/>
                <w:szCs w:val="16"/>
              </w:rPr>
              <w:t>Q16/11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B405F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6436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3BED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DFEB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41E242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92032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8EB3E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941A5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7839C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4D2AC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7024C8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4007EA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51072E" w14:paraId="26358D4E" w14:textId="77777777" w:rsidTr="002C0816">
        <w:trPr>
          <w:trHeight w:val="270"/>
          <w:jc w:val="center"/>
        </w:trPr>
        <w:tc>
          <w:tcPr>
            <w:tcW w:w="126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99CA4B2" w14:textId="77777777" w:rsidR="00F64984" w:rsidRPr="009E1951" w:rsidRDefault="00F64984" w:rsidP="002C0816">
            <w:pPr>
              <w:spacing w:before="40" w:after="40" w:line="256" w:lineRule="auto"/>
              <w:jc w:val="center"/>
              <w:rPr>
                <w:b/>
                <w:sz w:val="16"/>
                <w:szCs w:val="16"/>
                <w:highlight w:val="yellow"/>
              </w:rPr>
            </w:pPr>
            <w:r w:rsidRPr="007130C4">
              <w:rPr>
                <w:b/>
                <w:sz w:val="16"/>
                <w:szCs w:val="16"/>
              </w:rPr>
              <w:t>Q15/11</w:t>
            </w:r>
          </w:p>
        </w:tc>
        <w:tc>
          <w:tcPr>
            <w:tcW w:w="35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67186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01C2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E5046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58230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C03577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CFD3B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FB2519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CAFA56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3A660D">
              <w:rPr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F28F4E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7089EB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67A31C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E93F7F" w14:textId="77777777" w:rsidR="00F64984" w:rsidRPr="003A660D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4984" w:rsidRPr="00753303" w14:paraId="21219EB4" w14:textId="77777777" w:rsidTr="002C0816">
        <w:trPr>
          <w:trHeight w:val="270"/>
          <w:jc w:val="center"/>
        </w:trPr>
        <w:tc>
          <w:tcPr>
            <w:tcW w:w="5580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73ECB7" w14:textId="77777777" w:rsidR="00F64984" w:rsidRPr="0051072E" w:rsidRDefault="00F64984" w:rsidP="002C0816">
            <w:pPr>
              <w:spacing w:before="2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</w:rPr>
              <w:t>Sessions times (Geneva time)</w:t>
            </w:r>
          </w:p>
          <w:p w14:paraId="634D2216" w14:textId="77777777" w:rsidR="00F64984" w:rsidRPr="00A74362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A74362">
              <w:rPr>
                <w:b/>
                <w:bCs/>
                <w:sz w:val="16"/>
                <w:szCs w:val="16"/>
              </w:rPr>
              <w:t>Session 1: 1100-</w:t>
            </w:r>
            <w:proofErr w:type="gramStart"/>
            <w:r w:rsidRPr="00A74362">
              <w:rPr>
                <w:b/>
                <w:bCs/>
                <w:sz w:val="16"/>
                <w:szCs w:val="16"/>
              </w:rPr>
              <w:t xml:space="preserve">1215;   </w:t>
            </w:r>
            <w:proofErr w:type="gramEnd"/>
            <w:r w:rsidRPr="00A74362">
              <w:rPr>
                <w:b/>
                <w:bCs/>
                <w:sz w:val="16"/>
                <w:szCs w:val="16"/>
              </w:rPr>
              <w:t>Session 2: 1230-1345;</w:t>
            </w:r>
            <w:r w:rsidRPr="00A74362">
              <w:rPr>
                <w:b/>
                <w:bCs/>
                <w:sz w:val="16"/>
                <w:szCs w:val="16"/>
              </w:rPr>
              <w:br/>
              <w:t>Session 3: 1400-1515;   Session 4: 1530-1645</w:t>
            </w:r>
          </w:p>
        </w:tc>
      </w:tr>
      <w:tr w:rsidR="00F64984" w:rsidRPr="0051072E" w14:paraId="16BF9711" w14:textId="77777777" w:rsidTr="002C0816">
        <w:trPr>
          <w:trHeight w:val="270"/>
          <w:jc w:val="center"/>
        </w:trPr>
        <w:tc>
          <w:tcPr>
            <w:tcW w:w="5580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22AC5" w14:textId="77777777" w:rsidR="00F64984" w:rsidRPr="0051072E" w:rsidRDefault="00F64984" w:rsidP="002C0816">
            <w:pPr>
              <w:spacing w:before="40" w:after="40" w:line="256" w:lineRule="auto"/>
              <w:jc w:val="center"/>
              <w:rPr>
                <w:b/>
                <w:bCs/>
                <w:sz w:val="16"/>
                <w:szCs w:val="16"/>
              </w:rPr>
            </w:pPr>
            <w:r w:rsidRPr="0051072E">
              <w:rPr>
                <w:b/>
                <w:bCs/>
                <w:sz w:val="16"/>
                <w:szCs w:val="16"/>
                <w:lang w:val="en-US"/>
              </w:rPr>
              <w:t>Key</w:t>
            </w:r>
            <w:r>
              <w:rPr>
                <w:b/>
                <w:bCs/>
                <w:sz w:val="16"/>
                <w:szCs w:val="16"/>
                <w:lang w:val="en-US"/>
              </w:rPr>
              <w:t>s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: </w:t>
            </w:r>
            <w:r>
              <w:rPr>
                <w:b/>
                <w:bCs/>
                <w:sz w:val="16"/>
                <w:szCs w:val="16"/>
                <w:lang w:val="en-US"/>
              </w:rPr>
              <w:t>E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–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e-</w:t>
            </w:r>
            <w:r w:rsidRPr="0051072E">
              <w:rPr>
                <w:b/>
                <w:bCs/>
                <w:sz w:val="16"/>
                <w:szCs w:val="16"/>
                <w:lang w:val="en-US"/>
              </w:rPr>
              <w:t xml:space="preserve">meeting via ITU </w:t>
            </w:r>
            <w:proofErr w:type="spellStart"/>
            <w:r w:rsidRPr="0051072E">
              <w:rPr>
                <w:b/>
                <w:bCs/>
                <w:sz w:val="16"/>
                <w:szCs w:val="16"/>
                <w:lang w:val="en-US"/>
              </w:rPr>
              <w:t>MyMeetings</w:t>
            </w:r>
            <w:proofErr w:type="spellEnd"/>
          </w:p>
        </w:tc>
      </w:tr>
    </w:tbl>
    <w:p w14:paraId="4F13364D" w14:textId="77777777" w:rsidR="00F64984" w:rsidRDefault="00F64984" w:rsidP="00F64984">
      <w:pPr>
        <w:snapToGrid w:val="0"/>
        <w:jc w:val="center"/>
        <w:rPr>
          <w:b/>
          <w:bCs/>
          <w:lang w:val="en-US"/>
        </w:rPr>
      </w:pPr>
    </w:p>
    <w:p w14:paraId="253BAC8C" w14:textId="33B00FAB" w:rsidR="00F64984" w:rsidRPr="003D69B8" w:rsidRDefault="00F64984" w:rsidP="00F64984">
      <w:r w:rsidRPr="00025DCF">
        <w:rPr>
          <w:szCs w:val="22"/>
        </w:rPr>
        <w:t xml:space="preserve">NOTE ‒ Updates to the timetable can be found on </w:t>
      </w:r>
      <w:r>
        <w:rPr>
          <w:szCs w:val="22"/>
        </w:rPr>
        <w:t xml:space="preserve">the </w:t>
      </w:r>
      <w:r w:rsidRPr="00025DCF">
        <w:rPr>
          <w:szCs w:val="22"/>
        </w:rPr>
        <w:t xml:space="preserve">SG11 webpage, </w:t>
      </w:r>
      <w:hyperlink r:id="rId34" w:history="1">
        <w:r>
          <w:rPr>
            <w:rStyle w:val="Hyperlink"/>
            <w:szCs w:val="22"/>
          </w:rPr>
          <w:t>https:</w:t>
        </w:r>
        <w:r w:rsidRPr="00025DCF">
          <w:rPr>
            <w:rStyle w:val="Hyperlink"/>
            <w:szCs w:val="22"/>
          </w:rPr>
          <w:t>//itu.int/go/tsg11</w:t>
        </w:r>
      </w:hyperlink>
      <w:r w:rsidRPr="00025DCF">
        <w:rPr>
          <w:szCs w:val="22"/>
        </w:rPr>
        <w:t>.</w:t>
      </w:r>
    </w:p>
    <w:p w14:paraId="2D4D3D7C" w14:textId="77777777" w:rsidR="00977A25" w:rsidRPr="00B70109" w:rsidRDefault="00977A25" w:rsidP="00977A25">
      <w:pPr>
        <w:jc w:val="center"/>
      </w:pPr>
      <w:r w:rsidRPr="00B70109">
        <w:t>_____________________</w:t>
      </w:r>
    </w:p>
    <w:sectPr w:rsidR="00977A25" w:rsidRPr="00B70109" w:rsidSect="00D442B4">
      <w:headerReference w:type="default" r:id="rId35"/>
      <w:footerReference w:type="default" r:id="rId36"/>
      <w:footerReference w:type="first" r:id="rId37"/>
      <w:type w:val="oddPage"/>
      <w:pgSz w:w="11907" w:h="16834" w:code="9"/>
      <w:pgMar w:top="1135" w:right="850" w:bottom="567" w:left="851" w:header="567" w:footer="567" w:gutter="0"/>
      <w:paperSrc w:first="7" w:other="7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03DC9" w14:textId="77777777" w:rsidR="005C39AF" w:rsidRDefault="005C39AF">
      <w:r>
        <w:separator/>
      </w:r>
    </w:p>
  </w:endnote>
  <w:endnote w:type="continuationSeparator" w:id="0">
    <w:p w14:paraId="086A2D23" w14:textId="77777777" w:rsidR="005C39AF" w:rsidRDefault="005C39AF">
      <w:r>
        <w:continuationSeparator/>
      </w:r>
    </w:p>
  </w:endnote>
  <w:endnote w:type="continuationNotice" w:id="1">
    <w:p w14:paraId="2C1B6879" w14:textId="77777777" w:rsidR="005C39AF" w:rsidRDefault="005C39AF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94092" w14:textId="77777777" w:rsidR="00FA124A" w:rsidRPr="00196AB1" w:rsidRDefault="00FA124A" w:rsidP="00843171">
    <w:pPr>
      <w:pStyle w:val="Footer"/>
      <w:tabs>
        <w:tab w:val="clear" w:pos="794"/>
        <w:tab w:val="clear" w:pos="1191"/>
        <w:tab w:val="clear" w:pos="1588"/>
        <w:tab w:val="clear" w:pos="1985"/>
      </w:tabs>
      <w:rPr>
        <w:lang w:val="fr-C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739D" w14:textId="77777777" w:rsidR="00DA6274" w:rsidRPr="00C345C7" w:rsidRDefault="00DA6274" w:rsidP="00713CDB">
    <w:pPr>
      <w:pStyle w:val="Footer"/>
      <w:spacing w:before="120"/>
      <w:jc w:val="center"/>
    </w:pP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>International Telecommunication Union • Place des Nations</w:t>
    </w:r>
    <w:r w:rsidR="00713CDB">
      <w:rPr>
        <w:rFonts w:ascii="Calibri" w:hAnsi="Calibri" w:cs="Calibri"/>
        <w:caps w:val="0"/>
        <w:color w:val="0070C0"/>
        <w:sz w:val="18"/>
        <w:szCs w:val="18"/>
        <w:lang w:val="fr-CH"/>
      </w:rPr>
      <w:t xml:space="preserve"> </w:t>
    </w:r>
    <w:r w:rsidR="00713CDB" w:rsidRPr="002B4680">
      <w:rPr>
        <w:rFonts w:ascii="Calibri" w:hAnsi="Calibri" w:cs="Calibri"/>
        <w:color w:val="0070C0"/>
        <w:sz w:val="18"/>
        <w:szCs w:val="18"/>
        <w:lang w:val="fr-CH"/>
      </w:rPr>
      <w:t>•</w:t>
    </w: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 xml:space="preserve"> CH</w:t>
    </w: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noBreakHyphen/>
      <w:t>1211 Geneva 20</w:t>
    </w:r>
    <w:r w:rsidR="00713CDB">
      <w:rPr>
        <w:rFonts w:ascii="Calibri" w:hAnsi="Calibri" w:cs="Calibri"/>
        <w:caps w:val="0"/>
        <w:color w:val="0070C0"/>
        <w:sz w:val="18"/>
        <w:szCs w:val="18"/>
        <w:lang w:val="fr-CH"/>
      </w:rPr>
      <w:t xml:space="preserve"> </w:t>
    </w:r>
    <w:r w:rsidR="00713CDB" w:rsidRPr="002B4680">
      <w:rPr>
        <w:rFonts w:ascii="Calibri" w:hAnsi="Calibri" w:cs="Calibri"/>
        <w:color w:val="0070C0"/>
        <w:sz w:val="18"/>
        <w:szCs w:val="18"/>
        <w:lang w:val="fr-CH"/>
      </w:rPr>
      <w:t>•</w:t>
    </w: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 xml:space="preserve"> Switzerland </w:t>
    </w:r>
    <w:r w:rsidRPr="002B4680">
      <w:rPr>
        <w:rFonts w:ascii="Calibri" w:hAnsi="Calibri" w:cs="Calibri"/>
        <w:color w:val="0070C0"/>
        <w:sz w:val="18"/>
        <w:szCs w:val="18"/>
        <w:lang w:val="fr-CH"/>
      </w:rPr>
      <w:br/>
    </w: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>Tel:</w:t>
    </w:r>
    <w:r w:rsidRPr="002B4680">
      <w:rPr>
        <w:rFonts w:ascii="Calibri" w:hAnsi="Calibri" w:cs="Calibri"/>
        <w:color w:val="0070C0"/>
        <w:sz w:val="18"/>
        <w:szCs w:val="18"/>
        <w:lang w:val="fr-CH"/>
      </w:rPr>
      <w:t xml:space="preserve"> +41 22 730 5111 • </w:t>
    </w: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>Fax</w:t>
    </w:r>
    <w:r w:rsidRPr="002B4680">
      <w:rPr>
        <w:rFonts w:ascii="Calibri" w:hAnsi="Calibri" w:cs="Calibri"/>
        <w:color w:val="0070C0"/>
        <w:sz w:val="18"/>
        <w:szCs w:val="18"/>
        <w:lang w:val="fr-CH"/>
      </w:rPr>
      <w:t>: +41 22 733 7256 •</w:t>
    </w:r>
    <w:r w:rsidR="00713CDB">
      <w:rPr>
        <w:rFonts w:ascii="Calibri" w:hAnsi="Calibri" w:cs="Calibri"/>
        <w:color w:val="0070C0"/>
        <w:sz w:val="18"/>
        <w:szCs w:val="18"/>
        <w:lang w:val="fr-CH"/>
      </w:rPr>
      <w:t xml:space="preserve"> </w:t>
    </w:r>
    <w:r w:rsidRPr="002B4680">
      <w:rPr>
        <w:rFonts w:ascii="Calibri" w:hAnsi="Calibri" w:cs="Calibri"/>
        <w:color w:val="0070C0"/>
        <w:sz w:val="18"/>
        <w:szCs w:val="18"/>
        <w:lang w:val="fr-CH"/>
      </w:rPr>
      <w:t>E-</w:t>
    </w:r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>mail</w:t>
    </w:r>
    <w:r w:rsidRPr="002B4680">
      <w:rPr>
        <w:rFonts w:ascii="Calibri" w:hAnsi="Calibri" w:cs="Calibri"/>
        <w:color w:val="0070C0"/>
        <w:sz w:val="18"/>
        <w:szCs w:val="18"/>
        <w:lang w:val="fr-CH"/>
      </w:rPr>
      <w:t xml:space="preserve">: </w:t>
    </w:r>
    <w:hyperlink r:id="rId1" w:history="1">
      <w:r w:rsidRPr="002B4680">
        <w:rPr>
          <w:rStyle w:val="Hyperlink"/>
          <w:rFonts w:ascii="Calibri" w:hAnsi="Calibri" w:cs="Calibri"/>
          <w:caps w:val="0"/>
          <w:color w:val="0070C0"/>
          <w:sz w:val="18"/>
          <w:szCs w:val="18"/>
          <w:lang w:val="fr-CH"/>
        </w:rPr>
        <w:t>itumail@itu.int</w:t>
      </w:r>
    </w:hyperlink>
    <w:r w:rsidRPr="002B4680">
      <w:rPr>
        <w:rFonts w:ascii="Calibri" w:hAnsi="Calibri" w:cs="Calibri"/>
        <w:caps w:val="0"/>
        <w:color w:val="0070C0"/>
        <w:sz w:val="18"/>
        <w:szCs w:val="18"/>
        <w:lang w:val="fr-CH"/>
      </w:rPr>
      <w:t xml:space="preserve"> • </w:t>
    </w:r>
    <w:hyperlink r:id="rId2" w:history="1">
      <w:r w:rsidRPr="002B4680">
        <w:rPr>
          <w:rStyle w:val="Hyperlink"/>
          <w:rFonts w:ascii="Calibri" w:hAnsi="Calibri" w:cs="Calibri"/>
          <w:caps w:val="0"/>
          <w:color w:val="0070C0"/>
          <w:sz w:val="18"/>
          <w:szCs w:val="18"/>
          <w:lang w:val="fr-CH"/>
        </w:rPr>
        <w:t>www.itu.int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AA7A6" w14:textId="77777777" w:rsidR="005C39AF" w:rsidRDefault="005C39AF">
      <w:r>
        <w:t>____________________</w:t>
      </w:r>
    </w:p>
  </w:footnote>
  <w:footnote w:type="continuationSeparator" w:id="0">
    <w:p w14:paraId="01EA155C" w14:textId="77777777" w:rsidR="005C39AF" w:rsidRDefault="005C39AF">
      <w:r>
        <w:continuationSeparator/>
      </w:r>
    </w:p>
  </w:footnote>
  <w:footnote w:type="continuationNotice" w:id="1">
    <w:p w14:paraId="5F8791F8" w14:textId="77777777" w:rsidR="005C39AF" w:rsidRDefault="005C39AF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343CC" w14:textId="77777777" w:rsidR="00C740E1" w:rsidRDefault="00D84DB9" w:rsidP="0024485F">
    <w:pPr>
      <w:pStyle w:val="Header"/>
      <w:rPr>
        <w:noProof/>
      </w:rPr>
    </w:pPr>
    <w:sdt>
      <w:sdtPr>
        <w:id w:val="58674484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A71AF">
          <w:rPr>
            <w:noProof/>
          </w:rPr>
          <w:t>-</w:t>
        </w:r>
        <w:r w:rsidR="00C740E1">
          <w:t xml:space="preserve"> </w:t>
        </w:r>
        <w:r w:rsidR="00C740E1">
          <w:fldChar w:fldCharType="begin"/>
        </w:r>
        <w:r w:rsidR="00C740E1">
          <w:instrText xml:space="preserve"> PAGE   \* MERGEFORMAT </w:instrText>
        </w:r>
        <w:r w:rsidR="00C740E1">
          <w:fldChar w:fldCharType="separate"/>
        </w:r>
        <w:r w:rsidR="002008F8">
          <w:rPr>
            <w:noProof/>
          </w:rPr>
          <w:t>5</w:t>
        </w:r>
        <w:r w:rsidR="00C740E1">
          <w:rPr>
            <w:noProof/>
          </w:rPr>
          <w:fldChar w:fldCharType="end"/>
        </w:r>
      </w:sdtContent>
    </w:sdt>
    <w:r w:rsidR="00C740E1">
      <w:rPr>
        <w:noProof/>
      </w:rPr>
      <w:t xml:space="preserve"> </w:t>
    </w:r>
    <w:r w:rsidR="003A71AF">
      <w:rPr>
        <w:noProof/>
      </w:rPr>
      <w:t>-</w:t>
    </w:r>
  </w:p>
  <w:p w14:paraId="4A8CCAF7" w14:textId="6C2703C7" w:rsidR="00C740E1" w:rsidRPr="00C740E1" w:rsidRDefault="001850FC" w:rsidP="00453805">
    <w:pPr>
      <w:pStyle w:val="Header"/>
      <w:rPr>
        <w:lang w:val="en-US"/>
      </w:rPr>
    </w:pPr>
    <w:r>
      <w:rPr>
        <w:noProof/>
      </w:rPr>
      <w:t xml:space="preserve">Collective </w:t>
    </w:r>
    <w:r w:rsidRPr="00F61819">
      <w:rPr>
        <w:noProof/>
      </w:rPr>
      <w:t xml:space="preserve">letter </w:t>
    </w:r>
    <w:r w:rsidR="000F6D51" w:rsidRPr="00F61819">
      <w:rPr>
        <w:noProof/>
      </w:rPr>
      <w:t>[</w:t>
    </w:r>
    <w:r w:rsidR="00F61819" w:rsidRPr="00F61819">
      <w:rPr>
        <w:noProof/>
      </w:rPr>
      <w:t>5</w:t>
    </w:r>
    <w:r w:rsidR="008C7E47" w:rsidRPr="00F61819">
      <w:rPr>
        <w:noProof/>
      </w:rPr>
      <w:t>/</w:t>
    </w:r>
    <w:r w:rsidR="00F61819" w:rsidRPr="00F61819">
      <w:rPr>
        <w:noProof/>
      </w:rPr>
      <w:t>11</w:t>
    </w:r>
    <w:r w:rsidR="000F6D51" w:rsidRPr="00F61819">
      <w:rPr>
        <w:noProof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D9CFB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1A46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B49E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5541F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E44C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6640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503E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FCE87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2E1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885B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F1325"/>
    <w:multiLevelType w:val="hybridMultilevel"/>
    <w:tmpl w:val="F4D06434"/>
    <w:lvl w:ilvl="0" w:tplc="FAB241B2">
      <w:start w:val="1"/>
      <w:numFmt w:val="decimal"/>
      <w:lvlText w:val="%1."/>
      <w:lvlJc w:val="left"/>
      <w:pPr>
        <w:ind w:left="1077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39A93DD5"/>
    <w:multiLevelType w:val="hybridMultilevel"/>
    <w:tmpl w:val="1A2A18E0"/>
    <w:lvl w:ilvl="0" w:tplc="CC020D2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8C7483A"/>
    <w:multiLevelType w:val="hybridMultilevel"/>
    <w:tmpl w:val="42482156"/>
    <w:lvl w:ilvl="0" w:tplc="313C182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B6B0897"/>
    <w:multiLevelType w:val="hybridMultilevel"/>
    <w:tmpl w:val="4B208452"/>
    <w:lvl w:ilvl="0" w:tplc="50C87886">
      <w:start w:val="1"/>
      <w:numFmt w:val="decimal"/>
      <w:lvlText w:val="%1"/>
      <w:lvlJc w:val="left"/>
      <w:pPr>
        <w:ind w:left="1155" w:hanging="7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B0A84"/>
    <w:multiLevelType w:val="hybridMultilevel"/>
    <w:tmpl w:val="1218864C"/>
    <w:lvl w:ilvl="0" w:tplc="313C18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D0A92"/>
    <w:multiLevelType w:val="hybridMultilevel"/>
    <w:tmpl w:val="48F0B21A"/>
    <w:lvl w:ilvl="0" w:tplc="313C18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7654E"/>
    <w:multiLevelType w:val="hybridMultilevel"/>
    <w:tmpl w:val="D6D079CA"/>
    <w:lvl w:ilvl="0" w:tplc="8670F704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8ED2616"/>
    <w:multiLevelType w:val="hybridMultilevel"/>
    <w:tmpl w:val="1B5E38B0"/>
    <w:lvl w:ilvl="0" w:tplc="361C4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AC83C5E"/>
    <w:multiLevelType w:val="hybridMultilevel"/>
    <w:tmpl w:val="35BA75B0"/>
    <w:lvl w:ilvl="0" w:tplc="EE389380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DB22076"/>
    <w:multiLevelType w:val="hybridMultilevel"/>
    <w:tmpl w:val="F4D06434"/>
    <w:lvl w:ilvl="0" w:tplc="FAB241B2">
      <w:start w:val="1"/>
      <w:numFmt w:val="decimal"/>
      <w:lvlText w:val="%1."/>
      <w:lvlJc w:val="left"/>
      <w:pPr>
        <w:ind w:left="1077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6FE57E10"/>
    <w:multiLevelType w:val="hybridMultilevel"/>
    <w:tmpl w:val="3F4E20C8"/>
    <w:lvl w:ilvl="0" w:tplc="9BD247BA">
      <w:numFmt w:val="bullet"/>
      <w:lvlText w:val="-"/>
      <w:lvlJc w:val="left"/>
      <w:pPr>
        <w:ind w:left="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num w:numId="1" w16cid:durableId="1593052183">
    <w:abstractNumId w:val="9"/>
  </w:num>
  <w:num w:numId="2" w16cid:durableId="693267390">
    <w:abstractNumId w:val="7"/>
  </w:num>
  <w:num w:numId="3" w16cid:durableId="258880353">
    <w:abstractNumId w:val="6"/>
  </w:num>
  <w:num w:numId="4" w16cid:durableId="469834793">
    <w:abstractNumId w:val="5"/>
  </w:num>
  <w:num w:numId="5" w16cid:durableId="1417239231">
    <w:abstractNumId w:val="4"/>
  </w:num>
  <w:num w:numId="6" w16cid:durableId="86276083">
    <w:abstractNumId w:val="8"/>
  </w:num>
  <w:num w:numId="7" w16cid:durableId="1620332065">
    <w:abstractNumId w:val="3"/>
  </w:num>
  <w:num w:numId="8" w16cid:durableId="426318032">
    <w:abstractNumId w:val="2"/>
  </w:num>
  <w:num w:numId="9" w16cid:durableId="218447079">
    <w:abstractNumId w:val="1"/>
  </w:num>
  <w:num w:numId="10" w16cid:durableId="1151944604">
    <w:abstractNumId w:val="0"/>
  </w:num>
  <w:num w:numId="11" w16cid:durableId="1901164868">
    <w:abstractNumId w:val="20"/>
  </w:num>
  <w:num w:numId="12" w16cid:durableId="148716405">
    <w:abstractNumId w:val="17"/>
  </w:num>
  <w:num w:numId="13" w16cid:durableId="1488744412">
    <w:abstractNumId w:val="10"/>
  </w:num>
  <w:num w:numId="14" w16cid:durableId="959143246">
    <w:abstractNumId w:val="19"/>
  </w:num>
  <w:num w:numId="15" w16cid:durableId="1563910358">
    <w:abstractNumId w:val="11"/>
  </w:num>
  <w:num w:numId="16" w16cid:durableId="1044210646">
    <w:abstractNumId w:val="18"/>
  </w:num>
  <w:num w:numId="17" w16cid:durableId="656033900">
    <w:abstractNumId w:val="12"/>
  </w:num>
  <w:num w:numId="18" w16cid:durableId="46757277">
    <w:abstractNumId w:val="15"/>
  </w:num>
  <w:num w:numId="19" w16cid:durableId="2099255516">
    <w:abstractNumId w:val="14"/>
  </w:num>
  <w:num w:numId="20" w16cid:durableId="729304007">
    <w:abstractNumId w:val="13"/>
  </w:num>
  <w:num w:numId="21" w16cid:durableId="9268399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IE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FB"/>
    <w:rsid w:val="00000FC7"/>
    <w:rsid w:val="00003381"/>
    <w:rsid w:val="000069D4"/>
    <w:rsid w:val="0000705A"/>
    <w:rsid w:val="000103B1"/>
    <w:rsid w:val="00010B0B"/>
    <w:rsid w:val="000126DF"/>
    <w:rsid w:val="000174AD"/>
    <w:rsid w:val="00025A7B"/>
    <w:rsid w:val="000305E1"/>
    <w:rsid w:val="00030C78"/>
    <w:rsid w:val="00031339"/>
    <w:rsid w:val="000473DF"/>
    <w:rsid w:val="00052167"/>
    <w:rsid w:val="00053AD3"/>
    <w:rsid w:val="00057223"/>
    <w:rsid w:val="000720F0"/>
    <w:rsid w:val="00073152"/>
    <w:rsid w:val="000877A6"/>
    <w:rsid w:val="00094A50"/>
    <w:rsid w:val="00095667"/>
    <w:rsid w:val="00096C2F"/>
    <w:rsid w:val="000A402E"/>
    <w:rsid w:val="000A7D55"/>
    <w:rsid w:val="000B2F64"/>
    <w:rsid w:val="000B31A0"/>
    <w:rsid w:val="000B46FB"/>
    <w:rsid w:val="000B5400"/>
    <w:rsid w:val="000B571A"/>
    <w:rsid w:val="000B7817"/>
    <w:rsid w:val="000C2E8E"/>
    <w:rsid w:val="000C4D66"/>
    <w:rsid w:val="000D49FB"/>
    <w:rsid w:val="000E0AE4"/>
    <w:rsid w:val="000E0E7C"/>
    <w:rsid w:val="000E1FB1"/>
    <w:rsid w:val="000F1B4B"/>
    <w:rsid w:val="000F6D51"/>
    <w:rsid w:val="00112069"/>
    <w:rsid w:val="00115DF1"/>
    <w:rsid w:val="00120B55"/>
    <w:rsid w:val="00124AE2"/>
    <w:rsid w:val="001259EA"/>
    <w:rsid w:val="00126E71"/>
    <w:rsid w:val="0012744F"/>
    <w:rsid w:val="00127ED7"/>
    <w:rsid w:val="0013130F"/>
    <w:rsid w:val="00135065"/>
    <w:rsid w:val="0013699E"/>
    <w:rsid w:val="00136A91"/>
    <w:rsid w:val="001421F8"/>
    <w:rsid w:val="0014326B"/>
    <w:rsid w:val="00150FE5"/>
    <w:rsid w:val="00156DFF"/>
    <w:rsid w:val="00156F66"/>
    <w:rsid w:val="00166BC0"/>
    <w:rsid w:val="0018068E"/>
    <w:rsid w:val="001809AC"/>
    <w:rsid w:val="001815F4"/>
    <w:rsid w:val="00182528"/>
    <w:rsid w:val="0018500B"/>
    <w:rsid w:val="001850FC"/>
    <w:rsid w:val="001863B9"/>
    <w:rsid w:val="00191E5E"/>
    <w:rsid w:val="001922BB"/>
    <w:rsid w:val="00196A19"/>
    <w:rsid w:val="00196AB1"/>
    <w:rsid w:val="001A0955"/>
    <w:rsid w:val="001A7DDC"/>
    <w:rsid w:val="001B24FA"/>
    <w:rsid w:val="001C0948"/>
    <w:rsid w:val="001C39A4"/>
    <w:rsid w:val="001C3CDB"/>
    <w:rsid w:val="001D0985"/>
    <w:rsid w:val="001E2029"/>
    <w:rsid w:val="001E40C5"/>
    <w:rsid w:val="001E50C0"/>
    <w:rsid w:val="001F5566"/>
    <w:rsid w:val="002008F8"/>
    <w:rsid w:val="00202DC1"/>
    <w:rsid w:val="002039F5"/>
    <w:rsid w:val="00206F31"/>
    <w:rsid w:val="0020709B"/>
    <w:rsid w:val="00207927"/>
    <w:rsid w:val="002116EE"/>
    <w:rsid w:val="0021661A"/>
    <w:rsid w:val="002169B6"/>
    <w:rsid w:val="00223220"/>
    <w:rsid w:val="002309D8"/>
    <w:rsid w:val="002346FE"/>
    <w:rsid w:val="00237944"/>
    <w:rsid w:val="00241934"/>
    <w:rsid w:val="0024485F"/>
    <w:rsid w:val="00253B1E"/>
    <w:rsid w:val="00263CE7"/>
    <w:rsid w:val="00267A46"/>
    <w:rsid w:val="0027530C"/>
    <w:rsid w:val="00282A23"/>
    <w:rsid w:val="00287BF1"/>
    <w:rsid w:val="002A2F20"/>
    <w:rsid w:val="002A3D35"/>
    <w:rsid w:val="002A6F46"/>
    <w:rsid w:val="002A7FE2"/>
    <w:rsid w:val="002B7101"/>
    <w:rsid w:val="002B711C"/>
    <w:rsid w:val="002C0244"/>
    <w:rsid w:val="002C3E7B"/>
    <w:rsid w:val="002D0ACE"/>
    <w:rsid w:val="002D2D49"/>
    <w:rsid w:val="002E1B4F"/>
    <w:rsid w:val="002F184D"/>
    <w:rsid w:val="002F2E67"/>
    <w:rsid w:val="002F6530"/>
    <w:rsid w:val="00300095"/>
    <w:rsid w:val="00301488"/>
    <w:rsid w:val="00302D75"/>
    <w:rsid w:val="00310217"/>
    <w:rsid w:val="00315546"/>
    <w:rsid w:val="0031577B"/>
    <w:rsid w:val="003172EE"/>
    <w:rsid w:val="003302F9"/>
    <w:rsid w:val="00330567"/>
    <w:rsid w:val="00341B07"/>
    <w:rsid w:val="0034610C"/>
    <w:rsid w:val="00350914"/>
    <w:rsid w:val="00351DA5"/>
    <w:rsid w:val="003614F8"/>
    <w:rsid w:val="00365034"/>
    <w:rsid w:val="0037273E"/>
    <w:rsid w:val="0038260B"/>
    <w:rsid w:val="00383598"/>
    <w:rsid w:val="003839E7"/>
    <w:rsid w:val="00384E5D"/>
    <w:rsid w:val="00386A9D"/>
    <w:rsid w:val="00391081"/>
    <w:rsid w:val="003A33CB"/>
    <w:rsid w:val="003A71AF"/>
    <w:rsid w:val="003B18F9"/>
    <w:rsid w:val="003B2789"/>
    <w:rsid w:val="003B362E"/>
    <w:rsid w:val="003B7FF4"/>
    <w:rsid w:val="003C13CE"/>
    <w:rsid w:val="003C29A6"/>
    <w:rsid w:val="003D002E"/>
    <w:rsid w:val="003D1461"/>
    <w:rsid w:val="003E2518"/>
    <w:rsid w:val="003F0DED"/>
    <w:rsid w:val="00402460"/>
    <w:rsid w:val="0040250E"/>
    <w:rsid w:val="00413914"/>
    <w:rsid w:val="00414944"/>
    <w:rsid w:val="00415C7A"/>
    <w:rsid w:val="00426BDA"/>
    <w:rsid w:val="004275B6"/>
    <w:rsid w:val="0043040C"/>
    <w:rsid w:val="004314A2"/>
    <w:rsid w:val="00435C16"/>
    <w:rsid w:val="00440606"/>
    <w:rsid w:val="00442C9B"/>
    <w:rsid w:val="00443EAB"/>
    <w:rsid w:val="00446E76"/>
    <w:rsid w:val="00447690"/>
    <w:rsid w:val="00453805"/>
    <w:rsid w:val="00462660"/>
    <w:rsid w:val="004651E3"/>
    <w:rsid w:val="0047231B"/>
    <w:rsid w:val="004748F4"/>
    <w:rsid w:val="00484B34"/>
    <w:rsid w:val="00491EEB"/>
    <w:rsid w:val="004976A9"/>
    <w:rsid w:val="004A26EA"/>
    <w:rsid w:val="004A2FEE"/>
    <w:rsid w:val="004A6172"/>
    <w:rsid w:val="004B1EF7"/>
    <w:rsid w:val="004B3DB3"/>
    <w:rsid w:val="004B3FAD"/>
    <w:rsid w:val="004B4617"/>
    <w:rsid w:val="004C58A9"/>
    <w:rsid w:val="004C5F92"/>
    <w:rsid w:val="004C6457"/>
    <w:rsid w:val="004D0180"/>
    <w:rsid w:val="004D170F"/>
    <w:rsid w:val="004D2B92"/>
    <w:rsid w:val="004D2DDE"/>
    <w:rsid w:val="004E3CF9"/>
    <w:rsid w:val="004F7071"/>
    <w:rsid w:val="00501DCA"/>
    <w:rsid w:val="00501F4A"/>
    <w:rsid w:val="00507825"/>
    <w:rsid w:val="00513A47"/>
    <w:rsid w:val="00514383"/>
    <w:rsid w:val="00514907"/>
    <w:rsid w:val="00517901"/>
    <w:rsid w:val="00522B4D"/>
    <w:rsid w:val="005255BC"/>
    <w:rsid w:val="00532ADA"/>
    <w:rsid w:val="00535F8D"/>
    <w:rsid w:val="005379AA"/>
    <w:rsid w:val="00537EF9"/>
    <w:rsid w:val="005408DF"/>
    <w:rsid w:val="005444BD"/>
    <w:rsid w:val="00546610"/>
    <w:rsid w:val="0055318D"/>
    <w:rsid w:val="00557C4F"/>
    <w:rsid w:val="00567372"/>
    <w:rsid w:val="0057179C"/>
    <w:rsid w:val="005729DB"/>
    <w:rsid w:val="00573344"/>
    <w:rsid w:val="00576D0E"/>
    <w:rsid w:val="0057770B"/>
    <w:rsid w:val="00583F9B"/>
    <w:rsid w:val="00584AFA"/>
    <w:rsid w:val="005A1528"/>
    <w:rsid w:val="005A340A"/>
    <w:rsid w:val="005A52F1"/>
    <w:rsid w:val="005A569C"/>
    <w:rsid w:val="005A6BCA"/>
    <w:rsid w:val="005C0606"/>
    <w:rsid w:val="005C19B3"/>
    <w:rsid w:val="005C39AF"/>
    <w:rsid w:val="005C580C"/>
    <w:rsid w:val="005C7E74"/>
    <w:rsid w:val="005D3724"/>
    <w:rsid w:val="005D5947"/>
    <w:rsid w:val="005D71A2"/>
    <w:rsid w:val="005E1223"/>
    <w:rsid w:val="005E5C10"/>
    <w:rsid w:val="005E70E3"/>
    <w:rsid w:val="005F2C78"/>
    <w:rsid w:val="005F32E7"/>
    <w:rsid w:val="005F6FE3"/>
    <w:rsid w:val="006006A3"/>
    <w:rsid w:val="00603DFC"/>
    <w:rsid w:val="00606B0C"/>
    <w:rsid w:val="006144E4"/>
    <w:rsid w:val="00617501"/>
    <w:rsid w:val="00622D0F"/>
    <w:rsid w:val="00624555"/>
    <w:rsid w:val="00650299"/>
    <w:rsid w:val="006513DD"/>
    <w:rsid w:val="006550C0"/>
    <w:rsid w:val="00655FC5"/>
    <w:rsid w:val="00655FDD"/>
    <w:rsid w:val="00666F62"/>
    <w:rsid w:val="00670B08"/>
    <w:rsid w:val="00680409"/>
    <w:rsid w:val="00680D49"/>
    <w:rsid w:val="00687BD5"/>
    <w:rsid w:val="006907AE"/>
    <w:rsid w:val="00690BFB"/>
    <w:rsid w:val="006A116C"/>
    <w:rsid w:val="006A184C"/>
    <w:rsid w:val="006A58C9"/>
    <w:rsid w:val="006B3467"/>
    <w:rsid w:val="006B43D3"/>
    <w:rsid w:val="006C44C1"/>
    <w:rsid w:val="006C6E0B"/>
    <w:rsid w:val="006D4085"/>
    <w:rsid w:val="006D6AF4"/>
    <w:rsid w:val="006D7202"/>
    <w:rsid w:val="006F16C1"/>
    <w:rsid w:val="00710D11"/>
    <w:rsid w:val="00713CDB"/>
    <w:rsid w:val="00724131"/>
    <w:rsid w:val="00733952"/>
    <w:rsid w:val="00734648"/>
    <w:rsid w:val="00737EA1"/>
    <w:rsid w:val="00754E83"/>
    <w:rsid w:val="0075739B"/>
    <w:rsid w:val="00766333"/>
    <w:rsid w:val="00776750"/>
    <w:rsid w:val="00783E10"/>
    <w:rsid w:val="00786948"/>
    <w:rsid w:val="00792A3A"/>
    <w:rsid w:val="007A05C9"/>
    <w:rsid w:val="007A3B5D"/>
    <w:rsid w:val="007C2288"/>
    <w:rsid w:val="007D0DC2"/>
    <w:rsid w:val="007D2F64"/>
    <w:rsid w:val="007E51DC"/>
    <w:rsid w:val="007E7C9E"/>
    <w:rsid w:val="007F64AA"/>
    <w:rsid w:val="00801031"/>
    <w:rsid w:val="00802953"/>
    <w:rsid w:val="00803F97"/>
    <w:rsid w:val="00807FF1"/>
    <w:rsid w:val="00817BB4"/>
    <w:rsid w:val="008221E7"/>
    <w:rsid w:val="00822581"/>
    <w:rsid w:val="0082540D"/>
    <w:rsid w:val="008309DD"/>
    <w:rsid w:val="00830DBC"/>
    <w:rsid w:val="00831A6E"/>
    <w:rsid w:val="0083227A"/>
    <w:rsid w:val="00834B1E"/>
    <w:rsid w:val="00835B8B"/>
    <w:rsid w:val="008415AD"/>
    <w:rsid w:val="00843171"/>
    <w:rsid w:val="008473FA"/>
    <w:rsid w:val="00852F97"/>
    <w:rsid w:val="00857C67"/>
    <w:rsid w:val="00862CC9"/>
    <w:rsid w:val="00866900"/>
    <w:rsid w:val="00870336"/>
    <w:rsid w:val="0087300D"/>
    <w:rsid w:val="0087539F"/>
    <w:rsid w:val="00875B05"/>
    <w:rsid w:val="008768C5"/>
    <w:rsid w:val="00881BA1"/>
    <w:rsid w:val="00885066"/>
    <w:rsid w:val="00893DC0"/>
    <w:rsid w:val="008A0A55"/>
    <w:rsid w:val="008B0087"/>
    <w:rsid w:val="008C26B8"/>
    <w:rsid w:val="008C343D"/>
    <w:rsid w:val="008C7E47"/>
    <w:rsid w:val="008D79A4"/>
    <w:rsid w:val="008E3B0B"/>
    <w:rsid w:val="008E51E1"/>
    <w:rsid w:val="008E522E"/>
    <w:rsid w:val="008E6A25"/>
    <w:rsid w:val="0090173C"/>
    <w:rsid w:val="00902D14"/>
    <w:rsid w:val="009053AA"/>
    <w:rsid w:val="00905875"/>
    <w:rsid w:val="009069C7"/>
    <w:rsid w:val="00912B2C"/>
    <w:rsid w:val="00913C97"/>
    <w:rsid w:val="00926886"/>
    <w:rsid w:val="009273EC"/>
    <w:rsid w:val="00931726"/>
    <w:rsid w:val="00931D00"/>
    <w:rsid w:val="00932E45"/>
    <w:rsid w:val="00935255"/>
    <w:rsid w:val="00936D00"/>
    <w:rsid w:val="0094758D"/>
    <w:rsid w:val="00951309"/>
    <w:rsid w:val="0095168F"/>
    <w:rsid w:val="00957429"/>
    <w:rsid w:val="00957761"/>
    <w:rsid w:val="00957A2F"/>
    <w:rsid w:val="00960310"/>
    <w:rsid w:val="009607B6"/>
    <w:rsid w:val="009616FE"/>
    <w:rsid w:val="00964CF0"/>
    <w:rsid w:val="0096792C"/>
    <w:rsid w:val="00977A25"/>
    <w:rsid w:val="00980F76"/>
    <w:rsid w:val="00982084"/>
    <w:rsid w:val="00991A72"/>
    <w:rsid w:val="00995963"/>
    <w:rsid w:val="00997BBA"/>
    <w:rsid w:val="009A4488"/>
    <w:rsid w:val="009A54D9"/>
    <w:rsid w:val="009B61EB"/>
    <w:rsid w:val="009B6449"/>
    <w:rsid w:val="009C2064"/>
    <w:rsid w:val="009C7222"/>
    <w:rsid w:val="009D1697"/>
    <w:rsid w:val="009D1DF9"/>
    <w:rsid w:val="009E13BC"/>
    <w:rsid w:val="009E3D28"/>
    <w:rsid w:val="009E4F80"/>
    <w:rsid w:val="009F12DC"/>
    <w:rsid w:val="009F3E9B"/>
    <w:rsid w:val="009F6A52"/>
    <w:rsid w:val="00A014F8"/>
    <w:rsid w:val="00A015F3"/>
    <w:rsid w:val="00A049A9"/>
    <w:rsid w:val="00A04CA7"/>
    <w:rsid w:val="00A11DCA"/>
    <w:rsid w:val="00A129C1"/>
    <w:rsid w:val="00A15939"/>
    <w:rsid w:val="00A1765C"/>
    <w:rsid w:val="00A201A4"/>
    <w:rsid w:val="00A36902"/>
    <w:rsid w:val="00A47BC7"/>
    <w:rsid w:val="00A5173C"/>
    <w:rsid w:val="00A57624"/>
    <w:rsid w:val="00A60FE3"/>
    <w:rsid w:val="00A61AEF"/>
    <w:rsid w:val="00A651F6"/>
    <w:rsid w:val="00A75CB3"/>
    <w:rsid w:val="00A8676D"/>
    <w:rsid w:val="00A9233F"/>
    <w:rsid w:val="00A95848"/>
    <w:rsid w:val="00A9652E"/>
    <w:rsid w:val="00A9718D"/>
    <w:rsid w:val="00AA1543"/>
    <w:rsid w:val="00AA5940"/>
    <w:rsid w:val="00AB0FFD"/>
    <w:rsid w:val="00AC2918"/>
    <w:rsid w:val="00AC31EA"/>
    <w:rsid w:val="00AC79AF"/>
    <w:rsid w:val="00AD32BA"/>
    <w:rsid w:val="00AD32FB"/>
    <w:rsid w:val="00AD7192"/>
    <w:rsid w:val="00AE03A7"/>
    <w:rsid w:val="00AE659E"/>
    <w:rsid w:val="00AF10F1"/>
    <w:rsid w:val="00AF173A"/>
    <w:rsid w:val="00AF2757"/>
    <w:rsid w:val="00AF4F21"/>
    <w:rsid w:val="00B01083"/>
    <w:rsid w:val="00B027CC"/>
    <w:rsid w:val="00B034E1"/>
    <w:rsid w:val="00B04E9E"/>
    <w:rsid w:val="00B066A4"/>
    <w:rsid w:val="00B07A13"/>
    <w:rsid w:val="00B07B81"/>
    <w:rsid w:val="00B143E2"/>
    <w:rsid w:val="00B20A67"/>
    <w:rsid w:val="00B30E7D"/>
    <w:rsid w:val="00B34BDA"/>
    <w:rsid w:val="00B3514F"/>
    <w:rsid w:val="00B40D38"/>
    <w:rsid w:val="00B4279B"/>
    <w:rsid w:val="00B4491A"/>
    <w:rsid w:val="00B45FC9"/>
    <w:rsid w:val="00B46C10"/>
    <w:rsid w:val="00B50540"/>
    <w:rsid w:val="00B544A8"/>
    <w:rsid w:val="00B57728"/>
    <w:rsid w:val="00B60D37"/>
    <w:rsid w:val="00B61795"/>
    <w:rsid w:val="00B70109"/>
    <w:rsid w:val="00B70CDC"/>
    <w:rsid w:val="00B75797"/>
    <w:rsid w:val="00B805FC"/>
    <w:rsid w:val="00B83461"/>
    <w:rsid w:val="00B928A5"/>
    <w:rsid w:val="00B9685D"/>
    <w:rsid w:val="00BA70BD"/>
    <w:rsid w:val="00BC2B81"/>
    <w:rsid w:val="00BC398D"/>
    <w:rsid w:val="00BC41E7"/>
    <w:rsid w:val="00BC5760"/>
    <w:rsid w:val="00BC7CCF"/>
    <w:rsid w:val="00BE1A8D"/>
    <w:rsid w:val="00BE3F36"/>
    <w:rsid w:val="00BE470B"/>
    <w:rsid w:val="00BF72E2"/>
    <w:rsid w:val="00C018E7"/>
    <w:rsid w:val="00C13A07"/>
    <w:rsid w:val="00C16B77"/>
    <w:rsid w:val="00C25538"/>
    <w:rsid w:val="00C27D39"/>
    <w:rsid w:val="00C42DDC"/>
    <w:rsid w:val="00C51D12"/>
    <w:rsid w:val="00C53A03"/>
    <w:rsid w:val="00C57A91"/>
    <w:rsid w:val="00C60568"/>
    <w:rsid w:val="00C641B0"/>
    <w:rsid w:val="00C740E1"/>
    <w:rsid w:val="00C75C0D"/>
    <w:rsid w:val="00C76E40"/>
    <w:rsid w:val="00C81884"/>
    <w:rsid w:val="00C85BD9"/>
    <w:rsid w:val="00C87A03"/>
    <w:rsid w:val="00C87E56"/>
    <w:rsid w:val="00C902FB"/>
    <w:rsid w:val="00CA2AA1"/>
    <w:rsid w:val="00CA4D9F"/>
    <w:rsid w:val="00CA5FF9"/>
    <w:rsid w:val="00CB35C8"/>
    <w:rsid w:val="00CB3F33"/>
    <w:rsid w:val="00CB43AF"/>
    <w:rsid w:val="00CB5C59"/>
    <w:rsid w:val="00CB6571"/>
    <w:rsid w:val="00CC01C2"/>
    <w:rsid w:val="00CC17D2"/>
    <w:rsid w:val="00CE0A90"/>
    <w:rsid w:val="00CE218B"/>
    <w:rsid w:val="00CE37EC"/>
    <w:rsid w:val="00CF141F"/>
    <w:rsid w:val="00CF1D31"/>
    <w:rsid w:val="00CF21F2"/>
    <w:rsid w:val="00CF4DBA"/>
    <w:rsid w:val="00CF5EBB"/>
    <w:rsid w:val="00D02712"/>
    <w:rsid w:val="00D057B9"/>
    <w:rsid w:val="00D070C6"/>
    <w:rsid w:val="00D145D8"/>
    <w:rsid w:val="00D1649B"/>
    <w:rsid w:val="00D214D0"/>
    <w:rsid w:val="00D33EE4"/>
    <w:rsid w:val="00D3526A"/>
    <w:rsid w:val="00D360C6"/>
    <w:rsid w:val="00D36E7B"/>
    <w:rsid w:val="00D41E01"/>
    <w:rsid w:val="00D442B4"/>
    <w:rsid w:val="00D44F90"/>
    <w:rsid w:val="00D50796"/>
    <w:rsid w:val="00D528A7"/>
    <w:rsid w:val="00D565B5"/>
    <w:rsid w:val="00D6546B"/>
    <w:rsid w:val="00D71FFB"/>
    <w:rsid w:val="00D80150"/>
    <w:rsid w:val="00D82A2A"/>
    <w:rsid w:val="00D84DB9"/>
    <w:rsid w:val="00D8684E"/>
    <w:rsid w:val="00D92814"/>
    <w:rsid w:val="00DA3E91"/>
    <w:rsid w:val="00DA6274"/>
    <w:rsid w:val="00DA7519"/>
    <w:rsid w:val="00DB0A43"/>
    <w:rsid w:val="00DB3E56"/>
    <w:rsid w:val="00DB6AC5"/>
    <w:rsid w:val="00DC36AC"/>
    <w:rsid w:val="00DC4133"/>
    <w:rsid w:val="00DC4A91"/>
    <w:rsid w:val="00DC74FE"/>
    <w:rsid w:val="00DD0952"/>
    <w:rsid w:val="00DD42B2"/>
    <w:rsid w:val="00DD4BED"/>
    <w:rsid w:val="00DE39F0"/>
    <w:rsid w:val="00DF0AF3"/>
    <w:rsid w:val="00E0115C"/>
    <w:rsid w:val="00E03A76"/>
    <w:rsid w:val="00E053C9"/>
    <w:rsid w:val="00E06CA9"/>
    <w:rsid w:val="00E17CCC"/>
    <w:rsid w:val="00E20FD8"/>
    <w:rsid w:val="00E21FE2"/>
    <w:rsid w:val="00E22B69"/>
    <w:rsid w:val="00E2667C"/>
    <w:rsid w:val="00E27D7E"/>
    <w:rsid w:val="00E3102C"/>
    <w:rsid w:val="00E319EC"/>
    <w:rsid w:val="00E348CB"/>
    <w:rsid w:val="00E34935"/>
    <w:rsid w:val="00E35A1F"/>
    <w:rsid w:val="00E40339"/>
    <w:rsid w:val="00E4040C"/>
    <w:rsid w:val="00E40E7B"/>
    <w:rsid w:val="00E42E13"/>
    <w:rsid w:val="00E45172"/>
    <w:rsid w:val="00E46D49"/>
    <w:rsid w:val="00E50B53"/>
    <w:rsid w:val="00E5309E"/>
    <w:rsid w:val="00E6257C"/>
    <w:rsid w:val="00E63C59"/>
    <w:rsid w:val="00E64B03"/>
    <w:rsid w:val="00E6788D"/>
    <w:rsid w:val="00E73243"/>
    <w:rsid w:val="00E757C8"/>
    <w:rsid w:val="00E75B7A"/>
    <w:rsid w:val="00E9006A"/>
    <w:rsid w:val="00E93E5E"/>
    <w:rsid w:val="00EA4E6F"/>
    <w:rsid w:val="00EA789F"/>
    <w:rsid w:val="00EB4385"/>
    <w:rsid w:val="00EC0EF4"/>
    <w:rsid w:val="00EC21DF"/>
    <w:rsid w:val="00EE12EF"/>
    <w:rsid w:val="00EE1D23"/>
    <w:rsid w:val="00EE32F5"/>
    <w:rsid w:val="00EE72FD"/>
    <w:rsid w:val="00EF0B7F"/>
    <w:rsid w:val="00EF609D"/>
    <w:rsid w:val="00F05CD2"/>
    <w:rsid w:val="00F07162"/>
    <w:rsid w:val="00F37AB8"/>
    <w:rsid w:val="00F40852"/>
    <w:rsid w:val="00F42EF2"/>
    <w:rsid w:val="00F443AE"/>
    <w:rsid w:val="00F54DF5"/>
    <w:rsid w:val="00F60B6A"/>
    <w:rsid w:val="00F61819"/>
    <w:rsid w:val="00F64984"/>
    <w:rsid w:val="00F676CC"/>
    <w:rsid w:val="00F67C38"/>
    <w:rsid w:val="00F717FE"/>
    <w:rsid w:val="00F8385A"/>
    <w:rsid w:val="00F85826"/>
    <w:rsid w:val="00FA124A"/>
    <w:rsid w:val="00FA21D2"/>
    <w:rsid w:val="00FB171C"/>
    <w:rsid w:val="00FC08DD"/>
    <w:rsid w:val="00FC2316"/>
    <w:rsid w:val="00FC25B6"/>
    <w:rsid w:val="00FC2CFD"/>
    <w:rsid w:val="00FD06C7"/>
    <w:rsid w:val="00FD2B1B"/>
    <w:rsid w:val="00FD4119"/>
    <w:rsid w:val="00FD7EC4"/>
    <w:rsid w:val="00FE091D"/>
    <w:rsid w:val="00FE43C0"/>
    <w:rsid w:val="00FE540B"/>
    <w:rsid w:val="00FF5FAE"/>
    <w:rsid w:val="01CB75C4"/>
    <w:rsid w:val="02D5400D"/>
    <w:rsid w:val="032F9FF6"/>
    <w:rsid w:val="0993EDB3"/>
    <w:rsid w:val="0AACAB5B"/>
    <w:rsid w:val="0BC81547"/>
    <w:rsid w:val="0EE8CC11"/>
    <w:rsid w:val="1039E4B4"/>
    <w:rsid w:val="12CD5390"/>
    <w:rsid w:val="160D0E53"/>
    <w:rsid w:val="174DE993"/>
    <w:rsid w:val="18D4FABA"/>
    <w:rsid w:val="19927505"/>
    <w:rsid w:val="1B66933F"/>
    <w:rsid w:val="1F554448"/>
    <w:rsid w:val="215184E0"/>
    <w:rsid w:val="223A8411"/>
    <w:rsid w:val="230C4235"/>
    <w:rsid w:val="2579350F"/>
    <w:rsid w:val="2C542B3A"/>
    <w:rsid w:val="2FF79611"/>
    <w:rsid w:val="31BCA7E3"/>
    <w:rsid w:val="3298BEE0"/>
    <w:rsid w:val="35B1E919"/>
    <w:rsid w:val="36728A17"/>
    <w:rsid w:val="38ADAE5B"/>
    <w:rsid w:val="390E99FD"/>
    <w:rsid w:val="3A3D6C27"/>
    <w:rsid w:val="3AB313A5"/>
    <w:rsid w:val="3DE478C3"/>
    <w:rsid w:val="3EA75405"/>
    <w:rsid w:val="40B7EE59"/>
    <w:rsid w:val="40F56B58"/>
    <w:rsid w:val="42F39FD6"/>
    <w:rsid w:val="439886B5"/>
    <w:rsid w:val="4751DD14"/>
    <w:rsid w:val="48648E2B"/>
    <w:rsid w:val="49014B8C"/>
    <w:rsid w:val="49027495"/>
    <w:rsid w:val="49C706D9"/>
    <w:rsid w:val="4BF014E8"/>
    <w:rsid w:val="4C09BB72"/>
    <w:rsid w:val="4C1EE890"/>
    <w:rsid w:val="4C811E68"/>
    <w:rsid w:val="4E287322"/>
    <w:rsid w:val="4EEEB5DC"/>
    <w:rsid w:val="57D57C6C"/>
    <w:rsid w:val="5893A6CD"/>
    <w:rsid w:val="5917D359"/>
    <w:rsid w:val="594AC528"/>
    <w:rsid w:val="59D77419"/>
    <w:rsid w:val="59EAFAFD"/>
    <w:rsid w:val="5A40319A"/>
    <w:rsid w:val="5C66826C"/>
    <w:rsid w:val="5EB97B97"/>
    <w:rsid w:val="5ED31E85"/>
    <w:rsid w:val="5FEDB59E"/>
    <w:rsid w:val="604CBF26"/>
    <w:rsid w:val="6149ABD3"/>
    <w:rsid w:val="61D9FE66"/>
    <w:rsid w:val="61F39F8A"/>
    <w:rsid w:val="6200DBBF"/>
    <w:rsid w:val="621A2E96"/>
    <w:rsid w:val="62CFAD0F"/>
    <w:rsid w:val="6649BED0"/>
    <w:rsid w:val="67A6B4A3"/>
    <w:rsid w:val="68EE8904"/>
    <w:rsid w:val="692772F2"/>
    <w:rsid w:val="69C1EA4A"/>
    <w:rsid w:val="6A41398D"/>
    <w:rsid w:val="6AA2DD65"/>
    <w:rsid w:val="6AED9469"/>
    <w:rsid w:val="6B412F15"/>
    <w:rsid w:val="6C31EF1D"/>
    <w:rsid w:val="6D0F47E6"/>
    <w:rsid w:val="715B4CA8"/>
    <w:rsid w:val="72F6C5E1"/>
    <w:rsid w:val="75044201"/>
    <w:rsid w:val="759102B6"/>
    <w:rsid w:val="7737D5A2"/>
    <w:rsid w:val="7B90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B6D983"/>
  <w15:docId w15:val="{1273BC84-53BA-4EF5-BB59-34FFC80E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" w:eastAsia="Times New Roman" w:hAnsi="CG 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42B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00"/>
      <w:textAlignment w:val="baseline"/>
    </w:pPr>
    <w:rPr>
      <w:rFonts w:asciiTheme="minorHAnsi" w:hAnsiTheme="minorHAnsi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63C59"/>
    <w:pPr>
      <w:keepNext/>
      <w:keepLines/>
      <w:spacing w:before="280"/>
      <w:ind w:left="1134" w:hanging="1134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E63C59"/>
    <w:pPr>
      <w:spacing w:before="200"/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63C59"/>
    <w:pPr>
      <w:spacing w:before="20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rsid w:val="00E63C59"/>
    <w:pPr>
      <w:outlineLvl w:val="3"/>
    </w:pPr>
  </w:style>
  <w:style w:type="paragraph" w:styleId="Heading5">
    <w:name w:val="heading 5"/>
    <w:basedOn w:val="Heading4"/>
    <w:next w:val="Normal"/>
    <w:qFormat/>
    <w:rsid w:val="00E63C59"/>
    <w:pPr>
      <w:outlineLvl w:val="4"/>
    </w:pPr>
  </w:style>
  <w:style w:type="paragraph" w:styleId="Heading6">
    <w:name w:val="heading 6"/>
    <w:basedOn w:val="Heading4"/>
    <w:next w:val="Normal"/>
    <w:qFormat/>
    <w:rsid w:val="00E63C59"/>
    <w:pPr>
      <w:outlineLvl w:val="5"/>
    </w:pPr>
  </w:style>
  <w:style w:type="paragraph" w:styleId="Heading7">
    <w:name w:val="heading 7"/>
    <w:basedOn w:val="Heading6"/>
    <w:next w:val="Normal"/>
    <w:qFormat/>
    <w:rsid w:val="00E63C59"/>
    <w:pPr>
      <w:outlineLvl w:val="6"/>
    </w:pPr>
  </w:style>
  <w:style w:type="paragraph" w:styleId="Heading8">
    <w:name w:val="heading 8"/>
    <w:basedOn w:val="Heading6"/>
    <w:next w:val="Normal"/>
    <w:qFormat/>
    <w:rsid w:val="00E63C59"/>
    <w:pPr>
      <w:outlineLvl w:val="7"/>
    </w:pPr>
  </w:style>
  <w:style w:type="paragraph" w:styleId="Heading9">
    <w:name w:val="heading 9"/>
    <w:basedOn w:val="Heading6"/>
    <w:next w:val="Normal"/>
    <w:qFormat/>
    <w:rsid w:val="00E63C59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aftertitle">
    <w:name w:val="Normal_after_title"/>
    <w:basedOn w:val="Normal"/>
    <w:next w:val="Normal"/>
    <w:rsid w:val="00D02712"/>
    <w:pPr>
      <w:spacing w:before="360"/>
    </w:pPr>
  </w:style>
  <w:style w:type="paragraph" w:customStyle="1" w:styleId="Artheading">
    <w:name w:val="Art_heading"/>
    <w:basedOn w:val="Normal"/>
    <w:next w:val="Normal"/>
    <w:rsid w:val="00FD06C7"/>
    <w:pPr>
      <w:spacing w:before="480"/>
      <w:jc w:val="center"/>
    </w:pPr>
    <w:rPr>
      <w:b/>
      <w:sz w:val="28"/>
    </w:rPr>
  </w:style>
  <w:style w:type="paragraph" w:customStyle="1" w:styleId="ArtNo">
    <w:name w:val="Art_No"/>
    <w:basedOn w:val="Normal"/>
    <w:next w:val="Arttitle"/>
    <w:rsid w:val="00E63C59"/>
    <w:pPr>
      <w:keepNext/>
      <w:keepLines/>
      <w:spacing w:before="480"/>
      <w:jc w:val="center"/>
    </w:pPr>
    <w:rPr>
      <w:caps/>
      <w:sz w:val="28"/>
    </w:rPr>
  </w:style>
  <w:style w:type="paragraph" w:customStyle="1" w:styleId="Arttitle">
    <w:name w:val="Art_title"/>
    <w:basedOn w:val="Normal"/>
    <w:next w:val="Normal"/>
    <w:rsid w:val="00E63C59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FD06C7"/>
    <w:pPr>
      <w:tabs>
        <w:tab w:val="left" w:pos="567"/>
        <w:tab w:val="left" w:pos="1701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hAnsi="Courier New"/>
      <w:b/>
      <w:noProof/>
      <w:sz w:val="20"/>
    </w:rPr>
  </w:style>
  <w:style w:type="paragraph" w:customStyle="1" w:styleId="Call">
    <w:name w:val="Call"/>
    <w:basedOn w:val="Normal"/>
    <w:next w:val="Normal"/>
    <w:rsid w:val="00E63C59"/>
    <w:pPr>
      <w:keepNext/>
      <w:keepLines/>
      <w:spacing w:before="160"/>
      <w:ind w:left="1134"/>
    </w:pPr>
    <w:rPr>
      <w:i/>
    </w:rPr>
  </w:style>
  <w:style w:type="paragraph" w:customStyle="1" w:styleId="ChapNo">
    <w:name w:val="Chap_No"/>
    <w:basedOn w:val="ArtNo"/>
    <w:next w:val="Chaptitle"/>
    <w:rsid w:val="00FD06C7"/>
    <w:rPr>
      <w:b/>
    </w:rPr>
  </w:style>
  <w:style w:type="paragraph" w:customStyle="1" w:styleId="Chaptitle">
    <w:name w:val="Chap_title"/>
    <w:basedOn w:val="Arttitle"/>
    <w:next w:val="Normal"/>
    <w:rsid w:val="00E63C59"/>
  </w:style>
  <w:style w:type="character" w:styleId="EndnoteReference">
    <w:name w:val="endnote reference"/>
    <w:basedOn w:val="DefaultParagraphFont"/>
    <w:semiHidden/>
    <w:rsid w:val="00E63C59"/>
    <w:rPr>
      <w:vertAlign w:val="superscript"/>
    </w:rPr>
  </w:style>
  <w:style w:type="paragraph" w:customStyle="1" w:styleId="enumlev1">
    <w:name w:val="enumlev1"/>
    <w:basedOn w:val="Normal"/>
    <w:rsid w:val="00964CF0"/>
    <w:pPr>
      <w:spacing w:before="80"/>
      <w:ind w:left="1134" w:hanging="1134"/>
    </w:pPr>
  </w:style>
  <w:style w:type="paragraph" w:customStyle="1" w:styleId="enumlev2">
    <w:name w:val="enumlev2"/>
    <w:basedOn w:val="enumlev1"/>
    <w:rsid w:val="00964CF0"/>
    <w:pPr>
      <w:ind w:left="1021" w:hanging="227"/>
    </w:pPr>
  </w:style>
  <w:style w:type="paragraph" w:customStyle="1" w:styleId="enumlev3">
    <w:name w:val="enumlev3"/>
    <w:basedOn w:val="enumlev2"/>
    <w:rsid w:val="00964CF0"/>
    <w:pPr>
      <w:ind w:left="1588" w:hanging="397"/>
    </w:pPr>
  </w:style>
  <w:style w:type="paragraph" w:customStyle="1" w:styleId="Equation">
    <w:name w:val="Equation"/>
    <w:basedOn w:val="Normal"/>
    <w:rsid w:val="00E63C59"/>
    <w:pPr>
      <w:tabs>
        <w:tab w:val="center" w:pos="4820"/>
        <w:tab w:val="right" w:pos="9639"/>
      </w:tabs>
    </w:pPr>
  </w:style>
  <w:style w:type="paragraph" w:customStyle="1" w:styleId="Equationlegend">
    <w:name w:val="Equation_legend"/>
    <w:basedOn w:val="NormalIndent"/>
    <w:rsid w:val="00E63C59"/>
    <w:pPr>
      <w:tabs>
        <w:tab w:val="right" w:pos="1871"/>
        <w:tab w:val="left" w:pos="2041"/>
      </w:tabs>
      <w:spacing w:before="80"/>
      <w:ind w:left="2041" w:hanging="2041"/>
    </w:pPr>
  </w:style>
  <w:style w:type="paragraph" w:customStyle="1" w:styleId="Figurelegend">
    <w:name w:val="Figure_legend"/>
    <w:basedOn w:val="Normal"/>
    <w:rsid w:val="00E63C59"/>
    <w:pPr>
      <w:keepNext/>
      <w:keepLines/>
      <w:spacing w:before="20" w:after="20"/>
    </w:pPr>
    <w:rPr>
      <w:sz w:val="18"/>
    </w:rPr>
  </w:style>
  <w:style w:type="paragraph" w:customStyle="1" w:styleId="Tabletext">
    <w:name w:val="Table_text"/>
    <w:basedOn w:val="Normal"/>
    <w:rsid w:val="00AA1543"/>
    <w:pPr>
      <w:tabs>
        <w:tab w:val="left" w:pos="284"/>
        <w:tab w:val="left" w:pos="567"/>
        <w:tab w:val="left" w:pos="851"/>
        <w:tab w:val="left" w:pos="1418"/>
        <w:tab w:val="left" w:pos="1701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</w:style>
  <w:style w:type="paragraph" w:customStyle="1" w:styleId="Figurewithouttitle">
    <w:name w:val="Figure_without_title"/>
    <w:basedOn w:val="FigureNo"/>
    <w:next w:val="Normal"/>
    <w:rsid w:val="00E63C59"/>
    <w:pPr>
      <w:keepNext w:val="0"/>
    </w:pPr>
  </w:style>
  <w:style w:type="paragraph" w:styleId="Footer">
    <w:name w:val="footer"/>
    <w:basedOn w:val="Normal"/>
    <w:link w:val="FooterChar"/>
    <w:rsid w:val="00E63C59"/>
    <w:pPr>
      <w:tabs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E63C59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character" w:styleId="FootnoteReference">
    <w:name w:val="footnote reference"/>
    <w:basedOn w:val="DefaultParagraphFont"/>
    <w:rsid w:val="00964CF0"/>
    <w:rPr>
      <w:rFonts w:asciiTheme="minorHAnsi" w:hAnsiTheme="minorHAnsi"/>
      <w:position w:val="6"/>
      <w:sz w:val="18"/>
    </w:rPr>
  </w:style>
  <w:style w:type="paragraph" w:styleId="FootnoteText">
    <w:name w:val="footnote text"/>
    <w:basedOn w:val="Normal"/>
    <w:rsid w:val="00E63C59"/>
    <w:pPr>
      <w:keepLines/>
      <w:tabs>
        <w:tab w:val="left" w:pos="255"/>
      </w:tabs>
    </w:pPr>
  </w:style>
  <w:style w:type="paragraph" w:customStyle="1" w:styleId="Note">
    <w:name w:val="Note"/>
    <w:basedOn w:val="Normal"/>
    <w:rsid w:val="00E63C59"/>
    <w:pPr>
      <w:tabs>
        <w:tab w:val="left" w:pos="284"/>
      </w:tabs>
      <w:spacing w:before="80"/>
    </w:pPr>
  </w:style>
  <w:style w:type="paragraph" w:styleId="Header">
    <w:name w:val="header"/>
    <w:basedOn w:val="Normal"/>
    <w:link w:val="HeaderChar"/>
    <w:uiPriority w:val="99"/>
    <w:rsid w:val="00E63C59"/>
    <w:pPr>
      <w:spacing w:before="0"/>
      <w:jc w:val="center"/>
    </w:pPr>
    <w:rPr>
      <w:sz w:val="18"/>
    </w:rPr>
  </w:style>
  <w:style w:type="paragraph" w:styleId="Index1">
    <w:name w:val="index 1"/>
    <w:basedOn w:val="Normal"/>
    <w:next w:val="Normal"/>
    <w:semiHidden/>
    <w:rsid w:val="00E63C59"/>
  </w:style>
  <w:style w:type="paragraph" w:styleId="Index2">
    <w:name w:val="index 2"/>
    <w:basedOn w:val="Normal"/>
    <w:next w:val="Normal"/>
    <w:semiHidden/>
    <w:rsid w:val="00E63C59"/>
    <w:pPr>
      <w:ind w:left="283"/>
    </w:pPr>
  </w:style>
  <w:style w:type="paragraph" w:styleId="Index3">
    <w:name w:val="index 3"/>
    <w:basedOn w:val="Normal"/>
    <w:next w:val="Normal"/>
    <w:semiHidden/>
    <w:rsid w:val="00E63C59"/>
    <w:pPr>
      <w:ind w:left="566"/>
    </w:pPr>
  </w:style>
  <w:style w:type="paragraph" w:customStyle="1" w:styleId="PartNo">
    <w:name w:val="Part_No"/>
    <w:basedOn w:val="AnnexNo"/>
    <w:next w:val="Partref"/>
    <w:rsid w:val="00E63C59"/>
  </w:style>
  <w:style w:type="paragraph" w:customStyle="1" w:styleId="Partref">
    <w:name w:val="Part_ref"/>
    <w:basedOn w:val="Annexref"/>
    <w:next w:val="Parttitle"/>
    <w:rsid w:val="00E63C59"/>
  </w:style>
  <w:style w:type="paragraph" w:customStyle="1" w:styleId="Parttitle">
    <w:name w:val="Part_title"/>
    <w:basedOn w:val="Annextitle"/>
    <w:next w:val="Normalaftertitle0"/>
    <w:rsid w:val="00E63C59"/>
  </w:style>
  <w:style w:type="paragraph" w:customStyle="1" w:styleId="RecNo">
    <w:name w:val="Rec_No"/>
    <w:basedOn w:val="Normal"/>
    <w:next w:val="Rectitle"/>
    <w:rsid w:val="00E63C59"/>
    <w:pPr>
      <w:keepNext/>
      <w:keepLines/>
      <w:spacing w:before="480"/>
      <w:jc w:val="center"/>
    </w:pPr>
    <w:rPr>
      <w:caps/>
      <w:sz w:val="28"/>
    </w:rPr>
  </w:style>
  <w:style w:type="paragraph" w:customStyle="1" w:styleId="Rectitle">
    <w:name w:val="Rec_title"/>
    <w:basedOn w:val="RecNo"/>
    <w:next w:val="Recref"/>
    <w:rsid w:val="00FD06C7"/>
    <w:pPr>
      <w:spacing w:before="240"/>
    </w:pPr>
    <w:rPr>
      <w:b/>
      <w:caps w:val="0"/>
    </w:rPr>
  </w:style>
  <w:style w:type="paragraph" w:customStyle="1" w:styleId="Recref">
    <w:name w:val="Rec_ref"/>
    <w:basedOn w:val="Rectitle"/>
    <w:next w:val="Recdate"/>
    <w:rsid w:val="00802953"/>
    <w:pPr>
      <w:spacing w:before="120"/>
    </w:pPr>
    <w:rPr>
      <w:b w:val="0"/>
      <w:sz w:val="22"/>
    </w:rPr>
  </w:style>
  <w:style w:type="paragraph" w:customStyle="1" w:styleId="Recdate">
    <w:name w:val="Rec_date"/>
    <w:basedOn w:val="Recref"/>
    <w:next w:val="Normalaftertitle0"/>
    <w:rsid w:val="00964CF0"/>
    <w:pPr>
      <w:jc w:val="right"/>
    </w:pPr>
  </w:style>
  <w:style w:type="paragraph" w:customStyle="1" w:styleId="Questiondate">
    <w:name w:val="Question_date"/>
    <w:basedOn w:val="Recdate"/>
    <w:next w:val="Normalaftertitle0"/>
    <w:rsid w:val="00E63C59"/>
  </w:style>
  <w:style w:type="paragraph" w:customStyle="1" w:styleId="QuestionNo">
    <w:name w:val="Question_No"/>
    <w:basedOn w:val="RecNo"/>
    <w:next w:val="Questiontitle"/>
    <w:rsid w:val="00E63C59"/>
  </w:style>
  <w:style w:type="paragraph" w:customStyle="1" w:styleId="Questiontitle">
    <w:name w:val="Question_title"/>
    <w:basedOn w:val="Rectitle"/>
    <w:next w:val="Questionref"/>
    <w:rsid w:val="00FD06C7"/>
  </w:style>
  <w:style w:type="paragraph" w:customStyle="1" w:styleId="Questionref">
    <w:name w:val="Question_ref"/>
    <w:basedOn w:val="Recref"/>
    <w:next w:val="Questiondate"/>
    <w:rsid w:val="00964CF0"/>
  </w:style>
  <w:style w:type="paragraph" w:customStyle="1" w:styleId="Reftext">
    <w:name w:val="Ref_text"/>
    <w:basedOn w:val="Normal"/>
    <w:rsid w:val="00E63C59"/>
    <w:pPr>
      <w:ind w:left="1134" w:hanging="1134"/>
    </w:pPr>
  </w:style>
  <w:style w:type="paragraph" w:customStyle="1" w:styleId="Reftitle">
    <w:name w:val="Ref_title"/>
    <w:basedOn w:val="Normal"/>
    <w:next w:val="Reftext"/>
    <w:rsid w:val="00E63C59"/>
    <w:pPr>
      <w:spacing w:before="480"/>
      <w:jc w:val="center"/>
    </w:pPr>
    <w:rPr>
      <w:caps/>
    </w:rPr>
  </w:style>
  <w:style w:type="paragraph" w:customStyle="1" w:styleId="Repdate">
    <w:name w:val="Rep_date"/>
    <w:basedOn w:val="Recdate"/>
    <w:next w:val="Normalaftertitle0"/>
    <w:rsid w:val="00E63C59"/>
  </w:style>
  <w:style w:type="paragraph" w:customStyle="1" w:styleId="RepNo">
    <w:name w:val="Rep_No"/>
    <w:basedOn w:val="RecNo"/>
    <w:next w:val="Reptitle"/>
    <w:rsid w:val="00E63C59"/>
  </w:style>
  <w:style w:type="paragraph" w:customStyle="1" w:styleId="Reptitle">
    <w:name w:val="Rep_title"/>
    <w:basedOn w:val="Rectitle"/>
    <w:next w:val="Repref"/>
    <w:rsid w:val="00E63C59"/>
  </w:style>
  <w:style w:type="paragraph" w:customStyle="1" w:styleId="Repref">
    <w:name w:val="Rep_ref"/>
    <w:basedOn w:val="Recref"/>
    <w:next w:val="Repdate"/>
    <w:rsid w:val="00964CF0"/>
  </w:style>
  <w:style w:type="paragraph" w:customStyle="1" w:styleId="Resdate">
    <w:name w:val="Res_date"/>
    <w:basedOn w:val="Recdate"/>
    <w:next w:val="Normalaftertitle0"/>
    <w:rsid w:val="00E63C59"/>
  </w:style>
  <w:style w:type="paragraph" w:customStyle="1" w:styleId="ResNo">
    <w:name w:val="Res_No"/>
    <w:basedOn w:val="RecNo"/>
    <w:next w:val="Restitle"/>
    <w:rsid w:val="00E63C59"/>
  </w:style>
  <w:style w:type="paragraph" w:customStyle="1" w:styleId="Restitle">
    <w:name w:val="Res_title"/>
    <w:basedOn w:val="Rectitle"/>
    <w:next w:val="Resref"/>
    <w:rsid w:val="00E63C59"/>
  </w:style>
  <w:style w:type="paragraph" w:customStyle="1" w:styleId="Resref">
    <w:name w:val="Res_ref"/>
    <w:basedOn w:val="Recref"/>
    <w:next w:val="Resdate"/>
    <w:rsid w:val="00E63C59"/>
  </w:style>
  <w:style w:type="paragraph" w:customStyle="1" w:styleId="SectionNo">
    <w:name w:val="Section_No"/>
    <w:basedOn w:val="AnnexNo"/>
    <w:next w:val="Sectiontitle"/>
    <w:rsid w:val="00E63C59"/>
  </w:style>
  <w:style w:type="paragraph" w:customStyle="1" w:styleId="Sectiontitle">
    <w:name w:val="Section_title"/>
    <w:basedOn w:val="Annextitle"/>
    <w:next w:val="Normalaftertitle0"/>
    <w:rsid w:val="00E63C59"/>
  </w:style>
  <w:style w:type="paragraph" w:customStyle="1" w:styleId="Source">
    <w:name w:val="Source"/>
    <w:basedOn w:val="Normal"/>
    <w:next w:val="Normal"/>
    <w:rsid w:val="00E63C59"/>
    <w:pPr>
      <w:spacing w:before="84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E63C59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paragraph" w:customStyle="1" w:styleId="Tablehead">
    <w:name w:val="Table_head"/>
    <w:basedOn w:val="Tabletext"/>
    <w:next w:val="Tabletext"/>
    <w:rsid w:val="00964CF0"/>
    <w:pPr>
      <w:keepNext/>
      <w:spacing w:before="80" w:after="80"/>
      <w:jc w:val="center"/>
    </w:pPr>
    <w:rPr>
      <w:b/>
    </w:rPr>
  </w:style>
  <w:style w:type="paragraph" w:customStyle="1" w:styleId="Tablelegend">
    <w:name w:val="Table_legend"/>
    <w:basedOn w:val="Tabletext"/>
    <w:rsid w:val="00E63C59"/>
    <w:pPr>
      <w:tabs>
        <w:tab w:val="clear" w:pos="284"/>
      </w:tabs>
      <w:spacing w:before="120"/>
    </w:pPr>
  </w:style>
  <w:style w:type="paragraph" w:customStyle="1" w:styleId="TableNo">
    <w:name w:val="Table_No"/>
    <w:basedOn w:val="Normal"/>
    <w:next w:val="Tabletitle"/>
    <w:rsid w:val="00E63C59"/>
    <w:pPr>
      <w:keepNext/>
      <w:spacing w:before="560" w:after="120"/>
      <w:jc w:val="center"/>
    </w:pPr>
    <w:rPr>
      <w:caps/>
      <w:sz w:val="20"/>
    </w:rPr>
  </w:style>
  <w:style w:type="paragraph" w:customStyle="1" w:styleId="Tabletitle">
    <w:name w:val="Table_title"/>
    <w:basedOn w:val="Normal"/>
    <w:next w:val="Tabletext"/>
    <w:rsid w:val="00964CF0"/>
    <w:pPr>
      <w:keepNext/>
      <w:keepLines/>
      <w:spacing w:before="0" w:after="120"/>
      <w:jc w:val="center"/>
    </w:pPr>
    <w:rPr>
      <w:b/>
      <w:sz w:val="20"/>
    </w:rPr>
  </w:style>
  <w:style w:type="paragraph" w:customStyle="1" w:styleId="Tableref">
    <w:name w:val="Table_ref"/>
    <w:basedOn w:val="Normal"/>
    <w:next w:val="Tabletitle"/>
    <w:rsid w:val="00E63C59"/>
    <w:pPr>
      <w:keepNext/>
      <w:spacing w:before="560"/>
      <w:jc w:val="center"/>
    </w:pPr>
    <w:rPr>
      <w:sz w:val="20"/>
    </w:rPr>
  </w:style>
  <w:style w:type="paragraph" w:customStyle="1" w:styleId="Title1">
    <w:name w:val="Title 1"/>
    <w:basedOn w:val="Source"/>
    <w:next w:val="Title2"/>
    <w:rsid w:val="00E63C59"/>
    <w:pPr>
      <w:tabs>
        <w:tab w:val="left" w:pos="567"/>
        <w:tab w:val="left" w:pos="1701"/>
        <w:tab w:val="left" w:pos="2835"/>
      </w:tabs>
      <w:spacing w:before="240"/>
    </w:pPr>
    <w:rPr>
      <w:b w:val="0"/>
      <w:caps/>
    </w:rPr>
  </w:style>
  <w:style w:type="paragraph" w:customStyle="1" w:styleId="Title2">
    <w:name w:val="Title 2"/>
    <w:basedOn w:val="Source"/>
    <w:next w:val="Title3"/>
    <w:rsid w:val="00E63C59"/>
    <w:pPr>
      <w:overflowPunct/>
      <w:autoSpaceDE/>
      <w:autoSpaceDN/>
      <w:adjustRightInd/>
      <w:spacing w:before="480"/>
      <w:textAlignment w:val="auto"/>
    </w:pPr>
    <w:rPr>
      <w:b w:val="0"/>
      <w:caps/>
    </w:rPr>
  </w:style>
  <w:style w:type="paragraph" w:customStyle="1" w:styleId="Title3">
    <w:name w:val="Title 3"/>
    <w:basedOn w:val="Title2"/>
    <w:next w:val="Title4"/>
    <w:rsid w:val="00E63C59"/>
    <w:pPr>
      <w:spacing w:before="240"/>
    </w:pPr>
    <w:rPr>
      <w:caps w:val="0"/>
    </w:rPr>
  </w:style>
  <w:style w:type="paragraph" w:customStyle="1" w:styleId="Title4">
    <w:name w:val="Title 4"/>
    <w:basedOn w:val="Title3"/>
    <w:next w:val="Heading1"/>
    <w:rsid w:val="00E63C59"/>
    <w:rPr>
      <w:b/>
    </w:rPr>
  </w:style>
  <w:style w:type="paragraph" w:customStyle="1" w:styleId="toc0">
    <w:name w:val="toc 0"/>
    <w:basedOn w:val="Normal"/>
    <w:next w:val="TOC1"/>
    <w:rsid w:val="00E63C59"/>
    <w:pPr>
      <w:tabs>
        <w:tab w:val="right" w:pos="9781"/>
      </w:tabs>
    </w:pPr>
    <w:rPr>
      <w:b/>
    </w:rPr>
  </w:style>
  <w:style w:type="paragraph" w:styleId="TOC1">
    <w:name w:val="toc 1"/>
    <w:basedOn w:val="Normal"/>
    <w:rsid w:val="00E63C59"/>
    <w:pPr>
      <w:keepLines/>
      <w:tabs>
        <w:tab w:val="left" w:pos="567"/>
        <w:tab w:val="left" w:leader="dot" w:pos="7938"/>
        <w:tab w:val="center" w:pos="9526"/>
      </w:tabs>
      <w:spacing w:before="240"/>
      <w:ind w:left="567" w:hanging="567"/>
    </w:pPr>
  </w:style>
  <w:style w:type="paragraph" w:styleId="TOC2">
    <w:name w:val="toc 2"/>
    <w:basedOn w:val="TOC1"/>
    <w:rsid w:val="00E63C59"/>
    <w:pPr>
      <w:spacing w:before="120"/>
    </w:pPr>
  </w:style>
  <w:style w:type="paragraph" w:styleId="TOC3">
    <w:name w:val="toc 3"/>
    <w:basedOn w:val="TOC2"/>
    <w:rsid w:val="00E63C59"/>
  </w:style>
  <w:style w:type="paragraph" w:styleId="TOC4">
    <w:name w:val="toc 4"/>
    <w:basedOn w:val="TOC3"/>
    <w:rsid w:val="00E63C59"/>
  </w:style>
  <w:style w:type="paragraph" w:styleId="TOC5">
    <w:name w:val="toc 5"/>
    <w:basedOn w:val="TOC4"/>
    <w:rsid w:val="00E63C59"/>
  </w:style>
  <w:style w:type="paragraph" w:styleId="TOC6">
    <w:name w:val="toc 6"/>
    <w:basedOn w:val="TOC4"/>
    <w:semiHidden/>
    <w:rsid w:val="00E63C59"/>
  </w:style>
  <w:style w:type="paragraph" w:styleId="TOC7">
    <w:name w:val="toc 7"/>
    <w:basedOn w:val="TOC4"/>
    <w:semiHidden/>
    <w:rsid w:val="00E63C59"/>
  </w:style>
  <w:style w:type="paragraph" w:styleId="TOC8">
    <w:name w:val="toc 8"/>
    <w:basedOn w:val="TOC4"/>
    <w:semiHidden/>
    <w:rsid w:val="00E63C59"/>
  </w:style>
  <w:style w:type="character" w:customStyle="1" w:styleId="Appdef">
    <w:name w:val="App_def"/>
    <w:basedOn w:val="DefaultParagraphFont"/>
    <w:rsid w:val="00FD06C7"/>
    <w:rPr>
      <w:rFonts w:asciiTheme="minorHAnsi" w:hAnsiTheme="minorHAnsi"/>
      <w:b/>
      <w:sz w:val="28"/>
    </w:rPr>
  </w:style>
  <w:style w:type="character" w:customStyle="1" w:styleId="Appref">
    <w:name w:val="App_ref"/>
    <w:basedOn w:val="DefaultParagraphFont"/>
    <w:rsid w:val="00FD06C7"/>
    <w:rPr>
      <w:rFonts w:asciiTheme="minorHAnsi" w:hAnsiTheme="minorHAnsi"/>
      <w:sz w:val="28"/>
    </w:rPr>
  </w:style>
  <w:style w:type="character" w:customStyle="1" w:styleId="Artdef">
    <w:name w:val="Art_def"/>
    <w:basedOn w:val="DefaultParagraphFont"/>
    <w:rsid w:val="00802953"/>
    <w:rPr>
      <w:rFonts w:asciiTheme="minorHAnsi" w:hAnsiTheme="minorHAnsi"/>
      <w:b/>
    </w:rPr>
  </w:style>
  <w:style w:type="character" w:customStyle="1" w:styleId="Artref">
    <w:name w:val="Art_ref"/>
    <w:basedOn w:val="DefaultParagraphFont"/>
    <w:rsid w:val="00E63C59"/>
  </w:style>
  <w:style w:type="character" w:customStyle="1" w:styleId="Recdef">
    <w:name w:val="Rec_def"/>
    <w:basedOn w:val="DefaultParagraphFont"/>
    <w:rsid w:val="00964CF0"/>
    <w:rPr>
      <w:rFonts w:asciiTheme="minorHAnsi" w:hAnsiTheme="minorHAnsi"/>
      <w:b/>
      <w:sz w:val="22"/>
    </w:rPr>
  </w:style>
  <w:style w:type="character" w:customStyle="1" w:styleId="Resdef">
    <w:name w:val="Res_def"/>
    <w:basedOn w:val="DefaultParagraphFont"/>
    <w:rsid w:val="00964CF0"/>
    <w:rPr>
      <w:rFonts w:asciiTheme="minorHAnsi" w:hAnsiTheme="minorHAnsi"/>
      <w:b/>
      <w:sz w:val="22"/>
    </w:rPr>
  </w:style>
  <w:style w:type="character" w:customStyle="1" w:styleId="Tablefreq">
    <w:name w:val="Table_freq"/>
    <w:basedOn w:val="DefaultParagraphFont"/>
    <w:rsid w:val="00E63C59"/>
    <w:rPr>
      <w:b/>
      <w:color w:val="auto"/>
      <w:sz w:val="20"/>
    </w:rPr>
  </w:style>
  <w:style w:type="paragraph" w:customStyle="1" w:styleId="Formal">
    <w:name w:val="Formal"/>
    <w:basedOn w:val="ASN1"/>
    <w:rsid w:val="00D02712"/>
    <w:rPr>
      <w:b w:val="0"/>
    </w:rPr>
  </w:style>
  <w:style w:type="paragraph" w:customStyle="1" w:styleId="Section1">
    <w:name w:val="Section_1"/>
    <w:basedOn w:val="Normal"/>
    <w:rsid w:val="00E63C59"/>
    <w:pPr>
      <w:tabs>
        <w:tab w:val="center" w:pos="4820"/>
      </w:tabs>
      <w:spacing w:before="360"/>
      <w:jc w:val="center"/>
    </w:pPr>
    <w:rPr>
      <w:b/>
    </w:rPr>
  </w:style>
  <w:style w:type="paragraph" w:customStyle="1" w:styleId="Section2">
    <w:name w:val="Section_2"/>
    <w:basedOn w:val="Section1"/>
    <w:rsid w:val="00E63C59"/>
    <w:rPr>
      <w:b w:val="0"/>
      <w:i/>
    </w:rPr>
  </w:style>
  <w:style w:type="paragraph" w:customStyle="1" w:styleId="Headingi">
    <w:name w:val="Heading_i"/>
    <w:basedOn w:val="Normal"/>
    <w:next w:val="Normal"/>
    <w:rsid w:val="00964CF0"/>
    <w:pPr>
      <w:keepNext/>
      <w:spacing w:before="160"/>
    </w:pPr>
    <w:rPr>
      <w:i/>
    </w:rPr>
  </w:style>
  <w:style w:type="paragraph" w:customStyle="1" w:styleId="Headingb">
    <w:name w:val="Heading_b"/>
    <w:basedOn w:val="Normal"/>
    <w:next w:val="Normal"/>
    <w:rsid w:val="00964CF0"/>
    <w:pPr>
      <w:keepNext/>
      <w:spacing w:before="160"/>
    </w:pPr>
    <w:rPr>
      <w:b/>
    </w:rPr>
  </w:style>
  <w:style w:type="paragraph" w:customStyle="1" w:styleId="Figure">
    <w:name w:val="Figure"/>
    <w:basedOn w:val="Normal"/>
    <w:next w:val="Figuretitle"/>
    <w:rsid w:val="00E63C59"/>
    <w:pPr>
      <w:keepNext/>
      <w:keepLines/>
      <w:jc w:val="center"/>
    </w:pPr>
  </w:style>
  <w:style w:type="character" w:styleId="PageNumber">
    <w:name w:val="page number"/>
    <w:basedOn w:val="DefaultParagraphFont"/>
    <w:rsid w:val="00E63C59"/>
  </w:style>
  <w:style w:type="paragraph" w:customStyle="1" w:styleId="Figuretitle">
    <w:name w:val="Figure_title"/>
    <w:basedOn w:val="Tabletitle"/>
    <w:next w:val="Normal"/>
    <w:rsid w:val="00FD06C7"/>
    <w:pPr>
      <w:spacing w:after="480"/>
    </w:pPr>
  </w:style>
  <w:style w:type="paragraph" w:customStyle="1" w:styleId="FigureNo">
    <w:name w:val="Figure_No"/>
    <w:basedOn w:val="Normal"/>
    <w:next w:val="Figuretitle"/>
    <w:rsid w:val="00E63C59"/>
    <w:pPr>
      <w:keepNext/>
      <w:keepLines/>
      <w:spacing w:before="480" w:after="120"/>
      <w:jc w:val="center"/>
    </w:pPr>
    <w:rPr>
      <w:caps/>
      <w:sz w:val="20"/>
    </w:rPr>
  </w:style>
  <w:style w:type="paragraph" w:customStyle="1" w:styleId="AnnexNo">
    <w:name w:val="Annex_No"/>
    <w:basedOn w:val="Normal"/>
    <w:next w:val="Normal"/>
    <w:rsid w:val="00977A25"/>
    <w:pPr>
      <w:keepNext/>
      <w:keepLines/>
      <w:spacing w:before="480" w:after="80"/>
      <w:jc w:val="center"/>
    </w:pPr>
    <w:rPr>
      <w:bCs/>
      <w:sz w:val="28"/>
    </w:rPr>
  </w:style>
  <w:style w:type="paragraph" w:customStyle="1" w:styleId="Annexref">
    <w:name w:val="Annex_ref"/>
    <w:basedOn w:val="Normal"/>
    <w:next w:val="Normal"/>
    <w:rsid w:val="00E63C59"/>
    <w:pPr>
      <w:keepNext/>
      <w:keepLines/>
      <w:spacing w:after="280"/>
      <w:jc w:val="center"/>
    </w:pPr>
  </w:style>
  <w:style w:type="paragraph" w:customStyle="1" w:styleId="Annextitle">
    <w:name w:val="Annex_title"/>
    <w:basedOn w:val="Normal"/>
    <w:next w:val="Normal"/>
    <w:rsid w:val="00FD06C7"/>
    <w:pPr>
      <w:keepNext/>
      <w:keepLines/>
      <w:spacing w:before="240" w:after="280"/>
      <w:jc w:val="center"/>
    </w:pPr>
    <w:rPr>
      <w:b/>
      <w:sz w:val="28"/>
    </w:rPr>
  </w:style>
  <w:style w:type="paragraph" w:customStyle="1" w:styleId="AppendixNo">
    <w:name w:val="Appendix_No"/>
    <w:basedOn w:val="AnnexNo"/>
    <w:next w:val="Annexref"/>
    <w:rsid w:val="00E63C59"/>
  </w:style>
  <w:style w:type="paragraph" w:customStyle="1" w:styleId="Appendixref">
    <w:name w:val="Appendix_ref"/>
    <w:basedOn w:val="Annexref"/>
    <w:next w:val="Annextitle"/>
    <w:rsid w:val="00E63C59"/>
  </w:style>
  <w:style w:type="paragraph" w:customStyle="1" w:styleId="Appendixtitle">
    <w:name w:val="Appendix_title"/>
    <w:basedOn w:val="Annextitle"/>
    <w:next w:val="Normal"/>
    <w:rsid w:val="00FD06C7"/>
  </w:style>
  <w:style w:type="paragraph" w:customStyle="1" w:styleId="Border">
    <w:name w:val="Border"/>
    <w:basedOn w:val="Tabletext"/>
    <w:rsid w:val="00E63C59"/>
    <w:pPr>
      <w:pBdr>
        <w:bottom w:val="single" w:sz="6" w:space="0" w:color="auto"/>
      </w:pBdr>
      <w:tabs>
        <w:tab w:val="clear" w:pos="284"/>
        <w:tab w:val="clear" w:pos="851"/>
        <w:tab w:val="clear" w:pos="1418"/>
        <w:tab w:val="clear" w:pos="1701"/>
        <w:tab w:val="clear" w:pos="1985"/>
        <w:tab w:val="clear" w:pos="2552"/>
        <w:tab w:val="clear" w:pos="2835"/>
        <w:tab w:val="clear" w:pos="3119"/>
        <w:tab w:val="clear" w:pos="3402"/>
        <w:tab w:val="clear" w:pos="3686"/>
        <w:tab w:val="clear" w:pos="3969"/>
        <w:tab w:val="left" w:pos="170"/>
        <w:tab w:val="left" w:pos="737"/>
        <w:tab w:val="left" w:pos="2977"/>
        <w:tab w:val="left" w:pos="3266"/>
      </w:tabs>
      <w:spacing w:before="0" w:after="0" w:line="10" w:lineRule="exact"/>
      <w:ind w:left="28" w:right="28"/>
      <w:jc w:val="center"/>
    </w:pPr>
    <w:rPr>
      <w:b/>
      <w:noProof/>
    </w:rPr>
  </w:style>
  <w:style w:type="paragraph" w:styleId="NormalIndent">
    <w:name w:val="Normal Indent"/>
    <w:basedOn w:val="Normal"/>
    <w:rsid w:val="00E63C59"/>
    <w:pPr>
      <w:ind w:left="1134"/>
    </w:pPr>
  </w:style>
  <w:style w:type="paragraph" w:styleId="Index4">
    <w:name w:val="index 4"/>
    <w:basedOn w:val="Normal"/>
    <w:next w:val="Normal"/>
    <w:rsid w:val="00E63C59"/>
    <w:pPr>
      <w:ind w:left="849"/>
    </w:pPr>
  </w:style>
  <w:style w:type="paragraph" w:styleId="Index5">
    <w:name w:val="index 5"/>
    <w:basedOn w:val="Normal"/>
    <w:next w:val="Normal"/>
    <w:rsid w:val="00E63C59"/>
    <w:pPr>
      <w:ind w:left="1132"/>
    </w:pPr>
  </w:style>
  <w:style w:type="paragraph" w:styleId="Index6">
    <w:name w:val="index 6"/>
    <w:basedOn w:val="Normal"/>
    <w:next w:val="Normal"/>
    <w:rsid w:val="00E63C59"/>
    <w:pPr>
      <w:ind w:left="1415"/>
    </w:pPr>
  </w:style>
  <w:style w:type="paragraph" w:styleId="Index7">
    <w:name w:val="index 7"/>
    <w:basedOn w:val="Normal"/>
    <w:next w:val="Normal"/>
    <w:rsid w:val="00E63C59"/>
    <w:pPr>
      <w:ind w:left="1698"/>
    </w:pPr>
  </w:style>
  <w:style w:type="paragraph" w:styleId="IndexHeading">
    <w:name w:val="index heading"/>
    <w:basedOn w:val="Normal"/>
    <w:next w:val="Index1"/>
    <w:rsid w:val="00E63C59"/>
  </w:style>
  <w:style w:type="character" w:styleId="LineNumber">
    <w:name w:val="line number"/>
    <w:basedOn w:val="DefaultParagraphFont"/>
    <w:rsid w:val="00E63C59"/>
  </w:style>
  <w:style w:type="paragraph" w:customStyle="1" w:styleId="Normalaftertitle0">
    <w:name w:val="Normal after title"/>
    <w:basedOn w:val="Normal"/>
    <w:next w:val="Normal"/>
    <w:rsid w:val="00E63C59"/>
    <w:pPr>
      <w:spacing w:before="280"/>
    </w:pPr>
  </w:style>
  <w:style w:type="paragraph" w:customStyle="1" w:styleId="Proposal">
    <w:name w:val="Proposal"/>
    <w:basedOn w:val="Normal"/>
    <w:next w:val="Normal"/>
    <w:rsid w:val="00E63C59"/>
    <w:pPr>
      <w:keepNext/>
      <w:spacing w:before="240"/>
    </w:pPr>
    <w:rPr>
      <w:rFonts w:hAnsi="Times New Roman Bold"/>
    </w:rPr>
  </w:style>
  <w:style w:type="paragraph" w:customStyle="1" w:styleId="Reasons">
    <w:name w:val="Reasons"/>
    <w:basedOn w:val="Normal"/>
    <w:rsid w:val="00E63C59"/>
  </w:style>
  <w:style w:type="paragraph" w:customStyle="1" w:styleId="Section3">
    <w:name w:val="Section_3"/>
    <w:basedOn w:val="Section1"/>
    <w:rsid w:val="00E63C59"/>
    <w:rPr>
      <w:b w:val="0"/>
    </w:rPr>
  </w:style>
  <w:style w:type="paragraph" w:customStyle="1" w:styleId="TableTextS5">
    <w:name w:val="Table_TextS5"/>
    <w:basedOn w:val="Normal"/>
    <w:rsid w:val="00E63C59"/>
    <w:pPr>
      <w:tabs>
        <w:tab w:val="left" w:pos="170"/>
        <w:tab w:val="left" w:pos="567"/>
        <w:tab w:val="left" w:pos="737"/>
        <w:tab w:val="left" w:pos="2977"/>
        <w:tab w:val="left" w:pos="3266"/>
      </w:tabs>
      <w:spacing w:before="40" w:after="40"/>
    </w:pPr>
    <w:rPr>
      <w:sz w:val="20"/>
    </w:rPr>
  </w:style>
  <w:style w:type="paragraph" w:styleId="BalloonText">
    <w:name w:val="Balloon Text"/>
    <w:basedOn w:val="Normal"/>
    <w:link w:val="BalloonTextChar"/>
    <w:rsid w:val="00B83461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3461"/>
    <w:rPr>
      <w:rFonts w:ascii="Tahoma" w:hAnsi="Tahoma" w:cs="Tahoma"/>
      <w:sz w:val="16"/>
      <w:szCs w:val="16"/>
      <w:lang w:val="en-GB" w:eastAsia="en-US"/>
    </w:rPr>
  </w:style>
  <w:style w:type="paragraph" w:customStyle="1" w:styleId="LetterEnd">
    <w:name w:val="Letter_End"/>
    <w:basedOn w:val="Normal"/>
    <w:rsid w:val="0087300D"/>
    <w:pPr>
      <w:tabs>
        <w:tab w:val="left" w:pos="1361"/>
        <w:tab w:val="left" w:pos="1758"/>
        <w:tab w:val="left" w:pos="2155"/>
        <w:tab w:val="left" w:pos="2552"/>
      </w:tabs>
      <w:overflowPunct/>
      <w:autoSpaceDE/>
      <w:autoSpaceDN/>
      <w:adjustRightInd/>
      <w:spacing w:before="284"/>
      <w:ind w:left="567" w:firstLine="851"/>
      <w:textAlignment w:val="auto"/>
    </w:pPr>
  </w:style>
  <w:style w:type="paragraph" w:customStyle="1" w:styleId="LetterStart">
    <w:name w:val="Letter_Start"/>
    <w:basedOn w:val="Normal"/>
    <w:rsid w:val="0087300D"/>
    <w:pPr>
      <w:tabs>
        <w:tab w:val="left" w:pos="1361"/>
        <w:tab w:val="left" w:pos="1758"/>
        <w:tab w:val="left" w:pos="2155"/>
        <w:tab w:val="left" w:pos="2552"/>
      </w:tabs>
      <w:overflowPunct/>
      <w:autoSpaceDE/>
      <w:autoSpaceDN/>
      <w:adjustRightInd/>
      <w:spacing w:before="284"/>
      <w:ind w:left="567"/>
      <w:textAlignment w:val="auto"/>
    </w:pPr>
  </w:style>
  <w:style w:type="character" w:styleId="Hyperlink">
    <w:name w:val="Hyperlink"/>
    <w:aliases w:val="超级链接,Style 58,超????,超?级链,하이퍼링크2,하이퍼링크21,CEO_Hyperlink,超??级链Ú,fL????,fL?级,超??级链,超?级链Ú,’´?级链,’´????,’´??级链Ú,’´??级,超链接1,超?级链ïÈ,õ±?级链,õ±链ïÈ1,õ±???,超?级链?,Style?,S"/>
    <w:basedOn w:val="DefaultParagraphFont"/>
    <w:uiPriority w:val="99"/>
    <w:qFormat/>
    <w:rsid w:val="0087300D"/>
    <w:rPr>
      <w:color w:val="0000FF"/>
      <w:u w:val="single"/>
    </w:rPr>
  </w:style>
  <w:style w:type="paragraph" w:styleId="BodyText2">
    <w:name w:val="Body Text 2"/>
    <w:basedOn w:val="Normal"/>
    <w:link w:val="BodyText2Char"/>
    <w:rsid w:val="0087300D"/>
    <w:pPr>
      <w:tabs>
        <w:tab w:val="left" w:pos="1418"/>
        <w:tab w:val="left" w:pos="1702"/>
        <w:tab w:val="left" w:pos="2160"/>
      </w:tabs>
      <w:overflowPunct/>
      <w:autoSpaceDE/>
      <w:autoSpaceDN/>
      <w:adjustRightInd/>
      <w:ind w:right="92"/>
      <w:textAlignment w:val="auto"/>
    </w:pPr>
  </w:style>
  <w:style w:type="character" w:customStyle="1" w:styleId="BodyText2Char">
    <w:name w:val="Body Text 2 Char"/>
    <w:basedOn w:val="DefaultParagraphFont"/>
    <w:link w:val="BodyText2"/>
    <w:rsid w:val="0087300D"/>
    <w:rPr>
      <w:rFonts w:ascii="Times New Roman" w:hAnsi="Times New Roman"/>
      <w:sz w:val="24"/>
      <w:lang w:val="en-GB" w:eastAsia="en-US"/>
    </w:rPr>
  </w:style>
  <w:style w:type="paragraph" w:styleId="BodyText3">
    <w:name w:val="Body Text 3"/>
    <w:basedOn w:val="Normal"/>
    <w:link w:val="BodyText3Char"/>
    <w:rsid w:val="0087300D"/>
    <w:pPr>
      <w:overflowPunct/>
      <w:autoSpaceDE/>
      <w:autoSpaceDN/>
      <w:adjustRightInd/>
      <w:spacing w:before="1701"/>
      <w:ind w:right="91"/>
      <w:textAlignment w:val="auto"/>
    </w:pPr>
  </w:style>
  <w:style w:type="character" w:customStyle="1" w:styleId="BodyText3Char">
    <w:name w:val="Body Text 3 Char"/>
    <w:basedOn w:val="DefaultParagraphFont"/>
    <w:link w:val="BodyText3"/>
    <w:rsid w:val="0087300D"/>
    <w:rPr>
      <w:rFonts w:ascii="Times New Roman" w:hAnsi="Times New Roman"/>
      <w:sz w:val="24"/>
      <w:lang w:val="en-GB" w:eastAsia="en-US"/>
    </w:rPr>
  </w:style>
  <w:style w:type="character" w:styleId="FollowedHyperlink">
    <w:name w:val="FollowedHyperlink"/>
    <w:basedOn w:val="DefaultParagraphFont"/>
    <w:rsid w:val="00AD7192"/>
    <w:rPr>
      <w:color w:val="800080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740E1"/>
    <w:rPr>
      <w:rFonts w:asciiTheme="minorHAnsi" w:hAnsiTheme="minorHAnsi"/>
      <w:sz w:val="18"/>
      <w:lang w:val="en-GB" w:eastAsia="en-US"/>
    </w:rPr>
  </w:style>
  <w:style w:type="paragraph" w:styleId="ListParagraph">
    <w:name w:val="List Paragraph"/>
    <w:aliases w:val="Ref,Use Case List Paragraph,List Paragraph1,Bullet List Paragraph,List Paragraph11,List Paragraph111,List Paragraph Option,EG Bullet 1,Bulleted List1,b1,Bullet for no #'s,Body Bullet,Table Number Paragraph,List Paragraph 1,Figure_name"/>
    <w:basedOn w:val="Normal"/>
    <w:link w:val="ListParagraphChar"/>
    <w:uiPriority w:val="34"/>
    <w:qFormat/>
    <w:rsid w:val="00501F4A"/>
    <w:pPr>
      <w:overflowPunct/>
      <w:autoSpaceDE/>
      <w:autoSpaceDN/>
      <w:adjustRightInd/>
      <w:ind w:left="720"/>
      <w:contextualSpacing/>
      <w:textAlignment w:val="auto"/>
    </w:pPr>
    <w:rPr>
      <w:rFonts w:ascii="Times New Roman" w:hAnsi="Times New Roman"/>
    </w:rPr>
  </w:style>
  <w:style w:type="paragraph" w:styleId="NormalWeb">
    <w:name w:val="Normal (Web)"/>
    <w:basedOn w:val="Normal"/>
    <w:rsid w:val="00384E5D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after="100" w:line="240" w:lineRule="atLeast"/>
      <w:textAlignment w:val="auto"/>
    </w:pPr>
    <w:rPr>
      <w:rFonts w:ascii="Verdana" w:eastAsia="SimSun" w:hAnsi="Verdana"/>
      <w:sz w:val="18"/>
      <w:szCs w:val="18"/>
      <w:lang w:val="en-US" w:eastAsia="zh-CN"/>
    </w:rPr>
  </w:style>
  <w:style w:type="paragraph" w:styleId="PlainText">
    <w:name w:val="Plain Text"/>
    <w:basedOn w:val="Normal"/>
    <w:link w:val="PlainTextChar"/>
    <w:uiPriority w:val="99"/>
    <w:unhideWhenUsed/>
    <w:rsid w:val="00384E5D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0"/>
      <w:textAlignment w:val="auto"/>
    </w:pPr>
    <w:rPr>
      <w:rFonts w:ascii="Times New Roman" w:eastAsiaTheme="minorEastAsia" w:hAnsi="Times New Roman"/>
      <w:sz w:val="21"/>
      <w:szCs w:val="21"/>
      <w:lang w:val="en-US"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384E5D"/>
    <w:rPr>
      <w:rFonts w:ascii="Times New Roman" w:eastAsiaTheme="minorEastAsia" w:hAnsi="Times New Roman"/>
      <w:sz w:val="21"/>
      <w:szCs w:val="21"/>
    </w:rPr>
  </w:style>
  <w:style w:type="character" w:customStyle="1" w:styleId="FooterChar">
    <w:name w:val="Footer Char"/>
    <w:basedOn w:val="DefaultParagraphFont"/>
    <w:link w:val="Footer"/>
    <w:rsid w:val="00DA6274"/>
    <w:rPr>
      <w:rFonts w:asciiTheme="minorHAnsi" w:hAnsiTheme="minorHAnsi"/>
      <w:caps/>
      <w:noProof/>
      <w:sz w:val="16"/>
      <w:lang w:val="en-GB" w:eastAsia="en-US"/>
    </w:rPr>
  </w:style>
  <w:style w:type="character" w:styleId="CommentReference">
    <w:name w:val="annotation reference"/>
    <w:basedOn w:val="DefaultParagraphFont"/>
    <w:semiHidden/>
    <w:unhideWhenUsed/>
    <w:rsid w:val="005444B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444BD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444BD"/>
    <w:rPr>
      <w:rFonts w:asciiTheme="minorHAnsi" w:hAnsiTheme="minorHAnsi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444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444BD"/>
    <w:rPr>
      <w:rFonts w:asciiTheme="minorHAnsi" w:hAnsiTheme="minorHAnsi"/>
      <w:b/>
      <w:bCs/>
      <w:lang w:val="en-GB" w:eastAsia="en-US"/>
    </w:rPr>
  </w:style>
  <w:style w:type="paragraph" w:styleId="Revision">
    <w:name w:val="Revision"/>
    <w:hidden/>
    <w:uiPriority w:val="99"/>
    <w:semiHidden/>
    <w:rsid w:val="005444BD"/>
    <w:rPr>
      <w:rFonts w:asciiTheme="minorHAnsi" w:hAnsiTheme="minorHAnsi"/>
      <w:sz w:val="24"/>
      <w:lang w:val="en-GB" w:eastAsia="en-US"/>
    </w:rPr>
  </w:style>
  <w:style w:type="paragraph" w:customStyle="1" w:styleId="TableText0">
    <w:name w:val="Table_Text"/>
    <w:basedOn w:val="Normal"/>
    <w:rsid w:val="005444BD"/>
    <w:pPr>
      <w:tabs>
        <w:tab w:val="clear" w:pos="794"/>
        <w:tab w:val="clear" w:pos="1191"/>
        <w:tab w:val="clear" w:pos="1588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/>
      <w:autoSpaceDE/>
      <w:autoSpaceDN/>
      <w:adjustRightInd/>
      <w:spacing w:before="40" w:after="40"/>
      <w:textAlignment w:val="auto"/>
    </w:pPr>
    <w:rPr>
      <w:rFonts w:ascii="Times New Roman" w:hAnsi="Times New Roman"/>
    </w:rPr>
  </w:style>
  <w:style w:type="table" w:styleId="TableGrid">
    <w:name w:val="Table Grid"/>
    <w:basedOn w:val="TableNormal"/>
    <w:rsid w:val="00F7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577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7530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CE0A90"/>
    <w:rPr>
      <w:color w:val="2B579A"/>
      <w:shd w:val="clear" w:color="auto" w:fill="E1DFDD"/>
    </w:rPr>
  </w:style>
  <w:style w:type="character" w:customStyle="1" w:styleId="ListParagraphChar">
    <w:name w:val="List Paragraph Char"/>
    <w:aliases w:val="Ref Char,Use Case List Paragraph Char,List Paragraph1 Char,Bullet List Paragraph Char,List Paragraph11 Char,List Paragraph111 Char,List Paragraph Option Char,EG Bullet 1 Char,Bulleted List1 Char,b1 Char,Bullet for no #'s Char"/>
    <w:link w:val="ListParagraph"/>
    <w:uiPriority w:val="34"/>
    <w:qFormat/>
    <w:locked/>
    <w:rsid w:val="0096792C"/>
    <w:rPr>
      <w:rFonts w:ascii="Times New Roman" w:hAnsi="Times New Roman"/>
      <w:sz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tu.int/go/tsg11" TargetMode="External"/><Relationship Id="rId18" Type="http://schemas.openxmlformats.org/officeDocument/2006/relationships/hyperlink" Target="https://www.itu.int/net/ITU-T/ddp/Default.aspx?groupid=T22-SG11" TargetMode="External"/><Relationship Id="rId26" Type="http://schemas.openxmlformats.org/officeDocument/2006/relationships/hyperlink" Target="http://www.itu.int/TIE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extranet.itu.int/meetings/ITU-T/T22-SG11RGM/21497-240129/SitePages/Welcome.aspx" TargetMode="External"/><Relationship Id="rId34" Type="http://schemas.openxmlformats.org/officeDocument/2006/relationships/hyperlink" Target="https://itu.int/go/tsg11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tsbsg11@itu.int" TargetMode="External"/><Relationship Id="rId17" Type="http://schemas.openxmlformats.org/officeDocument/2006/relationships/hyperlink" Target="https://www.itu.int/net/ITU-T/lists/rgm.aspx?Group=11&amp;Q=-1&amp;From=2023-10-23&amp;To=2024-05-09" TargetMode="External"/><Relationship Id="rId25" Type="http://schemas.openxmlformats.org/officeDocument/2006/relationships/hyperlink" Target="https://www.itu.int/en/ITU-T/studygroups/Pages/templates.aspx" TargetMode="External"/><Relationship Id="rId33" Type="http://schemas.openxmlformats.org/officeDocument/2006/relationships/hyperlink" Target="https://remote.itu.int/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itu.int/go/tsg11" TargetMode="External"/><Relationship Id="rId20" Type="http://schemas.openxmlformats.org/officeDocument/2006/relationships/hyperlink" Target="https://www.itu.int/net/ITU-T/ddp/Default.aspx?groupid=T22-SG11" TargetMode="External"/><Relationship Id="rId29" Type="http://schemas.openxmlformats.org/officeDocument/2006/relationships/hyperlink" Target="https://remote.itu.in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itu.int/net/ITU-T/ddp/" TargetMode="External"/><Relationship Id="rId32" Type="http://schemas.openxmlformats.org/officeDocument/2006/relationships/hyperlink" Target="https://itu.int/go/tsg11" TargetMode="External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remote.itu.int/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extranet.itu.int/meetings/ITU-T/MTG%20Template/RGM_mtgdoc_template.docx" TargetMode="External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itu.int/go/tsg11" TargetMode="External"/><Relationship Id="rId31" Type="http://schemas.openxmlformats.org/officeDocument/2006/relationships/hyperlink" Target="https://www.itu.int/md/T17-TSB-CIR-011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emote.itu.int/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extranet.itu.int/meetings/ITU-T/T22-SG11RGM/21497-240129/SitePages/Welcome.aspx" TargetMode="External"/><Relationship Id="rId30" Type="http://schemas.openxmlformats.org/officeDocument/2006/relationships/hyperlink" Target="https://www.itu.int/md/T17-TSB-CIR-0068" TargetMode="External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tu.int" TargetMode="External"/><Relationship Id="rId1" Type="http://schemas.openxmlformats.org/officeDocument/2006/relationships/hyperlink" Target="mailto:itumail@itu.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1769929400247A482A6B8D8C3D7A8" ma:contentTypeVersion="14" ma:contentTypeDescription="Create a new document." ma:contentTypeScope="" ma:versionID="b52bb7cfe1744f9db962f21a0f0287b2">
  <xsd:schema xmlns:xsd="http://www.w3.org/2001/XMLSchema" xmlns:xs="http://www.w3.org/2001/XMLSchema" xmlns:p="http://schemas.microsoft.com/office/2006/metadata/properties" xmlns:ns2="1238c2fb-f919-419c-a17c-617fee3c8b80" xmlns:ns3="fb0eb7e9-6560-4c49-b26e-dd8179726d23" targetNamespace="http://schemas.microsoft.com/office/2006/metadata/properties" ma:root="true" ma:fieldsID="dbb356bdd826fd8d90ea23a921af4cf8" ns2:_="" ns3:_="">
    <xsd:import namespace="1238c2fb-f919-419c-a17c-617fee3c8b80"/>
    <xsd:import namespace="fb0eb7e9-6560-4c49-b26e-dd8179726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om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8c2fb-f919-419c-a17c-617fee3c8b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Comment" ma:index="20" nillable="true" ma:displayName="Comment" ma:description="A comment on the item" ma:internalName="Comment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eb7e9-6560-4c49-b26e-dd8179726d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1238c2fb-f919-419c-a17c-617fee3c8b8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F3B3F1-D363-40DB-BD8F-D92EAC041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8c2fb-f919-419c-a17c-617fee3c8b80"/>
    <ds:schemaRef ds:uri="fb0eb7e9-6560-4c49-b26e-dd8179726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B9B7F9-54E4-4830-B06E-63997D293469}">
  <ds:schemaRefs>
    <ds:schemaRef ds:uri="http://schemas.microsoft.com/office/2006/metadata/properties"/>
    <ds:schemaRef ds:uri="http://schemas.microsoft.com/office/infopath/2007/PartnerControls"/>
    <ds:schemaRef ds:uri="1238c2fb-f919-419c-a17c-617fee3c8b80"/>
  </ds:schemaRefs>
</ds:datastoreItem>
</file>

<file path=customXml/itemProps3.xml><?xml version="1.0" encoding="utf-8"?>
<ds:datastoreItem xmlns:ds="http://schemas.openxmlformats.org/officeDocument/2006/customXml" ds:itemID="{645B3A50-5726-4CF2-9716-1CD42AD4C4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45614-1798-436E-8D98-E1ACDE9D2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6</Pages>
  <Words>1282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ITU</Company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Clark, Robert</dc:creator>
  <cp:lastModifiedBy>Braud, Olivia</cp:lastModifiedBy>
  <cp:revision>27</cp:revision>
  <cp:lastPrinted>2023-11-10T10:00:00Z</cp:lastPrinted>
  <dcterms:created xsi:type="dcterms:W3CDTF">2023-11-01T14:26:00Z</dcterms:created>
  <dcterms:modified xsi:type="dcterms:W3CDTF">2023-11-10T10:01:00Z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PE_BR.DOT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ContentTypeId">
    <vt:lpwstr>0x010100DD41769929400247A482A6B8D8C3D7A8</vt:lpwstr>
  </property>
</Properties>
</file>