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40" w:type="dxa"/>
        <w:jc w:val="center"/>
        <w:tblLayout w:type="fixed"/>
        <w:tblCellMar>
          <w:left w:w="57" w:type="dxa"/>
          <w:right w:w="57" w:type="dxa"/>
        </w:tblCellMar>
        <w:tblLook w:val="0000" w:firstRow="0" w:lastRow="0" w:firstColumn="0" w:lastColumn="0" w:noHBand="0" w:noVBand="0"/>
      </w:tblPr>
      <w:tblGrid>
        <w:gridCol w:w="1134"/>
        <w:gridCol w:w="284"/>
        <w:gridCol w:w="3685"/>
        <w:gridCol w:w="142"/>
        <w:gridCol w:w="284"/>
        <w:gridCol w:w="4111"/>
      </w:tblGrid>
      <w:tr w:rsidR="00E55967" w:rsidRPr="0037415F" w14:paraId="129CE5D0" w14:textId="77777777" w:rsidTr="0081064E">
        <w:trPr>
          <w:cantSplit/>
          <w:jc w:val="center"/>
        </w:trPr>
        <w:tc>
          <w:tcPr>
            <w:tcW w:w="1134" w:type="dxa"/>
            <w:vMerge w:val="restart"/>
            <w:vAlign w:val="center"/>
          </w:tcPr>
          <w:p w14:paraId="4F4C6D38" w14:textId="77777777" w:rsidR="00E55967" w:rsidRPr="00567F52" w:rsidRDefault="00E55967" w:rsidP="0081064E">
            <w:pPr>
              <w:spacing w:before="0"/>
              <w:jc w:val="center"/>
            </w:pPr>
            <w:r>
              <w:rPr>
                <w:noProof/>
                <w:lang w:val="en-IN" w:eastAsia="en-IN"/>
              </w:rPr>
              <w:drawing>
                <wp:inline distT="0" distB="0" distL="0" distR="0" wp14:anchorId="2EAC8946" wp14:editId="2C1B04AB">
                  <wp:extent cx="64770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7700" cy="704850"/>
                          </a:xfrm>
                          <a:prstGeom prst="rect">
                            <a:avLst/>
                          </a:prstGeom>
                          <a:noFill/>
                          <a:ln>
                            <a:noFill/>
                          </a:ln>
                        </pic:spPr>
                      </pic:pic>
                    </a:graphicData>
                  </a:graphic>
                </wp:inline>
              </w:drawing>
            </w:r>
          </w:p>
        </w:tc>
        <w:tc>
          <w:tcPr>
            <w:tcW w:w="3969" w:type="dxa"/>
            <w:gridSpan w:val="2"/>
            <w:vMerge w:val="restart"/>
            <w:vAlign w:val="center"/>
          </w:tcPr>
          <w:p w14:paraId="4206E558" w14:textId="77777777" w:rsidR="00E55967" w:rsidRPr="00F70513" w:rsidRDefault="00E55967" w:rsidP="009F42B3">
            <w:pPr>
              <w:rPr>
                <w:sz w:val="16"/>
                <w:szCs w:val="16"/>
              </w:rPr>
            </w:pPr>
            <w:r w:rsidRPr="00F70513">
              <w:rPr>
                <w:sz w:val="16"/>
                <w:szCs w:val="16"/>
              </w:rPr>
              <w:t>INTERNATIONAL TELECOMMUNICATION UNION</w:t>
            </w:r>
          </w:p>
          <w:p w14:paraId="1D993F4E" w14:textId="77777777" w:rsidR="00E55967" w:rsidRPr="006264C9" w:rsidRDefault="00E55967" w:rsidP="009F42B3">
            <w:pPr>
              <w:rPr>
                <w:b/>
                <w:bCs/>
                <w:sz w:val="26"/>
                <w:szCs w:val="26"/>
              </w:rPr>
            </w:pPr>
            <w:r w:rsidRPr="006264C9">
              <w:rPr>
                <w:b/>
                <w:bCs/>
                <w:sz w:val="26"/>
                <w:szCs w:val="26"/>
              </w:rPr>
              <w:t>TELECOMMUNICATION</w:t>
            </w:r>
            <w:r w:rsidRPr="006264C9">
              <w:rPr>
                <w:b/>
                <w:bCs/>
                <w:sz w:val="26"/>
                <w:szCs w:val="26"/>
              </w:rPr>
              <w:br/>
              <w:t>STANDARDIZATION SECTOR</w:t>
            </w:r>
          </w:p>
          <w:p w14:paraId="1B1E611D" w14:textId="77777777" w:rsidR="00E55967" w:rsidRPr="007F664D" w:rsidRDefault="00E55967" w:rsidP="009F42B3">
            <w:pPr>
              <w:rPr>
                <w:sz w:val="20"/>
                <w:szCs w:val="20"/>
              </w:rPr>
            </w:pPr>
            <w:r w:rsidRPr="006264C9">
              <w:rPr>
                <w:sz w:val="20"/>
                <w:szCs w:val="20"/>
              </w:rPr>
              <w:t xml:space="preserve">STUDY PERIOD </w:t>
            </w:r>
            <w:r>
              <w:rPr>
                <w:sz w:val="20"/>
                <w:szCs w:val="20"/>
              </w:rPr>
              <w:t>2022-2024</w:t>
            </w:r>
          </w:p>
        </w:tc>
        <w:tc>
          <w:tcPr>
            <w:tcW w:w="4537" w:type="dxa"/>
            <w:gridSpan w:val="3"/>
            <w:vAlign w:val="center"/>
          </w:tcPr>
          <w:p w14:paraId="77805DD7" w14:textId="7EF3381C" w:rsidR="00E55967" w:rsidRPr="004226A9" w:rsidRDefault="00F65026" w:rsidP="00F65026">
            <w:pPr>
              <w:pStyle w:val="Docnumber"/>
            </w:pPr>
            <w:r w:rsidRPr="00F65026">
              <w:t>SG2-C047</w:t>
            </w:r>
            <w:r w:rsidRPr="001970B3">
              <w:t xml:space="preserve"> </w:t>
            </w:r>
          </w:p>
        </w:tc>
      </w:tr>
      <w:tr w:rsidR="00E55967" w:rsidRPr="0095099F" w14:paraId="36D468C6" w14:textId="77777777" w:rsidTr="009B75B3">
        <w:trPr>
          <w:cantSplit/>
          <w:jc w:val="center"/>
        </w:trPr>
        <w:tc>
          <w:tcPr>
            <w:tcW w:w="1134" w:type="dxa"/>
            <w:vMerge/>
          </w:tcPr>
          <w:p w14:paraId="282914D6" w14:textId="77777777" w:rsidR="00E55967" w:rsidRPr="00072A4E" w:rsidRDefault="00E55967" w:rsidP="00FD35D4">
            <w:pPr>
              <w:rPr>
                <w:smallCaps/>
                <w:sz w:val="20"/>
              </w:rPr>
            </w:pPr>
          </w:p>
        </w:tc>
        <w:tc>
          <w:tcPr>
            <w:tcW w:w="3969" w:type="dxa"/>
            <w:gridSpan w:val="2"/>
            <w:vMerge/>
          </w:tcPr>
          <w:p w14:paraId="4B111907" w14:textId="77777777" w:rsidR="00E55967" w:rsidRPr="00072A4E" w:rsidRDefault="00E55967" w:rsidP="00FD35D4">
            <w:pPr>
              <w:rPr>
                <w:smallCaps/>
                <w:sz w:val="20"/>
              </w:rPr>
            </w:pPr>
          </w:p>
        </w:tc>
        <w:tc>
          <w:tcPr>
            <w:tcW w:w="4537" w:type="dxa"/>
            <w:gridSpan w:val="3"/>
          </w:tcPr>
          <w:p w14:paraId="69F9FFBA" w14:textId="77777777" w:rsidR="00E55967" w:rsidRPr="0095099F" w:rsidRDefault="00E55967" w:rsidP="00FD35D4">
            <w:pPr>
              <w:pStyle w:val="TSBHeaderRight14"/>
            </w:pPr>
            <w:r w:rsidRPr="001970B3">
              <w:rPr>
                <w:noProof/>
              </w:rPr>
              <w:t>STUDY GROUP 2</w:t>
            </w:r>
            <w:r w:rsidRPr="0095099F">
              <w:t xml:space="preserve"> </w:t>
            </w:r>
          </w:p>
        </w:tc>
      </w:tr>
      <w:tr w:rsidR="00E55967" w:rsidRPr="004226A9" w14:paraId="342CCF4E" w14:textId="77777777" w:rsidTr="009B75B3">
        <w:trPr>
          <w:cantSplit/>
          <w:jc w:val="center"/>
        </w:trPr>
        <w:tc>
          <w:tcPr>
            <w:tcW w:w="1134" w:type="dxa"/>
            <w:vMerge/>
            <w:tcBorders>
              <w:bottom w:val="single" w:sz="12" w:space="0" w:color="auto"/>
            </w:tcBorders>
          </w:tcPr>
          <w:p w14:paraId="0DC4447B" w14:textId="77777777" w:rsidR="00E55967" w:rsidRPr="0037415F" w:rsidRDefault="00E55967" w:rsidP="00691C94">
            <w:pPr>
              <w:rPr>
                <w:b/>
                <w:bCs/>
                <w:sz w:val="26"/>
              </w:rPr>
            </w:pPr>
          </w:p>
        </w:tc>
        <w:tc>
          <w:tcPr>
            <w:tcW w:w="3969" w:type="dxa"/>
            <w:gridSpan w:val="2"/>
            <w:vMerge/>
            <w:tcBorders>
              <w:bottom w:val="single" w:sz="12" w:space="0" w:color="auto"/>
            </w:tcBorders>
          </w:tcPr>
          <w:p w14:paraId="3D83E046" w14:textId="77777777" w:rsidR="00E55967" w:rsidRPr="0037415F" w:rsidRDefault="00E55967" w:rsidP="00691C94">
            <w:pPr>
              <w:rPr>
                <w:b/>
                <w:bCs/>
                <w:sz w:val="26"/>
              </w:rPr>
            </w:pPr>
          </w:p>
        </w:tc>
        <w:tc>
          <w:tcPr>
            <w:tcW w:w="4537" w:type="dxa"/>
            <w:gridSpan w:val="3"/>
            <w:tcBorders>
              <w:bottom w:val="single" w:sz="12" w:space="0" w:color="auto"/>
            </w:tcBorders>
            <w:vAlign w:val="center"/>
          </w:tcPr>
          <w:p w14:paraId="073FC31C" w14:textId="77777777" w:rsidR="00E55967" w:rsidRPr="00333E15" w:rsidRDefault="00E55967" w:rsidP="006F4361">
            <w:pPr>
              <w:pStyle w:val="TSBHeaderRight14"/>
            </w:pPr>
            <w:r>
              <w:t xml:space="preserve">Original: </w:t>
            </w:r>
            <w:r w:rsidRPr="004226A9">
              <w:t>English</w:t>
            </w:r>
          </w:p>
        </w:tc>
      </w:tr>
      <w:tr w:rsidR="00E55967" w:rsidRPr="0037415F" w14:paraId="22F2971A" w14:textId="77777777" w:rsidTr="00D57D7F">
        <w:trPr>
          <w:cantSplit/>
          <w:jc w:val="center"/>
        </w:trPr>
        <w:tc>
          <w:tcPr>
            <w:tcW w:w="1418" w:type="dxa"/>
            <w:gridSpan w:val="2"/>
          </w:tcPr>
          <w:p w14:paraId="3619BDC6" w14:textId="77777777" w:rsidR="00E55967" w:rsidRPr="000E4BAD" w:rsidRDefault="00E55967" w:rsidP="000E4BAD">
            <w:pPr>
              <w:pStyle w:val="TSBHeaderSource"/>
              <w:rPr>
                <w:b/>
                <w:bCs/>
              </w:rPr>
            </w:pPr>
            <w:r w:rsidRPr="000E4BAD">
              <w:rPr>
                <w:b/>
                <w:bCs/>
              </w:rPr>
              <w:t>Question(s):</w:t>
            </w:r>
          </w:p>
        </w:tc>
        <w:tc>
          <w:tcPr>
            <w:tcW w:w="3827" w:type="dxa"/>
            <w:gridSpan w:val="2"/>
          </w:tcPr>
          <w:p w14:paraId="149237FD" w14:textId="77777777" w:rsidR="00E55967" w:rsidRPr="000E4BAD" w:rsidRDefault="00520478" w:rsidP="000E4BAD">
            <w:pPr>
              <w:pStyle w:val="TSBHeaderSource"/>
            </w:pPr>
            <w:r w:rsidRPr="000E4BAD">
              <w:t>3</w:t>
            </w:r>
            <w:r w:rsidR="00E55967" w:rsidRPr="000E4BAD">
              <w:t>/2</w:t>
            </w:r>
          </w:p>
        </w:tc>
        <w:tc>
          <w:tcPr>
            <w:tcW w:w="4395" w:type="dxa"/>
            <w:gridSpan w:val="2"/>
          </w:tcPr>
          <w:p w14:paraId="487A9D55" w14:textId="55F3EC9D" w:rsidR="00E55967" w:rsidRPr="0037415F" w:rsidRDefault="003D6925" w:rsidP="0081064E">
            <w:pPr>
              <w:pStyle w:val="VenueDate"/>
            </w:pPr>
            <w:r>
              <w:t>Geneva, 16</w:t>
            </w:r>
            <w:r w:rsidR="00520478" w:rsidRPr="000E4BAD">
              <w:t>-20 M</w:t>
            </w:r>
            <w:r w:rsidR="00FC0000">
              <w:t>ay</w:t>
            </w:r>
            <w:r w:rsidR="00520478" w:rsidRPr="000E4BAD">
              <w:t xml:space="preserve"> 2022</w:t>
            </w:r>
          </w:p>
        </w:tc>
      </w:tr>
      <w:tr w:rsidR="00E55967" w:rsidRPr="00A4045F" w14:paraId="1EE53AEB" w14:textId="77777777" w:rsidTr="00BC1FAE">
        <w:trPr>
          <w:cantSplit/>
          <w:jc w:val="center"/>
        </w:trPr>
        <w:tc>
          <w:tcPr>
            <w:tcW w:w="9640" w:type="dxa"/>
            <w:gridSpan w:val="6"/>
          </w:tcPr>
          <w:p w14:paraId="4F9B9663" w14:textId="77777777" w:rsidR="00E55967" w:rsidRPr="002534C9" w:rsidRDefault="00E55967" w:rsidP="0095099F">
            <w:pPr>
              <w:jc w:val="center"/>
              <w:rPr>
                <w:b/>
                <w:bCs/>
              </w:rPr>
            </w:pPr>
            <w:r w:rsidRPr="002534C9">
              <w:rPr>
                <w:b/>
                <w:bCs/>
              </w:rPr>
              <w:t>CONTRIBUTION</w:t>
            </w:r>
          </w:p>
        </w:tc>
      </w:tr>
      <w:tr w:rsidR="00E55967" w:rsidRPr="0037415F" w14:paraId="2664E41C" w14:textId="77777777" w:rsidTr="00D57D7F">
        <w:trPr>
          <w:cantSplit/>
          <w:jc w:val="center"/>
        </w:trPr>
        <w:tc>
          <w:tcPr>
            <w:tcW w:w="1418" w:type="dxa"/>
            <w:gridSpan w:val="2"/>
          </w:tcPr>
          <w:p w14:paraId="5B1212E0" w14:textId="77777777" w:rsidR="00E55967" w:rsidRPr="0037415F" w:rsidRDefault="00E55967" w:rsidP="00691C94">
            <w:pPr>
              <w:rPr>
                <w:b/>
                <w:bCs/>
              </w:rPr>
            </w:pPr>
            <w:r>
              <w:rPr>
                <w:b/>
                <w:bCs/>
              </w:rPr>
              <w:t>Source:</w:t>
            </w:r>
          </w:p>
        </w:tc>
        <w:tc>
          <w:tcPr>
            <w:tcW w:w="8222" w:type="dxa"/>
            <w:gridSpan w:val="4"/>
          </w:tcPr>
          <w:p w14:paraId="5F6AFC7B" w14:textId="77777777" w:rsidR="00E55967" w:rsidRPr="00AD7CB9" w:rsidRDefault="000E4BAD" w:rsidP="002534C9">
            <w:pPr>
              <w:pStyle w:val="TSBHeaderSource"/>
              <w:rPr>
                <w:rFonts w:asciiTheme="majorBidi" w:hAnsiTheme="majorBidi" w:cstheme="majorBidi"/>
              </w:rPr>
            </w:pPr>
            <w:r w:rsidRPr="00AD7CB9">
              <w:rPr>
                <w:rFonts w:asciiTheme="majorBidi" w:hAnsiTheme="majorBidi" w:cstheme="majorBidi"/>
              </w:rPr>
              <w:t>Ministry of Communications, India</w:t>
            </w:r>
          </w:p>
        </w:tc>
      </w:tr>
      <w:tr w:rsidR="00E55967" w:rsidRPr="0037415F" w14:paraId="7CA13C64" w14:textId="77777777" w:rsidTr="00D57D7F">
        <w:trPr>
          <w:cantSplit/>
          <w:jc w:val="center"/>
        </w:trPr>
        <w:tc>
          <w:tcPr>
            <w:tcW w:w="1418" w:type="dxa"/>
            <w:gridSpan w:val="2"/>
          </w:tcPr>
          <w:p w14:paraId="078FCF75" w14:textId="77777777" w:rsidR="00E55967" w:rsidRPr="0037415F" w:rsidRDefault="00E55967" w:rsidP="00691C94">
            <w:r w:rsidRPr="0037415F">
              <w:rPr>
                <w:b/>
                <w:bCs/>
              </w:rPr>
              <w:t>Title:</w:t>
            </w:r>
          </w:p>
        </w:tc>
        <w:tc>
          <w:tcPr>
            <w:tcW w:w="8222" w:type="dxa"/>
            <w:gridSpan w:val="4"/>
          </w:tcPr>
          <w:p w14:paraId="33166158" w14:textId="77777777" w:rsidR="00E55967" w:rsidRPr="00AD7CB9" w:rsidRDefault="00AD7CB9" w:rsidP="00F96B6D">
            <w:pPr>
              <w:pStyle w:val="TSBHeaderTitle"/>
              <w:rPr>
                <w:rFonts w:asciiTheme="majorBidi" w:hAnsiTheme="majorBidi" w:cstheme="majorBidi"/>
                <w:highlight w:val="yellow"/>
              </w:rPr>
            </w:pPr>
            <w:r>
              <w:rPr>
                <w:rFonts w:asciiTheme="majorBidi" w:hAnsiTheme="majorBidi" w:cstheme="majorBidi"/>
                <w:color w:val="000000"/>
                <w:shd w:val="clear" w:color="auto" w:fill="FFFFFF"/>
              </w:rPr>
              <w:t>Telecom Fraud Prevention/ M</w:t>
            </w:r>
            <w:r w:rsidR="00C865E2" w:rsidRPr="00AD7CB9">
              <w:rPr>
                <w:rFonts w:asciiTheme="majorBidi" w:hAnsiTheme="majorBidi" w:cstheme="majorBidi"/>
                <w:color w:val="000000"/>
                <w:shd w:val="clear" w:color="auto" w:fill="FFFFFF"/>
              </w:rPr>
              <w:t>anagement</w:t>
            </w:r>
          </w:p>
        </w:tc>
      </w:tr>
      <w:tr w:rsidR="00E55967" w:rsidRPr="0037415F" w14:paraId="41CDE04B" w14:textId="77777777" w:rsidTr="0081064E">
        <w:trPr>
          <w:cantSplit/>
          <w:jc w:val="center"/>
        </w:trPr>
        <w:tc>
          <w:tcPr>
            <w:tcW w:w="1418" w:type="dxa"/>
            <w:gridSpan w:val="2"/>
            <w:tcBorders>
              <w:top w:val="single" w:sz="6" w:space="0" w:color="auto"/>
              <w:bottom w:val="single" w:sz="6" w:space="0" w:color="auto"/>
            </w:tcBorders>
          </w:tcPr>
          <w:p w14:paraId="5096B6D9" w14:textId="77777777" w:rsidR="00E55967" w:rsidRPr="008F7104" w:rsidRDefault="00E55967" w:rsidP="005C4F27">
            <w:pPr>
              <w:rPr>
                <w:b/>
                <w:bCs/>
              </w:rPr>
            </w:pPr>
            <w:r w:rsidRPr="008F7104">
              <w:rPr>
                <w:b/>
                <w:bCs/>
              </w:rPr>
              <w:t>Contact:</w:t>
            </w:r>
          </w:p>
        </w:tc>
        <w:tc>
          <w:tcPr>
            <w:tcW w:w="4111" w:type="dxa"/>
            <w:gridSpan w:val="3"/>
            <w:tcBorders>
              <w:top w:val="single" w:sz="6" w:space="0" w:color="auto"/>
              <w:bottom w:val="single" w:sz="6" w:space="0" w:color="auto"/>
            </w:tcBorders>
          </w:tcPr>
          <w:p w14:paraId="40F179AD" w14:textId="77777777" w:rsidR="00E55967" w:rsidRPr="000E4BAD" w:rsidRDefault="00520478" w:rsidP="000E4BAD">
            <w:pPr>
              <w:pStyle w:val="TSBHeaderSource"/>
            </w:pPr>
            <w:r w:rsidRPr="000E4BAD">
              <w:t>Rajmohan Meena</w:t>
            </w:r>
            <w:r w:rsidR="00E55967" w:rsidRPr="000E4BAD">
              <w:br/>
            </w:r>
            <w:r w:rsidRPr="000E4BAD">
              <w:t>Telecommunication Engineering Centre, Ministry of Communications</w:t>
            </w:r>
            <w:r w:rsidRPr="000E4BAD">
              <w:br/>
              <w:t>India</w:t>
            </w:r>
          </w:p>
        </w:tc>
        <w:tc>
          <w:tcPr>
            <w:tcW w:w="4111" w:type="dxa"/>
            <w:tcBorders>
              <w:top w:val="single" w:sz="6" w:space="0" w:color="auto"/>
              <w:bottom w:val="single" w:sz="6" w:space="0" w:color="auto"/>
            </w:tcBorders>
          </w:tcPr>
          <w:p w14:paraId="0AD5A955" w14:textId="713F76D1" w:rsidR="00FC0000" w:rsidRPr="000E4BAD" w:rsidRDefault="00E55967" w:rsidP="00FC0000">
            <w:pPr>
              <w:tabs>
                <w:tab w:val="left" w:pos="794"/>
              </w:tabs>
            </w:pPr>
            <w:r w:rsidRPr="000E4BAD">
              <w:t>Tel:</w:t>
            </w:r>
            <w:r w:rsidRPr="000E4BAD">
              <w:tab/>
              <w:t>+</w:t>
            </w:r>
            <w:r w:rsidR="00520478" w:rsidRPr="000E4BAD">
              <w:t>91 11 23320943</w:t>
            </w:r>
            <w:r w:rsidRPr="000E4BAD">
              <w:br/>
              <w:t>E-mail:</w:t>
            </w:r>
            <w:r w:rsidRPr="000E4BAD">
              <w:tab/>
            </w:r>
            <w:hyperlink r:id="rId11" w:history="1">
              <w:r w:rsidR="00FC0000" w:rsidRPr="00B21322">
                <w:rPr>
                  <w:rStyle w:val="Hyperlink"/>
                </w:rPr>
                <w:t>adgn3.tec@gov.in</w:t>
              </w:r>
            </w:hyperlink>
          </w:p>
        </w:tc>
      </w:tr>
    </w:tbl>
    <w:p w14:paraId="122282DA" w14:textId="77777777" w:rsidR="00E55967" w:rsidRDefault="00E55967" w:rsidP="0089088E"/>
    <w:tbl>
      <w:tblPr>
        <w:tblW w:w="9640" w:type="dxa"/>
        <w:jc w:val="center"/>
        <w:tblLayout w:type="fixed"/>
        <w:tblCellMar>
          <w:left w:w="57" w:type="dxa"/>
          <w:right w:w="57" w:type="dxa"/>
        </w:tblCellMar>
        <w:tblLook w:val="0000" w:firstRow="0" w:lastRow="0" w:firstColumn="0" w:lastColumn="0" w:noHBand="0" w:noVBand="0"/>
      </w:tblPr>
      <w:tblGrid>
        <w:gridCol w:w="1418"/>
        <w:gridCol w:w="8222"/>
      </w:tblGrid>
      <w:tr w:rsidR="00E55967" w:rsidRPr="0037415F" w14:paraId="52D1EEDD" w14:textId="77777777" w:rsidTr="00D57D7F">
        <w:trPr>
          <w:cantSplit/>
          <w:jc w:val="center"/>
        </w:trPr>
        <w:tc>
          <w:tcPr>
            <w:tcW w:w="1418" w:type="dxa"/>
          </w:tcPr>
          <w:p w14:paraId="5102A45C" w14:textId="77777777" w:rsidR="00E55967" w:rsidRPr="008F7104" w:rsidRDefault="00E55967" w:rsidP="00EB6775">
            <w:pPr>
              <w:rPr>
                <w:b/>
                <w:bCs/>
              </w:rPr>
            </w:pPr>
            <w:r w:rsidRPr="008F7104">
              <w:rPr>
                <w:b/>
                <w:bCs/>
              </w:rPr>
              <w:t>Abstract:</w:t>
            </w:r>
          </w:p>
        </w:tc>
        <w:tc>
          <w:tcPr>
            <w:tcW w:w="8222" w:type="dxa"/>
          </w:tcPr>
          <w:p w14:paraId="6D683BFB" w14:textId="77777777" w:rsidR="00E55967" w:rsidRPr="000E4BAD" w:rsidRDefault="00520478" w:rsidP="00957C0F">
            <w:pPr>
              <w:pStyle w:val="TSBHeaderSummary"/>
              <w:spacing w:line="276" w:lineRule="auto"/>
              <w:jc w:val="both"/>
              <w:rPr>
                <w:rFonts w:asciiTheme="majorBidi" w:hAnsiTheme="majorBidi" w:cstheme="majorBidi"/>
                <w:highlight w:val="yellow"/>
              </w:rPr>
            </w:pPr>
            <w:r w:rsidRPr="000E4BAD">
              <w:rPr>
                <w:rFonts w:asciiTheme="majorBidi" w:hAnsiTheme="majorBidi" w:cstheme="majorBidi"/>
                <w:color w:val="000000"/>
                <w:shd w:val="clear" w:color="auto" w:fill="FFFFFF"/>
              </w:rPr>
              <w:t xml:space="preserve">Defining Service and operational aspects of telecommunications in </w:t>
            </w:r>
            <w:r w:rsidR="00AD7CB9">
              <w:rPr>
                <w:rFonts w:asciiTheme="majorBidi" w:hAnsiTheme="majorBidi" w:cstheme="majorBidi"/>
                <w:color w:val="000000"/>
                <w:shd w:val="clear" w:color="auto" w:fill="FFFFFF"/>
              </w:rPr>
              <w:t>well-defined</w:t>
            </w:r>
            <w:r w:rsidRPr="000E4BAD">
              <w:rPr>
                <w:rFonts w:asciiTheme="majorBidi" w:hAnsiTheme="majorBidi" w:cstheme="majorBidi"/>
                <w:color w:val="000000"/>
                <w:shd w:val="clear" w:color="auto" w:fill="FFFFFF"/>
              </w:rPr>
              <w:t xml:space="preserve"> </w:t>
            </w:r>
            <w:r w:rsidR="00AD7CB9">
              <w:rPr>
                <w:rFonts w:asciiTheme="majorBidi" w:hAnsiTheme="majorBidi" w:cstheme="majorBidi"/>
                <w:color w:val="000000"/>
                <w:shd w:val="clear" w:color="auto" w:fill="FFFFFF"/>
              </w:rPr>
              <w:t>way</w:t>
            </w:r>
            <w:r w:rsidRPr="000E4BAD">
              <w:rPr>
                <w:rFonts w:asciiTheme="majorBidi" w:hAnsiTheme="majorBidi" w:cstheme="majorBidi"/>
                <w:color w:val="000000"/>
                <w:shd w:val="clear" w:color="auto" w:fill="FFFFFF"/>
              </w:rPr>
              <w:t xml:space="preserve"> has become one </w:t>
            </w:r>
            <w:r w:rsidR="00AD7CB9">
              <w:rPr>
                <w:rFonts w:asciiTheme="majorBidi" w:hAnsiTheme="majorBidi" w:cstheme="majorBidi"/>
                <w:color w:val="000000"/>
                <w:shd w:val="clear" w:color="auto" w:fill="FFFFFF"/>
              </w:rPr>
              <w:t xml:space="preserve">of </w:t>
            </w:r>
            <w:r w:rsidRPr="000E4BAD">
              <w:rPr>
                <w:rFonts w:asciiTheme="majorBidi" w:hAnsiTheme="majorBidi" w:cstheme="majorBidi"/>
                <w:color w:val="000000"/>
                <w:shd w:val="clear" w:color="auto" w:fill="FFFFFF"/>
              </w:rPr>
              <w:t>the important task</w:t>
            </w:r>
            <w:r w:rsidR="00957C0F">
              <w:rPr>
                <w:rFonts w:asciiTheme="majorBidi" w:hAnsiTheme="majorBidi" w:cstheme="majorBidi"/>
                <w:color w:val="000000"/>
                <w:shd w:val="clear" w:color="auto" w:fill="FFFFFF"/>
              </w:rPr>
              <w:t xml:space="preserve"> in view of increasing role of t</w:t>
            </w:r>
            <w:r w:rsidRPr="000E4BAD">
              <w:rPr>
                <w:rFonts w:asciiTheme="majorBidi" w:hAnsiTheme="majorBidi" w:cstheme="majorBidi"/>
                <w:color w:val="000000"/>
                <w:shd w:val="clear" w:color="auto" w:fill="FFFFFF"/>
              </w:rPr>
              <w:t xml:space="preserve">elecommunication services in every sector like health, education, banking, socio-economic welfare etc. </w:t>
            </w:r>
            <w:r w:rsidR="00957C0F">
              <w:rPr>
                <w:rFonts w:asciiTheme="majorBidi" w:hAnsiTheme="majorBidi" w:cstheme="majorBidi"/>
                <w:color w:val="000000"/>
                <w:shd w:val="clear" w:color="auto" w:fill="FFFFFF"/>
              </w:rPr>
              <w:t xml:space="preserve">With rise and dependency on use of telecom services in every sector, there arises risk of frauds using telecom network or infrastructure. </w:t>
            </w:r>
            <w:r w:rsidRPr="000E4BAD">
              <w:rPr>
                <w:rFonts w:asciiTheme="majorBidi" w:hAnsiTheme="majorBidi" w:cstheme="majorBidi"/>
                <w:color w:val="000000"/>
                <w:shd w:val="clear" w:color="auto" w:fill="FFFFFF"/>
              </w:rPr>
              <w:t xml:space="preserve">There is a need to include all the </w:t>
            </w:r>
            <w:r w:rsidR="00957C0F" w:rsidRPr="000E4BAD">
              <w:rPr>
                <w:rFonts w:asciiTheme="majorBidi" w:hAnsiTheme="majorBidi" w:cstheme="majorBidi"/>
                <w:color w:val="000000"/>
                <w:shd w:val="clear" w:color="auto" w:fill="FFFFFF"/>
              </w:rPr>
              <w:t>factors, which</w:t>
            </w:r>
            <w:r w:rsidRPr="000E4BAD">
              <w:rPr>
                <w:rFonts w:asciiTheme="majorBidi" w:hAnsiTheme="majorBidi" w:cstheme="majorBidi"/>
                <w:color w:val="000000"/>
                <w:shd w:val="clear" w:color="auto" w:fill="FFFFFF"/>
              </w:rPr>
              <w:t xml:space="preserve"> are affecting customers and </w:t>
            </w:r>
            <w:r w:rsidR="00562B29">
              <w:rPr>
                <w:rFonts w:asciiTheme="majorBidi" w:hAnsiTheme="majorBidi" w:cstheme="majorBidi"/>
                <w:color w:val="000000"/>
                <w:shd w:val="clear" w:color="auto" w:fill="FFFFFF"/>
              </w:rPr>
              <w:t>service providers to</w:t>
            </w:r>
            <w:r w:rsidRPr="000E4BAD">
              <w:rPr>
                <w:rFonts w:asciiTheme="majorBidi" w:hAnsiTheme="majorBidi" w:cstheme="majorBidi"/>
                <w:color w:val="000000"/>
                <w:shd w:val="clear" w:color="auto" w:fill="FFFFFF"/>
              </w:rPr>
              <w:t xml:space="preserve"> improve the experience based on th</w:t>
            </w:r>
            <w:r w:rsidR="00957C0F">
              <w:rPr>
                <w:rFonts w:asciiTheme="majorBidi" w:hAnsiTheme="majorBidi" w:cstheme="majorBidi"/>
                <w:color w:val="000000"/>
                <w:shd w:val="clear" w:color="auto" w:fill="FFFFFF"/>
              </w:rPr>
              <w:t>e well-defined parameters of the</w:t>
            </w:r>
            <w:r w:rsidRPr="000E4BAD">
              <w:rPr>
                <w:rFonts w:asciiTheme="majorBidi" w:hAnsiTheme="majorBidi" w:cstheme="majorBidi"/>
                <w:color w:val="000000"/>
                <w:shd w:val="clear" w:color="auto" w:fill="FFFFFF"/>
              </w:rPr>
              <w:t xml:space="preserve">se factors. </w:t>
            </w:r>
            <w:r w:rsidR="00957C0F">
              <w:rPr>
                <w:rFonts w:asciiTheme="majorBidi" w:hAnsiTheme="majorBidi" w:cstheme="majorBidi"/>
                <w:color w:val="000000"/>
                <w:shd w:val="clear" w:color="auto" w:fill="FFFFFF"/>
              </w:rPr>
              <w:t xml:space="preserve">With </w:t>
            </w:r>
            <w:r w:rsidR="00C865E2">
              <w:rPr>
                <w:rFonts w:asciiTheme="majorBidi" w:hAnsiTheme="majorBidi" w:cstheme="majorBidi"/>
                <w:color w:val="000000"/>
                <w:shd w:val="clear" w:color="auto" w:fill="FFFFFF"/>
              </w:rPr>
              <w:t>Users as well as Service providers, both are being targeted through such frauds.</w:t>
            </w:r>
            <w:r w:rsidR="00AD7CB9">
              <w:t xml:space="preserve"> </w:t>
            </w:r>
            <w:r w:rsidR="00AD7CB9">
              <w:rPr>
                <w:rFonts w:asciiTheme="majorBidi" w:hAnsiTheme="majorBidi" w:cstheme="majorBidi"/>
                <w:color w:val="000000"/>
                <w:shd w:val="clear" w:color="auto" w:fill="FFFFFF"/>
              </w:rPr>
              <w:t>I</w:t>
            </w:r>
            <w:r w:rsidR="00AD7CB9" w:rsidRPr="00AD7CB9">
              <w:rPr>
                <w:rFonts w:asciiTheme="majorBidi" w:hAnsiTheme="majorBidi" w:cstheme="majorBidi"/>
                <w:color w:val="000000"/>
                <w:shd w:val="clear" w:color="auto" w:fill="FFFFFF"/>
              </w:rPr>
              <w:t xml:space="preserve">n the user section, such frauds can easily be targeted at weaker </w:t>
            </w:r>
            <w:r w:rsidR="00AD7CB9">
              <w:rPr>
                <w:rFonts w:asciiTheme="majorBidi" w:hAnsiTheme="majorBidi" w:cstheme="majorBidi"/>
                <w:color w:val="000000"/>
                <w:shd w:val="clear" w:color="auto" w:fill="FFFFFF"/>
              </w:rPr>
              <w:t>and less educated/ uneducated s</w:t>
            </w:r>
            <w:r w:rsidR="00AD7CB9" w:rsidRPr="00AD7CB9">
              <w:rPr>
                <w:rFonts w:asciiTheme="majorBidi" w:hAnsiTheme="majorBidi" w:cstheme="majorBidi"/>
                <w:color w:val="000000"/>
                <w:shd w:val="clear" w:color="auto" w:fill="FFFFFF"/>
              </w:rPr>
              <w:t>ection of</w:t>
            </w:r>
            <w:r w:rsidR="00AD7CB9">
              <w:rPr>
                <w:rFonts w:asciiTheme="majorBidi" w:hAnsiTheme="majorBidi" w:cstheme="majorBidi"/>
                <w:color w:val="000000"/>
                <w:shd w:val="clear" w:color="auto" w:fill="FFFFFF"/>
              </w:rPr>
              <w:t xml:space="preserve"> society. </w:t>
            </w:r>
            <w:r w:rsidR="00957C0F" w:rsidRPr="00957C0F">
              <w:rPr>
                <w:rFonts w:asciiTheme="majorBidi" w:hAnsiTheme="majorBidi" w:cstheme="majorBidi"/>
                <w:color w:val="000000"/>
                <w:shd w:val="clear" w:color="auto" w:fill="FFFFFF"/>
              </w:rPr>
              <w:t xml:space="preserve">Telecommunications fraud detection and prevention is a broad term that covers any kind of technique or strategy put in place to reduce criminal actions designed to take advantage of </w:t>
            </w:r>
            <w:r w:rsidR="00957C0F">
              <w:rPr>
                <w:rFonts w:asciiTheme="majorBidi" w:hAnsiTheme="majorBidi" w:cstheme="majorBidi"/>
                <w:color w:val="000000"/>
                <w:shd w:val="clear" w:color="auto" w:fill="FFFFFF"/>
              </w:rPr>
              <w:t xml:space="preserve">users as well as </w:t>
            </w:r>
            <w:r w:rsidR="00957C0F" w:rsidRPr="00957C0F">
              <w:rPr>
                <w:rFonts w:asciiTheme="majorBidi" w:hAnsiTheme="majorBidi" w:cstheme="majorBidi"/>
                <w:color w:val="000000"/>
                <w:shd w:val="clear" w:color="auto" w:fill="FFFFFF"/>
              </w:rPr>
              <w:t>telco operators.</w:t>
            </w:r>
          </w:p>
        </w:tc>
      </w:tr>
    </w:tbl>
    <w:p w14:paraId="5AC576AA" w14:textId="77777777" w:rsidR="00E55967" w:rsidRPr="003139B1" w:rsidRDefault="00E55967" w:rsidP="003139B1">
      <w:pPr>
        <w:spacing w:line="276" w:lineRule="auto"/>
        <w:jc w:val="both"/>
      </w:pPr>
    </w:p>
    <w:p w14:paraId="6466448D" w14:textId="77777777" w:rsidR="003139B1" w:rsidRPr="00C865E2" w:rsidRDefault="003139B1" w:rsidP="00FC0000">
      <w:pPr>
        <w:pStyle w:val="ListParagraph"/>
        <w:numPr>
          <w:ilvl w:val="0"/>
          <w:numId w:val="14"/>
        </w:numPr>
        <w:spacing w:line="276" w:lineRule="auto"/>
        <w:ind w:hanging="720"/>
        <w:jc w:val="both"/>
        <w:rPr>
          <w:rFonts w:asciiTheme="majorBidi" w:hAnsiTheme="majorBidi" w:cstheme="majorBidi"/>
          <w:b/>
          <w:bCs/>
          <w:sz w:val="32"/>
          <w:szCs w:val="32"/>
        </w:rPr>
      </w:pPr>
      <w:r w:rsidRPr="00C865E2">
        <w:rPr>
          <w:rFonts w:asciiTheme="majorBidi" w:hAnsiTheme="majorBidi" w:cstheme="majorBidi"/>
          <w:b/>
          <w:bCs/>
          <w:sz w:val="32"/>
          <w:szCs w:val="32"/>
        </w:rPr>
        <w:t>Introduction</w:t>
      </w:r>
    </w:p>
    <w:p w14:paraId="166D1958" w14:textId="77777777" w:rsidR="003139B1" w:rsidRPr="003139B1" w:rsidRDefault="003139B1" w:rsidP="00FC0000">
      <w:pPr>
        <w:rPr>
          <w:shd w:val="clear" w:color="auto" w:fill="FFFFFF"/>
        </w:rPr>
      </w:pPr>
      <w:r w:rsidRPr="003139B1">
        <w:rPr>
          <w:shd w:val="clear" w:color="auto" w:fill="FFFFFF"/>
        </w:rPr>
        <w:t>Teleco</w:t>
      </w:r>
      <w:r w:rsidR="00562B29">
        <w:rPr>
          <w:shd w:val="clear" w:color="auto" w:fill="FFFFFF"/>
        </w:rPr>
        <w:t>mmunications fraud</w:t>
      </w:r>
      <w:r w:rsidRPr="003139B1">
        <w:rPr>
          <w:shd w:val="clear" w:color="auto" w:fill="FFFFFF"/>
        </w:rPr>
        <w:t xml:space="preserve"> includes any kind of activity designed to abuse and gain an advantage over telecom </w:t>
      </w:r>
      <w:r w:rsidR="00562B29">
        <w:rPr>
          <w:shd w:val="clear" w:color="auto" w:fill="FFFFFF"/>
        </w:rPr>
        <w:t>network by using fraudulent practices</w:t>
      </w:r>
      <w:r w:rsidRPr="003139B1">
        <w:rPr>
          <w:shd w:val="clear" w:color="auto" w:fill="FFFFFF"/>
        </w:rPr>
        <w:t>. This includes IRSF fraud (International Revenue Sharing Fraud), where fraudsters abuse premium phone rates, and Interconnect Bypass fraud, a form of arbitrage between operators’ call rates.</w:t>
      </w:r>
      <w:r w:rsidR="00C865E2">
        <w:rPr>
          <w:shd w:val="clear" w:color="auto" w:fill="FFFFFF"/>
        </w:rPr>
        <w:t xml:space="preserve"> Other fraud includes financial fraud to users, </w:t>
      </w:r>
      <w:proofErr w:type="spellStart"/>
      <w:r w:rsidR="00C865E2">
        <w:rPr>
          <w:shd w:val="clear" w:color="auto" w:fill="FFFFFF"/>
        </w:rPr>
        <w:t>wangiri</w:t>
      </w:r>
      <w:proofErr w:type="spellEnd"/>
      <w:r w:rsidR="00C865E2">
        <w:rPr>
          <w:shd w:val="clear" w:color="auto" w:fill="FFFFFF"/>
        </w:rPr>
        <w:t xml:space="preserve"> frauds etc.</w:t>
      </w:r>
      <w:r w:rsidR="00AD7CB9">
        <w:rPr>
          <w:shd w:val="clear" w:color="auto" w:fill="FFFFFF"/>
        </w:rPr>
        <w:t xml:space="preserve"> </w:t>
      </w:r>
      <w:r w:rsidR="003D6925">
        <w:rPr>
          <w:shd w:val="clear" w:color="auto" w:fill="FFFFFF"/>
        </w:rPr>
        <w:t>The</w:t>
      </w:r>
      <w:r w:rsidR="003D6925" w:rsidRPr="003D6925">
        <w:rPr>
          <w:shd w:val="clear" w:color="auto" w:fill="FFFFFF"/>
        </w:rPr>
        <w:t xml:space="preserve"> techniques </w:t>
      </w:r>
      <w:r w:rsidR="003D6925">
        <w:rPr>
          <w:shd w:val="clear" w:color="auto" w:fill="FFFFFF"/>
        </w:rPr>
        <w:t xml:space="preserve">used by fraudsters </w:t>
      </w:r>
      <w:r w:rsidR="003D6925" w:rsidRPr="003D6925">
        <w:rPr>
          <w:shd w:val="clear" w:color="auto" w:fill="FFFFFF"/>
        </w:rPr>
        <w:t>vary from abusive service use, stealing IDs, credentials or hardware, to breaching physical core network security or copying devices. Each scenario has different anomaly patterns that need to be detected and updated as fraudsters tweak their methods.</w:t>
      </w:r>
    </w:p>
    <w:p w14:paraId="7271FEE3" w14:textId="77777777" w:rsidR="003139B1" w:rsidRPr="003139B1" w:rsidRDefault="003139B1" w:rsidP="003139B1">
      <w:pPr>
        <w:pStyle w:val="ListParagraph"/>
        <w:spacing w:line="276" w:lineRule="auto"/>
        <w:jc w:val="both"/>
        <w:rPr>
          <w:rFonts w:asciiTheme="majorBidi" w:hAnsiTheme="majorBidi" w:cstheme="majorBidi"/>
          <w:b/>
          <w:bCs/>
        </w:rPr>
      </w:pPr>
    </w:p>
    <w:p w14:paraId="1A4C33F7" w14:textId="77777777" w:rsidR="00E55967" w:rsidRPr="00C865E2" w:rsidRDefault="000E4BAD" w:rsidP="00FC0000">
      <w:pPr>
        <w:pStyle w:val="ListParagraph"/>
        <w:numPr>
          <w:ilvl w:val="0"/>
          <w:numId w:val="14"/>
        </w:numPr>
        <w:spacing w:line="276" w:lineRule="auto"/>
        <w:ind w:hanging="720"/>
        <w:jc w:val="both"/>
        <w:rPr>
          <w:rFonts w:asciiTheme="majorBidi" w:hAnsiTheme="majorBidi" w:cstheme="majorBidi"/>
          <w:b/>
          <w:bCs/>
          <w:sz w:val="32"/>
          <w:szCs w:val="32"/>
        </w:rPr>
      </w:pPr>
      <w:r w:rsidRPr="00C865E2">
        <w:rPr>
          <w:rFonts w:asciiTheme="majorBidi" w:hAnsiTheme="majorBidi" w:cstheme="majorBidi"/>
          <w:b/>
          <w:bCs/>
          <w:sz w:val="32"/>
          <w:szCs w:val="32"/>
        </w:rPr>
        <w:t>Factors need to include in service definition</w:t>
      </w:r>
    </w:p>
    <w:p w14:paraId="78725AFA" w14:textId="77777777" w:rsidR="00B43503" w:rsidRPr="00C865E2" w:rsidRDefault="00B43503" w:rsidP="003139B1">
      <w:pPr>
        <w:spacing w:before="0" w:line="276" w:lineRule="auto"/>
        <w:jc w:val="both"/>
        <w:rPr>
          <w:rFonts w:asciiTheme="majorBidi" w:hAnsiTheme="majorBidi" w:cstheme="majorBidi"/>
          <w:color w:val="000000"/>
          <w:sz w:val="12"/>
          <w:szCs w:val="12"/>
          <w:shd w:val="clear" w:color="auto" w:fill="FFFFFF"/>
        </w:rPr>
      </w:pPr>
    </w:p>
    <w:p w14:paraId="56191743" w14:textId="77777777" w:rsidR="003139B1" w:rsidRDefault="003139B1" w:rsidP="00FC0000">
      <w:r>
        <w:rPr>
          <w:shd w:val="clear" w:color="auto" w:fill="FFFFFF"/>
        </w:rPr>
        <w:t>In the last few years and especially d</w:t>
      </w:r>
      <w:r w:rsidR="00562B29">
        <w:rPr>
          <w:shd w:val="clear" w:color="auto" w:fill="FFFFFF"/>
        </w:rPr>
        <w:t>uring the COVID-19 and</w:t>
      </w:r>
      <w:r w:rsidR="00B43503" w:rsidRPr="003139B1">
        <w:rPr>
          <w:shd w:val="clear" w:color="auto" w:fill="FFFFFF"/>
        </w:rPr>
        <w:t xml:space="preserve"> lockdowns, digital modes of payments have seen a lot of </w:t>
      </w:r>
      <w:r w:rsidR="00562B29">
        <w:rPr>
          <w:shd w:val="clear" w:color="auto" w:fill="FFFFFF"/>
        </w:rPr>
        <w:t>t</w:t>
      </w:r>
      <w:r w:rsidR="00562B29" w:rsidRPr="003139B1">
        <w:rPr>
          <w:shd w:val="clear" w:color="auto" w:fill="FFFFFF"/>
        </w:rPr>
        <w:t>ra</w:t>
      </w:r>
      <w:r w:rsidR="00562B29">
        <w:rPr>
          <w:shd w:val="clear" w:color="auto" w:fill="FFFFFF"/>
        </w:rPr>
        <w:t>nsactional</w:t>
      </w:r>
      <w:r>
        <w:rPr>
          <w:shd w:val="clear" w:color="auto" w:fill="FFFFFF"/>
        </w:rPr>
        <w:t xml:space="preserve"> increment</w:t>
      </w:r>
      <w:r w:rsidR="00B43503" w:rsidRPr="003139B1">
        <w:rPr>
          <w:shd w:val="clear" w:color="auto" w:fill="FFFFFF"/>
        </w:rPr>
        <w:t xml:space="preserve">. Customers </w:t>
      </w:r>
      <w:r>
        <w:rPr>
          <w:shd w:val="clear" w:color="auto" w:fill="FFFFFF"/>
        </w:rPr>
        <w:t xml:space="preserve">getting </w:t>
      </w:r>
      <w:r w:rsidR="00B43503" w:rsidRPr="003139B1">
        <w:rPr>
          <w:shd w:val="clear" w:color="auto" w:fill="FFFFFF"/>
        </w:rPr>
        <w:t>benefit</w:t>
      </w:r>
      <w:r>
        <w:rPr>
          <w:shd w:val="clear" w:color="auto" w:fill="FFFFFF"/>
        </w:rPr>
        <w:t>ed</w:t>
      </w:r>
      <w:r w:rsidR="00B43503" w:rsidRPr="003139B1">
        <w:rPr>
          <w:shd w:val="clear" w:color="auto" w:fill="FFFFFF"/>
        </w:rPr>
        <w:t xml:space="preserve"> from using telecom services through digital payments because they make financial transactions</w:t>
      </w:r>
      <w:r w:rsidR="00562B29">
        <w:rPr>
          <w:shd w:val="clear" w:color="auto" w:fill="FFFFFF"/>
        </w:rPr>
        <w:t xml:space="preserve"> and other </w:t>
      </w:r>
      <w:r w:rsidR="00562B29">
        <w:rPr>
          <w:shd w:val="clear" w:color="auto" w:fill="FFFFFF"/>
        </w:rPr>
        <w:lastRenderedPageBreak/>
        <w:t>services</w:t>
      </w:r>
      <w:r w:rsidR="00B43503" w:rsidRPr="003139B1">
        <w:rPr>
          <w:shd w:val="clear" w:color="auto" w:fill="FFFFFF"/>
        </w:rPr>
        <w:t xml:space="preserve"> </w:t>
      </w:r>
      <w:r w:rsidR="004C5196">
        <w:rPr>
          <w:shd w:val="clear" w:color="auto" w:fill="FFFFFF"/>
        </w:rPr>
        <w:t xml:space="preserve">much </w:t>
      </w:r>
      <w:r w:rsidR="00B43503" w:rsidRPr="003139B1">
        <w:rPr>
          <w:shd w:val="clear" w:color="auto" w:fill="FFFFFF"/>
        </w:rPr>
        <w:t>easier. However, this also invited many</w:t>
      </w:r>
      <w:r w:rsidR="004C5196">
        <w:rPr>
          <w:shd w:val="clear" w:color="auto" w:fill="FFFFFF"/>
        </w:rPr>
        <w:t xml:space="preserve"> ill practices by</w:t>
      </w:r>
      <w:r w:rsidR="00B43503" w:rsidRPr="003139B1">
        <w:rPr>
          <w:shd w:val="clear" w:color="auto" w:fill="FFFFFF"/>
        </w:rPr>
        <w:t xml:space="preserve"> fraudsters to make use of gaps and dupe the customers </w:t>
      </w:r>
      <w:r w:rsidR="00562B29">
        <w:rPr>
          <w:shd w:val="clear" w:color="auto" w:fill="FFFFFF"/>
        </w:rPr>
        <w:t xml:space="preserve">and service providers </w:t>
      </w:r>
      <w:r w:rsidR="00B43503" w:rsidRPr="003139B1">
        <w:rPr>
          <w:shd w:val="clear" w:color="auto" w:fill="FFFFFF"/>
        </w:rPr>
        <w:t xml:space="preserve">in </w:t>
      </w:r>
      <w:r w:rsidR="004C5196">
        <w:rPr>
          <w:shd w:val="clear" w:color="auto" w:fill="FFFFFF"/>
        </w:rPr>
        <w:t xml:space="preserve">many </w:t>
      </w:r>
      <w:r w:rsidR="00B43503" w:rsidRPr="003139B1">
        <w:rPr>
          <w:shd w:val="clear" w:color="auto" w:fill="FFFFFF"/>
        </w:rPr>
        <w:t>different ways.</w:t>
      </w:r>
    </w:p>
    <w:p w14:paraId="252EE83E" w14:textId="77777777" w:rsidR="000E4BAD" w:rsidRPr="003139B1" w:rsidRDefault="000E4BAD" w:rsidP="00FC0000">
      <w:pPr>
        <w:rPr>
          <w:lang w:val="en-US" w:eastAsia="en-US"/>
        </w:rPr>
      </w:pPr>
      <w:r w:rsidRPr="003139B1">
        <w:t xml:space="preserve">There are </w:t>
      </w:r>
      <w:r w:rsidRPr="003139B1">
        <w:rPr>
          <w:color w:val="000000"/>
          <w:shd w:val="clear" w:color="auto" w:fill="FFFFFF"/>
        </w:rPr>
        <w:t>many</w:t>
      </w:r>
      <w:r w:rsidRPr="003139B1">
        <w:t xml:space="preserve"> </w:t>
      </w:r>
      <w:r w:rsidR="004C5196">
        <w:t xml:space="preserve">such </w:t>
      </w:r>
      <w:r w:rsidRPr="003139B1">
        <w:t xml:space="preserve">factors which affects the service experience of users which </w:t>
      </w:r>
      <w:r w:rsidR="004C5196">
        <w:t>needs to be clearly defined.</w:t>
      </w:r>
    </w:p>
    <w:p w14:paraId="13904C72" w14:textId="77777777" w:rsidR="000E4BAD" w:rsidRPr="003139B1" w:rsidRDefault="000E4BAD" w:rsidP="00FC0000">
      <w:pPr>
        <w:pStyle w:val="ListParagraph"/>
        <w:numPr>
          <w:ilvl w:val="0"/>
          <w:numId w:val="15"/>
        </w:numPr>
        <w:spacing w:line="276" w:lineRule="auto"/>
        <w:jc w:val="both"/>
        <w:rPr>
          <w:rFonts w:asciiTheme="majorBidi" w:hAnsiTheme="majorBidi" w:cstheme="majorBidi"/>
          <w:b/>
          <w:bCs/>
        </w:rPr>
      </w:pPr>
      <w:r w:rsidRPr="003139B1">
        <w:rPr>
          <w:rFonts w:asciiTheme="majorBidi" w:hAnsiTheme="majorBidi" w:cstheme="majorBidi"/>
          <w:b/>
          <w:bCs/>
        </w:rPr>
        <w:t>Banking and other financial frauds</w:t>
      </w:r>
      <w:r w:rsidR="00B43503" w:rsidRPr="003139B1">
        <w:rPr>
          <w:rFonts w:asciiTheme="majorBidi" w:hAnsiTheme="majorBidi" w:cstheme="majorBidi"/>
          <w:b/>
          <w:bCs/>
        </w:rPr>
        <w:t>:</w:t>
      </w:r>
    </w:p>
    <w:p w14:paraId="21D1748D" w14:textId="77777777" w:rsidR="00B43503" w:rsidRPr="003139B1" w:rsidRDefault="00B43503" w:rsidP="003139B1">
      <w:pPr>
        <w:pStyle w:val="ListParagraph"/>
        <w:numPr>
          <w:ilvl w:val="0"/>
          <w:numId w:val="13"/>
        </w:numPr>
        <w:spacing w:line="276" w:lineRule="auto"/>
        <w:ind w:left="990"/>
        <w:jc w:val="both"/>
        <w:rPr>
          <w:rFonts w:asciiTheme="majorBidi" w:hAnsiTheme="majorBidi" w:cstheme="majorBidi"/>
          <w:color w:val="000000"/>
          <w:shd w:val="clear" w:color="auto" w:fill="FFFFFF"/>
        </w:rPr>
      </w:pPr>
      <w:r w:rsidRPr="003139B1">
        <w:rPr>
          <w:rFonts w:asciiTheme="majorBidi" w:hAnsiTheme="majorBidi" w:cstheme="majorBidi"/>
          <w:b/>
          <w:bCs/>
          <w:color w:val="000000"/>
          <w:shd w:val="clear" w:color="auto" w:fill="FFFFFF"/>
        </w:rPr>
        <w:t>SIM swap or SIM cloning:</w:t>
      </w:r>
      <w:r w:rsidRPr="003139B1">
        <w:rPr>
          <w:rFonts w:asciiTheme="majorBidi" w:hAnsiTheme="majorBidi" w:cstheme="majorBidi"/>
          <w:color w:val="000000"/>
          <w:shd w:val="clear" w:color="auto" w:fill="FFFFFF"/>
        </w:rPr>
        <w:t xml:space="preserve"> In cases like SIM swap or SIM cloning, “Fraudsters may obtain a duplicate Subscriber Identity Module (SIM) card (including electronic-SIM) for the registered mobile number linked to the customer's bank account by gaining access to the customer's Subscriber Identity Module (SIM) card”.</w:t>
      </w:r>
    </w:p>
    <w:p w14:paraId="7B711578" w14:textId="77777777" w:rsidR="00B43503" w:rsidRDefault="00B43503" w:rsidP="003139B1">
      <w:pPr>
        <w:pStyle w:val="ListParagraph"/>
        <w:spacing w:line="276" w:lineRule="auto"/>
        <w:ind w:left="990"/>
        <w:jc w:val="both"/>
        <w:rPr>
          <w:rFonts w:asciiTheme="majorBidi" w:hAnsiTheme="majorBidi" w:cstheme="majorBidi"/>
          <w:color w:val="000000"/>
        </w:rPr>
      </w:pPr>
      <w:r w:rsidRPr="003139B1">
        <w:rPr>
          <w:rFonts w:asciiTheme="majorBidi" w:hAnsiTheme="majorBidi" w:cstheme="majorBidi"/>
          <w:color w:val="000000"/>
          <w:shd w:val="clear" w:color="auto" w:fill="FFFFFF"/>
        </w:rPr>
        <w:t>Fraudsters use the OTP received on such duplicate SIM to carry out unauthorised transactions. Fraudsters generally collect the personal / identity details from the customer by posing as a telephone / mobile network staff and request the customer details in the name of offers such as - to provide free upgrade of SIM card from 3G to 4G or 4G to 5G to provide additional benefits on the SIM card.</w:t>
      </w:r>
    </w:p>
    <w:p w14:paraId="3C518B0A" w14:textId="77777777" w:rsidR="004C5196" w:rsidRPr="003139B1" w:rsidRDefault="004C5196" w:rsidP="003139B1">
      <w:pPr>
        <w:pStyle w:val="ListParagraph"/>
        <w:spacing w:line="276" w:lineRule="auto"/>
        <w:ind w:left="990"/>
        <w:jc w:val="both"/>
        <w:rPr>
          <w:rFonts w:asciiTheme="majorBidi" w:hAnsiTheme="majorBidi" w:cstheme="majorBidi"/>
          <w:color w:val="000000"/>
          <w:shd w:val="clear" w:color="auto" w:fill="FFFFFF"/>
        </w:rPr>
      </w:pPr>
    </w:p>
    <w:p w14:paraId="1F4FCE95" w14:textId="77777777" w:rsidR="000E4BAD" w:rsidRPr="003139B1" w:rsidRDefault="000E4BAD" w:rsidP="00FC0000">
      <w:pPr>
        <w:pStyle w:val="ListParagraph"/>
        <w:numPr>
          <w:ilvl w:val="0"/>
          <w:numId w:val="15"/>
        </w:numPr>
        <w:spacing w:line="276" w:lineRule="auto"/>
        <w:jc w:val="both"/>
        <w:rPr>
          <w:rFonts w:asciiTheme="majorBidi" w:hAnsiTheme="majorBidi" w:cstheme="majorBidi"/>
          <w:b/>
          <w:bCs/>
        </w:rPr>
      </w:pPr>
      <w:r w:rsidRPr="003139B1">
        <w:rPr>
          <w:rFonts w:asciiTheme="majorBidi" w:hAnsiTheme="majorBidi" w:cstheme="majorBidi"/>
          <w:b/>
          <w:bCs/>
        </w:rPr>
        <w:t>Spam messages in bulk</w:t>
      </w:r>
    </w:p>
    <w:p w14:paraId="53B4FCB3" w14:textId="77777777" w:rsidR="004C5196" w:rsidRPr="004C5196" w:rsidRDefault="00B43503" w:rsidP="003139B1">
      <w:pPr>
        <w:pStyle w:val="ListParagraph"/>
        <w:numPr>
          <w:ilvl w:val="0"/>
          <w:numId w:val="13"/>
        </w:numPr>
        <w:spacing w:line="276" w:lineRule="auto"/>
        <w:ind w:left="990"/>
        <w:jc w:val="both"/>
        <w:rPr>
          <w:rFonts w:asciiTheme="majorBidi" w:hAnsiTheme="majorBidi" w:cstheme="majorBidi"/>
          <w:lang w:val="en-US" w:eastAsia="en-US"/>
        </w:rPr>
      </w:pPr>
      <w:r w:rsidRPr="003139B1">
        <w:rPr>
          <w:rFonts w:asciiTheme="majorBidi" w:hAnsiTheme="majorBidi" w:cstheme="majorBidi"/>
          <w:b/>
          <w:bCs/>
          <w:color w:val="000000"/>
          <w:shd w:val="clear" w:color="auto" w:fill="FFFFFF"/>
        </w:rPr>
        <w:t>Frauds due to the use of unknown/unverified mobile apps:</w:t>
      </w:r>
      <w:r w:rsidRPr="003139B1">
        <w:rPr>
          <w:rFonts w:asciiTheme="majorBidi" w:hAnsiTheme="majorBidi" w:cstheme="majorBidi"/>
          <w:color w:val="000000"/>
          <w:shd w:val="clear" w:color="auto" w:fill="FFFFFF"/>
        </w:rPr>
        <w:t xml:space="preserve"> fraudsters circulate through SMS, email, social media, Instant Messenger, etc., certain app links, masked to appear similar to the existing apps of authorised entities. Fraudsters trick the customer to click on such links which results in downloading of unknown / unverified apps on the customer’s mobile, laptop, desktop, etc.</w:t>
      </w:r>
    </w:p>
    <w:p w14:paraId="614F3F4F" w14:textId="77777777" w:rsidR="00B43503" w:rsidRPr="004C5196" w:rsidRDefault="00B43503" w:rsidP="004C5196">
      <w:pPr>
        <w:pStyle w:val="ListParagraph"/>
        <w:spacing w:line="276" w:lineRule="auto"/>
        <w:ind w:left="990"/>
        <w:jc w:val="both"/>
        <w:rPr>
          <w:rFonts w:asciiTheme="majorBidi" w:hAnsiTheme="majorBidi" w:cstheme="majorBidi"/>
          <w:lang w:val="en-US" w:eastAsia="en-US"/>
        </w:rPr>
      </w:pPr>
      <w:r w:rsidRPr="003139B1">
        <w:rPr>
          <w:rFonts w:asciiTheme="majorBidi" w:hAnsiTheme="majorBidi" w:cstheme="majorBidi"/>
          <w:color w:val="000000"/>
          <w:shd w:val="clear" w:color="auto" w:fill="FFFFFF"/>
        </w:rPr>
        <w:t>Once the malicious application is downloaded, the fraudster gains complete access to the customer’s device. These include confidential details stored on the device and .messages / OTPs received before / after installation of such apps.</w:t>
      </w:r>
    </w:p>
    <w:p w14:paraId="383CA333" w14:textId="77777777" w:rsidR="004C5196" w:rsidRPr="003139B1" w:rsidRDefault="004C5196" w:rsidP="004C5196">
      <w:pPr>
        <w:pStyle w:val="ListParagraph"/>
        <w:spacing w:line="276" w:lineRule="auto"/>
        <w:ind w:left="990"/>
        <w:jc w:val="both"/>
        <w:rPr>
          <w:rFonts w:asciiTheme="majorBidi" w:hAnsiTheme="majorBidi" w:cstheme="majorBidi"/>
          <w:lang w:val="en-US" w:eastAsia="en-US"/>
        </w:rPr>
      </w:pPr>
    </w:p>
    <w:p w14:paraId="094DABC7" w14:textId="77777777" w:rsidR="00B43503" w:rsidRPr="003139B1" w:rsidRDefault="00B43503" w:rsidP="00FC0000">
      <w:pPr>
        <w:pStyle w:val="ListParagraph"/>
        <w:numPr>
          <w:ilvl w:val="0"/>
          <w:numId w:val="15"/>
        </w:numPr>
        <w:spacing w:line="276" w:lineRule="auto"/>
        <w:jc w:val="both"/>
        <w:rPr>
          <w:rFonts w:asciiTheme="majorBidi" w:hAnsiTheme="majorBidi" w:cstheme="majorBidi"/>
          <w:color w:val="000000"/>
          <w:shd w:val="clear" w:color="auto" w:fill="FFFFFF"/>
        </w:rPr>
      </w:pPr>
      <w:r w:rsidRPr="003139B1">
        <w:rPr>
          <w:rFonts w:ascii="Tahoma" w:hAnsi="Tahoma" w:cs="Tahoma"/>
        </w:rPr>
        <w:t> </w:t>
      </w:r>
      <w:r w:rsidRPr="003139B1">
        <w:rPr>
          <w:rFonts w:asciiTheme="majorBidi" w:hAnsiTheme="majorBidi" w:cstheme="majorBidi"/>
          <w:b/>
          <w:bCs/>
        </w:rPr>
        <w:t xml:space="preserve">Interconnect Bypass Fraud: </w:t>
      </w:r>
      <w:r w:rsidRPr="003139B1">
        <w:rPr>
          <w:rFonts w:asciiTheme="majorBidi" w:hAnsiTheme="majorBidi" w:cstheme="majorBidi"/>
          <w:color w:val="000000"/>
          <w:shd w:val="clear" w:color="auto" w:fill="FFFFFF"/>
        </w:rPr>
        <w:t xml:space="preserve">Interconnect bypass fraud, also known as SIM box fraud, takes advantage of something called a termination rate to make cheaper </w:t>
      </w:r>
      <w:r w:rsidR="00693104">
        <w:rPr>
          <w:rFonts w:asciiTheme="majorBidi" w:hAnsiTheme="majorBidi" w:cstheme="majorBidi"/>
          <w:color w:val="000000"/>
          <w:shd w:val="clear" w:color="auto" w:fill="FFFFFF"/>
        </w:rPr>
        <w:t xml:space="preserve">phone calls. It </w:t>
      </w:r>
      <w:r w:rsidRPr="003139B1">
        <w:rPr>
          <w:rFonts w:asciiTheme="majorBidi" w:hAnsiTheme="majorBidi" w:cstheme="majorBidi"/>
          <w:color w:val="000000"/>
          <w:shd w:val="clear" w:color="auto" w:fill="FFFFFF"/>
        </w:rPr>
        <w:t>cost</w:t>
      </w:r>
      <w:r w:rsidR="00693104">
        <w:rPr>
          <w:rFonts w:asciiTheme="majorBidi" w:hAnsiTheme="majorBidi" w:cstheme="majorBidi"/>
          <w:color w:val="000000"/>
          <w:shd w:val="clear" w:color="auto" w:fill="FFFFFF"/>
        </w:rPr>
        <w:t>s</w:t>
      </w:r>
      <w:r w:rsidRPr="003139B1">
        <w:rPr>
          <w:rFonts w:asciiTheme="majorBidi" w:hAnsiTheme="majorBidi" w:cstheme="majorBidi"/>
          <w:color w:val="000000"/>
          <w:shd w:val="clear" w:color="auto" w:fill="FFFFFF"/>
        </w:rPr>
        <w:t xml:space="preserve"> telecom operators </w:t>
      </w:r>
      <w:r w:rsidR="00693104">
        <w:rPr>
          <w:rFonts w:asciiTheme="majorBidi" w:hAnsiTheme="majorBidi" w:cstheme="majorBidi"/>
          <w:color w:val="000000"/>
          <w:shd w:val="clear" w:color="auto" w:fill="FFFFFF"/>
        </w:rPr>
        <w:t>a huge revenue loss.</w:t>
      </w:r>
      <w:r w:rsidRPr="003139B1">
        <w:rPr>
          <w:rFonts w:asciiTheme="majorBidi" w:hAnsiTheme="majorBidi" w:cstheme="majorBidi"/>
          <w:color w:val="000000"/>
          <w:shd w:val="clear" w:color="auto" w:fill="FFFFFF"/>
        </w:rPr>
        <w:t xml:space="preserve"> </w:t>
      </w:r>
      <w:r w:rsidR="00693104">
        <w:rPr>
          <w:rFonts w:asciiTheme="majorBidi" w:hAnsiTheme="majorBidi" w:cstheme="majorBidi"/>
          <w:color w:val="000000"/>
          <w:shd w:val="clear" w:color="auto" w:fill="FFFFFF"/>
        </w:rPr>
        <w:t>T</w:t>
      </w:r>
      <w:r w:rsidRPr="003139B1">
        <w:rPr>
          <w:rFonts w:asciiTheme="majorBidi" w:hAnsiTheme="majorBidi" w:cstheme="majorBidi"/>
          <w:color w:val="000000"/>
          <w:shd w:val="clear" w:color="auto" w:fill="FFFFFF"/>
        </w:rPr>
        <w:t>elco fraud experts use SIM cards from a local carrier and reroute international calls using a SIM box or GSM gateway. They are essentially making long-distance calls much cheaper for the callers and taking money out of the pockets of telco operators.</w:t>
      </w:r>
    </w:p>
    <w:p w14:paraId="03C3B961" w14:textId="77777777" w:rsidR="00B43503" w:rsidRPr="003139B1" w:rsidRDefault="00B43503" w:rsidP="003139B1">
      <w:pPr>
        <w:pStyle w:val="ListParagraph"/>
        <w:spacing w:line="276" w:lineRule="auto"/>
        <w:jc w:val="both"/>
        <w:rPr>
          <w:rFonts w:asciiTheme="majorBidi" w:hAnsiTheme="majorBidi" w:cstheme="majorBidi"/>
          <w:b/>
          <w:bCs/>
        </w:rPr>
      </w:pPr>
    </w:p>
    <w:p w14:paraId="06AB67AD" w14:textId="6995430E" w:rsidR="00B43503" w:rsidRPr="003139B1" w:rsidRDefault="00B43503" w:rsidP="00FC0000">
      <w:pPr>
        <w:pStyle w:val="ListParagraph"/>
        <w:numPr>
          <w:ilvl w:val="0"/>
          <w:numId w:val="15"/>
        </w:numPr>
        <w:spacing w:line="276" w:lineRule="auto"/>
        <w:jc w:val="both"/>
        <w:rPr>
          <w:rFonts w:asciiTheme="majorBidi" w:hAnsiTheme="majorBidi" w:cstheme="majorBidi"/>
          <w:color w:val="000000"/>
          <w:shd w:val="clear" w:color="auto" w:fill="FFFFFF"/>
        </w:rPr>
      </w:pPr>
      <w:r w:rsidRPr="003139B1">
        <w:rPr>
          <w:rFonts w:asciiTheme="majorBidi" w:hAnsiTheme="majorBidi" w:cstheme="majorBidi"/>
          <w:b/>
          <w:bCs/>
        </w:rPr>
        <w:t>Smishing/</w:t>
      </w:r>
      <w:r w:rsidR="00AD7CB9">
        <w:rPr>
          <w:rFonts w:asciiTheme="majorBidi" w:hAnsiTheme="majorBidi" w:cstheme="majorBidi"/>
          <w:b/>
          <w:bCs/>
        </w:rPr>
        <w:t xml:space="preserve"> </w:t>
      </w:r>
      <w:r w:rsidRPr="003139B1">
        <w:rPr>
          <w:rFonts w:asciiTheme="majorBidi" w:hAnsiTheme="majorBidi" w:cstheme="majorBidi"/>
          <w:b/>
          <w:bCs/>
        </w:rPr>
        <w:t xml:space="preserve">SMS Phishing: </w:t>
      </w:r>
      <w:r w:rsidRPr="003139B1">
        <w:rPr>
          <w:rFonts w:asciiTheme="majorBidi" w:hAnsiTheme="majorBidi" w:cstheme="majorBidi"/>
          <w:color w:val="000000"/>
          <w:shd w:val="clear" w:color="auto" w:fill="FFFFFF"/>
        </w:rPr>
        <w:t>Smishing, also known as SMS Phishing, is the practice of sending mass SMS in order to obtain personal information from the person who receives the messages. Mass spam campaigns are the bane of customers and telco’s existence. This is why SMS phishing rings have become adept at avoiding detection. They’ve been known to use software to confirm the numbers they target are mobiles and not landlines (so telcos don’t notice red flags), create auto-shops to resell the stolen details, and even provide their own hosting services to host phishing sites and marketplaces. </w:t>
      </w:r>
    </w:p>
    <w:p w14:paraId="78B51C7B" w14:textId="77777777" w:rsidR="00B43503" w:rsidRPr="003139B1" w:rsidRDefault="00B43503" w:rsidP="003139B1">
      <w:pPr>
        <w:pStyle w:val="ListParagraph"/>
        <w:spacing w:line="276" w:lineRule="auto"/>
        <w:jc w:val="both"/>
        <w:rPr>
          <w:rFonts w:asciiTheme="majorBidi" w:hAnsiTheme="majorBidi" w:cstheme="majorBidi"/>
          <w:color w:val="000000"/>
          <w:shd w:val="clear" w:color="auto" w:fill="FFFFFF"/>
        </w:rPr>
      </w:pPr>
    </w:p>
    <w:p w14:paraId="57128335" w14:textId="77777777" w:rsidR="00B43503" w:rsidRPr="003139B1" w:rsidRDefault="00B43503" w:rsidP="00FC0000">
      <w:pPr>
        <w:pStyle w:val="ListParagraph"/>
        <w:numPr>
          <w:ilvl w:val="0"/>
          <w:numId w:val="15"/>
        </w:numPr>
        <w:spacing w:line="276" w:lineRule="auto"/>
        <w:jc w:val="both"/>
        <w:rPr>
          <w:rFonts w:asciiTheme="majorBidi" w:hAnsiTheme="majorBidi" w:cstheme="majorBidi"/>
          <w:b/>
          <w:bCs/>
        </w:rPr>
      </w:pPr>
      <w:proofErr w:type="spellStart"/>
      <w:r w:rsidRPr="003139B1">
        <w:rPr>
          <w:rFonts w:asciiTheme="majorBidi" w:hAnsiTheme="majorBidi" w:cstheme="majorBidi"/>
          <w:b/>
          <w:bCs/>
        </w:rPr>
        <w:t>Wangiri</w:t>
      </w:r>
      <w:proofErr w:type="spellEnd"/>
      <w:r w:rsidRPr="003139B1">
        <w:rPr>
          <w:rFonts w:asciiTheme="majorBidi" w:hAnsiTheme="majorBidi" w:cstheme="majorBidi"/>
          <w:b/>
          <w:bCs/>
        </w:rPr>
        <w:t xml:space="preserve"> Fraud</w:t>
      </w:r>
      <w:r w:rsidR="003139B1" w:rsidRPr="003139B1">
        <w:rPr>
          <w:rFonts w:asciiTheme="majorBidi" w:hAnsiTheme="majorBidi" w:cstheme="majorBidi"/>
          <w:b/>
          <w:bCs/>
        </w:rPr>
        <w:t>:</w:t>
      </w:r>
    </w:p>
    <w:p w14:paraId="7C407113" w14:textId="77777777" w:rsidR="00C865E2" w:rsidRPr="00C865E2" w:rsidRDefault="00C865E2" w:rsidP="003139B1">
      <w:pPr>
        <w:pStyle w:val="ListParagraph"/>
        <w:spacing w:line="276" w:lineRule="auto"/>
        <w:jc w:val="both"/>
        <w:rPr>
          <w:rFonts w:asciiTheme="majorBidi" w:hAnsiTheme="majorBidi" w:cstheme="majorBidi"/>
          <w:color w:val="000000"/>
          <w:sz w:val="12"/>
          <w:szCs w:val="12"/>
          <w:shd w:val="clear" w:color="auto" w:fill="FFFFFF"/>
        </w:rPr>
      </w:pPr>
    </w:p>
    <w:p w14:paraId="4F3EEA86" w14:textId="77777777" w:rsidR="00B43503" w:rsidRPr="003139B1" w:rsidRDefault="00B43503" w:rsidP="003139B1">
      <w:pPr>
        <w:pStyle w:val="ListParagraph"/>
        <w:spacing w:line="276" w:lineRule="auto"/>
        <w:jc w:val="both"/>
        <w:rPr>
          <w:rFonts w:asciiTheme="majorBidi" w:hAnsiTheme="majorBidi" w:cstheme="majorBidi"/>
          <w:color w:val="000000"/>
          <w:shd w:val="clear" w:color="auto" w:fill="FFFFFF"/>
        </w:rPr>
      </w:pPr>
      <w:proofErr w:type="spellStart"/>
      <w:r w:rsidRPr="003139B1">
        <w:rPr>
          <w:rFonts w:asciiTheme="majorBidi" w:hAnsiTheme="majorBidi" w:cstheme="majorBidi"/>
          <w:color w:val="000000"/>
          <w:shd w:val="clear" w:color="auto" w:fill="FFFFFF"/>
        </w:rPr>
        <w:t>Wangiri</w:t>
      </w:r>
      <w:proofErr w:type="spellEnd"/>
      <w:r w:rsidRPr="003139B1">
        <w:rPr>
          <w:rFonts w:asciiTheme="majorBidi" w:hAnsiTheme="majorBidi" w:cstheme="majorBidi"/>
          <w:color w:val="000000"/>
          <w:shd w:val="clear" w:color="auto" w:fill="FFFFFF"/>
        </w:rPr>
        <w:t xml:space="preserve"> telecommunications fraud involves striking curiosity in customers by calling them, letting the phone ring once, and hanging up. The customer will ring back, unwillingly calling an expensive premium number that the fraudsters control. </w:t>
      </w:r>
    </w:p>
    <w:p w14:paraId="3BB80400" w14:textId="77777777" w:rsidR="00B43503" w:rsidRPr="003139B1" w:rsidRDefault="00B43503" w:rsidP="003139B1">
      <w:pPr>
        <w:pStyle w:val="ListParagraph"/>
        <w:spacing w:line="276" w:lineRule="auto"/>
        <w:jc w:val="both"/>
        <w:rPr>
          <w:rFonts w:asciiTheme="majorBidi" w:hAnsiTheme="majorBidi" w:cstheme="majorBidi"/>
          <w:color w:val="000000"/>
          <w:shd w:val="clear" w:color="auto" w:fill="FFFFFF"/>
        </w:rPr>
      </w:pPr>
      <w:r w:rsidRPr="003139B1">
        <w:rPr>
          <w:rFonts w:asciiTheme="majorBidi" w:hAnsiTheme="majorBidi" w:cstheme="majorBidi"/>
          <w:color w:val="000000"/>
          <w:shd w:val="clear" w:color="auto" w:fill="FFFFFF"/>
        </w:rPr>
        <w:lastRenderedPageBreak/>
        <w:t>An SMS variant also exists, where fraudsters send a message prompting customers to call back a certain number. The typical red flags for this kind of telecommunications fraud are spikes in traffic to high-cost destinations, which telcos should be able to monitor with their internal systems.</w:t>
      </w:r>
    </w:p>
    <w:p w14:paraId="1D7E4E5E" w14:textId="77777777" w:rsidR="00B43503" w:rsidRDefault="00B43503" w:rsidP="003139B1">
      <w:pPr>
        <w:pStyle w:val="ListParagraph"/>
        <w:spacing w:line="276" w:lineRule="auto"/>
        <w:jc w:val="both"/>
        <w:rPr>
          <w:rFonts w:asciiTheme="majorBidi" w:hAnsiTheme="majorBidi" w:cstheme="majorBidi"/>
          <w:color w:val="000000"/>
          <w:shd w:val="clear" w:color="auto" w:fill="FFFFFF"/>
        </w:rPr>
      </w:pPr>
      <w:r w:rsidRPr="003139B1">
        <w:rPr>
          <w:rFonts w:asciiTheme="majorBidi" w:hAnsiTheme="majorBidi" w:cstheme="majorBidi"/>
          <w:color w:val="000000"/>
          <w:shd w:val="clear" w:color="auto" w:fill="FFFFFF"/>
        </w:rPr>
        <w:t xml:space="preserve">The key here is to know that, as a business, </w:t>
      </w:r>
      <w:r w:rsidR="004C5196">
        <w:rPr>
          <w:rFonts w:asciiTheme="majorBidi" w:hAnsiTheme="majorBidi" w:cstheme="majorBidi"/>
          <w:color w:val="000000"/>
          <w:shd w:val="clear" w:color="auto" w:fill="FFFFFF"/>
        </w:rPr>
        <w:t xml:space="preserve">there is need to </w:t>
      </w:r>
      <w:r w:rsidRPr="003139B1">
        <w:rPr>
          <w:rFonts w:asciiTheme="majorBidi" w:hAnsiTheme="majorBidi" w:cstheme="majorBidi"/>
          <w:color w:val="000000"/>
          <w:shd w:val="clear" w:color="auto" w:fill="FFFFFF"/>
        </w:rPr>
        <w:t xml:space="preserve">keep an eye on which numbers are automatically dialled. This </w:t>
      </w:r>
      <w:r w:rsidR="00693104" w:rsidRPr="003139B1">
        <w:rPr>
          <w:rFonts w:asciiTheme="majorBidi" w:hAnsiTheme="majorBidi" w:cstheme="majorBidi"/>
          <w:color w:val="000000"/>
          <w:shd w:val="clear" w:color="auto" w:fill="FFFFFF"/>
        </w:rPr>
        <w:t>is not</w:t>
      </w:r>
      <w:r w:rsidRPr="003139B1">
        <w:rPr>
          <w:rFonts w:asciiTheme="majorBidi" w:hAnsiTheme="majorBidi" w:cstheme="majorBidi"/>
          <w:color w:val="000000"/>
          <w:shd w:val="clear" w:color="auto" w:fill="FFFFFF"/>
        </w:rPr>
        <w:t xml:space="preserve"> only for telcos, by the way, any company where phone calls are an important part of finding leads or customer service could do well to deploy a simple </w:t>
      </w:r>
      <w:hyperlink r:id="rId12" w:tgtFrame="_blank" w:history="1">
        <w:r w:rsidRPr="003139B1">
          <w:rPr>
            <w:rFonts w:asciiTheme="majorBidi" w:hAnsiTheme="majorBidi" w:cstheme="majorBidi"/>
            <w:color w:val="000000"/>
            <w:shd w:val="clear" w:color="auto" w:fill="FFFFFF"/>
          </w:rPr>
          <w:t>reverse phone lookup tool</w:t>
        </w:r>
      </w:hyperlink>
      <w:r w:rsidRPr="003139B1">
        <w:rPr>
          <w:rFonts w:asciiTheme="majorBidi" w:hAnsiTheme="majorBidi" w:cstheme="majorBidi"/>
          <w:color w:val="000000"/>
          <w:shd w:val="clear" w:color="auto" w:fill="FFFFFF"/>
        </w:rPr>
        <w:t> to protect themselves. </w:t>
      </w:r>
    </w:p>
    <w:p w14:paraId="119121E0" w14:textId="77777777" w:rsidR="00693104" w:rsidRPr="003139B1" w:rsidRDefault="00693104" w:rsidP="003139B1">
      <w:pPr>
        <w:pStyle w:val="ListParagraph"/>
        <w:spacing w:line="276" w:lineRule="auto"/>
        <w:jc w:val="both"/>
        <w:rPr>
          <w:rFonts w:asciiTheme="majorBidi" w:hAnsiTheme="majorBidi" w:cstheme="majorBidi"/>
          <w:color w:val="000000"/>
          <w:shd w:val="clear" w:color="auto" w:fill="FFFFFF"/>
        </w:rPr>
      </w:pPr>
    </w:p>
    <w:p w14:paraId="07CD4AEC" w14:textId="77777777" w:rsidR="00B43503" w:rsidRDefault="003139B1" w:rsidP="00FC0000">
      <w:pPr>
        <w:pStyle w:val="ListParagraph"/>
        <w:numPr>
          <w:ilvl w:val="0"/>
          <w:numId w:val="14"/>
        </w:numPr>
        <w:spacing w:line="276" w:lineRule="auto"/>
        <w:ind w:hanging="720"/>
        <w:jc w:val="both"/>
        <w:rPr>
          <w:rFonts w:asciiTheme="majorBidi" w:hAnsiTheme="majorBidi" w:cstheme="majorBidi"/>
          <w:b/>
          <w:bCs/>
          <w:color w:val="000000"/>
          <w:sz w:val="28"/>
          <w:szCs w:val="28"/>
          <w:shd w:val="clear" w:color="auto" w:fill="FFFFFF"/>
        </w:rPr>
      </w:pPr>
      <w:r w:rsidRPr="00C865E2">
        <w:rPr>
          <w:rFonts w:asciiTheme="majorBidi" w:hAnsiTheme="majorBidi" w:cstheme="majorBidi"/>
          <w:b/>
          <w:bCs/>
          <w:color w:val="000000"/>
          <w:sz w:val="28"/>
          <w:szCs w:val="28"/>
          <w:shd w:val="clear" w:color="auto" w:fill="FFFFFF"/>
        </w:rPr>
        <w:t xml:space="preserve">What </w:t>
      </w:r>
      <w:r w:rsidRPr="00C865E2">
        <w:rPr>
          <w:rFonts w:asciiTheme="majorBidi" w:hAnsiTheme="majorBidi" w:cstheme="majorBidi"/>
          <w:b/>
          <w:bCs/>
          <w:sz w:val="28"/>
          <w:szCs w:val="28"/>
        </w:rPr>
        <w:t>Next</w:t>
      </w:r>
      <w:r w:rsidR="00AD7CB9">
        <w:rPr>
          <w:rFonts w:asciiTheme="majorBidi" w:hAnsiTheme="majorBidi" w:cstheme="majorBidi"/>
          <w:b/>
          <w:bCs/>
          <w:sz w:val="28"/>
          <w:szCs w:val="28"/>
        </w:rPr>
        <w:t>/ Solutions</w:t>
      </w:r>
      <w:r w:rsidRPr="00C865E2">
        <w:rPr>
          <w:rFonts w:asciiTheme="majorBidi" w:hAnsiTheme="majorBidi" w:cstheme="majorBidi"/>
          <w:b/>
          <w:bCs/>
          <w:color w:val="000000"/>
          <w:sz w:val="28"/>
          <w:szCs w:val="28"/>
          <w:shd w:val="clear" w:color="auto" w:fill="FFFFFF"/>
        </w:rPr>
        <w:t>:</w:t>
      </w:r>
    </w:p>
    <w:p w14:paraId="69BFEA37" w14:textId="77777777" w:rsidR="00C865E2" w:rsidRPr="00C865E2" w:rsidRDefault="00C865E2" w:rsidP="00C865E2">
      <w:pPr>
        <w:pStyle w:val="ListParagraph"/>
        <w:spacing w:line="276" w:lineRule="auto"/>
        <w:jc w:val="both"/>
        <w:rPr>
          <w:rFonts w:asciiTheme="majorBidi" w:hAnsiTheme="majorBidi" w:cstheme="majorBidi"/>
          <w:b/>
          <w:bCs/>
          <w:color w:val="000000"/>
          <w:sz w:val="12"/>
          <w:szCs w:val="12"/>
          <w:shd w:val="clear" w:color="auto" w:fill="FFFFFF"/>
        </w:rPr>
      </w:pPr>
    </w:p>
    <w:p w14:paraId="02893FD0" w14:textId="77777777" w:rsidR="00957C0F" w:rsidRDefault="00957C0F" w:rsidP="00FC0000">
      <w:pPr>
        <w:pStyle w:val="ListParagraph"/>
        <w:numPr>
          <w:ilvl w:val="0"/>
          <w:numId w:val="13"/>
        </w:numPr>
        <w:spacing w:line="276" w:lineRule="auto"/>
        <w:ind w:left="709" w:hanging="709"/>
        <w:jc w:val="both"/>
        <w:rPr>
          <w:rFonts w:asciiTheme="majorBidi" w:hAnsiTheme="majorBidi" w:cstheme="majorBidi"/>
          <w:color w:val="000000"/>
          <w:shd w:val="clear" w:color="auto" w:fill="FFFFFF"/>
        </w:rPr>
      </w:pPr>
      <w:r w:rsidRPr="00957C0F">
        <w:rPr>
          <w:rFonts w:asciiTheme="majorBidi" w:hAnsiTheme="majorBidi" w:cstheme="majorBidi"/>
          <w:color w:val="000000"/>
          <w:shd w:val="clear" w:color="auto" w:fill="FFFFFF"/>
        </w:rPr>
        <w:t xml:space="preserve">Telecommunications fraud detection and prevention is a broad term that covers any kind of technique or strategy put in place to reduce criminal actions designed to take advantage of </w:t>
      </w:r>
      <w:r>
        <w:rPr>
          <w:rFonts w:asciiTheme="majorBidi" w:hAnsiTheme="majorBidi" w:cstheme="majorBidi"/>
          <w:color w:val="000000"/>
          <w:shd w:val="clear" w:color="auto" w:fill="FFFFFF"/>
        </w:rPr>
        <w:t xml:space="preserve">users as well as </w:t>
      </w:r>
      <w:r w:rsidRPr="00957C0F">
        <w:rPr>
          <w:rFonts w:asciiTheme="majorBidi" w:hAnsiTheme="majorBidi" w:cstheme="majorBidi"/>
          <w:color w:val="000000"/>
          <w:shd w:val="clear" w:color="auto" w:fill="FFFFFF"/>
        </w:rPr>
        <w:t>telco operators.</w:t>
      </w:r>
      <w:r>
        <w:rPr>
          <w:rFonts w:asciiTheme="majorBidi" w:hAnsiTheme="majorBidi" w:cstheme="majorBidi"/>
          <w:color w:val="000000"/>
          <w:shd w:val="clear" w:color="auto" w:fill="FFFFFF"/>
        </w:rPr>
        <w:t xml:space="preserve"> </w:t>
      </w:r>
    </w:p>
    <w:p w14:paraId="6661BD64" w14:textId="77777777" w:rsidR="003D6925" w:rsidRDefault="003D6925" w:rsidP="00FC0000">
      <w:pPr>
        <w:pStyle w:val="ListParagraph"/>
        <w:numPr>
          <w:ilvl w:val="0"/>
          <w:numId w:val="13"/>
        </w:numPr>
        <w:spacing w:line="276" w:lineRule="auto"/>
        <w:ind w:left="709" w:hanging="709"/>
        <w:jc w:val="both"/>
        <w:rPr>
          <w:rFonts w:asciiTheme="majorBidi" w:hAnsiTheme="majorBidi" w:cstheme="majorBidi"/>
          <w:color w:val="000000"/>
          <w:shd w:val="clear" w:color="auto" w:fill="FFFFFF"/>
        </w:rPr>
      </w:pPr>
      <w:r>
        <w:rPr>
          <w:rFonts w:asciiTheme="majorBidi" w:hAnsiTheme="majorBidi" w:cstheme="majorBidi"/>
          <w:color w:val="000000"/>
          <w:shd w:val="clear" w:color="auto" w:fill="FFFFFF"/>
        </w:rPr>
        <w:t xml:space="preserve">Use of </w:t>
      </w:r>
      <w:r w:rsidRPr="003D6925">
        <w:rPr>
          <w:rFonts w:asciiTheme="majorBidi" w:hAnsiTheme="majorBidi" w:cstheme="majorBidi"/>
          <w:color w:val="000000"/>
          <w:shd w:val="clear" w:color="auto" w:fill="FFFFFF"/>
        </w:rPr>
        <w:t>AI/ML techniques to the rescue, detecting fraudulent activities and patterns quickly and autonomously.</w:t>
      </w:r>
    </w:p>
    <w:p w14:paraId="4EAB9353" w14:textId="77777777" w:rsidR="00693104" w:rsidRDefault="00693104" w:rsidP="00FC0000">
      <w:pPr>
        <w:pStyle w:val="ListParagraph"/>
        <w:numPr>
          <w:ilvl w:val="0"/>
          <w:numId w:val="13"/>
        </w:numPr>
        <w:spacing w:line="276" w:lineRule="auto"/>
        <w:ind w:left="709" w:hanging="709"/>
        <w:jc w:val="both"/>
        <w:rPr>
          <w:rFonts w:asciiTheme="majorBidi" w:hAnsiTheme="majorBidi" w:cstheme="majorBidi"/>
          <w:color w:val="000000"/>
          <w:shd w:val="clear" w:color="auto" w:fill="FFFFFF"/>
        </w:rPr>
      </w:pPr>
      <w:r>
        <w:rPr>
          <w:rFonts w:asciiTheme="majorBidi" w:hAnsiTheme="majorBidi" w:cstheme="majorBidi"/>
          <w:color w:val="000000"/>
          <w:shd w:val="clear" w:color="auto" w:fill="FFFFFF"/>
        </w:rPr>
        <w:t>Purpose is to initiate discussion on the matter to discuss all such matter on a common platform and bring out effective mechanism to prevent such frauds occurring through telecom network.</w:t>
      </w:r>
    </w:p>
    <w:p w14:paraId="273FBA82" w14:textId="77777777" w:rsidR="003139B1" w:rsidRDefault="003139B1" w:rsidP="00FC0000">
      <w:pPr>
        <w:pStyle w:val="ListParagraph"/>
        <w:numPr>
          <w:ilvl w:val="0"/>
          <w:numId w:val="13"/>
        </w:numPr>
        <w:spacing w:line="276" w:lineRule="auto"/>
        <w:ind w:left="709" w:hanging="709"/>
        <w:jc w:val="both"/>
        <w:rPr>
          <w:rFonts w:asciiTheme="majorBidi" w:hAnsiTheme="majorBidi" w:cstheme="majorBidi"/>
          <w:color w:val="000000"/>
          <w:shd w:val="clear" w:color="auto" w:fill="FFFFFF"/>
        </w:rPr>
      </w:pPr>
      <w:r w:rsidRPr="003139B1">
        <w:rPr>
          <w:rFonts w:asciiTheme="majorBidi" w:hAnsiTheme="majorBidi" w:cstheme="majorBidi"/>
          <w:color w:val="000000"/>
          <w:shd w:val="clear" w:color="auto" w:fill="FFFFFF"/>
        </w:rPr>
        <w:t xml:space="preserve">Solutions in terms of well-defined parameters, KPIs factors etc need to be bring out for better customers service and TSP operations. </w:t>
      </w:r>
    </w:p>
    <w:p w14:paraId="52E2E185" w14:textId="77777777" w:rsidR="00AD7CB9" w:rsidRPr="003139B1" w:rsidRDefault="00AD7CB9" w:rsidP="00AD7CB9">
      <w:pPr>
        <w:pStyle w:val="ListParagraph"/>
        <w:numPr>
          <w:ilvl w:val="0"/>
          <w:numId w:val="13"/>
        </w:numPr>
        <w:spacing w:line="276" w:lineRule="auto"/>
        <w:ind w:left="990" w:hanging="270"/>
        <w:jc w:val="both"/>
        <w:rPr>
          <w:rFonts w:asciiTheme="majorBidi" w:hAnsiTheme="majorBidi" w:cstheme="majorBidi"/>
          <w:color w:val="000000"/>
          <w:shd w:val="clear" w:color="auto" w:fill="FFFFFF"/>
        </w:rPr>
      </w:pPr>
      <w:r>
        <w:rPr>
          <w:rFonts w:asciiTheme="majorBidi" w:hAnsiTheme="majorBidi" w:cstheme="majorBidi"/>
          <w:color w:val="000000"/>
          <w:shd w:val="clear" w:color="auto" w:fill="FFFFFF"/>
        </w:rPr>
        <w:t>Focus Group on Telecom Fraud Prevention Mechanism may be created to exclusively deal with such matter.</w:t>
      </w:r>
    </w:p>
    <w:p w14:paraId="0414D7EE" w14:textId="6761CF99" w:rsidR="00E55967" w:rsidRDefault="00E55967" w:rsidP="00FC0000"/>
    <w:p w14:paraId="2E661000" w14:textId="5D326BB4" w:rsidR="00FC0000" w:rsidRPr="003139B1" w:rsidRDefault="00FC0000" w:rsidP="00FC0000">
      <w:pPr>
        <w:jc w:val="center"/>
        <w:rPr>
          <w:lang w:val="en-US" w:eastAsia="en-US"/>
        </w:rPr>
      </w:pPr>
      <w:r>
        <w:t>________________</w:t>
      </w:r>
    </w:p>
    <w:sectPr w:rsidR="00FC0000" w:rsidRPr="003139B1" w:rsidSect="009E75D6">
      <w:headerReference w:type="default" r:id="rId13"/>
      <w:pgSz w:w="11907" w:h="16840" w:code="9"/>
      <w:pgMar w:top="1134" w:right="1134" w:bottom="1134" w:left="1134" w:header="425"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9795B" w14:textId="77777777" w:rsidR="00C348FE" w:rsidRDefault="00C348FE" w:rsidP="00C42125">
      <w:pPr>
        <w:spacing w:before="0"/>
      </w:pPr>
      <w:r>
        <w:separator/>
      </w:r>
    </w:p>
  </w:endnote>
  <w:endnote w:type="continuationSeparator" w:id="0">
    <w:p w14:paraId="2919034A" w14:textId="77777777" w:rsidR="00C348FE" w:rsidRDefault="00C348FE" w:rsidP="00C4212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
    <w:altName w:val="MS Mincho"/>
    <w:panose1 w:val="00000000000000000000"/>
    <w:charset w:val="80"/>
    <w:family w:val="auto"/>
    <w:notTrueType/>
    <w:pitch w:val="variable"/>
    <w:sig w:usb0="00000001" w:usb1="08070000" w:usb2="00000010" w:usb3="00000000" w:csb0="00020000" w:csb1="00000000"/>
  </w:font>
  <w:font w:name="MS Mincho">
    <w:altName w:val="MS Mincho"/>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8EDD7A" w14:textId="77777777" w:rsidR="00C348FE" w:rsidRDefault="00C348FE" w:rsidP="00C42125">
      <w:pPr>
        <w:spacing w:before="0"/>
      </w:pPr>
      <w:r>
        <w:separator/>
      </w:r>
    </w:p>
  </w:footnote>
  <w:footnote w:type="continuationSeparator" w:id="0">
    <w:p w14:paraId="5AC30113" w14:textId="77777777" w:rsidR="00C348FE" w:rsidRDefault="00C348FE" w:rsidP="00C42125">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6809C" w14:textId="77777777" w:rsidR="00C42125" w:rsidRPr="00C42125" w:rsidRDefault="00C42125" w:rsidP="007E53E4">
    <w:pPr>
      <w:pStyle w:val="Header"/>
    </w:pPr>
    <w:r w:rsidRPr="00C42125">
      <w:t xml:space="preserve">- </w:t>
    </w:r>
    <w:r w:rsidRPr="00C42125">
      <w:fldChar w:fldCharType="begin"/>
    </w:r>
    <w:r w:rsidRPr="00C42125">
      <w:instrText xml:space="preserve"> PAGE  \* MERGEFORMAT </w:instrText>
    </w:r>
    <w:r w:rsidRPr="00C42125">
      <w:fldChar w:fldCharType="separate"/>
    </w:r>
    <w:r w:rsidR="00F65026">
      <w:rPr>
        <w:noProof/>
      </w:rPr>
      <w:t>2</w:t>
    </w:r>
    <w:r w:rsidRPr="00C42125">
      <w:fldChar w:fldCharType="end"/>
    </w:r>
    <w:r w:rsidRPr="00C42125">
      <w:t xml:space="preserve"> -</w:t>
    </w:r>
  </w:p>
  <w:p w14:paraId="0F60DD35" w14:textId="05E67A13" w:rsidR="00C42125" w:rsidRPr="00C42125" w:rsidRDefault="00253DBE" w:rsidP="007E53E4">
    <w:pPr>
      <w:pStyle w:val="Header"/>
    </w:pPr>
    <w:r>
      <w:fldChar w:fldCharType="begin"/>
    </w:r>
    <w:r>
      <w:instrText xml:space="preserve"> STYLEREF  Docnumber  </w:instrText>
    </w:r>
    <w:r>
      <w:fldChar w:fldCharType="separate"/>
    </w:r>
    <w:r w:rsidR="00FC0000">
      <w:rPr>
        <w:noProof/>
      </w:rPr>
      <w:t>SG2-C047</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EFE3B4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03D0A42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64000FC"/>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8D5695D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E0B4007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57CD12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7480A8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098522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6D2859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8E6D7C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F9707C"/>
    <w:multiLevelType w:val="hybridMultilevel"/>
    <w:tmpl w:val="9354A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B00791"/>
    <w:multiLevelType w:val="hybridMultilevel"/>
    <w:tmpl w:val="EF04EB70"/>
    <w:lvl w:ilvl="0" w:tplc="A742307C">
      <w:start w:val="1"/>
      <w:numFmt w:val="lowerRoman"/>
      <w:lvlText w:val="%1)"/>
      <w:lvlJc w:val="left"/>
      <w:pPr>
        <w:ind w:left="720" w:hanging="72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EB423DC"/>
    <w:multiLevelType w:val="hybridMultilevel"/>
    <w:tmpl w:val="9354A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A1420C"/>
    <w:multiLevelType w:val="hybridMultilevel"/>
    <w:tmpl w:val="DDA221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FE30E38"/>
    <w:multiLevelType w:val="hybridMultilevel"/>
    <w:tmpl w:val="A68CEF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216376">
    <w:abstractNumId w:val="9"/>
  </w:num>
  <w:num w:numId="2" w16cid:durableId="825242168">
    <w:abstractNumId w:val="7"/>
  </w:num>
  <w:num w:numId="3" w16cid:durableId="739326539">
    <w:abstractNumId w:val="6"/>
  </w:num>
  <w:num w:numId="4" w16cid:durableId="345138063">
    <w:abstractNumId w:val="5"/>
  </w:num>
  <w:num w:numId="5" w16cid:durableId="898172122">
    <w:abstractNumId w:val="4"/>
  </w:num>
  <w:num w:numId="6" w16cid:durableId="246378530">
    <w:abstractNumId w:val="8"/>
  </w:num>
  <w:num w:numId="7" w16cid:durableId="949825231">
    <w:abstractNumId w:val="3"/>
  </w:num>
  <w:num w:numId="8" w16cid:durableId="747970249">
    <w:abstractNumId w:val="2"/>
  </w:num>
  <w:num w:numId="9" w16cid:durableId="303435776">
    <w:abstractNumId w:val="1"/>
  </w:num>
  <w:num w:numId="10" w16cid:durableId="1328286832">
    <w:abstractNumId w:val="0"/>
  </w:num>
  <w:num w:numId="11" w16cid:durableId="912550839">
    <w:abstractNumId w:val="12"/>
  </w:num>
  <w:num w:numId="12" w16cid:durableId="1561358499">
    <w:abstractNumId w:val="10"/>
  </w:num>
  <w:num w:numId="13" w16cid:durableId="421755710">
    <w:abstractNumId w:val="13"/>
  </w:num>
  <w:num w:numId="14" w16cid:durableId="1959213008">
    <w:abstractNumId w:val="14"/>
  </w:num>
  <w:num w:numId="15" w16cid:durableId="17844231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C0300"/>
    <w:rsid w:val="000171DB"/>
    <w:rsid w:val="00023D9A"/>
    <w:rsid w:val="0002490E"/>
    <w:rsid w:val="00037538"/>
    <w:rsid w:val="00043D75"/>
    <w:rsid w:val="00054813"/>
    <w:rsid w:val="00057000"/>
    <w:rsid w:val="00061CF4"/>
    <w:rsid w:val="000640E0"/>
    <w:rsid w:val="00064226"/>
    <w:rsid w:val="00091972"/>
    <w:rsid w:val="000A5CA2"/>
    <w:rsid w:val="000B25B1"/>
    <w:rsid w:val="000B4523"/>
    <w:rsid w:val="000C3DDD"/>
    <w:rsid w:val="000E4BAD"/>
    <w:rsid w:val="001251DA"/>
    <w:rsid w:val="00125432"/>
    <w:rsid w:val="00137F40"/>
    <w:rsid w:val="00165942"/>
    <w:rsid w:val="0017240B"/>
    <w:rsid w:val="001871EC"/>
    <w:rsid w:val="001A670F"/>
    <w:rsid w:val="001C3FE2"/>
    <w:rsid w:val="001C62B8"/>
    <w:rsid w:val="001E7B0E"/>
    <w:rsid w:val="001F141D"/>
    <w:rsid w:val="00200A06"/>
    <w:rsid w:val="00225175"/>
    <w:rsid w:val="00231DC5"/>
    <w:rsid w:val="00241832"/>
    <w:rsid w:val="002534C9"/>
    <w:rsid w:val="00253DBE"/>
    <w:rsid w:val="002622FA"/>
    <w:rsid w:val="00263518"/>
    <w:rsid w:val="002759E7"/>
    <w:rsid w:val="00275ED1"/>
    <w:rsid w:val="00277326"/>
    <w:rsid w:val="002A49E0"/>
    <w:rsid w:val="002C015C"/>
    <w:rsid w:val="002C26C0"/>
    <w:rsid w:val="002C2BC5"/>
    <w:rsid w:val="002E2053"/>
    <w:rsid w:val="002E79CB"/>
    <w:rsid w:val="002F1CFE"/>
    <w:rsid w:val="002F7F55"/>
    <w:rsid w:val="0030745F"/>
    <w:rsid w:val="003139B1"/>
    <w:rsid w:val="00314630"/>
    <w:rsid w:val="0032090A"/>
    <w:rsid w:val="00321CDE"/>
    <w:rsid w:val="00333E15"/>
    <w:rsid w:val="00336046"/>
    <w:rsid w:val="00345FDC"/>
    <w:rsid w:val="00346485"/>
    <w:rsid w:val="00350492"/>
    <w:rsid w:val="0035343D"/>
    <w:rsid w:val="0037422B"/>
    <w:rsid w:val="0038715D"/>
    <w:rsid w:val="00394DBF"/>
    <w:rsid w:val="003957A6"/>
    <w:rsid w:val="00395C05"/>
    <w:rsid w:val="003A43EF"/>
    <w:rsid w:val="003A5982"/>
    <w:rsid w:val="003C7445"/>
    <w:rsid w:val="003D2CC8"/>
    <w:rsid w:val="003D6925"/>
    <w:rsid w:val="003F2BED"/>
    <w:rsid w:val="00404998"/>
    <w:rsid w:val="004226A9"/>
    <w:rsid w:val="00443878"/>
    <w:rsid w:val="0044609F"/>
    <w:rsid w:val="004539A8"/>
    <w:rsid w:val="004712CA"/>
    <w:rsid w:val="0047422E"/>
    <w:rsid w:val="0049674B"/>
    <w:rsid w:val="004C0673"/>
    <w:rsid w:val="004C4E4E"/>
    <w:rsid w:val="004C5196"/>
    <w:rsid w:val="004F3816"/>
    <w:rsid w:val="004F6151"/>
    <w:rsid w:val="004F637F"/>
    <w:rsid w:val="00501529"/>
    <w:rsid w:val="005155ED"/>
    <w:rsid w:val="00520478"/>
    <w:rsid w:val="00543D41"/>
    <w:rsid w:val="00552142"/>
    <w:rsid w:val="005536A8"/>
    <w:rsid w:val="0055782F"/>
    <w:rsid w:val="00562B29"/>
    <w:rsid w:val="005662D3"/>
    <w:rsid w:val="00566EDA"/>
    <w:rsid w:val="00567F52"/>
    <w:rsid w:val="00572654"/>
    <w:rsid w:val="00577559"/>
    <w:rsid w:val="00583CED"/>
    <w:rsid w:val="005B3023"/>
    <w:rsid w:val="005B5629"/>
    <w:rsid w:val="005C0300"/>
    <w:rsid w:val="005C4F27"/>
    <w:rsid w:val="005F4B6A"/>
    <w:rsid w:val="006010F3"/>
    <w:rsid w:val="00604127"/>
    <w:rsid w:val="00615A0A"/>
    <w:rsid w:val="006243D6"/>
    <w:rsid w:val="006333D4"/>
    <w:rsid w:val="006369B2"/>
    <w:rsid w:val="00642D16"/>
    <w:rsid w:val="00647525"/>
    <w:rsid w:val="006570B0"/>
    <w:rsid w:val="0069180E"/>
    <w:rsid w:val="00691C94"/>
    <w:rsid w:val="0069210B"/>
    <w:rsid w:val="00693104"/>
    <w:rsid w:val="006A4055"/>
    <w:rsid w:val="006A7457"/>
    <w:rsid w:val="006C34D2"/>
    <w:rsid w:val="006C5641"/>
    <w:rsid w:val="006D1089"/>
    <w:rsid w:val="006D1B86"/>
    <w:rsid w:val="006D7355"/>
    <w:rsid w:val="006F2ACE"/>
    <w:rsid w:val="006F4361"/>
    <w:rsid w:val="00715B22"/>
    <w:rsid w:val="00715CA6"/>
    <w:rsid w:val="00731135"/>
    <w:rsid w:val="007324AF"/>
    <w:rsid w:val="007409B4"/>
    <w:rsid w:val="00741974"/>
    <w:rsid w:val="0075525E"/>
    <w:rsid w:val="00756D3D"/>
    <w:rsid w:val="007745D0"/>
    <w:rsid w:val="007806C2"/>
    <w:rsid w:val="007903F8"/>
    <w:rsid w:val="00794F4F"/>
    <w:rsid w:val="007974BE"/>
    <w:rsid w:val="007A0916"/>
    <w:rsid w:val="007A0DFD"/>
    <w:rsid w:val="007A59C4"/>
    <w:rsid w:val="007A6474"/>
    <w:rsid w:val="007C7122"/>
    <w:rsid w:val="007D3F11"/>
    <w:rsid w:val="007D6BA3"/>
    <w:rsid w:val="007E53E4"/>
    <w:rsid w:val="007E656A"/>
    <w:rsid w:val="007F664D"/>
    <w:rsid w:val="0081064E"/>
    <w:rsid w:val="008128CE"/>
    <w:rsid w:val="00841217"/>
    <w:rsid w:val="00842137"/>
    <w:rsid w:val="00855D14"/>
    <w:rsid w:val="00887ED8"/>
    <w:rsid w:val="0089088E"/>
    <w:rsid w:val="00892297"/>
    <w:rsid w:val="00893996"/>
    <w:rsid w:val="008B6F4A"/>
    <w:rsid w:val="008C0DCC"/>
    <w:rsid w:val="008D0C7E"/>
    <w:rsid w:val="008E0172"/>
    <w:rsid w:val="008E370F"/>
    <w:rsid w:val="00914912"/>
    <w:rsid w:val="00932AB7"/>
    <w:rsid w:val="00934405"/>
    <w:rsid w:val="00934C5D"/>
    <w:rsid w:val="009406B5"/>
    <w:rsid w:val="00943FFC"/>
    <w:rsid w:val="00946166"/>
    <w:rsid w:val="00947A28"/>
    <w:rsid w:val="0095099F"/>
    <w:rsid w:val="00957C0F"/>
    <w:rsid w:val="00983164"/>
    <w:rsid w:val="009972EF"/>
    <w:rsid w:val="009B75B3"/>
    <w:rsid w:val="009C3160"/>
    <w:rsid w:val="009E75D6"/>
    <w:rsid w:val="009E766E"/>
    <w:rsid w:val="009F1960"/>
    <w:rsid w:val="009F42B3"/>
    <w:rsid w:val="009F715E"/>
    <w:rsid w:val="00A10DBB"/>
    <w:rsid w:val="00A16253"/>
    <w:rsid w:val="00A304DD"/>
    <w:rsid w:val="00A31D47"/>
    <w:rsid w:val="00A4013E"/>
    <w:rsid w:val="00A4045F"/>
    <w:rsid w:val="00A427CD"/>
    <w:rsid w:val="00A4600B"/>
    <w:rsid w:val="00A50506"/>
    <w:rsid w:val="00A51EF0"/>
    <w:rsid w:val="00A67A81"/>
    <w:rsid w:val="00A730A6"/>
    <w:rsid w:val="00A83E93"/>
    <w:rsid w:val="00A857A2"/>
    <w:rsid w:val="00A971A0"/>
    <w:rsid w:val="00AA1F22"/>
    <w:rsid w:val="00AA203F"/>
    <w:rsid w:val="00AB0B51"/>
    <w:rsid w:val="00AB7B0F"/>
    <w:rsid w:val="00AC6FE4"/>
    <w:rsid w:val="00AD7CB9"/>
    <w:rsid w:val="00AE38E1"/>
    <w:rsid w:val="00B05821"/>
    <w:rsid w:val="00B26C28"/>
    <w:rsid w:val="00B4174C"/>
    <w:rsid w:val="00B43503"/>
    <w:rsid w:val="00B453F5"/>
    <w:rsid w:val="00B52517"/>
    <w:rsid w:val="00B56FD7"/>
    <w:rsid w:val="00B57342"/>
    <w:rsid w:val="00B61624"/>
    <w:rsid w:val="00B718A5"/>
    <w:rsid w:val="00B81303"/>
    <w:rsid w:val="00B8261A"/>
    <w:rsid w:val="00BC1FAE"/>
    <w:rsid w:val="00BC62E2"/>
    <w:rsid w:val="00BE36F8"/>
    <w:rsid w:val="00BF0E60"/>
    <w:rsid w:val="00C22C5F"/>
    <w:rsid w:val="00C348FE"/>
    <w:rsid w:val="00C37FDD"/>
    <w:rsid w:val="00C42125"/>
    <w:rsid w:val="00C62814"/>
    <w:rsid w:val="00C74937"/>
    <w:rsid w:val="00C865E2"/>
    <w:rsid w:val="00CB381C"/>
    <w:rsid w:val="00CF34A7"/>
    <w:rsid w:val="00D44EEB"/>
    <w:rsid w:val="00D57D7F"/>
    <w:rsid w:val="00D73137"/>
    <w:rsid w:val="00D838A1"/>
    <w:rsid w:val="00DA313C"/>
    <w:rsid w:val="00DB1307"/>
    <w:rsid w:val="00DB5290"/>
    <w:rsid w:val="00DC0323"/>
    <w:rsid w:val="00DC48DC"/>
    <w:rsid w:val="00DD50DE"/>
    <w:rsid w:val="00DE3062"/>
    <w:rsid w:val="00E015D6"/>
    <w:rsid w:val="00E01E12"/>
    <w:rsid w:val="00E07600"/>
    <w:rsid w:val="00E204DD"/>
    <w:rsid w:val="00E2145E"/>
    <w:rsid w:val="00E24D43"/>
    <w:rsid w:val="00E353EC"/>
    <w:rsid w:val="00E53C24"/>
    <w:rsid w:val="00E55967"/>
    <w:rsid w:val="00E625BC"/>
    <w:rsid w:val="00EB444A"/>
    <w:rsid w:val="00EB444D"/>
    <w:rsid w:val="00F02294"/>
    <w:rsid w:val="00F25254"/>
    <w:rsid w:val="00F35F57"/>
    <w:rsid w:val="00F403F5"/>
    <w:rsid w:val="00F50467"/>
    <w:rsid w:val="00F562A0"/>
    <w:rsid w:val="00F65026"/>
    <w:rsid w:val="00F8791A"/>
    <w:rsid w:val="00F96B6D"/>
    <w:rsid w:val="00FA2177"/>
    <w:rsid w:val="00FA2E6D"/>
    <w:rsid w:val="00FB0A28"/>
    <w:rsid w:val="00FC0000"/>
    <w:rsid w:val="00FD01DA"/>
    <w:rsid w:val="00FD35D4"/>
    <w:rsid w:val="00FD439E"/>
    <w:rsid w:val="00FD76CB"/>
    <w:rsid w:val="00FE191C"/>
    <w:rsid w:val="00FE29C6"/>
    <w:rsid w:val="00FE4A72"/>
    <w:rsid w:val="00FE6E92"/>
    <w:rsid w:val="00FF4546"/>
    <w:rsid w:val="00FF538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6B56CF8"/>
  <w15:docId w15:val="{16DF8486-52CE-41CA-8471-54663D20F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0"/>
    <w:lsdException w:name="heading 2" w:semiHidden="1" w:uiPriority="0" w:unhideWhenUsed="1"/>
    <w:lsdException w:name="heading 3" w:semiHidden="1" w:uiPriority="0" w:unhideWhenUsed="1"/>
    <w:lsdException w:name="heading 4" w:semiHidden="1" w:uiPriority="0" w:unhideWhenUsed="1" w:qFormat="1"/>
    <w:lsdException w:name="heading 5" w:semiHidden="1" w:uiPriority="0" w:unhideWhenUsed="1" w:qFormat="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E75D6"/>
    <w:pPr>
      <w:spacing w:before="120" w:after="0" w:line="240" w:lineRule="auto"/>
    </w:pPr>
    <w:rPr>
      <w:rFonts w:ascii="Times New Roman" w:hAnsi="Times New Roman" w:cs="Times New Roman"/>
      <w:sz w:val="24"/>
      <w:szCs w:val="24"/>
      <w:lang w:val="en-GB" w:eastAsia="ja-JP"/>
    </w:rPr>
  </w:style>
  <w:style w:type="paragraph" w:styleId="Heading1">
    <w:name w:val="heading 1"/>
    <w:basedOn w:val="Normal"/>
    <w:next w:val="Normal"/>
    <w:link w:val="Heading1Char"/>
    <w:rsid w:val="00566EDA"/>
    <w:pPr>
      <w:keepNext/>
      <w:keepLines/>
      <w:tabs>
        <w:tab w:val="left" w:pos="794"/>
        <w:tab w:val="left" w:pos="1191"/>
        <w:tab w:val="left" w:pos="1588"/>
        <w:tab w:val="left" w:pos="1985"/>
      </w:tabs>
      <w:overflowPunct w:val="0"/>
      <w:autoSpaceDE w:val="0"/>
      <w:autoSpaceDN w:val="0"/>
      <w:adjustRightInd w:val="0"/>
      <w:spacing w:before="360"/>
      <w:ind w:left="794" w:hanging="794"/>
      <w:textAlignment w:val="baseline"/>
      <w:outlineLvl w:val="0"/>
    </w:pPr>
    <w:rPr>
      <w:rFonts w:eastAsia="Times New Roman"/>
      <w:b/>
      <w:szCs w:val="20"/>
      <w:lang w:eastAsia="en-US"/>
    </w:rPr>
  </w:style>
  <w:style w:type="paragraph" w:styleId="Heading2">
    <w:name w:val="heading 2"/>
    <w:basedOn w:val="Heading1"/>
    <w:next w:val="Normal"/>
    <w:link w:val="Heading2Char"/>
    <w:rsid w:val="00566EDA"/>
    <w:pPr>
      <w:spacing w:before="240"/>
      <w:outlineLvl w:val="1"/>
    </w:pPr>
  </w:style>
  <w:style w:type="paragraph" w:styleId="Heading3">
    <w:name w:val="heading 3"/>
    <w:basedOn w:val="Heading1"/>
    <w:next w:val="Normal"/>
    <w:link w:val="Heading3Char"/>
    <w:rsid w:val="00566EDA"/>
    <w:pPr>
      <w:spacing w:before="160"/>
      <w:outlineLvl w:val="2"/>
    </w:pPr>
  </w:style>
  <w:style w:type="paragraph" w:styleId="Heading4">
    <w:name w:val="heading 4"/>
    <w:basedOn w:val="Heading3"/>
    <w:next w:val="Normal"/>
    <w:link w:val="Heading4Char"/>
    <w:qFormat/>
    <w:rsid w:val="00566EDA"/>
    <w:pPr>
      <w:tabs>
        <w:tab w:val="clear" w:pos="794"/>
        <w:tab w:val="left" w:pos="1021"/>
      </w:tabs>
      <w:ind w:left="1021" w:hanging="1021"/>
      <w:outlineLvl w:val="3"/>
    </w:pPr>
  </w:style>
  <w:style w:type="paragraph" w:styleId="Heading5">
    <w:name w:val="heading 5"/>
    <w:basedOn w:val="Heading4"/>
    <w:next w:val="Normal"/>
    <w:link w:val="Heading5Char"/>
    <w:qFormat/>
    <w:rsid w:val="00566EDA"/>
    <w:pPr>
      <w:outlineLvl w:val="4"/>
    </w:pPr>
  </w:style>
  <w:style w:type="paragraph" w:styleId="Heading6">
    <w:name w:val="heading 6"/>
    <w:basedOn w:val="Heading4"/>
    <w:next w:val="Normal"/>
    <w:link w:val="Heading6Char"/>
    <w:rsid w:val="00566EDA"/>
    <w:pPr>
      <w:tabs>
        <w:tab w:val="clear" w:pos="1021"/>
        <w:tab w:val="clear" w:pos="1191"/>
      </w:tabs>
      <w:ind w:left="1588" w:hanging="1588"/>
      <w:outlineLvl w:val="5"/>
    </w:pPr>
  </w:style>
  <w:style w:type="paragraph" w:styleId="Heading7">
    <w:name w:val="heading 7"/>
    <w:basedOn w:val="Heading6"/>
    <w:next w:val="Normal"/>
    <w:link w:val="Heading7Char"/>
    <w:rsid w:val="00566EDA"/>
    <w:pPr>
      <w:outlineLvl w:val="6"/>
    </w:pPr>
  </w:style>
  <w:style w:type="paragraph" w:styleId="Heading8">
    <w:name w:val="heading 8"/>
    <w:basedOn w:val="Heading6"/>
    <w:next w:val="Normal"/>
    <w:link w:val="Heading8Char"/>
    <w:rsid w:val="00566EDA"/>
    <w:pPr>
      <w:outlineLvl w:val="7"/>
    </w:pPr>
  </w:style>
  <w:style w:type="paragraph" w:styleId="Heading9">
    <w:name w:val="heading 9"/>
    <w:basedOn w:val="Heading6"/>
    <w:next w:val="Normal"/>
    <w:link w:val="Heading9Char"/>
    <w:rsid w:val="00566EDA"/>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14630"/>
    <w:rPr>
      <w:rFonts w:ascii="Times New Roman" w:hAnsi="Times New Roman"/>
      <w:color w:val="808080"/>
    </w:rPr>
  </w:style>
  <w:style w:type="paragraph" w:customStyle="1" w:styleId="Docnumber">
    <w:name w:val="Docnumber"/>
    <w:basedOn w:val="Normal"/>
    <w:link w:val="DocnumberChar"/>
    <w:rsid w:val="00314630"/>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rsid w:val="00314630"/>
    <w:rPr>
      <w:rFonts w:ascii="Times New Roman" w:eastAsia="SimSun" w:hAnsi="Times New Roman" w:cs="Times New Roman"/>
      <w:b/>
      <w:sz w:val="32"/>
      <w:szCs w:val="20"/>
      <w:lang w:val="en-GB" w:eastAsia="en-US"/>
    </w:rPr>
  </w:style>
  <w:style w:type="paragraph" w:customStyle="1" w:styleId="AnnexNotitle">
    <w:name w:val="Annex_No &amp; title"/>
    <w:basedOn w:val="Normal"/>
    <w:next w:val="Normal"/>
    <w:rsid w:val="009E75D6"/>
    <w:pPr>
      <w:keepNext/>
      <w:keepLines/>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b/>
      <w:sz w:val="28"/>
      <w:szCs w:val="20"/>
      <w:lang w:eastAsia="en-US"/>
    </w:rPr>
  </w:style>
  <w:style w:type="paragraph" w:customStyle="1" w:styleId="AppendixNotitle">
    <w:name w:val="Appendix_No &amp; title"/>
    <w:basedOn w:val="AnnexNotitle"/>
    <w:next w:val="Normal"/>
    <w:rsid w:val="009E75D6"/>
  </w:style>
  <w:style w:type="paragraph" w:customStyle="1" w:styleId="CorrectionSeparatorBegin">
    <w:name w:val="Correction Separator Begin"/>
    <w:basedOn w:val="Normal"/>
    <w:rsid w:val="009E75D6"/>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Normal"/>
    <w:rsid w:val="009E75D6"/>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igure">
    <w:name w:val="Figure"/>
    <w:basedOn w:val="Normal"/>
    <w:next w:val="Normal"/>
    <w:rsid w:val="009E75D6"/>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qFormat/>
    <w:rsid w:val="009E75D6"/>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paragraph" w:customStyle="1" w:styleId="Formal">
    <w:name w:val="Formal"/>
    <w:basedOn w:val="Normal"/>
    <w:rsid w:val="009E75D6"/>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sz w:val="20"/>
      <w:szCs w:val="20"/>
      <w:lang w:val="en-US" w:eastAsia="en-US"/>
    </w:rPr>
  </w:style>
  <w:style w:type="paragraph" w:customStyle="1" w:styleId="Headingb">
    <w:name w:val="Heading_b"/>
    <w:basedOn w:val="Normal"/>
    <w:next w:val="Normal"/>
    <w:qFormat/>
    <w:rsid w:val="009E75D6"/>
    <w:pPr>
      <w:keepNext/>
      <w:tabs>
        <w:tab w:val="left" w:pos="794"/>
        <w:tab w:val="left" w:pos="1191"/>
        <w:tab w:val="left" w:pos="1588"/>
        <w:tab w:val="left" w:pos="1985"/>
      </w:tabs>
      <w:overflowPunct w:val="0"/>
      <w:autoSpaceDE w:val="0"/>
      <w:autoSpaceDN w:val="0"/>
      <w:adjustRightInd w:val="0"/>
      <w:spacing w:before="160"/>
      <w:textAlignment w:val="baseline"/>
    </w:pPr>
    <w:rPr>
      <w:b/>
      <w:szCs w:val="20"/>
    </w:rPr>
  </w:style>
  <w:style w:type="paragraph" w:customStyle="1" w:styleId="Headingi">
    <w:name w:val="Heading_i"/>
    <w:basedOn w:val="Normal"/>
    <w:next w:val="Normal"/>
    <w:rsid w:val="009E75D6"/>
    <w:pPr>
      <w:keepNext/>
      <w:tabs>
        <w:tab w:val="left" w:pos="794"/>
        <w:tab w:val="left" w:pos="1191"/>
        <w:tab w:val="left" w:pos="1588"/>
        <w:tab w:val="left" w:pos="1985"/>
      </w:tabs>
      <w:overflowPunct w:val="0"/>
      <w:autoSpaceDE w:val="0"/>
      <w:autoSpaceDN w:val="0"/>
      <w:adjustRightInd w:val="0"/>
      <w:spacing w:before="160"/>
      <w:textAlignment w:val="baseline"/>
    </w:pPr>
    <w:rPr>
      <w:i/>
      <w:szCs w:val="20"/>
    </w:rPr>
  </w:style>
  <w:style w:type="paragraph" w:customStyle="1" w:styleId="Headingib">
    <w:name w:val="Heading_ib"/>
    <w:basedOn w:val="Headingi"/>
    <w:next w:val="Normal"/>
    <w:qFormat/>
    <w:rsid w:val="009E75D6"/>
    <w:rPr>
      <w:b/>
      <w:bCs/>
    </w:rPr>
  </w:style>
  <w:style w:type="paragraph" w:customStyle="1" w:styleId="Normalbeforetable">
    <w:name w:val="Normal before table"/>
    <w:basedOn w:val="Normal"/>
    <w:rsid w:val="009E75D6"/>
    <w:pPr>
      <w:keepNext/>
      <w:spacing w:after="120"/>
    </w:pPr>
    <w:rPr>
      <w:rFonts w:eastAsia="????"/>
      <w:lang w:eastAsia="en-US"/>
    </w:rPr>
  </w:style>
  <w:style w:type="paragraph" w:customStyle="1" w:styleId="RecNo">
    <w:name w:val="Rec_No"/>
    <w:basedOn w:val="Normal"/>
    <w:next w:val="Normal"/>
    <w:rsid w:val="009E75D6"/>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rsid w:val="009E75D6"/>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rsid w:val="009E75D6"/>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head">
    <w:name w:val="Table_head"/>
    <w:basedOn w:val="Normal"/>
    <w:next w:val="Normal"/>
    <w:rsid w:val="009E75D6"/>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Normal"/>
    <w:rsid w:val="009E75D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Notitle">
    <w:name w:val="Table_No &amp; title"/>
    <w:basedOn w:val="Normal"/>
    <w:next w:val="Normal"/>
    <w:qFormat/>
    <w:rsid w:val="009E75D6"/>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customStyle="1" w:styleId="Tabletext">
    <w:name w:val="Table_text"/>
    <w:basedOn w:val="Normal"/>
    <w:rsid w:val="009E75D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paragraph" w:styleId="TableofFigures">
    <w:name w:val="table of figures"/>
    <w:basedOn w:val="Normal"/>
    <w:next w:val="Normal"/>
    <w:uiPriority w:val="99"/>
    <w:rsid w:val="009E75D6"/>
    <w:pPr>
      <w:tabs>
        <w:tab w:val="right" w:leader="dot" w:pos="9639"/>
      </w:tabs>
    </w:pPr>
    <w:rPr>
      <w:rFonts w:eastAsia="MS Mincho"/>
    </w:rPr>
  </w:style>
  <w:style w:type="paragraph" w:styleId="TOC1">
    <w:name w:val="toc 1"/>
    <w:basedOn w:val="Normal"/>
    <w:uiPriority w:val="39"/>
    <w:rsid w:val="009E75D6"/>
    <w:pPr>
      <w:keepLines/>
      <w:tabs>
        <w:tab w:val="left" w:pos="964"/>
        <w:tab w:val="right" w:leader="dot" w:pos="9639"/>
      </w:tabs>
      <w:overflowPunct w:val="0"/>
      <w:autoSpaceDE w:val="0"/>
      <w:autoSpaceDN w:val="0"/>
      <w:adjustRightInd w:val="0"/>
      <w:spacing w:before="240"/>
      <w:ind w:left="680" w:right="851" w:hanging="680"/>
      <w:textAlignment w:val="baseline"/>
    </w:pPr>
    <w:rPr>
      <w:rFonts w:eastAsia="Batang"/>
      <w:noProof/>
      <w:szCs w:val="20"/>
      <w:lang w:eastAsia="en-US"/>
    </w:rPr>
  </w:style>
  <w:style w:type="paragraph" w:styleId="TOC2">
    <w:name w:val="toc 2"/>
    <w:basedOn w:val="TOC1"/>
    <w:uiPriority w:val="39"/>
    <w:rsid w:val="009E75D6"/>
    <w:pPr>
      <w:tabs>
        <w:tab w:val="clear" w:pos="964"/>
      </w:tabs>
      <w:spacing w:before="80"/>
      <w:ind w:left="1531" w:hanging="851"/>
    </w:pPr>
  </w:style>
  <w:style w:type="paragraph" w:styleId="TOC3">
    <w:name w:val="toc 3"/>
    <w:basedOn w:val="TOC2"/>
    <w:rsid w:val="009E75D6"/>
    <w:pPr>
      <w:ind w:left="2269"/>
    </w:pPr>
  </w:style>
  <w:style w:type="character" w:styleId="Hyperlink">
    <w:name w:val="Hyperlink"/>
    <w:basedOn w:val="DefaultParagraphFont"/>
    <w:rsid w:val="009E75D6"/>
    <w:rPr>
      <w:color w:val="0000FF"/>
      <w:u w:val="single"/>
    </w:rPr>
  </w:style>
  <w:style w:type="character" w:customStyle="1" w:styleId="Heading1Char">
    <w:name w:val="Heading 1 Char"/>
    <w:basedOn w:val="DefaultParagraphFont"/>
    <w:link w:val="Heading1"/>
    <w:rsid w:val="00394DBF"/>
    <w:rPr>
      <w:rFonts w:ascii="Times New Roman" w:eastAsia="Times New Roman" w:hAnsi="Times New Roman" w:cs="Times New Roman"/>
      <w:b/>
      <w:sz w:val="24"/>
      <w:szCs w:val="20"/>
      <w:lang w:val="en-GB" w:eastAsia="en-US"/>
    </w:rPr>
  </w:style>
  <w:style w:type="character" w:customStyle="1" w:styleId="Heading2Char">
    <w:name w:val="Heading 2 Char"/>
    <w:basedOn w:val="DefaultParagraphFont"/>
    <w:link w:val="Heading2"/>
    <w:rsid w:val="00394DBF"/>
    <w:rPr>
      <w:rFonts w:ascii="Times New Roman" w:eastAsia="Times New Roman" w:hAnsi="Times New Roman" w:cs="Times New Roman"/>
      <w:b/>
      <w:sz w:val="24"/>
      <w:szCs w:val="20"/>
      <w:lang w:val="en-GB" w:eastAsia="en-US"/>
    </w:rPr>
  </w:style>
  <w:style w:type="character" w:customStyle="1" w:styleId="Heading3Char">
    <w:name w:val="Heading 3 Char"/>
    <w:basedOn w:val="DefaultParagraphFont"/>
    <w:link w:val="Heading3"/>
    <w:rsid w:val="00394DBF"/>
    <w:rPr>
      <w:rFonts w:ascii="Times New Roman" w:eastAsia="Times New Roman" w:hAnsi="Times New Roman" w:cs="Times New Roman"/>
      <w:b/>
      <w:sz w:val="24"/>
      <w:szCs w:val="20"/>
      <w:lang w:val="en-GB" w:eastAsia="en-US"/>
    </w:rPr>
  </w:style>
  <w:style w:type="character" w:customStyle="1" w:styleId="Heading4Char">
    <w:name w:val="Heading 4 Char"/>
    <w:basedOn w:val="DefaultParagraphFont"/>
    <w:link w:val="Heading4"/>
    <w:rsid w:val="00394DBF"/>
    <w:rPr>
      <w:rFonts w:ascii="Times New Roman" w:eastAsia="Times New Roman" w:hAnsi="Times New Roman" w:cs="Times New Roman"/>
      <w:b/>
      <w:sz w:val="24"/>
      <w:szCs w:val="20"/>
      <w:lang w:val="en-GB" w:eastAsia="en-US"/>
    </w:rPr>
  </w:style>
  <w:style w:type="character" w:customStyle="1" w:styleId="Heading5Char">
    <w:name w:val="Heading 5 Char"/>
    <w:basedOn w:val="DefaultParagraphFont"/>
    <w:link w:val="Heading5"/>
    <w:rsid w:val="00394DBF"/>
    <w:rPr>
      <w:rFonts w:ascii="Times New Roman" w:eastAsia="Times New Roman" w:hAnsi="Times New Roman" w:cs="Times New Roman"/>
      <w:b/>
      <w:sz w:val="24"/>
      <w:szCs w:val="20"/>
      <w:lang w:val="en-GB" w:eastAsia="en-US"/>
    </w:rPr>
  </w:style>
  <w:style w:type="character" w:customStyle="1" w:styleId="Heading6Char">
    <w:name w:val="Heading 6 Char"/>
    <w:basedOn w:val="DefaultParagraphFont"/>
    <w:link w:val="Heading6"/>
    <w:rsid w:val="00394DBF"/>
    <w:rPr>
      <w:rFonts w:ascii="Times New Roman" w:eastAsia="Times New Roman" w:hAnsi="Times New Roman" w:cs="Times New Roman"/>
      <w:b/>
      <w:sz w:val="24"/>
      <w:szCs w:val="20"/>
      <w:lang w:val="en-GB" w:eastAsia="en-US"/>
    </w:rPr>
  </w:style>
  <w:style w:type="character" w:customStyle="1" w:styleId="Heading7Char">
    <w:name w:val="Heading 7 Char"/>
    <w:basedOn w:val="DefaultParagraphFont"/>
    <w:link w:val="Heading7"/>
    <w:rsid w:val="00394DBF"/>
    <w:rPr>
      <w:rFonts w:ascii="Times New Roman" w:eastAsia="Times New Roman" w:hAnsi="Times New Roman" w:cs="Times New Roman"/>
      <w:b/>
      <w:sz w:val="24"/>
      <w:szCs w:val="20"/>
      <w:lang w:val="en-GB" w:eastAsia="en-US"/>
    </w:rPr>
  </w:style>
  <w:style w:type="character" w:customStyle="1" w:styleId="Heading8Char">
    <w:name w:val="Heading 8 Char"/>
    <w:basedOn w:val="DefaultParagraphFont"/>
    <w:link w:val="Heading8"/>
    <w:rsid w:val="00394DBF"/>
    <w:rPr>
      <w:rFonts w:ascii="Times New Roman" w:eastAsia="Times New Roman" w:hAnsi="Times New Roman" w:cs="Times New Roman"/>
      <w:b/>
      <w:sz w:val="24"/>
      <w:szCs w:val="20"/>
      <w:lang w:val="en-GB" w:eastAsia="en-US"/>
    </w:rPr>
  </w:style>
  <w:style w:type="character" w:customStyle="1" w:styleId="Heading9Char">
    <w:name w:val="Heading 9 Char"/>
    <w:basedOn w:val="DefaultParagraphFont"/>
    <w:link w:val="Heading9"/>
    <w:rsid w:val="00394DBF"/>
    <w:rPr>
      <w:rFonts w:ascii="Times New Roman" w:eastAsia="Times New Roman" w:hAnsi="Times New Roman" w:cs="Times New Roman"/>
      <w:b/>
      <w:sz w:val="24"/>
      <w:szCs w:val="20"/>
      <w:lang w:val="en-GB" w:eastAsia="en-US"/>
    </w:rPr>
  </w:style>
  <w:style w:type="paragraph" w:styleId="Caption">
    <w:name w:val="caption"/>
    <w:basedOn w:val="Normal"/>
    <w:next w:val="Normal"/>
    <w:uiPriority w:val="35"/>
    <w:semiHidden/>
    <w:unhideWhenUsed/>
    <w:rsid w:val="00394DBF"/>
    <w:pPr>
      <w:spacing w:before="0" w:after="200"/>
    </w:pPr>
    <w:rPr>
      <w:i/>
      <w:iCs/>
      <w:color w:val="44546A" w:themeColor="text2"/>
      <w:sz w:val="18"/>
      <w:szCs w:val="18"/>
    </w:rPr>
  </w:style>
  <w:style w:type="paragraph" w:styleId="Header">
    <w:name w:val="header"/>
    <w:basedOn w:val="Normal"/>
    <w:link w:val="HeaderChar"/>
    <w:rsid w:val="009E75D6"/>
    <w:pPr>
      <w:overflowPunct w:val="0"/>
      <w:autoSpaceDE w:val="0"/>
      <w:autoSpaceDN w:val="0"/>
      <w:adjustRightInd w:val="0"/>
      <w:spacing w:before="0"/>
      <w:jc w:val="center"/>
      <w:textAlignment w:val="baseline"/>
    </w:pPr>
    <w:rPr>
      <w:rFonts w:eastAsia="Times New Roman"/>
      <w:sz w:val="18"/>
      <w:szCs w:val="20"/>
      <w:lang w:eastAsia="en-US"/>
    </w:rPr>
  </w:style>
  <w:style w:type="character" w:customStyle="1" w:styleId="HeaderChar">
    <w:name w:val="Header Char"/>
    <w:basedOn w:val="DefaultParagraphFont"/>
    <w:link w:val="Header"/>
    <w:rsid w:val="009E75D6"/>
    <w:rPr>
      <w:rFonts w:ascii="Times New Roman" w:eastAsia="Times New Roman" w:hAnsi="Times New Roman" w:cs="Times New Roman"/>
      <w:sz w:val="18"/>
      <w:szCs w:val="20"/>
      <w:lang w:val="en-GB" w:eastAsia="en-US"/>
    </w:rPr>
  </w:style>
  <w:style w:type="paragraph" w:styleId="Footer">
    <w:name w:val="footer"/>
    <w:basedOn w:val="Normal"/>
    <w:link w:val="FooterChar"/>
    <w:uiPriority w:val="99"/>
    <w:unhideWhenUsed/>
    <w:rsid w:val="00037538"/>
    <w:pPr>
      <w:tabs>
        <w:tab w:val="center" w:pos="4680"/>
        <w:tab w:val="right" w:pos="9360"/>
      </w:tabs>
      <w:spacing w:before="0"/>
    </w:pPr>
    <w:rPr>
      <w:sz w:val="20"/>
    </w:rPr>
  </w:style>
  <w:style w:type="character" w:customStyle="1" w:styleId="FooterChar">
    <w:name w:val="Footer Char"/>
    <w:basedOn w:val="DefaultParagraphFont"/>
    <w:link w:val="Footer"/>
    <w:uiPriority w:val="99"/>
    <w:rsid w:val="00037538"/>
    <w:rPr>
      <w:rFonts w:ascii="Times New Roman" w:hAnsi="Times New Roman" w:cs="Times New Roman"/>
      <w:sz w:val="20"/>
      <w:szCs w:val="24"/>
      <w:lang w:val="en-GB" w:eastAsia="ja-JP"/>
    </w:rPr>
  </w:style>
  <w:style w:type="character" w:styleId="Emphasis">
    <w:name w:val="Emphasis"/>
    <w:basedOn w:val="DefaultParagraphFont"/>
    <w:uiPriority w:val="20"/>
    <w:rsid w:val="00394DBF"/>
    <w:rPr>
      <w:i/>
      <w:iCs/>
    </w:rPr>
  </w:style>
  <w:style w:type="paragraph" w:styleId="Subtitle">
    <w:name w:val="Subtitle"/>
    <w:basedOn w:val="Normal"/>
    <w:next w:val="Normal"/>
    <w:link w:val="SubtitleChar"/>
    <w:uiPriority w:val="11"/>
    <w:rsid w:val="00394DBF"/>
    <w:pPr>
      <w:numPr>
        <w:ilvl w:val="1"/>
      </w:numPr>
      <w:spacing w:after="160"/>
    </w:pPr>
    <w:rPr>
      <w:rFonts w:asciiTheme="minorHAnsi"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394DBF"/>
    <w:rPr>
      <w:color w:val="5A5A5A" w:themeColor="text1" w:themeTint="A5"/>
      <w:spacing w:val="15"/>
      <w:lang w:val="en-GB" w:eastAsia="ja-JP"/>
    </w:rPr>
  </w:style>
  <w:style w:type="character" w:styleId="Strong">
    <w:name w:val="Strong"/>
    <w:basedOn w:val="DefaultParagraphFont"/>
    <w:uiPriority w:val="22"/>
    <w:qFormat/>
    <w:rsid w:val="00394DBF"/>
    <w:rPr>
      <w:b/>
      <w:bCs/>
    </w:rPr>
  </w:style>
  <w:style w:type="paragraph" w:styleId="Quote">
    <w:name w:val="Quote"/>
    <w:basedOn w:val="Normal"/>
    <w:next w:val="Normal"/>
    <w:link w:val="QuoteChar"/>
    <w:uiPriority w:val="29"/>
    <w:rsid w:val="00394DB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94DBF"/>
    <w:rPr>
      <w:rFonts w:ascii="Times New Roman" w:hAnsi="Times New Roman" w:cs="Times New Roman"/>
      <w:i/>
      <w:iCs/>
      <w:color w:val="404040" w:themeColor="text1" w:themeTint="BF"/>
      <w:sz w:val="24"/>
      <w:szCs w:val="24"/>
      <w:lang w:val="en-GB" w:eastAsia="ja-JP"/>
    </w:rPr>
  </w:style>
  <w:style w:type="paragraph" w:customStyle="1" w:styleId="enumlev1">
    <w:name w:val="enumlev1"/>
    <w:basedOn w:val="Normal"/>
    <w:rsid w:val="00395C05"/>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customStyle="1" w:styleId="enumlev2">
    <w:name w:val="enumlev2"/>
    <w:basedOn w:val="enumlev1"/>
    <w:rsid w:val="00395C05"/>
    <w:pPr>
      <w:ind w:left="1191" w:hanging="397"/>
    </w:pPr>
  </w:style>
  <w:style w:type="paragraph" w:customStyle="1" w:styleId="enumlev3">
    <w:name w:val="enumlev3"/>
    <w:basedOn w:val="enumlev2"/>
    <w:rsid w:val="00395C05"/>
    <w:pPr>
      <w:ind w:left="1588"/>
    </w:pPr>
  </w:style>
  <w:style w:type="paragraph" w:styleId="Revision">
    <w:name w:val="Revision"/>
    <w:hidden/>
    <w:uiPriority w:val="99"/>
    <w:semiHidden/>
    <w:rsid w:val="0095099F"/>
    <w:pPr>
      <w:spacing w:after="0" w:line="240" w:lineRule="auto"/>
    </w:pPr>
    <w:rPr>
      <w:rFonts w:ascii="Times New Roman" w:hAnsi="Times New Roman" w:cs="Times New Roman"/>
      <w:sz w:val="24"/>
      <w:szCs w:val="24"/>
      <w:lang w:val="en-GB" w:eastAsia="ja-JP"/>
    </w:rPr>
  </w:style>
  <w:style w:type="character" w:styleId="CommentReference">
    <w:name w:val="annotation reference"/>
    <w:basedOn w:val="DefaultParagraphFont"/>
    <w:uiPriority w:val="99"/>
    <w:semiHidden/>
    <w:unhideWhenUsed/>
    <w:rsid w:val="003A5982"/>
    <w:rPr>
      <w:sz w:val="16"/>
      <w:szCs w:val="16"/>
    </w:rPr>
  </w:style>
  <w:style w:type="paragraph" w:styleId="CommentText">
    <w:name w:val="annotation text"/>
    <w:basedOn w:val="Normal"/>
    <w:link w:val="CommentTextChar"/>
    <w:uiPriority w:val="99"/>
    <w:semiHidden/>
    <w:unhideWhenUsed/>
    <w:rsid w:val="003A5982"/>
    <w:rPr>
      <w:sz w:val="20"/>
      <w:szCs w:val="20"/>
    </w:rPr>
  </w:style>
  <w:style w:type="character" w:customStyle="1" w:styleId="CommentTextChar">
    <w:name w:val="Comment Text Char"/>
    <w:basedOn w:val="DefaultParagraphFont"/>
    <w:link w:val="CommentText"/>
    <w:uiPriority w:val="99"/>
    <w:semiHidden/>
    <w:rsid w:val="003A5982"/>
    <w:rPr>
      <w:rFonts w:ascii="Times New Roman" w:hAnsi="Times New Roman" w:cs="Times New Roman"/>
      <w:sz w:val="20"/>
      <w:szCs w:val="20"/>
      <w:lang w:val="en-GB" w:eastAsia="ja-JP"/>
    </w:rPr>
  </w:style>
  <w:style w:type="paragraph" w:styleId="CommentSubject">
    <w:name w:val="annotation subject"/>
    <w:basedOn w:val="CommentText"/>
    <w:next w:val="CommentText"/>
    <w:link w:val="CommentSubjectChar"/>
    <w:uiPriority w:val="99"/>
    <w:semiHidden/>
    <w:unhideWhenUsed/>
    <w:rsid w:val="003A5982"/>
    <w:rPr>
      <w:b/>
      <w:bCs/>
    </w:rPr>
  </w:style>
  <w:style w:type="character" w:customStyle="1" w:styleId="CommentSubjectChar">
    <w:name w:val="Comment Subject Char"/>
    <w:basedOn w:val="CommentTextChar"/>
    <w:link w:val="CommentSubject"/>
    <w:uiPriority w:val="99"/>
    <w:semiHidden/>
    <w:rsid w:val="003A5982"/>
    <w:rPr>
      <w:rFonts w:ascii="Times New Roman" w:hAnsi="Times New Roman" w:cs="Times New Roman"/>
      <w:b/>
      <w:bCs/>
      <w:sz w:val="20"/>
      <w:szCs w:val="20"/>
      <w:lang w:val="en-GB" w:eastAsia="ja-JP"/>
    </w:rPr>
  </w:style>
  <w:style w:type="paragraph" w:customStyle="1" w:styleId="VenueDate">
    <w:name w:val="VenueDate"/>
    <w:basedOn w:val="Normal"/>
    <w:rsid w:val="000C3DDD"/>
    <w:pPr>
      <w:jc w:val="right"/>
    </w:pPr>
  </w:style>
  <w:style w:type="character" w:customStyle="1" w:styleId="ReftextArial9pt">
    <w:name w:val="Ref_text Arial 9 pt"/>
    <w:rsid w:val="009E75D6"/>
    <w:rPr>
      <w:rFonts w:ascii="Arial" w:hAnsi="Arial" w:cs="Arial"/>
      <w:sz w:val="18"/>
      <w:szCs w:val="18"/>
    </w:rPr>
  </w:style>
  <w:style w:type="paragraph" w:customStyle="1" w:styleId="Title4">
    <w:name w:val="Title 4"/>
    <w:basedOn w:val="Normal"/>
    <w:next w:val="Heading1"/>
    <w:rsid w:val="009E75D6"/>
    <w:pPr>
      <w:tabs>
        <w:tab w:val="left" w:pos="567"/>
        <w:tab w:val="left" w:pos="1134"/>
        <w:tab w:val="left" w:pos="1701"/>
        <w:tab w:val="left" w:pos="2268"/>
        <w:tab w:val="left" w:pos="2835"/>
      </w:tabs>
      <w:overflowPunct w:val="0"/>
      <w:autoSpaceDE w:val="0"/>
      <w:autoSpaceDN w:val="0"/>
      <w:adjustRightInd w:val="0"/>
      <w:spacing w:before="240"/>
      <w:jc w:val="center"/>
      <w:textAlignment w:val="baseline"/>
    </w:pPr>
    <w:rPr>
      <w:rFonts w:eastAsia="Times New Roman"/>
      <w:b/>
      <w:sz w:val="28"/>
      <w:szCs w:val="20"/>
      <w:lang w:eastAsia="en-US"/>
    </w:rPr>
  </w:style>
  <w:style w:type="paragraph" w:customStyle="1" w:styleId="Note">
    <w:name w:val="Note"/>
    <w:basedOn w:val="Normal"/>
    <w:rsid w:val="009E75D6"/>
    <w:pPr>
      <w:tabs>
        <w:tab w:val="left" w:pos="794"/>
        <w:tab w:val="left" w:pos="1191"/>
        <w:tab w:val="left" w:pos="1588"/>
        <w:tab w:val="left" w:pos="1985"/>
      </w:tabs>
      <w:overflowPunct w:val="0"/>
      <w:autoSpaceDE w:val="0"/>
      <w:autoSpaceDN w:val="0"/>
      <w:adjustRightInd w:val="0"/>
      <w:spacing w:before="80"/>
      <w:textAlignment w:val="baseline"/>
    </w:pPr>
    <w:rPr>
      <w:rFonts w:eastAsia="Times New Roman"/>
      <w:szCs w:val="20"/>
      <w:lang w:eastAsia="en-US"/>
    </w:rPr>
  </w:style>
  <w:style w:type="paragraph" w:styleId="FootnoteText">
    <w:name w:val="footnote text"/>
    <w:basedOn w:val="Normal"/>
    <w:link w:val="FootnoteTextChar"/>
    <w:uiPriority w:val="99"/>
    <w:semiHidden/>
    <w:unhideWhenUsed/>
    <w:rsid w:val="008D0C7E"/>
    <w:pPr>
      <w:spacing w:before="0"/>
    </w:pPr>
    <w:rPr>
      <w:sz w:val="20"/>
      <w:szCs w:val="20"/>
    </w:rPr>
  </w:style>
  <w:style w:type="character" w:customStyle="1" w:styleId="FootnoteTextChar">
    <w:name w:val="Footnote Text Char"/>
    <w:basedOn w:val="DefaultParagraphFont"/>
    <w:link w:val="FootnoteText"/>
    <w:uiPriority w:val="99"/>
    <w:semiHidden/>
    <w:rsid w:val="008D0C7E"/>
    <w:rPr>
      <w:rFonts w:ascii="Times New Roman" w:hAnsi="Times New Roman" w:cs="Times New Roman"/>
      <w:sz w:val="20"/>
      <w:szCs w:val="20"/>
      <w:lang w:val="en-GB" w:eastAsia="ja-JP"/>
    </w:rPr>
  </w:style>
  <w:style w:type="character" w:styleId="FootnoteReference">
    <w:name w:val="footnote reference"/>
    <w:basedOn w:val="DefaultParagraphFont"/>
    <w:uiPriority w:val="99"/>
    <w:semiHidden/>
    <w:unhideWhenUsed/>
    <w:rsid w:val="008D0C7E"/>
    <w:rPr>
      <w:vertAlign w:val="superscript"/>
    </w:rPr>
  </w:style>
  <w:style w:type="paragraph" w:styleId="BalloonText">
    <w:name w:val="Balloon Text"/>
    <w:basedOn w:val="Normal"/>
    <w:link w:val="BalloonTextChar"/>
    <w:uiPriority w:val="99"/>
    <w:semiHidden/>
    <w:unhideWhenUsed/>
    <w:rsid w:val="008D0C7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0C7E"/>
    <w:rPr>
      <w:rFonts w:ascii="Segoe UI" w:hAnsi="Segoe UI" w:cs="Segoe UI"/>
      <w:sz w:val="18"/>
      <w:szCs w:val="18"/>
      <w:lang w:val="en-GB" w:eastAsia="ja-JP"/>
    </w:rPr>
  </w:style>
  <w:style w:type="paragraph" w:styleId="Bibliography">
    <w:name w:val="Bibliography"/>
    <w:basedOn w:val="Normal"/>
    <w:next w:val="Normal"/>
    <w:uiPriority w:val="37"/>
    <w:semiHidden/>
    <w:unhideWhenUsed/>
    <w:rsid w:val="008D0C7E"/>
  </w:style>
  <w:style w:type="paragraph" w:styleId="BlockText">
    <w:name w:val="Block Text"/>
    <w:basedOn w:val="Normal"/>
    <w:uiPriority w:val="99"/>
    <w:semiHidden/>
    <w:unhideWhenUsed/>
    <w:rsid w:val="008D0C7E"/>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hAnsiTheme="minorHAnsi" w:cstheme="minorBidi"/>
      <w:i/>
      <w:iCs/>
      <w:color w:val="5B9BD5" w:themeColor="accent1"/>
    </w:rPr>
  </w:style>
  <w:style w:type="paragraph" w:styleId="BodyText">
    <w:name w:val="Body Text"/>
    <w:basedOn w:val="Normal"/>
    <w:link w:val="BodyTextChar"/>
    <w:uiPriority w:val="99"/>
    <w:semiHidden/>
    <w:unhideWhenUsed/>
    <w:rsid w:val="008D0C7E"/>
    <w:pPr>
      <w:spacing w:after="120"/>
    </w:pPr>
  </w:style>
  <w:style w:type="character" w:customStyle="1" w:styleId="BodyTextChar">
    <w:name w:val="Body Text Char"/>
    <w:basedOn w:val="DefaultParagraphFont"/>
    <w:link w:val="BodyText"/>
    <w:uiPriority w:val="99"/>
    <w:semiHidden/>
    <w:rsid w:val="008D0C7E"/>
    <w:rPr>
      <w:rFonts w:ascii="Times New Roman" w:hAnsi="Times New Roman" w:cs="Times New Roman"/>
      <w:sz w:val="24"/>
      <w:szCs w:val="24"/>
      <w:lang w:val="en-GB" w:eastAsia="ja-JP"/>
    </w:rPr>
  </w:style>
  <w:style w:type="paragraph" w:styleId="BodyText2">
    <w:name w:val="Body Text 2"/>
    <w:basedOn w:val="Normal"/>
    <w:link w:val="BodyText2Char"/>
    <w:uiPriority w:val="99"/>
    <w:semiHidden/>
    <w:unhideWhenUsed/>
    <w:rsid w:val="008D0C7E"/>
    <w:pPr>
      <w:spacing w:after="120" w:line="480" w:lineRule="auto"/>
    </w:pPr>
  </w:style>
  <w:style w:type="character" w:customStyle="1" w:styleId="BodyText2Char">
    <w:name w:val="Body Text 2 Char"/>
    <w:basedOn w:val="DefaultParagraphFont"/>
    <w:link w:val="BodyText2"/>
    <w:uiPriority w:val="99"/>
    <w:semiHidden/>
    <w:rsid w:val="008D0C7E"/>
    <w:rPr>
      <w:rFonts w:ascii="Times New Roman" w:hAnsi="Times New Roman" w:cs="Times New Roman"/>
      <w:sz w:val="24"/>
      <w:szCs w:val="24"/>
      <w:lang w:val="en-GB" w:eastAsia="ja-JP"/>
    </w:rPr>
  </w:style>
  <w:style w:type="paragraph" w:styleId="BodyText3">
    <w:name w:val="Body Text 3"/>
    <w:basedOn w:val="Normal"/>
    <w:link w:val="BodyText3Char"/>
    <w:uiPriority w:val="99"/>
    <w:semiHidden/>
    <w:unhideWhenUsed/>
    <w:rsid w:val="008D0C7E"/>
    <w:pPr>
      <w:spacing w:after="120"/>
    </w:pPr>
    <w:rPr>
      <w:sz w:val="16"/>
      <w:szCs w:val="16"/>
    </w:rPr>
  </w:style>
  <w:style w:type="character" w:customStyle="1" w:styleId="BodyText3Char">
    <w:name w:val="Body Text 3 Char"/>
    <w:basedOn w:val="DefaultParagraphFont"/>
    <w:link w:val="BodyText3"/>
    <w:uiPriority w:val="99"/>
    <w:semiHidden/>
    <w:rsid w:val="008D0C7E"/>
    <w:rPr>
      <w:rFonts w:ascii="Times New Roman" w:hAnsi="Times New Roman" w:cs="Times New Roman"/>
      <w:sz w:val="16"/>
      <w:szCs w:val="16"/>
      <w:lang w:val="en-GB" w:eastAsia="ja-JP"/>
    </w:rPr>
  </w:style>
  <w:style w:type="paragraph" w:styleId="BodyTextFirstIndent">
    <w:name w:val="Body Text First Indent"/>
    <w:basedOn w:val="BodyText"/>
    <w:link w:val="BodyTextFirstIndentChar"/>
    <w:uiPriority w:val="99"/>
    <w:semiHidden/>
    <w:unhideWhenUsed/>
    <w:rsid w:val="008D0C7E"/>
    <w:pPr>
      <w:spacing w:after="0"/>
      <w:ind w:firstLine="360"/>
    </w:pPr>
  </w:style>
  <w:style w:type="character" w:customStyle="1" w:styleId="BodyTextFirstIndentChar">
    <w:name w:val="Body Text First Indent Char"/>
    <w:basedOn w:val="BodyTextChar"/>
    <w:link w:val="BodyTextFirstIndent"/>
    <w:uiPriority w:val="99"/>
    <w:semiHidden/>
    <w:rsid w:val="008D0C7E"/>
    <w:rPr>
      <w:rFonts w:ascii="Times New Roman" w:hAnsi="Times New Roman" w:cs="Times New Roman"/>
      <w:sz w:val="24"/>
      <w:szCs w:val="24"/>
      <w:lang w:val="en-GB" w:eastAsia="ja-JP"/>
    </w:rPr>
  </w:style>
  <w:style w:type="paragraph" w:styleId="BodyTextIndent">
    <w:name w:val="Body Text Indent"/>
    <w:basedOn w:val="Normal"/>
    <w:link w:val="BodyTextIndentChar"/>
    <w:uiPriority w:val="99"/>
    <w:semiHidden/>
    <w:unhideWhenUsed/>
    <w:rsid w:val="008D0C7E"/>
    <w:pPr>
      <w:spacing w:after="120"/>
      <w:ind w:left="360"/>
    </w:pPr>
  </w:style>
  <w:style w:type="character" w:customStyle="1" w:styleId="BodyTextIndentChar">
    <w:name w:val="Body Text Indent Char"/>
    <w:basedOn w:val="DefaultParagraphFont"/>
    <w:link w:val="BodyTextIndent"/>
    <w:uiPriority w:val="99"/>
    <w:semiHidden/>
    <w:rsid w:val="008D0C7E"/>
    <w:rPr>
      <w:rFonts w:ascii="Times New Roman" w:hAnsi="Times New Roman" w:cs="Times New Roman"/>
      <w:sz w:val="24"/>
      <w:szCs w:val="24"/>
      <w:lang w:val="en-GB" w:eastAsia="ja-JP"/>
    </w:rPr>
  </w:style>
  <w:style w:type="paragraph" w:styleId="BodyTextFirstIndent2">
    <w:name w:val="Body Text First Indent 2"/>
    <w:basedOn w:val="BodyTextIndent"/>
    <w:link w:val="BodyTextFirstIndent2Char"/>
    <w:uiPriority w:val="99"/>
    <w:semiHidden/>
    <w:unhideWhenUsed/>
    <w:rsid w:val="008D0C7E"/>
    <w:pPr>
      <w:spacing w:after="0"/>
      <w:ind w:firstLine="360"/>
    </w:pPr>
  </w:style>
  <w:style w:type="character" w:customStyle="1" w:styleId="BodyTextFirstIndent2Char">
    <w:name w:val="Body Text First Indent 2 Char"/>
    <w:basedOn w:val="BodyTextIndentChar"/>
    <w:link w:val="BodyTextFirstIndent2"/>
    <w:uiPriority w:val="99"/>
    <w:semiHidden/>
    <w:rsid w:val="008D0C7E"/>
    <w:rPr>
      <w:rFonts w:ascii="Times New Roman" w:hAnsi="Times New Roman" w:cs="Times New Roman"/>
      <w:sz w:val="24"/>
      <w:szCs w:val="24"/>
      <w:lang w:val="en-GB" w:eastAsia="ja-JP"/>
    </w:rPr>
  </w:style>
  <w:style w:type="paragraph" w:styleId="BodyTextIndent2">
    <w:name w:val="Body Text Indent 2"/>
    <w:basedOn w:val="Normal"/>
    <w:link w:val="BodyTextIndent2Char"/>
    <w:uiPriority w:val="99"/>
    <w:semiHidden/>
    <w:unhideWhenUsed/>
    <w:rsid w:val="008D0C7E"/>
    <w:pPr>
      <w:spacing w:after="120" w:line="480" w:lineRule="auto"/>
      <w:ind w:left="360"/>
    </w:pPr>
  </w:style>
  <w:style w:type="character" w:customStyle="1" w:styleId="BodyTextIndent2Char">
    <w:name w:val="Body Text Indent 2 Char"/>
    <w:basedOn w:val="DefaultParagraphFont"/>
    <w:link w:val="BodyTextIndent2"/>
    <w:uiPriority w:val="99"/>
    <w:semiHidden/>
    <w:rsid w:val="008D0C7E"/>
    <w:rPr>
      <w:rFonts w:ascii="Times New Roman" w:hAnsi="Times New Roman" w:cs="Times New Roman"/>
      <w:sz w:val="24"/>
      <w:szCs w:val="24"/>
      <w:lang w:val="en-GB" w:eastAsia="ja-JP"/>
    </w:rPr>
  </w:style>
  <w:style w:type="paragraph" w:styleId="BodyTextIndent3">
    <w:name w:val="Body Text Indent 3"/>
    <w:basedOn w:val="Normal"/>
    <w:link w:val="BodyTextIndent3Char"/>
    <w:uiPriority w:val="99"/>
    <w:semiHidden/>
    <w:unhideWhenUsed/>
    <w:rsid w:val="008D0C7E"/>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8D0C7E"/>
    <w:rPr>
      <w:rFonts w:ascii="Times New Roman" w:hAnsi="Times New Roman" w:cs="Times New Roman"/>
      <w:sz w:val="16"/>
      <w:szCs w:val="16"/>
      <w:lang w:val="en-GB" w:eastAsia="ja-JP"/>
    </w:rPr>
  </w:style>
  <w:style w:type="character" w:styleId="BookTitle">
    <w:name w:val="Book Title"/>
    <w:basedOn w:val="DefaultParagraphFont"/>
    <w:uiPriority w:val="33"/>
    <w:rsid w:val="008D0C7E"/>
    <w:rPr>
      <w:b/>
      <w:bCs/>
      <w:i/>
      <w:iCs/>
      <w:spacing w:val="5"/>
    </w:rPr>
  </w:style>
  <w:style w:type="paragraph" w:styleId="Closing">
    <w:name w:val="Closing"/>
    <w:basedOn w:val="Normal"/>
    <w:link w:val="ClosingChar"/>
    <w:uiPriority w:val="99"/>
    <w:semiHidden/>
    <w:unhideWhenUsed/>
    <w:rsid w:val="008D0C7E"/>
    <w:pPr>
      <w:spacing w:before="0"/>
      <w:ind w:left="4320"/>
    </w:pPr>
  </w:style>
  <w:style w:type="character" w:customStyle="1" w:styleId="ClosingChar">
    <w:name w:val="Closing Char"/>
    <w:basedOn w:val="DefaultParagraphFont"/>
    <w:link w:val="Closing"/>
    <w:uiPriority w:val="99"/>
    <w:semiHidden/>
    <w:rsid w:val="008D0C7E"/>
    <w:rPr>
      <w:rFonts w:ascii="Times New Roman" w:hAnsi="Times New Roman" w:cs="Times New Roman"/>
      <w:sz w:val="24"/>
      <w:szCs w:val="24"/>
      <w:lang w:val="en-GB" w:eastAsia="ja-JP"/>
    </w:rPr>
  </w:style>
  <w:style w:type="paragraph" w:styleId="Date">
    <w:name w:val="Date"/>
    <w:basedOn w:val="Normal"/>
    <w:next w:val="Normal"/>
    <w:link w:val="DateChar"/>
    <w:uiPriority w:val="99"/>
    <w:semiHidden/>
    <w:unhideWhenUsed/>
    <w:rsid w:val="008D0C7E"/>
  </w:style>
  <w:style w:type="character" w:customStyle="1" w:styleId="DateChar">
    <w:name w:val="Date Char"/>
    <w:basedOn w:val="DefaultParagraphFont"/>
    <w:link w:val="Date"/>
    <w:uiPriority w:val="99"/>
    <w:semiHidden/>
    <w:rsid w:val="008D0C7E"/>
    <w:rPr>
      <w:rFonts w:ascii="Times New Roman" w:hAnsi="Times New Roman" w:cs="Times New Roman"/>
      <w:sz w:val="24"/>
      <w:szCs w:val="24"/>
      <w:lang w:val="en-GB" w:eastAsia="ja-JP"/>
    </w:rPr>
  </w:style>
  <w:style w:type="paragraph" w:styleId="DocumentMap">
    <w:name w:val="Document Map"/>
    <w:basedOn w:val="Normal"/>
    <w:link w:val="DocumentMapChar"/>
    <w:uiPriority w:val="99"/>
    <w:semiHidden/>
    <w:unhideWhenUsed/>
    <w:rsid w:val="008D0C7E"/>
    <w:pPr>
      <w:spacing w:before="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D0C7E"/>
    <w:rPr>
      <w:rFonts w:ascii="Segoe UI" w:hAnsi="Segoe UI" w:cs="Segoe UI"/>
      <w:sz w:val="16"/>
      <w:szCs w:val="16"/>
      <w:lang w:val="en-GB" w:eastAsia="ja-JP"/>
    </w:rPr>
  </w:style>
  <w:style w:type="paragraph" w:styleId="E-mailSignature">
    <w:name w:val="E-mail Signature"/>
    <w:basedOn w:val="Normal"/>
    <w:link w:val="E-mailSignatureChar"/>
    <w:uiPriority w:val="99"/>
    <w:semiHidden/>
    <w:unhideWhenUsed/>
    <w:rsid w:val="008D0C7E"/>
    <w:pPr>
      <w:spacing w:before="0"/>
    </w:pPr>
  </w:style>
  <w:style w:type="character" w:customStyle="1" w:styleId="E-mailSignatureChar">
    <w:name w:val="E-mail Signature Char"/>
    <w:basedOn w:val="DefaultParagraphFont"/>
    <w:link w:val="E-mailSignature"/>
    <w:uiPriority w:val="99"/>
    <w:semiHidden/>
    <w:rsid w:val="008D0C7E"/>
    <w:rPr>
      <w:rFonts w:ascii="Times New Roman" w:hAnsi="Times New Roman" w:cs="Times New Roman"/>
      <w:sz w:val="24"/>
      <w:szCs w:val="24"/>
      <w:lang w:val="en-GB" w:eastAsia="ja-JP"/>
    </w:rPr>
  </w:style>
  <w:style w:type="character" w:styleId="EndnoteReference">
    <w:name w:val="endnote reference"/>
    <w:basedOn w:val="DefaultParagraphFont"/>
    <w:uiPriority w:val="99"/>
    <w:semiHidden/>
    <w:unhideWhenUsed/>
    <w:rsid w:val="008D0C7E"/>
    <w:rPr>
      <w:vertAlign w:val="superscript"/>
    </w:rPr>
  </w:style>
  <w:style w:type="paragraph" w:styleId="EndnoteText">
    <w:name w:val="endnote text"/>
    <w:basedOn w:val="Normal"/>
    <w:link w:val="EndnoteTextChar"/>
    <w:uiPriority w:val="99"/>
    <w:semiHidden/>
    <w:unhideWhenUsed/>
    <w:rsid w:val="008D0C7E"/>
    <w:pPr>
      <w:spacing w:before="0"/>
    </w:pPr>
    <w:rPr>
      <w:sz w:val="20"/>
      <w:szCs w:val="20"/>
    </w:rPr>
  </w:style>
  <w:style w:type="character" w:customStyle="1" w:styleId="EndnoteTextChar">
    <w:name w:val="Endnote Text Char"/>
    <w:basedOn w:val="DefaultParagraphFont"/>
    <w:link w:val="EndnoteText"/>
    <w:uiPriority w:val="99"/>
    <w:semiHidden/>
    <w:rsid w:val="008D0C7E"/>
    <w:rPr>
      <w:rFonts w:ascii="Times New Roman" w:hAnsi="Times New Roman" w:cs="Times New Roman"/>
      <w:sz w:val="20"/>
      <w:szCs w:val="20"/>
      <w:lang w:val="en-GB" w:eastAsia="ja-JP"/>
    </w:rPr>
  </w:style>
  <w:style w:type="paragraph" w:styleId="EnvelopeAddress">
    <w:name w:val="envelope address"/>
    <w:basedOn w:val="Normal"/>
    <w:uiPriority w:val="99"/>
    <w:semiHidden/>
    <w:unhideWhenUsed/>
    <w:rsid w:val="008D0C7E"/>
    <w:pPr>
      <w:framePr w:w="7920" w:h="1980" w:hRule="exact" w:hSpace="180" w:wrap="auto" w:hAnchor="page" w:xAlign="center" w:yAlign="bottom"/>
      <w:spacing w:before="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8D0C7E"/>
    <w:pPr>
      <w:spacing w:before="0"/>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8D0C7E"/>
    <w:rPr>
      <w:color w:val="954F72" w:themeColor="followedHyperlink"/>
      <w:u w:val="single"/>
    </w:rPr>
  </w:style>
  <w:style w:type="character" w:customStyle="1" w:styleId="Hashtag1">
    <w:name w:val="Hashtag1"/>
    <w:basedOn w:val="DefaultParagraphFont"/>
    <w:uiPriority w:val="99"/>
    <w:semiHidden/>
    <w:unhideWhenUsed/>
    <w:rsid w:val="008D0C7E"/>
    <w:rPr>
      <w:color w:val="2B579A"/>
      <w:shd w:val="clear" w:color="auto" w:fill="E1DFDD"/>
    </w:rPr>
  </w:style>
  <w:style w:type="character" w:styleId="HTMLAcronym">
    <w:name w:val="HTML Acronym"/>
    <w:basedOn w:val="DefaultParagraphFont"/>
    <w:uiPriority w:val="99"/>
    <w:semiHidden/>
    <w:unhideWhenUsed/>
    <w:rsid w:val="008D0C7E"/>
  </w:style>
  <w:style w:type="paragraph" w:styleId="HTMLAddress">
    <w:name w:val="HTML Address"/>
    <w:basedOn w:val="Normal"/>
    <w:link w:val="HTMLAddressChar"/>
    <w:uiPriority w:val="99"/>
    <w:semiHidden/>
    <w:unhideWhenUsed/>
    <w:rsid w:val="008D0C7E"/>
    <w:pPr>
      <w:spacing w:before="0"/>
    </w:pPr>
    <w:rPr>
      <w:i/>
      <w:iCs/>
    </w:rPr>
  </w:style>
  <w:style w:type="character" w:customStyle="1" w:styleId="HTMLAddressChar">
    <w:name w:val="HTML Address Char"/>
    <w:basedOn w:val="DefaultParagraphFont"/>
    <w:link w:val="HTMLAddress"/>
    <w:uiPriority w:val="99"/>
    <w:semiHidden/>
    <w:rsid w:val="008D0C7E"/>
    <w:rPr>
      <w:rFonts w:ascii="Times New Roman" w:hAnsi="Times New Roman" w:cs="Times New Roman"/>
      <w:i/>
      <w:iCs/>
      <w:sz w:val="24"/>
      <w:szCs w:val="24"/>
      <w:lang w:val="en-GB" w:eastAsia="ja-JP"/>
    </w:rPr>
  </w:style>
  <w:style w:type="character" w:styleId="HTMLCite">
    <w:name w:val="HTML Cite"/>
    <w:basedOn w:val="DefaultParagraphFont"/>
    <w:uiPriority w:val="99"/>
    <w:semiHidden/>
    <w:unhideWhenUsed/>
    <w:rsid w:val="008D0C7E"/>
    <w:rPr>
      <w:i/>
      <w:iCs/>
    </w:rPr>
  </w:style>
  <w:style w:type="character" w:styleId="HTMLCode">
    <w:name w:val="HTML Code"/>
    <w:basedOn w:val="DefaultParagraphFont"/>
    <w:uiPriority w:val="99"/>
    <w:semiHidden/>
    <w:unhideWhenUsed/>
    <w:rsid w:val="008D0C7E"/>
    <w:rPr>
      <w:rFonts w:ascii="Consolas" w:hAnsi="Consolas"/>
      <w:sz w:val="20"/>
      <w:szCs w:val="20"/>
    </w:rPr>
  </w:style>
  <w:style w:type="character" w:styleId="HTMLDefinition">
    <w:name w:val="HTML Definition"/>
    <w:basedOn w:val="DefaultParagraphFont"/>
    <w:uiPriority w:val="99"/>
    <w:semiHidden/>
    <w:unhideWhenUsed/>
    <w:rsid w:val="008D0C7E"/>
    <w:rPr>
      <w:i/>
      <w:iCs/>
    </w:rPr>
  </w:style>
  <w:style w:type="character" w:styleId="HTMLKeyboard">
    <w:name w:val="HTML Keyboard"/>
    <w:basedOn w:val="DefaultParagraphFont"/>
    <w:uiPriority w:val="99"/>
    <w:semiHidden/>
    <w:unhideWhenUsed/>
    <w:rsid w:val="008D0C7E"/>
    <w:rPr>
      <w:rFonts w:ascii="Consolas" w:hAnsi="Consolas"/>
      <w:sz w:val="20"/>
      <w:szCs w:val="20"/>
    </w:rPr>
  </w:style>
  <w:style w:type="paragraph" w:styleId="HTMLPreformatted">
    <w:name w:val="HTML Preformatted"/>
    <w:basedOn w:val="Normal"/>
    <w:link w:val="HTMLPreformattedChar"/>
    <w:uiPriority w:val="99"/>
    <w:semiHidden/>
    <w:unhideWhenUsed/>
    <w:rsid w:val="008D0C7E"/>
    <w:pPr>
      <w:spacing w:before="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D0C7E"/>
    <w:rPr>
      <w:rFonts w:ascii="Consolas" w:hAnsi="Consolas" w:cs="Times New Roman"/>
      <w:sz w:val="20"/>
      <w:szCs w:val="20"/>
      <w:lang w:val="en-GB" w:eastAsia="ja-JP"/>
    </w:rPr>
  </w:style>
  <w:style w:type="character" w:styleId="HTMLSample">
    <w:name w:val="HTML Sample"/>
    <w:basedOn w:val="DefaultParagraphFont"/>
    <w:uiPriority w:val="99"/>
    <w:semiHidden/>
    <w:unhideWhenUsed/>
    <w:rsid w:val="008D0C7E"/>
    <w:rPr>
      <w:rFonts w:ascii="Consolas" w:hAnsi="Consolas"/>
      <w:sz w:val="24"/>
      <w:szCs w:val="24"/>
    </w:rPr>
  </w:style>
  <w:style w:type="character" w:styleId="HTMLTypewriter">
    <w:name w:val="HTML Typewriter"/>
    <w:basedOn w:val="DefaultParagraphFont"/>
    <w:uiPriority w:val="99"/>
    <w:semiHidden/>
    <w:unhideWhenUsed/>
    <w:rsid w:val="008D0C7E"/>
    <w:rPr>
      <w:rFonts w:ascii="Consolas" w:hAnsi="Consolas"/>
      <w:sz w:val="20"/>
      <w:szCs w:val="20"/>
    </w:rPr>
  </w:style>
  <w:style w:type="character" w:styleId="HTMLVariable">
    <w:name w:val="HTML Variable"/>
    <w:basedOn w:val="DefaultParagraphFont"/>
    <w:uiPriority w:val="99"/>
    <w:semiHidden/>
    <w:unhideWhenUsed/>
    <w:rsid w:val="008D0C7E"/>
    <w:rPr>
      <w:i/>
      <w:iCs/>
    </w:rPr>
  </w:style>
  <w:style w:type="paragraph" w:styleId="Index1">
    <w:name w:val="index 1"/>
    <w:basedOn w:val="Normal"/>
    <w:next w:val="Normal"/>
    <w:autoRedefine/>
    <w:uiPriority w:val="99"/>
    <w:semiHidden/>
    <w:unhideWhenUsed/>
    <w:rsid w:val="008D0C7E"/>
    <w:pPr>
      <w:spacing w:before="0"/>
      <w:ind w:left="240" w:hanging="240"/>
    </w:pPr>
  </w:style>
  <w:style w:type="paragraph" w:styleId="Index2">
    <w:name w:val="index 2"/>
    <w:basedOn w:val="Normal"/>
    <w:next w:val="Normal"/>
    <w:autoRedefine/>
    <w:uiPriority w:val="99"/>
    <w:semiHidden/>
    <w:unhideWhenUsed/>
    <w:rsid w:val="008D0C7E"/>
    <w:pPr>
      <w:spacing w:before="0"/>
      <w:ind w:left="480" w:hanging="240"/>
    </w:pPr>
  </w:style>
  <w:style w:type="paragraph" w:styleId="Index3">
    <w:name w:val="index 3"/>
    <w:basedOn w:val="Normal"/>
    <w:next w:val="Normal"/>
    <w:autoRedefine/>
    <w:uiPriority w:val="99"/>
    <w:semiHidden/>
    <w:unhideWhenUsed/>
    <w:rsid w:val="008D0C7E"/>
    <w:pPr>
      <w:spacing w:before="0"/>
      <w:ind w:left="720" w:hanging="240"/>
    </w:pPr>
  </w:style>
  <w:style w:type="paragraph" w:styleId="Index4">
    <w:name w:val="index 4"/>
    <w:basedOn w:val="Normal"/>
    <w:next w:val="Normal"/>
    <w:autoRedefine/>
    <w:uiPriority w:val="99"/>
    <w:semiHidden/>
    <w:unhideWhenUsed/>
    <w:rsid w:val="008D0C7E"/>
    <w:pPr>
      <w:spacing w:before="0"/>
      <w:ind w:left="960" w:hanging="240"/>
    </w:pPr>
  </w:style>
  <w:style w:type="paragraph" w:styleId="Index5">
    <w:name w:val="index 5"/>
    <w:basedOn w:val="Normal"/>
    <w:next w:val="Normal"/>
    <w:autoRedefine/>
    <w:uiPriority w:val="99"/>
    <w:semiHidden/>
    <w:unhideWhenUsed/>
    <w:rsid w:val="008D0C7E"/>
    <w:pPr>
      <w:spacing w:before="0"/>
      <w:ind w:left="1200" w:hanging="240"/>
    </w:pPr>
  </w:style>
  <w:style w:type="paragraph" w:styleId="Index6">
    <w:name w:val="index 6"/>
    <w:basedOn w:val="Normal"/>
    <w:next w:val="Normal"/>
    <w:autoRedefine/>
    <w:uiPriority w:val="99"/>
    <w:semiHidden/>
    <w:unhideWhenUsed/>
    <w:rsid w:val="008D0C7E"/>
    <w:pPr>
      <w:spacing w:before="0"/>
      <w:ind w:left="1440" w:hanging="240"/>
    </w:pPr>
  </w:style>
  <w:style w:type="paragraph" w:styleId="Index7">
    <w:name w:val="index 7"/>
    <w:basedOn w:val="Normal"/>
    <w:next w:val="Normal"/>
    <w:autoRedefine/>
    <w:uiPriority w:val="99"/>
    <w:semiHidden/>
    <w:unhideWhenUsed/>
    <w:rsid w:val="008D0C7E"/>
    <w:pPr>
      <w:spacing w:before="0"/>
      <w:ind w:left="1680" w:hanging="240"/>
    </w:pPr>
  </w:style>
  <w:style w:type="paragraph" w:styleId="Index8">
    <w:name w:val="index 8"/>
    <w:basedOn w:val="Normal"/>
    <w:next w:val="Normal"/>
    <w:autoRedefine/>
    <w:uiPriority w:val="99"/>
    <w:semiHidden/>
    <w:unhideWhenUsed/>
    <w:rsid w:val="008D0C7E"/>
    <w:pPr>
      <w:spacing w:before="0"/>
      <w:ind w:left="1920" w:hanging="240"/>
    </w:pPr>
  </w:style>
  <w:style w:type="paragraph" w:styleId="Index9">
    <w:name w:val="index 9"/>
    <w:basedOn w:val="Normal"/>
    <w:next w:val="Normal"/>
    <w:autoRedefine/>
    <w:uiPriority w:val="99"/>
    <w:semiHidden/>
    <w:unhideWhenUsed/>
    <w:rsid w:val="008D0C7E"/>
    <w:pPr>
      <w:spacing w:before="0"/>
      <w:ind w:left="2160" w:hanging="240"/>
    </w:pPr>
  </w:style>
  <w:style w:type="paragraph" w:styleId="IndexHeading">
    <w:name w:val="index heading"/>
    <w:basedOn w:val="Normal"/>
    <w:next w:val="Index1"/>
    <w:uiPriority w:val="99"/>
    <w:semiHidden/>
    <w:unhideWhenUsed/>
    <w:rsid w:val="008D0C7E"/>
    <w:rPr>
      <w:rFonts w:asciiTheme="majorHAnsi" w:eastAsiaTheme="majorEastAsia" w:hAnsiTheme="majorHAnsi" w:cstheme="majorBidi"/>
      <w:b/>
      <w:bCs/>
    </w:rPr>
  </w:style>
  <w:style w:type="character" w:styleId="IntenseEmphasis">
    <w:name w:val="Intense Emphasis"/>
    <w:basedOn w:val="DefaultParagraphFont"/>
    <w:uiPriority w:val="21"/>
    <w:rsid w:val="008D0C7E"/>
    <w:rPr>
      <w:i/>
      <w:iCs/>
      <w:color w:val="5B9BD5" w:themeColor="accent1"/>
    </w:rPr>
  </w:style>
  <w:style w:type="paragraph" w:styleId="IntenseQuote">
    <w:name w:val="Intense Quote"/>
    <w:basedOn w:val="Normal"/>
    <w:next w:val="Normal"/>
    <w:link w:val="IntenseQuoteChar"/>
    <w:uiPriority w:val="30"/>
    <w:rsid w:val="008D0C7E"/>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8D0C7E"/>
    <w:rPr>
      <w:rFonts w:ascii="Times New Roman" w:hAnsi="Times New Roman" w:cs="Times New Roman"/>
      <w:i/>
      <w:iCs/>
      <w:color w:val="5B9BD5" w:themeColor="accent1"/>
      <w:sz w:val="24"/>
      <w:szCs w:val="24"/>
      <w:lang w:val="en-GB" w:eastAsia="ja-JP"/>
    </w:rPr>
  </w:style>
  <w:style w:type="character" w:styleId="IntenseReference">
    <w:name w:val="Intense Reference"/>
    <w:basedOn w:val="DefaultParagraphFont"/>
    <w:uiPriority w:val="32"/>
    <w:rsid w:val="008D0C7E"/>
    <w:rPr>
      <w:b/>
      <w:bCs/>
      <w:smallCaps/>
      <w:color w:val="5B9BD5" w:themeColor="accent1"/>
      <w:spacing w:val="5"/>
    </w:rPr>
  </w:style>
  <w:style w:type="character" w:styleId="LineNumber">
    <w:name w:val="line number"/>
    <w:basedOn w:val="DefaultParagraphFont"/>
    <w:uiPriority w:val="99"/>
    <w:semiHidden/>
    <w:unhideWhenUsed/>
    <w:rsid w:val="008D0C7E"/>
  </w:style>
  <w:style w:type="paragraph" w:styleId="List">
    <w:name w:val="List"/>
    <w:basedOn w:val="Normal"/>
    <w:uiPriority w:val="99"/>
    <w:semiHidden/>
    <w:unhideWhenUsed/>
    <w:rsid w:val="008D0C7E"/>
    <w:pPr>
      <w:ind w:left="360" w:hanging="360"/>
      <w:contextualSpacing/>
    </w:pPr>
  </w:style>
  <w:style w:type="paragraph" w:styleId="List2">
    <w:name w:val="List 2"/>
    <w:basedOn w:val="Normal"/>
    <w:uiPriority w:val="99"/>
    <w:semiHidden/>
    <w:unhideWhenUsed/>
    <w:rsid w:val="008D0C7E"/>
    <w:pPr>
      <w:ind w:left="720" w:hanging="360"/>
      <w:contextualSpacing/>
    </w:pPr>
  </w:style>
  <w:style w:type="paragraph" w:styleId="List3">
    <w:name w:val="List 3"/>
    <w:basedOn w:val="Normal"/>
    <w:uiPriority w:val="99"/>
    <w:semiHidden/>
    <w:unhideWhenUsed/>
    <w:rsid w:val="008D0C7E"/>
    <w:pPr>
      <w:ind w:left="1080" w:hanging="360"/>
      <w:contextualSpacing/>
    </w:pPr>
  </w:style>
  <w:style w:type="paragraph" w:styleId="List4">
    <w:name w:val="List 4"/>
    <w:basedOn w:val="Normal"/>
    <w:uiPriority w:val="99"/>
    <w:semiHidden/>
    <w:unhideWhenUsed/>
    <w:rsid w:val="008D0C7E"/>
    <w:pPr>
      <w:ind w:left="1440" w:hanging="360"/>
      <w:contextualSpacing/>
    </w:pPr>
  </w:style>
  <w:style w:type="paragraph" w:styleId="List5">
    <w:name w:val="List 5"/>
    <w:basedOn w:val="Normal"/>
    <w:uiPriority w:val="99"/>
    <w:semiHidden/>
    <w:unhideWhenUsed/>
    <w:rsid w:val="008D0C7E"/>
    <w:pPr>
      <w:ind w:left="1800" w:hanging="360"/>
      <w:contextualSpacing/>
    </w:pPr>
  </w:style>
  <w:style w:type="paragraph" w:styleId="ListBullet">
    <w:name w:val="List Bullet"/>
    <w:basedOn w:val="Normal"/>
    <w:uiPriority w:val="99"/>
    <w:semiHidden/>
    <w:unhideWhenUsed/>
    <w:rsid w:val="008D0C7E"/>
    <w:pPr>
      <w:numPr>
        <w:numId w:val="1"/>
      </w:numPr>
      <w:contextualSpacing/>
    </w:pPr>
  </w:style>
  <w:style w:type="paragraph" w:styleId="ListBullet2">
    <w:name w:val="List Bullet 2"/>
    <w:basedOn w:val="Normal"/>
    <w:uiPriority w:val="99"/>
    <w:semiHidden/>
    <w:unhideWhenUsed/>
    <w:rsid w:val="008D0C7E"/>
    <w:pPr>
      <w:numPr>
        <w:numId w:val="2"/>
      </w:numPr>
      <w:contextualSpacing/>
    </w:pPr>
  </w:style>
  <w:style w:type="paragraph" w:styleId="ListBullet3">
    <w:name w:val="List Bullet 3"/>
    <w:basedOn w:val="Normal"/>
    <w:uiPriority w:val="99"/>
    <w:semiHidden/>
    <w:unhideWhenUsed/>
    <w:rsid w:val="008D0C7E"/>
    <w:pPr>
      <w:numPr>
        <w:numId w:val="3"/>
      </w:numPr>
      <w:contextualSpacing/>
    </w:pPr>
  </w:style>
  <w:style w:type="paragraph" w:styleId="ListBullet4">
    <w:name w:val="List Bullet 4"/>
    <w:basedOn w:val="Normal"/>
    <w:uiPriority w:val="99"/>
    <w:semiHidden/>
    <w:unhideWhenUsed/>
    <w:rsid w:val="008D0C7E"/>
    <w:pPr>
      <w:numPr>
        <w:numId w:val="4"/>
      </w:numPr>
      <w:contextualSpacing/>
    </w:pPr>
  </w:style>
  <w:style w:type="paragraph" w:styleId="ListBullet5">
    <w:name w:val="List Bullet 5"/>
    <w:basedOn w:val="Normal"/>
    <w:uiPriority w:val="99"/>
    <w:semiHidden/>
    <w:unhideWhenUsed/>
    <w:rsid w:val="008D0C7E"/>
    <w:pPr>
      <w:numPr>
        <w:numId w:val="5"/>
      </w:numPr>
      <w:contextualSpacing/>
    </w:pPr>
  </w:style>
  <w:style w:type="paragraph" w:styleId="ListContinue">
    <w:name w:val="List Continue"/>
    <w:basedOn w:val="Normal"/>
    <w:uiPriority w:val="99"/>
    <w:semiHidden/>
    <w:unhideWhenUsed/>
    <w:rsid w:val="008D0C7E"/>
    <w:pPr>
      <w:spacing w:after="120"/>
      <w:ind w:left="360"/>
      <w:contextualSpacing/>
    </w:pPr>
  </w:style>
  <w:style w:type="paragraph" w:styleId="ListContinue2">
    <w:name w:val="List Continue 2"/>
    <w:basedOn w:val="Normal"/>
    <w:uiPriority w:val="99"/>
    <w:semiHidden/>
    <w:unhideWhenUsed/>
    <w:rsid w:val="008D0C7E"/>
    <w:pPr>
      <w:spacing w:after="120"/>
      <w:ind w:left="720"/>
      <w:contextualSpacing/>
    </w:pPr>
  </w:style>
  <w:style w:type="paragraph" w:styleId="ListContinue3">
    <w:name w:val="List Continue 3"/>
    <w:basedOn w:val="Normal"/>
    <w:uiPriority w:val="99"/>
    <w:semiHidden/>
    <w:unhideWhenUsed/>
    <w:rsid w:val="008D0C7E"/>
    <w:pPr>
      <w:spacing w:after="120"/>
      <w:ind w:left="1080"/>
      <w:contextualSpacing/>
    </w:pPr>
  </w:style>
  <w:style w:type="paragraph" w:styleId="ListContinue4">
    <w:name w:val="List Continue 4"/>
    <w:basedOn w:val="Normal"/>
    <w:uiPriority w:val="99"/>
    <w:semiHidden/>
    <w:unhideWhenUsed/>
    <w:rsid w:val="008D0C7E"/>
    <w:pPr>
      <w:spacing w:after="120"/>
      <w:ind w:left="1440"/>
      <w:contextualSpacing/>
    </w:pPr>
  </w:style>
  <w:style w:type="paragraph" w:styleId="ListContinue5">
    <w:name w:val="List Continue 5"/>
    <w:basedOn w:val="Normal"/>
    <w:uiPriority w:val="99"/>
    <w:semiHidden/>
    <w:unhideWhenUsed/>
    <w:rsid w:val="008D0C7E"/>
    <w:pPr>
      <w:spacing w:after="120"/>
      <w:ind w:left="1800"/>
      <w:contextualSpacing/>
    </w:pPr>
  </w:style>
  <w:style w:type="paragraph" w:styleId="ListNumber">
    <w:name w:val="List Number"/>
    <w:basedOn w:val="Normal"/>
    <w:uiPriority w:val="99"/>
    <w:semiHidden/>
    <w:unhideWhenUsed/>
    <w:rsid w:val="008D0C7E"/>
    <w:pPr>
      <w:numPr>
        <w:numId w:val="6"/>
      </w:numPr>
      <w:contextualSpacing/>
    </w:pPr>
  </w:style>
  <w:style w:type="paragraph" w:styleId="ListNumber2">
    <w:name w:val="List Number 2"/>
    <w:basedOn w:val="Normal"/>
    <w:uiPriority w:val="99"/>
    <w:semiHidden/>
    <w:unhideWhenUsed/>
    <w:rsid w:val="008D0C7E"/>
    <w:pPr>
      <w:numPr>
        <w:numId w:val="7"/>
      </w:numPr>
      <w:contextualSpacing/>
    </w:pPr>
  </w:style>
  <w:style w:type="paragraph" w:styleId="ListNumber3">
    <w:name w:val="List Number 3"/>
    <w:basedOn w:val="Normal"/>
    <w:uiPriority w:val="99"/>
    <w:semiHidden/>
    <w:unhideWhenUsed/>
    <w:rsid w:val="008D0C7E"/>
    <w:pPr>
      <w:numPr>
        <w:numId w:val="8"/>
      </w:numPr>
      <w:contextualSpacing/>
    </w:pPr>
  </w:style>
  <w:style w:type="paragraph" w:styleId="ListNumber4">
    <w:name w:val="List Number 4"/>
    <w:basedOn w:val="Normal"/>
    <w:uiPriority w:val="99"/>
    <w:semiHidden/>
    <w:unhideWhenUsed/>
    <w:rsid w:val="008D0C7E"/>
    <w:pPr>
      <w:numPr>
        <w:numId w:val="9"/>
      </w:numPr>
      <w:contextualSpacing/>
    </w:pPr>
  </w:style>
  <w:style w:type="paragraph" w:styleId="ListNumber5">
    <w:name w:val="List Number 5"/>
    <w:basedOn w:val="Normal"/>
    <w:uiPriority w:val="99"/>
    <w:semiHidden/>
    <w:unhideWhenUsed/>
    <w:rsid w:val="008D0C7E"/>
    <w:pPr>
      <w:numPr>
        <w:numId w:val="10"/>
      </w:numPr>
      <w:contextualSpacing/>
    </w:pPr>
  </w:style>
  <w:style w:type="paragraph" w:styleId="ListParagraph">
    <w:name w:val="List Paragraph"/>
    <w:basedOn w:val="Normal"/>
    <w:uiPriority w:val="34"/>
    <w:rsid w:val="008D0C7E"/>
    <w:pPr>
      <w:ind w:left="720"/>
      <w:contextualSpacing/>
    </w:pPr>
  </w:style>
  <w:style w:type="paragraph" w:styleId="MacroText">
    <w:name w:val="macro"/>
    <w:link w:val="MacroTextChar"/>
    <w:uiPriority w:val="99"/>
    <w:semiHidden/>
    <w:unhideWhenUsed/>
    <w:rsid w:val="008D0C7E"/>
    <w:pPr>
      <w:tabs>
        <w:tab w:val="left" w:pos="480"/>
        <w:tab w:val="left" w:pos="960"/>
        <w:tab w:val="left" w:pos="1440"/>
        <w:tab w:val="left" w:pos="1920"/>
        <w:tab w:val="left" w:pos="2400"/>
        <w:tab w:val="left" w:pos="2880"/>
        <w:tab w:val="left" w:pos="3360"/>
        <w:tab w:val="left" w:pos="3840"/>
        <w:tab w:val="left" w:pos="4320"/>
      </w:tabs>
      <w:spacing w:before="120" w:after="0" w:line="240" w:lineRule="auto"/>
    </w:pPr>
    <w:rPr>
      <w:rFonts w:ascii="Consolas" w:hAnsi="Consolas" w:cs="Times New Roman"/>
      <w:sz w:val="20"/>
      <w:szCs w:val="20"/>
      <w:lang w:val="en-GB" w:eastAsia="ja-JP"/>
    </w:rPr>
  </w:style>
  <w:style w:type="character" w:customStyle="1" w:styleId="MacroTextChar">
    <w:name w:val="Macro Text Char"/>
    <w:basedOn w:val="DefaultParagraphFont"/>
    <w:link w:val="MacroText"/>
    <w:uiPriority w:val="99"/>
    <w:semiHidden/>
    <w:rsid w:val="008D0C7E"/>
    <w:rPr>
      <w:rFonts w:ascii="Consolas" w:hAnsi="Consolas" w:cs="Times New Roman"/>
      <w:sz w:val="20"/>
      <w:szCs w:val="20"/>
      <w:lang w:val="en-GB" w:eastAsia="ja-JP"/>
    </w:rPr>
  </w:style>
  <w:style w:type="character" w:customStyle="1" w:styleId="Mention1">
    <w:name w:val="Mention1"/>
    <w:basedOn w:val="DefaultParagraphFont"/>
    <w:uiPriority w:val="99"/>
    <w:semiHidden/>
    <w:unhideWhenUsed/>
    <w:rsid w:val="008D0C7E"/>
    <w:rPr>
      <w:color w:val="2B579A"/>
      <w:shd w:val="clear" w:color="auto" w:fill="E1DFDD"/>
    </w:rPr>
  </w:style>
  <w:style w:type="paragraph" w:styleId="MessageHeader">
    <w:name w:val="Message Header"/>
    <w:basedOn w:val="Normal"/>
    <w:link w:val="MessageHeaderChar"/>
    <w:uiPriority w:val="99"/>
    <w:semiHidden/>
    <w:unhideWhenUsed/>
    <w:rsid w:val="008D0C7E"/>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8D0C7E"/>
    <w:rPr>
      <w:rFonts w:asciiTheme="majorHAnsi" w:eastAsiaTheme="majorEastAsia" w:hAnsiTheme="majorHAnsi" w:cstheme="majorBidi"/>
      <w:sz w:val="24"/>
      <w:szCs w:val="24"/>
      <w:shd w:val="pct20" w:color="auto" w:fill="auto"/>
      <w:lang w:val="en-GB" w:eastAsia="ja-JP"/>
    </w:rPr>
  </w:style>
  <w:style w:type="paragraph" w:styleId="NoSpacing">
    <w:name w:val="No Spacing"/>
    <w:uiPriority w:val="1"/>
    <w:rsid w:val="008D0C7E"/>
    <w:pPr>
      <w:spacing w:after="0" w:line="240" w:lineRule="auto"/>
    </w:pPr>
    <w:rPr>
      <w:rFonts w:ascii="Times New Roman" w:hAnsi="Times New Roman" w:cs="Times New Roman"/>
      <w:sz w:val="24"/>
      <w:szCs w:val="24"/>
      <w:lang w:val="en-GB" w:eastAsia="ja-JP"/>
    </w:rPr>
  </w:style>
  <w:style w:type="paragraph" w:styleId="NormalWeb">
    <w:name w:val="Normal (Web)"/>
    <w:basedOn w:val="Normal"/>
    <w:uiPriority w:val="99"/>
    <w:semiHidden/>
    <w:unhideWhenUsed/>
    <w:rsid w:val="008D0C7E"/>
  </w:style>
  <w:style w:type="paragraph" w:styleId="NormalIndent">
    <w:name w:val="Normal Indent"/>
    <w:basedOn w:val="Normal"/>
    <w:uiPriority w:val="99"/>
    <w:semiHidden/>
    <w:unhideWhenUsed/>
    <w:rsid w:val="008D0C7E"/>
    <w:pPr>
      <w:ind w:left="720"/>
    </w:pPr>
  </w:style>
  <w:style w:type="paragraph" w:styleId="NoteHeading">
    <w:name w:val="Note Heading"/>
    <w:basedOn w:val="Normal"/>
    <w:next w:val="Normal"/>
    <w:link w:val="NoteHeadingChar"/>
    <w:uiPriority w:val="99"/>
    <w:semiHidden/>
    <w:unhideWhenUsed/>
    <w:rsid w:val="008D0C7E"/>
    <w:pPr>
      <w:spacing w:before="0"/>
    </w:pPr>
  </w:style>
  <w:style w:type="character" w:customStyle="1" w:styleId="NoteHeadingChar">
    <w:name w:val="Note Heading Char"/>
    <w:basedOn w:val="DefaultParagraphFont"/>
    <w:link w:val="NoteHeading"/>
    <w:uiPriority w:val="99"/>
    <w:semiHidden/>
    <w:rsid w:val="008D0C7E"/>
    <w:rPr>
      <w:rFonts w:ascii="Times New Roman" w:hAnsi="Times New Roman" w:cs="Times New Roman"/>
      <w:sz w:val="24"/>
      <w:szCs w:val="24"/>
      <w:lang w:val="en-GB" w:eastAsia="ja-JP"/>
    </w:rPr>
  </w:style>
  <w:style w:type="character" w:styleId="PageNumber">
    <w:name w:val="page number"/>
    <w:basedOn w:val="DefaultParagraphFont"/>
    <w:uiPriority w:val="99"/>
    <w:semiHidden/>
    <w:unhideWhenUsed/>
    <w:rsid w:val="008D0C7E"/>
  </w:style>
  <w:style w:type="paragraph" w:styleId="PlainText">
    <w:name w:val="Plain Text"/>
    <w:basedOn w:val="Normal"/>
    <w:link w:val="PlainTextChar"/>
    <w:uiPriority w:val="99"/>
    <w:semiHidden/>
    <w:unhideWhenUsed/>
    <w:rsid w:val="008D0C7E"/>
    <w:pPr>
      <w:spacing w:before="0"/>
    </w:pPr>
    <w:rPr>
      <w:rFonts w:ascii="Consolas" w:hAnsi="Consolas"/>
      <w:sz w:val="21"/>
      <w:szCs w:val="21"/>
    </w:rPr>
  </w:style>
  <w:style w:type="character" w:customStyle="1" w:styleId="PlainTextChar">
    <w:name w:val="Plain Text Char"/>
    <w:basedOn w:val="DefaultParagraphFont"/>
    <w:link w:val="PlainText"/>
    <w:uiPriority w:val="99"/>
    <w:semiHidden/>
    <w:rsid w:val="008D0C7E"/>
    <w:rPr>
      <w:rFonts w:ascii="Consolas" w:hAnsi="Consolas" w:cs="Times New Roman"/>
      <w:sz w:val="21"/>
      <w:szCs w:val="21"/>
      <w:lang w:val="en-GB" w:eastAsia="ja-JP"/>
    </w:rPr>
  </w:style>
  <w:style w:type="paragraph" w:styleId="Salutation">
    <w:name w:val="Salutation"/>
    <w:basedOn w:val="Normal"/>
    <w:next w:val="Normal"/>
    <w:link w:val="SalutationChar"/>
    <w:uiPriority w:val="99"/>
    <w:semiHidden/>
    <w:unhideWhenUsed/>
    <w:rsid w:val="008D0C7E"/>
  </w:style>
  <w:style w:type="character" w:customStyle="1" w:styleId="SalutationChar">
    <w:name w:val="Salutation Char"/>
    <w:basedOn w:val="DefaultParagraphFont"/>
    <w:link w:val="Salutation"/>
    <w:uiPriority w:val="99"/>
    <w:semiHidden/>
    <w:rsid w:val="008D0C7E"/>
    <w:rPr>
      <w:rFonts w:ascii="Times New Roman" w:hAnsi="Times New Roman" w:cs="Times New Roman"/>
      <w:sz w:val="24"/>
      <w:szCs w:val="24"/>
      <w:lang w:val="en-GB" w:eastAsia="ja-JP"/>
    </w:rPr>
  </w:style>
  <w:style w:type="paragraph" w:styleId="Signature">
    <w:name w:val="Signature"/>
    <w:basedOn w:val="Normal"/>
    <w:link w:val="SignatureChar"/>
    <w:uiPriority w:val="99"/>
    <w:semiHidden/>
    <w:unhideWhenUsed/>
    <w:rsid w:val="008D0C7E"/>
    <w:pPr>
      <w:spacing w:before="0"/>
      <w:ind w:left="4320"/>
    </w:pPr>
  </w:style>
  <w:style w:type="character" w:customStyle="1" w:styleId="SignatureChar">
    <w:name w:val="Signature Char"/>
    <w:basedOn w:val="DefaultParagraphFont"/>
    <w:link w:val="Signature"/>
    <w:uiPriority w:val="99"/>
    <w:semiHidden/>
    <w:rsid w:val="008D0C7E"/>
    <w:rPr>
      <w:rFonts w:ascii="Times New Roman" w:hAnsi="Times New Roman" w:cs="Times New Roman"/>
      <w:sz w:val="24"/>
      <w:szCs w:val="24"/>
      <w:lang w:val="en-GB" w:eastAsia="ja-JP"/>
    </w:rPr>
  </w:style>
  <w:style w:type="character" w:customStyle="1" w:styleId="SmartHyperlink1">
    <w:name w:val="Smart Hyperlink1"/>
    <w:basedOn w:val="DefaultParagraphFont"/>
    <w:uiPriority w:val="99"/>
    <w:semiHidden/>
    <w:unhideWhenUsed/>
    <w:rsid w:val="008D0C7E"/>
    <w:rPr>
      <w:u w:val="dotted"/>
    </w:rPr>
  </w:style>
  <w:style w:type="character" w:customStyle="1" w:styleId="SmartLink1">
    <w:name w:val="SmartLink1"/>
    <w:basedOn w:val="DefaultParagraphFont"/>
    <w:uiPriority w:val="99"/>
    <w:semiHidden/>
    <w:unhideWhenUsed/>
    <w:rsid w:val="008D0C7E"/>
    <w:rPr>
      <w:color w:val="0000FF"/>
      <w:u w:val="single"/>
      <w:shd w:val="clear" w:color="auto" w:fill="F3F2F1"/>
    </w:rPr>
  </w:style>
  <w:style w:type="character" w:styleId="SubtleEmphasis">
    <w:name w:val="Subtle Emphasis"/>
    <w:basedOn w:val="DefaultParagraphFont"/>
    <w:uiPriority w:val="19"/>
    <w:rsid w:val="008D0C7E"/>
    <w:rPr>
      <w:i/>
      <w:iCs/>
      <w:color w:val="404040" w:themeColor="text1" w:themeTint="BF"/>
    </w:rPr>
  </w:style>
  <w:style w:type="character" w:styleId="SubtleReference">
    <w:name w:val="Subtle Reference"/>
    <w:basedOn w:val="DefaultParagraphFont"/>
    <w:uiPriority w:val="31"/>
    <w:rsid w:val="008D0C7E"/>
    <w:rPr>
      <w:smallCaps/>
      <w:color w:val="5A5A5A" w:themeColor="text1" w:themeTint="A5"/>
    </w:rPr>
  </w:style>
  <w:style w:type="paragraph" w:styleId="TableofAuthorities">
    <w:name w:val="table of authorities"/>
    <w:basedOn w:val="Normal"/>
    <w:next w:val="Normal"/>
    <w:uiPriority w:val="99"/>
    <w:semiHidden/>
    <w:unhideWhenUsed/>
    <w:rsid w:val="008D0C7E"/>
    <w:pPr>
      <w:ind w:left="240" w:hanging="240"/>
    </w:pPr>
  </w:style>
  <w:style w:type="paragraph" w:styleId="Title">
    <w:name w:val="Title"/>
    <w:basedOn w:val="Normal"/>
    <w:next w:val="Normal"/>
    <w:link w:val="TitleChar"/>
    <w:uiPriority w:val="10"/>
    <w:rsid w:val="008D0C7E"/>
    <w:pPr>
      <w:spacing w:befor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C7E"/>
    <w:rPr>
      <w:rFonts w:asciiTheme="majorHAnsi" w:eastAsiaTheme="majorEastAsia" w:hAnsiTheme="majorHAnsi" w:cstheme="majorBidi"/>
      <w:spacing w:val="-10"/>
      <w:kern w:val="28"/>
      <w:sz w:val="56"/>
      <w:szCs w:val="56"/>
      <w:lang w:val="en-GB" w:eastAsia="ja-JP"/>
    </w:rPr>
  </w:style>
  <w:style w:type="paragraph" w:styleId="TOAHeading">
    <w:name w:val="toa heading"/>
    <w:basedOn w:val="Normal"/>
    <w:next w:val="Normal"/>
    <w:uiPriority w:val="99"/>
    <w:semiHidden/>
    <w:unhideWhenUsed/>
    <w:rsid w:val="008D0C7E"/>
    <w:rPr>
      <w:rFonts w:asciiTheme="majorHAnsi" w:eastAsiaTheme="majorEastAsia" w:hAnsiTheme="majorHAnsi" w:cstheme="majorBidi"/>
      <w:b/>
      <w:bCs/>
    </w:rPr>
  </w:style>
  <w:style w:type="paragraph" w:styleId="TOC4">
    <w:name w:val="toc 4"/>
    <w:basedOn w:val="Normal"/>
    <w:next w:val="Normal"/>
    <w:autoRedefine/>
    <w:uiPriority w:val="39"/>
    <w:semiHidden/>
    <w:unhideWhenUsed/>
    <w:rsid w:val="008D0C7E"/>
    <w:pPr>
      <w:spacing w:after="100"/>
      <w:ind w:left="720"/>
    </w:pPr>
  </w:style>
  <w:style w:type="paragraph" w:styleId="TOC5">
    <w:name w:val="toc 5"/>
    <w:basedOn w:val="Normal"/>
    <w:next w:val="Normal"/>
    <w:autoRedefine/>
    <w:uiPriority w:val="39"/>
    <w:semiHidden/>
    <w:unhideWhenUsed/>
    <w:rsid w:val="008D0C7E"/>
    <w:pPr>
      <w:spacing w:after="100"/>
      <w:ind w:left="960"/>
    </w:pPr>
  </w:style>
  <w:style w:type="paragraph" w:styleId="TOC6">
    <w:name w:val="toc 6"/>
    <w:basedOn w:val="Normal"/>
    <w:next w:val="Normal"/>
    <w:autoRedefine/>
    <w:uiPriority w:val="39"/>
    <w:semiHidden/>
    <w:unhideWhenUsed/>
    <w:rsid w:val="008D0C7E"/>
    <w:pPr>
      <w:spacing w:after="100"/>
      <w:ind w:left="1200"/>
    </w:pPr>
  </w:style>
  <w:style w:type="paragraph" w:styleId="TOC7">
    <w:name w:val="toc 7"/>
    <w:basedOn w:val="Normal"/>
    <w:next w:val="Normal"/>
    <w:autoRedefine/>
    <w:uiPriority w:val="39"/>
    <w:semiHidden/>
    <w:unhideWhenUsed/>
    <w:rsid w:val="008D0C7E"/>
    <w:pPr>
      <w:spacing w:after="100"/>
      <w:ind w:left="1440"/>
    </w:pPr>
  </w:style>
  <w:style w:type="paragraph" w:styleId="TOC8">
    <w:name w:val="toc 8"/>
    <w:basedOn w:val="Normal"/>
    <w:next w:val="Normal"/>
    <w:autoRedefine/>
    <w:uiPriority w:val="39"/>
    <w:semiHidden/>
    <w:unhideWhenUsed/>
    <w:rsid w:val="008D0C7E"/>
    <w:pPr>
      <w:spacing w:after="100"/>
      <w:ind w:left="1680"/>
    </w:pPr>
  </w:style>
  <w:style w:type="paragraph" w:styleId="TOC9">
    <w:name w:val="toc 9"/>
    <w:basedOn w:val="Normal"/>
    <w:next w:val="Normal"/>
    <w:autoRedefine/>
    <w:uiPriority w:val="39"/>
    <w:semiHidden/>
    <w:unhideWhenUsed/>
    <w:rsid w:val="008D0C7E"/>
    <w:pPr>
      <w:spacing w:after="100"/>
      <w:ind w:left="1920"/>
    </w:pPr>
  </w:style>
  <w:style w:type="paragraph" w:styleId="TOCHeading">
    <w:name w:val="TOC Heading"/>
    <w:basedOn w:val="Heading1"/>
    <w:next w:val="Normal"/>
    <w:uiPriority w:val="39"/>
    <w:semiHidden/>
    <w:unhideWhenUsed/>
    <w:rsid w:val="008D0C7E"/>
    <w:pPr>
      <w:tabs>
        <w:tab w:val="clear" w:pos="794"/>
        <w:tab w:val="clear" w:pos="1191"/>
        <w:tab w:val="clear" w:pos="1588"/>
        <w:tab w:val="clear" w:pos="1985"/>
      </w:tabs>
      <w:overflowPunct/>
      <w:autoSpaceDE/>
      <w:autoSpaceDN/>
      <w:adjustRightInd/>
      <w:spacing w:before="240"/>
      <w:ind w:left="0" w:firstLine="0"/>
      <w:textAlignment w:val="auto"/>
      <w:outlineLvl w:val="9"/>
    </w:pPr>
    <w:rPr>
      <w:rFonts w:asciiTheme="majorHAnsi" w:eastAsiaTheme="majorEastAsia" w:hAnsiTheme="majorHAnsi" w:cstheme="majorBidi"/>
      <w:b w:val="0"/>
      <w:color w:val="2E74B5" w:themeColor="accent1" w:themeShade="BF"/>
      <w:sz w:val="32"/>
      <w:szCs w:val="32"/>
      <w:lang w:eastAsia="ja-JP"/>
    </w:rPr>
  </w:style>
  <w:style w:type="character" w:customStyle="1" w:styleId="UnresolvedMention1">
    <w:name w:val="Unresolved Mention1"/>
    <w:basedOn w:val="DefaultParagraphFont"/>
    <w:uiPriority w:val="99"/>
    <w:semiHidden/>
    <w:unhideWhenUsed/>
    <w:rsid w:val="008D0C7E"/>
    <w:rPr>
      <w:color w:val="605E5C"/>
      <w:shd w:val="clear" w:color="auto" w:fill="E1DFDD"/>
    </w:rPr>
  </w:style>
  <w:style w:type="paragraph" w:customStyle="1" w:styleId="TSBHeaderRight14">
    <w:name w:val="TSBHeaderRight14"/>
    <w:basedOn w:val="Normal"/>
    <w:rsid w:val="006F4361"/>
    <w:pPr>
      <w:jc w:val="right"/>
    </w:pPr>
    <w:rPr>
      <w:b/>
      <w:bCs/>
      <w:sz w:val="28"/>
      <w:szCs w:val="28"/>
    </w:rPr>
  </w:style>
  <w:style w:type="paragraph" w:customStyle="1" w:styleId="TSBHeaderQuestion">
    <w:name w:val="TSBHeaderQuestion"/>
    <w:basedOn w:val="Normal"/>
    <w:rsid w:val="002534C9"/>
  </w:style>
  <w:style w:type="paragraph" w:customStyle="1" w:styleId="TSBHeaderSource">
    <w:name w:val="TSBHeaderSource"/>
    <w:basedOn w:val="Normal"/>
    <w:rsid w:val="002534C9"/>
  </w:style>
  <w:style w:type="paragraph" w:customStyle="1" w:styleId="TSBHeaderTitle">
    <w:name w:val="TSBHeaderTitle"/>
    <w:basedOn w:val="Normal"/>
    <w:rsid w:val="00054813"/>
  </w:style>
  <w:style w:type="paragraph" w:customStyle="1" w:styleId="TSBHeaderSummary">
    <w:name w:val="TSBHeaderSummary"/>
    <w:basedOn w:val="Normal"/>
    <w:rsid w:val="00054813"/>
  </w:style>
  <w:style w:type="character" w:styleId="UnresolvedMention">
    <w:name w:val="Unresolved Mention"/>
    <w:basedOn w:val="DefaultParagraphFont"/>
    <w:uiPriority w:val="99"/>
    <w:semiHidden/>
    <w:unhideWhenUsed/>
    <w:rsid w:val="00FC00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851095">
      <w:bodyDiv w:val="1"/>
      <w:marLeft w:val="0"/>
      <w:marRight w:val="0"/>
      <w:marTop w:val="0"/>
      <w:marBottom w:val="0"/>
      <w:divBdr>
        <w:top w:val="none" w:sz="0" w:space="0" w:color="auto"/>
        <w:left w:val="none" w:sz="0" w:space="0" w:color="auto"/>
        <w:bottom w:val="none" w:sz="0" w:space="0" w:color="auto"/>
        <w:right w:val="none" w:sz="0" w:space="0" w:color="auto"/>
      </w:divBdr>
      <w:divsChild>
        <w:div w:id="2133744433">
          <w:marLeft w:val="0"/>
          <w:marRight w:val="0"/>
          <w:marTop w:val="0"/>
          <w:marBottom w:val="0"/>
          <w:divBdr>
            <w:top w:val="none" w:sz="0" w:space="0" w:color="auto"/>
            <w:left w:val="none" w:sz="0" w:space="0" w:color="auto"/>
            <w:bottom w:val="none" w:sz="0" w:space="0" w:color="auto"/>
            <w:right w:val="none" w:sz="0" w:space="0" w:color="auto"/>
          </w:divBdr>
        </w:div>
      </w:divsChild>
    </w:div>
    <w:div w:id="716702774">
      <w:bodyDiv w:val="1"/>
      <w:marLeft w:val="0"/>
      <w:marRight w:val="0"/>
      <w:marTop w:val="0"/>
      <w:marBottom w:val="0"/>
      <w:divBdr>
        <w:top w:val="none" w:sz="0" w:space="0" w:color="auto"/>
        <w:left w:val="none" w:sz="0" w:space="0" w:color="auto"/>
        <w:bottom w:val="none" w:sz="0" w:space="0" w:color="auto"/>
        <w:right w:val="none" w:sz="0" w:space="0" w:color="auto"/>
      </w:divBdr>
      <w:divsChild>
        <w:div w:id="2004039078">
          <w:marLeft w:val="0"/>
          <w:marRight w:val="0"/>
          <w:marTop w:val="0"/>
          <w:marBottom w:val="0"/>
          <w:divBdr>
            <w:top w:val="none" w:sz="0" w:space="0" w:color="auto"/>
            <w:left w:val="none" w:sz="0" w:space="0" w:color="auto"/>
            <w:bottom w:val="none" w:sz="0" w:space="0" w:color="auto"/>
            <w:right w:val="none" w:sz="0" w:space="0" w:color="auto"/>
          </w:divBdr>
        </w:div>
      </w:divsChild>
    </w:div>
    <w:div w:id="726026662">
      <w:bodyDiv w:val="1"/>
      <w:marLeft w:val="0"/>
      <w:marRight w:val="0"/>
      <w:marTop w:val="0"/>
      <w:marBottom w:val="0"/>
      <w:divBdr>
        <w:top w:val="none" w:sz="0" w:space="0" w:color="auto"/>
        <w:left w:val="none" w:sz="0" w:space="0" w:color="auto"/>
        <w:bottom w:val="none" w:sz="0" w:space="0" w:color="auto"/>
        <w:right w:val="none" w:sz="0" w:space="0" w:color="auto"/>
      </w:divBdr>
      <w:divsChild>
        <w:div w:id="23291412">
          <w:marLeft w:val="0"/>
          <w:marRight w:val="0"/>
          <w:marTop w:val="0"/>
          <w:marBottom w:val="0"/>
          <w:divBdr>
            <w:top w:val="none" w:sz="0" w:space="0" w:color="auto"/>
            <w:left w:val="none" w:sz="0" w:space="0" w:color="auto"/>
            <w:bottom w:val="none" w:sz="0" w:space="0" w:color="auto"/>
            <w:right w:val="none" w:sz="0" w:space="0" w:color="auto"/>
          </w:divBdr>
        </w:div>
      </w:divsChild>
    </w:div>
    <w:div w:id="924189030">
      <w:bodyDiv w:val="1"/>
      <w:marLeft w:val="0"/>
      <w:marRight w:val="0"/>
      <w:marTop w:val="0"/>
      <w:marBottom w:val="0"/>
      <w:divBdr>
        <w:top w:val="none" w:sz="0" w:space="0" w:color="auto"/>
        <w:left w:val="none" w:sz="0" w:space="0" w:color="auto"/>
        <w:bottom w:val="none" w:sz="0" w:space="0" w:color="auto"/>
        <w:right w:val="none" w:sz="0" w:space="0" w:color="auto"/>
      </w:divBdr>
      <w:divsChild>
        <w:div w:id="766341826">
          <w:marLeft w:val="0"/>
          <w:marRight w:val="0"/>
          <w:marTop w:val="0"/>
          <w:marBottom w:val="0"/>
          <w:divBdr>
            <w:top w:val="none" w:sz="0" w:space="0" w:color="auto"/>
            <w:left w:val="none" w:sz="0" w:space="0" w:color="auto"/>
            <w:bottom w:val="none" w:sz="0" w:space="0" w:color="auto"/>
            <w:right w:val="none" w:sz="0" w:space="0" w:color="auto"/>
          </w:divBdr>
        </w:div>
      </w:divsChild>
    </w:div>
    <w:div w:id="927885380">
      <w:bodyDiv w:val="1"/>
      <w:marLeft w:val="0"/>
      <w:marRight w:val="0"/>
      <w:marTop w:val="0"/>
      <w:marBottom w:val="0"/>
      <w:divBdr>
        <w:top w:val="none" w:sz="0" w:space="0" w:color="auto"/>
        <w:left w:val="none" w:sz="0" w:space="0" w:color="auto"/>
        <w:bottom w:val="none" w:sz="0" w:space="0" w:color="auto"/>
        <w:right w:val="none" w:sz="0" w:space="0" w:color="auto"/>
      </w:divBdr>
    </w:div>
    <w:div w:id="972834474">
      <w:bodyDiv w:val="1"/>
      <w:marLeft w:val="0"/>
      <w:marRight w:val="0"/>
      <w:marTop w:val="0"/>
      <w:marBottom w:val="0"/>
      <w:divBdr>
        <w:top w:val="none" w:sz="0" w:space="0" w:color="auto"/>
        <w:left w:val="none" w:sz="0" w:space="0" w:color="auto"/>
        <w:bottom w:val="none" w:sz="0" w:space="0" w:color="auto"/>
        <w:right w:val="none" w:sz="0" w:space="0" w:color="auto"/>
      </w:divBdr>
      <w:divsChild>
        <w:div w:id="542988269">
          <w:marLeft w:val="0"/>
          <w:marRight w:val="0"/>
          <w:marTop w:val="0"/>
          <w:marBottom w:val="0"/>
          <w:divBdr>
            <w:top w:val="none" w:sz="0" w:space="0" w:color="auto"/>
            <w:left w:val="none" w:sz="0" w:space="0" w:color="auto"/>
            <w:bottom w:val="none" w:sz="0" w:space="0" w:color="auto"/>
            <w:right w:val="none" w:sz="0" w:space="0" w:color="auto"/>
          </w:divBdr>
        </w:div>
      </w:divsChild>
    </w:div>
    <w:div w:id="1002001963">
      <w:bodyDiv w:val="1"/>
      <w:marLeft w:val="0"/>
      <w:marRight w:val="0"/>
      <w:marTop w:val="0"/>
      <w:marBottom w:val="0"/>
      <w:divBdr>
        <w:top w:val="none" w:sz="0" w:space="0" w:color="auto"/>
        <w:left w:val="none" w:sz="0" w:space="0" w:color="auto"/>
        <w:bottom w:val="none" w:sz="0" w:space="0" w:color="auto"/>
        <w:right w:val="none" w:sz="0" w:space="0" w:color="auto"/>
      </w:divBdr>
    </w:div>
    <w:div w:id="1129590928">
      <w:bodyDiv w:val="1"/>
      <w:marLeft w:val="0"/>
      <w:marRight w:val="0"/>
      <w:marTop w:val="0"/>
      <w:marBottom w:val="0"/>
      <w:divBdr>
        <w:top w:val="none" w:sz="0" w:space="0" w:color="auto"/>
        <w:left w:val="none" w:sz="0" w:space="0" w:color="auto"/>
        <w:bottom w:val="none" w:sz="0" w:space="0" w:color="auto"/>
        <w:right w:val="none" w:sz="0" w:space="0" w:color="auto"/>
      </w:divBdr>
    </w:div>
    <w:div w:id="1525441600">
      <w:bodyDiv w:val="1"/>
      <w:marLeft w:val="0"/>
      <w:marRight w:val="0"/>
      <w:marTop w:val="0"/>
      <w:marBottom w:val="0"/>
      <w:divBdr>
        <w:top w:val="none" w:sz="0" w:space="0" w:color="auto"/>
        <w:left w:val="none" w:sz="0" w:space="0" w:color="auto"/>
        <w:bottom w:val="none" w:sz="0" w:space="0" w:color="auto"/>
        <w:right w:val="none" w:sz="0" w:space="0" w:color="auto"/>
      </w:divBdr>
      <w:divsChild>
        <w:div w:id="1746101811">
          <w:marLeft w:val="0"/>
          <w:marRight w:val="0"/>
          <w:marTop w:val="0"/>
          <w:marBottom w:val="0"/>
          <w:divBdr>
            <w:top w:val="none" w:sz="0" w:space="0" w:color="auto"/>
            <w:left w:val="none" w:sz="0" w:space="0" w:color="auto"/>
            <w:bottom w:val="none" w:sz="0" w:space="0" w:color="auto"/>
            <w:right w:val="none" w:sz="0" w:space="0" w:color="auto"/>
          </w:divBdr>
        </w:div>
      </w:divsChild>
    </w:div>
    <w:div w:id="1755203745">
      <w:bodyDiv w:val="1"/>
      <w:marLeft w:val="0"/>
      <w:marRight w:val="0"/>
      <w:marTop w:val="0"/>
      <w:marBottom w:val="0"/>
      <w:divBdr>
        <w:top w:val="none" w:sz="0" w:space="0" w:color="auto"/>
        <w:left w:val="none" w:sz="0" w:space="0" w:color="auto"/>
        <w:bottom w:val="none" w:sz="0" w:space="0" w:color="auto"/>
        <w:right w:val="none" w:sz="0" w:space="0" w:color="auto"/>
      </w:divBdr>
      <w:divsChild>
        <w:div w:id="2058779986">
          <w:marLeft w:val="0"/>
          <w:marRight w:val="0"/>
          <w:marTop w:val="0"/>
          <w:marBottom w:val="0"/>
          <w:divBdr>
            <w:top w:val="none" w:sz="0" w:space="0" w:color="auto"/>
            <w:left w:val="none" w:sz="0" w:space="0" w:color="auto"/>
            <w:bottom w:val="none" w:sz="0" w:space="0" w:color="auto"/>
            <w:right w:val="none" w:sz="0" w:space="0" w:color="auto"/>
          </w:divBdr>
        </w:div>
      </w:divsChild>
    </w:div>
    <w:div w:id="1791775563">
      <w:bodyDiv w:val="1"/>
      <w:marLeft w:val="0"/>
      <w:marRight w:val="0"/>
      <w:marTop w:val="0"/>
      <w:marBottom w:val="0"/>
      <w:divBdr>
        <w:top w:val="none" w:sz="0" w:space="0" w:color="auto"/>
        <w:left w:val="none" w:sz="0" w:space="0" w:color="auto"/>
        <w:bottom w:val="none" w:sz="0" w:space="0" w:color="auto"/>
        <w:right w:val="none" w:sz="0" w:space="0" w:color="auto"/>
      </w:divBdr>
      <w:divsChild>
        <w:div w:id="1776943881">
          <w:marLeft w:val="0"/>
          <w:marRight w:val="0"/>
          <w:marTop w:val="0"/>
          <w:marBottom w:val="0"/>
          <w:divBdr>
            <w:top w:val="none" w:sz="0" w:space="0" w:color="auto"/>
            <w:left w:val="none" w:sz="0" w:space="0" w:color="auto"/>
            <w:bottom w:val="none" w:sz="0" w:space="0" w:color="auto"/>
            <w:right w:val="none" w:sz="0" w:space="0" w:color="auto"/>
          </w:divBdr>
        </w:div>
      </w:divsChild>
    </w:div>
    <w:div w:id="2057120352">
      <w:bodyDiv w:val="1"/>
      <w:marLeft w:val="0"/>
      <w:marRight w:val="0"/>
      <w:marTop w:val="0"/>
      <w:marBottom w:val="0"/>
      <w:divBdr>
        <w:top w:val="none" w:sz="0" w:space="0" w:color="auto"/>
        <w:left w:val="none" w:sz="0" w:space="0" w:color="auto"/>
        <w:bottom w:val="none" w:sz="0" w:space="0" w:color="auto"/>
        <w:right w:val="none" w:sz="0" w:space="0" w:color="auto"/>
      </w:divBdr>
    </w:div>
    <w:div w:id="2128890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eon.io/resources/reverse-phone-lookup-tool-who-phoned-me/"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adgn3.tec@gov.in"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2338E4BF82AF64C8975C65DD52FAE3E" ma:contentTypeVersion="6" ma:contentTypeDescription="Create a new document." ma:contentTypeScope="" ma:versionID="02ebf0fc6f19e435affb07af72de078c">
  <xsd:schema xmlns:xsd="http://www.w3.org/2001/XMLSchema" xmlns:xs="http://www.w3.org/2001/XMLSchema" xmlns:p="http://schemas.microsoft.com/office/2006/metadata/properties" xmlns:ns2="c90385a7-5e94-4852-9398-ec888c07ca90" xmlns:ns3="0f208774-d51b-4573-a67b-89dea6922a77" targetNamespace="http://schemas.microsoft.com/office/2006/metadata/properties" ma:root="true" ma:fieldsID="b0182cba9c490d4c934699f91de62b59" ns2:_="" ns3:_="">
    <xsd:import namespace="c90385a7-5e94-4852-9398-ec888c07ca90"/>
    <xsd:import namespace="0f208774-d51b-4573-a67b-89dea6922a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0385a7-5e94-4852-9398-ec888c07ca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f208774-d51b-4573-a67b-89dea6922a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02D1173-E60D-44E3-8210-F704F127DD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0385a7-5e94-4852-9398-ec888c07ca90"/>
    <ds:schemaRef ds:uri="0f208774-d51b-4573-a67b-89dea6922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3751D69-C054-4D4D-81C3-C6AE3340C6F4}">
  <ds:schemaRefs>
    <ds:schemaRef ds:uri="http://schemas.microsoft.com/sharepoint/v3/contenttype/forms"/>
  </ds:schemaRefs>
</ds:datastoreItem>
</file>

<file path=customXml/itemProps3.xml><?xml version="1.0" encoding="utf-8"?>
<ds:datastoreItem xmlns:ds="http://schemas.openxmlformats.org/officeDocument/2006/customXml" ds:itemID="{EF8523CC-DEB2-463D-9A27-DF0B8D2CAEC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3</Pages>
  <Words>1045</Words>
  <Characters>5960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DDP template for SG02 (2022-2024 study period)</vt:lpstr>
    </vt:vector>
  </TitlesOfParts>
  <Manager>ITU-T</Manager>
  <Company>International Telecommunication Union (ITU)</Company>
  <LinksUpToDate>false</LinksUpToDate>
  <CharactersWithSpaces>6992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DDP template for SG02 (2022-2024 study period)</dc:title>
  <dc:subject/>
  <dc:creator>TSB (2022-03-15)</dc:creator>
  <cp:keywords/>
  <dc:description>DDP-SG02.docx  For: _x000d_Document date: _x000d_Saved by ITU51014895 at 16:14:57 on 15/03/2022</dc:description>
  <cp:lastModifiedBy>TSB (JB)</cp:lastModifiedBy>
  <cp:revision>20</cp:revision>
  <cp:lastPrinted>2022-04-26T07:10:00Z</cp:lastPrinted>
  <dcterms:created xsi:type="dcterms:W3CDTF">2022-04-22T06:06:00Z</dcterms:created>
  <dcterms:modified xsi:type="dcterms:W3CDTF">2022-04-28T14:43:00Z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0x010100B2338E4BF82AF64C8975C65DD52FAE3E</vt:lpwstr>
  </property>
  <property fmtid="{D5CDD505-2E9C-101B-9397-08002B2CF9AE}" pid="3" name="SourceC">
    <vt:lpwstr/>
  </property>
  <property fmtid="{D5CDD505-2E9C-101B-9397-08002B2CF9AE}" pid="4" name="Order">
    <vt:r8>500</vt:r8>
  </property>
  <property fmtid="{D5CDD505-2E9C-101B-9397-08002B2CF9AE}" pid="5" name="FileDirRef">
    <vt:lpwstr>mtgctd/My MTG Template doc</vt:lpwstr>
  </property>
  <property fmtid="{D5CDD505-2E9C-101B-9397-08002B2CF9AE}" pid="6" name="FileLeafRef">
    <vt:lpwstr>mtgdoc_template.docx</vt:lpwstr>
  </property>
  <property fmtid="{D5CDD505-2E9C-101B-9397-08002B2CF9AE}" pid="7" name="FSObjType">
    <vt:lpwstr>0</vt:lpwstr>
  </property>
  <property fmtid="{D5CDD505-2E9C-101B-9397-08002B2CF9AE}" pid="8" name="Question">
    <vt:lpwstr/>
  </property>
  <property fmtid="{D5CDD505-2E9C-101B-9397-08002B2CF9AE}" pid="9" name="Questions">
    <vt:lpwstr/>
  </property>
  <property fmtid="{D5CDD505-2E9C-101B-9397-08002B2CF9AE}" pid="10" name="Docnum">
    <vt:lpwstr>DDP-SG02.docx</vt:lpwstr>
  </property>
  <property fmtid="{D5CDD505-2E9C-101B-9397-08002B2CF9AE}" pid="11" name="Docdate">
    <vt:lpwstr/>
  </property>
  <property fmtid="{D5CDD505-2E9C-101B-9397-08002B2CF9AE}" pid="12" name="Docorlang">
    <vt:lpwstr/>
  </property>
  <property fmtid="{D5CDD505-2E9C-101B-9397-08002B2CF9AE}" pid="13" name="Docbluepink">
    <vt:lpwstr/>
  </property>
  <property fmtid="{D5CDD505-2E9C-101B-9397-08002B2CF9AE}" pid="14" name="Docdest">
    <vt:lpwstr/>
  </property>
  <property fmtid="{D5CDD505-2E9C-101B-9397-08002B2CF9AE}" pid="15" name="Docauthor">
    <vt:lpwstr/>
  </property>
</Properties>
</file>