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Layout w:type="fixed"/>
        <w:tblCellMar>
          <w:left w:w="57" w:type="dxa"/>
          <w:right w:w="57" w:type="dxa"/>
        </w:tblCellMar>
        <w:tblLook w:val="0000" w:firstRow="0" w:lastRow="0" w:firstColumn="0" w:lastColumn="0" w:noHBand="0" w:noVBand="0"/>
      </w:tblPr>
      <w:tblGrid>
        <w:gridCol w:w="1132"/>
        <w:gridCol w:w="455"/>
        <w:gridCol w:w="3516"/>
        <w:gridCol w:w="4536"/>
      </w:tblGrid>
      <w:tr w:rsidR="005152CD" w:rsidRPr="005D3292" w14:paraId="5B8D2831" w14:textId="77777777" w:rsidTr="00CA3CE7">
        <w:trPr>
          <w:cantSplit/>
        </w:trPr>
        <w:tc>
          <w:tcPr>
            <w:tcW w:w="1132" w:type="dxa"/>
            <w:vMerge w:val="restart"/>
            <w:vAlign w:val="center"/>
          </w:tcPr>
          <w:p w14:paraId="3E0633B8" w14:textId="77777777" w:rsidR="005152CD" w:rsidRPr="005D3292" w:rsidRDefault="005152CD" w:rsidP="00CA3CE7">
            <w:pPr>
              <w:spacing w:before="0"/>
              <w:jc w:val="center"/>
              <w:rPr>
                <w:sz w:val="20"/>
                <w:szCs w:val="20"/>
              </w:rPr>
            </w:pPr>
            <w:bookmarkStart w:id="0" w:name="dnum" w:colFirst="2" w:colLast="2"/>
            <w:bookmarkStart w:id="1" w:name="dtableau"/>
            <w:r w:rsidRPr="005D3292">
              <w:rPr>
                <w:noProof/>
              </w:rPr>
              <w:drawing>
                <wp:inline distT="0" distB="0" distL="0" distR="0" wp14:anchorId="1E6DFE0B" wp14:editId="7CB7B38D">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71" w:type="dxa"/>
            <w:gridSpan w:val="2"/>
            <w:vMerge w:val="restart"/>
          </w:tcPr>
          <w:p w14:paraId="0EFB0033" w14:textId="77777777" w:rsidR="005152CD" w:rsidRPr="005D3292" w:rsidRDefault="005152CD" w:rsidP="00CA3CE7">
            <w:pPr>
              <w:rPr>
                <w:sz w:val="16"/>
                <w:szCs w:val="16"/>
              </w:rPr>
            </w:pPr>
            <w:r w:rsidRPr="005D3292">
              <w:rPr>
                <w:sz w:val="16"/>
                <w:szCs w:val="16"/>
              </w:rPr>
              <w:t>INTERNATIONAL TELECOMMUNICATION UNION</w:t>
            </w:r>
          </w:p>
          <w:p w14:paraId="4E435CA6" w14:textId="77777777" w:rsidR="005152CD" w:rsidRPr="005D3292" w:rsidRDefault="005152CD" w:rsidP="00CA3CE7">
            <w:pPr>
              <w:rPr>
                <w:b/>
                <w:bCs/>
                <w:sz w:val="26"/>
                <w:szCs w:val="26"/>
              </w:rPr>
            </w:pPr>
            <w:r w:rsidRPr="005D3292">
              <w:rPr>
                <w:b/>
                <w:bCs/>
                <w:sz w:val="26"/>
                <w:szCs w:val="26"/>
              </w:rPr>
              <w:t>TELECOMMUNICATION</w:t>
            </w:r>
            <w:r w:rsidRPr="005D3292">
              <w:rPr>
                <w:b/>
                <w:bCs/>
                <w:sz w:val="26"/>
                <w:szCs w:val="26"/>
              </w:rPr>
              <w:br/>
              <w:t>STANDARDIZATION SECTOR</w:t>
            </w:r>
          </w:p>
          <w:p w14:paraId="09462805" w14:textId="77777777" w:rsidR="005152CD" w:rsidRPr="005D3292" w:rsidRDefault="005152CD" w:rsidP="00CA3CE7">
            <w:pPr>
              <w:rPr>
                <w:sz w:val="20"/>
                <w:szCs w:val="20"/>
              </w:rPr>
            </w:pPr>
            <w:r w:rsidRPr="005D3292">
              <w:rPr>
                <w:sz w:val="20"/>
                <w:szCs w:val="20"/>
              </w:rPr>
              <w:t xml:space="preserve">STUDY PERIOD </w:t>
            </w:r>
            <w:bookmarkStart w:id="2" w:name="dstudyperiod"/>
            <w:r w:rsidRPr="005D3292">
              <w:rPr>
                <w:sz w:val="20"/>
              </w:rPr>
              <w:t>2022</w:t>
            </w:r>
            <w:r w:rsidRPr="005D3292">
              <w:rPr>
                <w:sz w:val="20"/>
                <w:szCs w:val="20"/>
              </w:rPr>
              <w:t>-</w:t>
            </w:r>
            <w:r w:rsidRPr="005D3292">
              <w:rPr>
                <w:sz w:val="20"/>
              </w:rPr>
              <w:t>2024</w:t>
            </w:r>
            <w:bookmarkEnd w:id="2"/>
          </w:p>
        </w:tc>
        <w:tc>
          <w:tcPr>
            <w:tcW w:w="4536" w:type="dxa"/>
            <w:vAlign w:val="center"/>
          </w:tcPr>
          <w:p w14:paraId="637A07E1" w14:textId="0F0EF0E9" w:rsidR="005152CD" w:rsidRPr="005D3292" w:rsidRDefault="005152CD" w:rsidP="008A137E">
            <w:pPr>
              <w:pStyle w:val="Docnumber"/>
            </w:pPr>
            <w:r>
              <w:t>SG17-TD</w:t>
            </w:r>
            <w:r w:rsidRPr="005152CD">
              <w:rPr>
                <w:color w:val="FF0000"/>
              </w:rPr>
              <w:t>xxxx</w:t>
            </w:r>
          </w:p>
        </w:tc>
      </w:tr>
      <w:tr w:rsidR="005152CD" w:rsidRPr="005D3292" w14:paraId="64EA95B8" w14:textId="77777777" w:rsidTr="00CA3CE7">
        <w:trPr>
          <w:cantSplit/>
        </w:trPr>
        <w:tc>
          <w:tcPr>
            <w:tcW w:w="1132" w:type="dxa"/>
            <w:vMerge/>
          </w:tcPr>
          <w:p w14:paraId="514BB764" w14:textId="77777777" w:rsidR="005152CD" w:rsidRPr="005D3292" w:rsidRDefault="005152CD" w:rsidP="00CA3CE7">
            <w:pPr>
              <w:rPr>
                <w:smallCaps/>
                <w:sz w:val="20"/>
              </w:rPr>
            </w:pPr>
            <w:bookmarkStart w:id="3" w:name="dsg" w:colFirst="2" w:colLast="2"/>
            <w:bookmarkEnd w:id="0"/>
          </w:p>
        </w:tc>
        <w:tc>
          <w:tcPr>
            <w:tcW w:w="3971" w:type="dxa"/>
            <w:gridSpan w:val="2"/>
            <w:vMerge/>
          </w:tcPr>
          <w:p w14:paraId="60C75E21" w14:textId="77777777" w:rsidR="005152CD" w:rsidRPr="005D3292" w:rsidRDefault="005152CD" w:rsidP="00CA3CE7">
            <w:pPr>
              <w:rPr>
                <w:smallCaps/>
                <w:sz w:val="20"/>
              </w:rPr>
            </w:pPr>
          </w:p>
        </w:tc>
        <w:tc>
          <w:tcPr>
            <w:tcW w:w="4536" w:type="dxa"/>
          </w:tcPr>
          <w:p w14:paraId="5B72F9EB" w14:textId="77777777" w:rsidR="005152CD" w:rsidRPr="005D3292" w:rsidRDefault="005152CD" w:rsidP="00CA3CE7">
            <w:pPr>
              <w:pStyle w:val="TSBHeaderRight14"/>
              <w:rPr>
                <w:smallCaps/>
              </w:rPr>
            </w:pPr>
            <w:r>
              <w:rPr>
                <w:smallCaps/>
              </w:rPr>
              <w:t>STUDY GROUP 17</w:t>
            </w:r>
          </w:p>
        </w:tc>
      </w:tr>
      <w:bookmarkEnd w:id="3"/>
      <w:tr w:rsidR="005152CD" w:rsidRPr="005D3292" w14:paraId="2D99C02B" w14:textId="77777777" w:rsidTr="00CA3CE7">
        <w:trPr>
          <w:cantSplit/>
        </w:trPr>
        <w:tc>
          <w:tcPr>
            <w:tcW w:w="1132" w:type="dxa"/>
            <w:vMerge/>
            <w:tcBorders>
              <w:bottom w:val="single" w:sz="12" w:space="0" w:color="auto"/>
            </w:tcBorders>
          </w:tcPr>
          <w:p w14:paraId="167E9C85" w14:textId="77777777" w:rsidR="005152CD" w:rsidRPr="005D3292" w:rsidRDefault="005152CD" w:rsidP="00CA3CE7">
            <w:pPr>
              <w:rPr>
                <w:b/>
                <w:bCs/>
                <w:sz w:val="26"/>
              </w:rPr>
            </w:pPr>
          </w:p>
        </w:tc>
        <w:tc>
          <w:tcPr>
            <w:tcW w:w="3971" w:type="dxa"/>
            <w:gridSpan w:val="2"/>
            <w:vMerge/>
            <w:tcBorders>
              <w:bottom w:val="single" w:sz="12" w:space="0" w:color="auto"/>
            </w:tcBorders>
          </w:tcPr>
          <w:p w14:paraId="12476AA5" w14:textId="77777777" w:rsidR="005152CD" w:rsidRPr="005D3292" w:rsidRDefault="005152CD" w:rsidP="00CA3CE7">
            <w:pPr>
              <w:rPr>
                <w:b/>
                <w:bCs/>
                <w:sz w:val="26"/>
              </w:rPr>
            </w:pPr>
          </w:p>
        </w:tc>
        <w:tc>
          <w:tcPr>
            <w:tcW w:w="4536" w:type="dxa"/>
            <w:tcBorders>
              <w:bottom w:val="single" w:sz="12" w:space="0" w:color="auto"/>
            </w:tcBorders>
            <w:vAlign w:val="center"/>
          </w:tcPr>
          <w:p w14:paraId="58D2E4A0" w14:textId="77777777" w:rsidR="005152CD" w:rsidRPr="005D3292" w:rsidRDefault="005152CD" w:rsidP="00CA3CE7">
            <w:pPr>
              <w:pStyle w:val="TSBHeaderRight14"/>
            </w:pPr>
            <w:r w:rsidRPr="005D3292">
              <w:t>Original: English</w:t>
            </w:r>
          </w:p>
        </w:tc>
      </w:tr>
      <w:tr w:rsidR="005152CD" w:rsidRPr="005D3292" w14:paraId="2CAA8C8A" w14:textId="77777777" w:rsidTr="00CA3CE7">
        <w:trPr>
          <w:cantSplit/>
        </w:trPr>
        <w:tc>
          <w:tcPr>
            <w:tcW w:w="1587" w:type="dxa"/>
            <w:gridSpan w:val="2"/>
          </w:tcPr>
          <w:p w14:paraId="7E6DF6A0" w14:textId="77777777" w:rsidR="005152CD" w:rsidRPr="005D3292" w:rsidRDefault="005152CD" w:rsidP="00CA3CE7">
            <w:pPr>
              <w:rPr>
                <w:b/>
                <w:bCs/>
              </w:rPr>
            </w:pPr>
            <w:bookmarkStart w:id="4" w:name="dbluepink" w:colFirst="1" w:colLast="1"/>
            <w:bookmarkStart w:id="5" w:name="dmeeting" w:colFirst="2" w:colLast="2"/>
            <w:r w:rsidRPr="005D3292">
              <w:rPr>
                <w:b/>
                <w:bCs/>
              </w:rPr>
              <w:t>Question(s):</w:t>
            </w:r>
          </w:p>
        </w:tc>
        <w:tc>
          <w:tcPr>
            <w:tcW w:w="3516" w:type="dxa"/>
          </w:tcPr>
          <w:p w14:paraId="5B9B637E" w14:textId="7F26BBAF" w:rsidR="005152CD" w:rsidRPr="00265DEB" w:rsidRDefault="005152CD" w:rsidP="00CA3CE7">
            <w:pPr>
              <w:pStyle w:val="TSBHeaderQuestion"/>
            </w:pPr>
            <w:r w:rsidRPr="00265DEB">
              <w:t>7/17</w:t>
            </w:r>
          </w:p>
        </w:tc>
        <w:tc>
          <w:tcPr>
            <w:tcW w:w="4536" w:type="dxa"/>
          </w:tcPr>
          <w:p w14:paraId="7344ACEA" w14:textId="77777777" w:rsidR="005152CD" w:rsidRPr="004A0FD0" w:rsidRDefault="005152CD" w:rsidP="00CA3CE7">
            <w:pPr>
              <w:pStyle w:val="VenueDate"/>
              <w:rPr>
                <w:strike/>
              </w:rPr>
            </w:pPr>
            <w:r w:rsidRPr="004A0FD0">
              <w:rPr>
                <w:strike/>
              </w:rPr>
              <w:t>Geneva, 23 August - 2 September 2022</w:t>
            </w:r>
          </w:p>
        </w:tc>
      </w:tr>
      <w:tr w:rsidR="005152CD" w:rsidRPr="005D3292" w14:paraId="5AD450FF" w14:textId="77777777" w:rsidTr="00CA3CE7">
        <w:trPr>
          <w:cantSplit/>
        </w:trPr>
        <w:tc>
          <w:tcPr>
            <w:tcW w:w="9639" w:type="dxa"/>
            <w:gridSpan w:val="4"/>
          </w:tcPr>
          <w:p w14:paraId="25DE439B" w14:textId="77777777" w:rsidR="005152CD" w:rsidRPr="005D3292" w:rsidRDefault="005152CD" w:rsidP="00CA3CE7">
            <w:pPr>
              <w:jc w:val="center"/>
              <w:rPr>
                <w:b/>
                <w:bCs/>
              </w:rPr>
            </w:pPr>
            <w:bookmarkStart w:id="6" w:name="ddoctype"/>
            <w:bookmarkEnd w:id="4"/>
            <w:bookmarkEnd w:id="5"/>
            <w:r w:rsidRPr="005D3292">
              <w:rPr>
                <w:b/>
                <w:bCs/>
              </w:rPr>
              <w:t>TD</w:t>
            </w:r>
          </w:p>
        </w:tc>
      </w:tr>
      <w:tr w:rsidR="005152CD" w:rsidRPr="005D3292" w14:paraId="2951AC94" w14:textId="77777777" w:rsidTr="00CA3CE7">
        <w:trPr>
          <w:cantSplit/>
        </w:trPr>
        <w:tc>
          <w:tcPr>
            <w:tcW w:w="1587" w:type="dxa"/>
            <w:gridSpan w:val="2"/>
          </w:tcPr>
          <w:p w14:paraId="1E342F9D" w14:textId="77777777" w:rsidR="005152CD" w:rsidRPr="005D3292" w:rsidRDefault="005152CD" w:rsidP="00CA3CE7">
            <w:pPr>
              <w:rPr>
                <w:b/>
                <w:bCs/>
              </w:rPr>
            </w:pPr>
            <w:bookmarkStart w:id="7" w:name="dsource" w:colFirst="1" w:colLast="1"/>
            <w:bookmarkEnd w:id="6"/>
            <w:r w:rsidRPr="005D3292">
              <w:rPr>
                <w:b/>
                <w:bCs/>
              </w:rPr>
              <w:t>Source:</w:t>
            </w:r>
          </w:p>
        </w:tc>
        <w:tc>
          <w:tcPr>
            <w:tcW w:w="8052" w:type="dxa"/>
            <w:gridSpan w:val="2"/>
          </w:tcPr>
          <w:p w14:paraId="53135FDE" w14:textId="77777777" w:rsidR="005152CD" w:rsidRPr="005D3292" w:rsidRDefault="005152CD" w:rsidP="00CA3CE7">
            <w:pPr>
              <w:pStyle w:val="TSBHeaderSource"/>
            </w:pPr>
            <w:r>
              <w:t>E</w:t>
            </w:r>
            <w:r w:rsidRPr="005D3292">
              <w:t>ditor</w:t>
            </w:r>
          </w:p>
        </w:tc>
      </w:tr>
      <w:tr w:rsidR="005152CD" w:rsidRPr="005D3292" w14:paraId="4914690D" w14:textId="77777777" w:rsidTr="00CA3CE7">
        <w:trPr>
          <w:cantSplit/>
        </w:trPr>
        <w:tc>
          <w:tcPr>
            <w:tcW w:w="1587" w:type="dxa"/>
            <w:gridSpan w:val="2"/>
            <w:tcBorders>
              <w:bottom w:val="single" w:sz="8" w:space="0" w:color="auto"/>
            </w:tcBorders>
          </w:tcPr>
          <w:p w14:paraId="3D5676F1" w14:textId="77777777" w:rsidR="005152CD" w:rsidRPr="005D3292" w:rsidRDefault="005152CD" w:rsidP="00CA3CE7">
            <w:pPr>
              <w:rPr>
                <w:b/>
                <w:bCs/>
              </w:rPr>
            </w:pPr>
            <w:bookmarkStart w:id="8" w:name="dtitle1" w:colFirst="1" w:colLast="1"/>
            <w:bookmarkEnd w:id="7"/>
            <w:r w:rsidRPr="005D3292">
              <w:rPr>
                <w:b/>
                <w:bCs/>
              </w:rPr>
              <w:t>Title:</w:t>
            </w:r>
          </w:p>
        </w:tc>
        <w:tc>
          <w:tcPr>
            <w:tcW w:w="8052" w:type="dxa"/>
            <w:gridSpan w:val="2"/>
            <w:tcBorders>
              <w:bottom w:val="single" w:sz="8" w:space="0" w:color="auto"/>
            </w:tcBorders>
          </w:tcPr>
          <w:p w14:paraId="391DD8D6" w14:textId="5E48F82C" w:rsidR="005152CD" w:rsidRPr="005D3292" w:rsidRDefault="005152CD" w:rsidP="00CA3CE7">
            <w:pPr>
              <w:pStyle w:val="TSBHeaderTitle"/>
            </w:pPr>
            <w:r>
              <w:t>First baseline</w:t>
            </w:r>
            <w:r w:rsidRPr="005D3292">
              <w:t xml:space="preserve"> text for X.</w:t>
            </w:r>
            <w:r w:rsidR="004A0FD0">
              <w:t>5Gsec-ss</w:t>
            </w:r>
            <w:r w:rsidRPr="005D3292">
              <w:t>:</w:t>
            </w:r>
            <w:r>
              <w:t xml:space="preserve"> Security</w:t>
            </w:r>
            <w:r w:rsidRPr="005D3292">
              <w:t xml:space="preserve"> </w:t>
            </w:r>
            <w:r>
              <w:t>Requirement</w:t>
            </w:r>
            <w:r w:rsidR="00D24554">
              <w:t xml:space="preserve"> and guidelines</w:t>
            </w:r>
            <w:r>
              <w:t xml:space="preserve"> for Software </w:t>
            </w:r>
            <w:r w:rsidR="004A0FD0">
              <w:t>security</w:t>
            </w:r>
            <w:r w:rsidR="00BB1EC4">
              <w:t xml:space="preserve"> including OSS</w:t>
            </w:r>
            <w:r w:rsidR="004A0FD0">
              <w:t xml:space="preserve"> </w:t>
            </w:r>
            <w:r>
              <w:t xml:space="preserve">in the </w:t>
            </w:r>
            <w:r w:rsidR="004A0FD0">
              <w:t>context</w:t>
            </w:r>
            <w:r>
              <w:t xml:space="preserve"> of 5G</w:t>
            </w:r>
          </w:p>
        </w:tc>
      </w:tr>
      <w:tr w:rsidR="005152CD" w:rsidRPr="00A7464A" w14:paraId="1707F85B" w14:textId="77777777" w:rsidTr="00CA3CE7">
        <w:trPr>
          <w:cantSplit/>
        </w:trPr>
        <w:tc>
          <w:tcPr>
            <w:tcW w:w="1587" w:type="dxa"/>
            <w:gridSpan w:val="2"/>
            <w:tcBorders>
              <w:top w:val="single" w:sz="8" w:space="0" w:color="auto"/>
              <w:bottom w:val="single" w:sz="8" w:space="0" w:color="auto"/>
            </w:tcBorders>
          </w:tcPr>
          <w:p w14:paraId="2F0EF35C" w14:textId="77777777" w:rsidR="005152CD" w:rsidRDefault="005152CD" w:rsidP="00CA3CE7">
            <w:pPr>
              <w:rPr>
                <w:b/>
                <w:bCs/>
              </w:rPr>
            </w:pPr>
            <w:bookmarkStart w:id="9" w:name="dcontact2"/>
            <w:bookmarkStart w:id="10" w:name="dcontent2" w:colFirst="1" w:colLast="1"/>
            <w:bookmarkEnd w:id="1"/>
            <w:bookmarkEnd w:id="8"/>
            <w:r>
              <w:rPr>
                <w:b/>
                <w:bCs/>
              </w:rPr>
              <w:t>Contact:</w:t>
            </w:r>
          </w:p>
        </w:tc>
        <w:tc>
          <w:tcPr>
            <w:tcW w:w="3516" w:type="dxa"/>
            <w:tcBorders>
              <w:top w:val="single" w:sz="8" w:space="0" w:color="auto"/>
              <w:bottom w:val="single" w:sz="8" w:space="0" w:color="auto"/>
            </w:tcBorders>
          </w:tcPr>
          <w:p w14:paraId="6B9AEFE1" w14:textId="0EF448FC" w:rsidR="005152CD" w:rsidRDefault="00000000" w:rsidP="00CA3CE7">
            <w:sdt>
              <w:sdtPr>
                <w:alias w:val="ContactNameOrgCountry"/>
                <w:tag w:val="ContactNameOrgCountry"/>
                <w:id w:val="1340281518"/>
                <w:placeholder>
                  <w:docPart w:val="45EEA4106868445F9357F15C6BAFDBFA"/>
                </w:placeholder>
                <w:text w:multiLine="1"/>
              </w:sdtPr>
              <w:sdtContent>
                <w:r w:rsidR="005152CD">
                  <w:t>Manas Kumar Panda</w:t>
                </w:r>
                <w:r w:rsidR="005152CD">
                  <w:br/>
                  <w:t>Ministry of Communications,</w:t>
                </w:r>
                <w:r w:rsidR="005152CD">
                  <w:br/>
                  <w:t>(India)</w:t>
                </w:r>
              </w:sdtContent>
            </w:sdt>
          </w:p>
        </w:tc>
        <w:sdt>
          <w:sdtPr>
            <w:alias w:val="ContactTelFaxEmail"/>
            <w:tag w:val="ContactTelFaxEmail"/>
            <w:id w:val="-211119261"/>
            <w:placeholder>
              <w:docPart w:val="5378C0C30FA84BABA69C08605D98229F"/>
            </w:placeholder>
          </w:sdtPr>
          <w:sdtContent>
            <w:tc>
              <w:tcPr>
                <w:tcW w:w="4536" w:type="dxa"/>
                <w:tcBorders>
                  <w:top w:val="single" w:sz="8" w:space="0" w:color="auto"/>
                  <w:bottom w:val="single" w:sz="8" w:space="0" w:color="auto"/>
                </w:tcBorders>
              </w:tcPr>
              <w:p w14:paraId="0BD28372" w14:textId="588EC759" w:rsidR="005152CD" w:rsidRDefault="005152CD" w:rsidP="005152CD">
                <w:pPr>
                  <w:tabs>
                    <w:tab w:val="left" w:pos="794"/>
                  </w:tabs>
                  <w:spacing w:before="0"/>
                  <w:rPr>
                    <w:lang w:val="fr-CH"/>
                  </w:rPr>
                </w:pPr>
                <w:proofErr w:type="gramStart"/>
                <w:r w:rsidRPr="00CA3CE7">
                  <w:rPr>
                    <w:lang w:val="fr-CH"/>
                  </w:rPr>
                  <w:t>Tel:+</w:t>
                </w:r>
                <w:proofErr w:type="gramEnd"/>
                <w:r>
                  <w:rPr>
                    <w:lang w:val="fr-CH"/>
                  </w:rPr>
                  <w:t>91-8249017281</w:t>
                </w:r>
              </w:p>
              <w:p w14:paraId="31F17450" w14:textId="1C780950" w:rsidR="005152CD" w:rsidRPr="00CA3CE7" w:rsidRDefault="005152CD" w:rsidP="005152CD">
                <w:pPr>
                  <w:tabs>
                    <w:tab w:val="left" w:pos="794"/>
                  </w:tabs>
                  <w:spacing w:before="0"/>
                  <w:rPr>
                    <w:lang w:val="fr-CH"/>
                  </w:rPr>
                </w:pPr>
                <w:r>
                  <w:rPr>
                    <w:lang w:val="fr-CH"/>
                  </w:rPr>
                  <w:t>Fax :</w:t>
                </w:r>
                <w:r w:rsidRPr="005152CD">
                  <w:rPr>
                    <w:lang w:val="fr-CH"/>
                  </w:rPr>
                  <w:t xml:space="preserve"> +91-80- 22481215</w:t>
                </w:r>
                <w:r w:rsidRPr="00CA3CE7">
                  <w:rPr>
                    <w:lang w:val="fr-CH"/>
                  </w:rPr>
                  <w:br/>
                </w:r>
                <w:proofErr w:type="gramStart"/>
                <w:r w:rsidRPr="00CA3CE7">
                  <w:rPr>
                    <w:lang w:val="fr-CH"/>
                  </w:rPr>
                  <w:t>E-mail:</w:t>
                </w:r>
                <w:proofErr w:type="gramEnd"/>
                <w:r w:rsidRPr="00CA3CE7">
                  <w:rPr>
                    <w:lang w:val="fr-CH"/>
                  </w:rPr>
                  <w:t xml:space="preserve"> </w:t>
                </w:r>
                <w:r>
                  <w:rPr>
                    <w:lang w:val="fr-CH"/>
                  </w:rPr>
                  <w:t>manas.kumar1@gov.in</w:t>
                </w:r>
              </w:p>
            </w:tc>
          </w:sdtContent>
        </w:sdt>
      </w:tr>
      <w:tr w:rsidR="005152CD" w:rsidRPr="00364979" w14:paraId="3ACE7BBE" w14:textId="77777777" w:rsidTr="00CA3CE7">
        <w:trPr>
          <w:cantSplit/>
        </w:trPr>
        <w:tc>
          <w:tcPr>
            <w:tcW w:w="1587" w:type="dxa"/>
            <w:gridSpan w:val="2"/>
            <w:tcBorders>
              <w:top w:val="single" w:sz="8" w:space="0" w:color="auto"/>
              <w:bottom w:val="single" w:sz="8" w:space="0" w:color="auto"/>
            </w:tcBorders>
          </w:tcPr>
          <w:p w14:paraId="40620BB9" w14:textId="1FFDCE3B" w:rsidR="005152CD" w:rsidRDefault="004C51BE" w:rsidP="00CA3CE7">
            <w:pPr>
              <w:rPr>
                <w:b/>
                <w:bCs/>
              </w:rPr>
            </w:pPr>
            <w:bookmarkStart w:id="11" w:name="dcontact3"/>
            <w:bookmarkStart w:id="12" w:name="dcontent3" w:colFirst="1" w:colLast="1"/>
            <w:bookmarkEnd w:id="9"/>
            <w:bookmarkEnd w:id="10"/>
            <w:r>
              <w:rPr>
                <w:b/>
                <w:bCs/>
              </w:rPr>
              <w:t>Contact:</w:t>
            </w:r>
          </w:p>
          <w:p w14:paraId="27CF85FD" w14:textId="23B06010" w:rsidR="004C51BE" w:rsidRDefault="004C51BE" w:rsidP="00CA3CE7">
            <w:pPr>
              <w:rPr>
                <w:b/>
                <w:bCs/>
              </w:rPr>
            </w:pPr>
          </w:p>
        </w:tc>
        <w:tc>
          <w:tcPr>
            <w:tcW w:w="3516" w:type="dxa"/>
            <w:tcBorders>
              <w:top w:val="single" w:sz="8" w:space="0" w:color="auto"/>
              <w:bottom w:val="single" w:sz="8" w:space="0" w:color="auto"/>
            </w:tcBorders>
          </w:tcPr>
          <w:p w14:paraId="5F5406F6" w14:textId="5E0EED8A" w:rsidR="005152CD" w:rsidRDefault="005152CD" w:rsidP="00CA3CE7"/>
        </w:tc>
        <w:tc>
          <w:tcPr>
            <w:tcW w:w="4536" w:type="dxa"/>
            <w:tcBorders>
              <w:top w:val="single" w:sz="8" w:space="0" w:color="auto"/>
              <w:bottom w:val="single" w:sz="8" w:space="0" w:color="auto"/>
            </w:tcBorders>
          </w:tcPr>
          <w:p w14:paraId="359BF338" w14:textId="69319ECB" w:rsidR="005152CD" w:rsidRDefault="005152CD" w:rsidP="00CA3CE7">
            <w:pPr>
              <w:tabs>
                <w:tab w:val="left" w:pos="794"/>
              </w:tabs>
            </w:pPr>
          </w:p>
        </w:tc>
      </w:tr>
    </w:tbl>
    <w:bookmarkEnd w:id="11"/>
    <w:bookmarkEnd w:id="12"/>
    <w:p w14:paraId="23B69731" w14:textId="3AC66635" w:rsidR="001C71AA" w:rsidRPr="00C6338A" w:rsidRDefault="002F603F">
      <w:pPr>
        <w:rPr>
          <w:b/>
          <w:bCs/>
        </w:rPr>
      </w:pPr>
      <w:r w:rsidRPr="00C6338A">
        <w:rPr>
          <w:b/>
          <w:bCs/>
        </w:rPr>
        <w:t>Abstract:</w:t>
      </w:r>
    </w:p>
    <w:p w14:paraId="7C700EE2" w14:textId="55088C81" w:rsidR="00CF1196" w:rsidRDefault="004A0FD0" w:rsidP="00837744">
      <w:pPr>
        <w:jc w:val="both"/>
      </w:pPr>
      <w:r>
        <w:rPr>
          <w:lang w:eastAsia="ko-KR"/>
        </w:rPr>
        <w:t xml:space="preserve">This TD provides the 1st baseline text for </w:t>
      </w:r>
      <w:r w:rsidR="00441FF1">
        <w:rPr>
          <w:lang w:eastAsia="ko-KR"/>
        </w:rPr>
        <w:t>D</w:t>
      </w:r>
      <w:r>
        <w:rPr>
          <w:lang w:eastAsia="ko-KR"/>
        </w:rPr>
        <w:t xml:space="preserve">raft Recommendation ITU-T X.5Gsec-ss, </w:t>
      </w:r>
      <w:r>
        <w:t>Security</w:t>
      </w:r>
      <w:r w:rsidRPr="005D3292">
        <w:t xml:space="preserve"> </w:t>
      </w:r>
      <w:r>
        <w:t xml:space="preserve">Requirement </w:t>
      </w:r>
      <w:r w:rsidR="00D24554">
        <w:t xml:space="preserve">and Guidelines </w:t>
      </w:r>
      <w:r>
        <w:t>for Software security</w:t>
      </w:r>
      <w:r w:rsidR="00BB1EC4">
        <w:t xml:space="preserve"> including OSS</w:t>
      </w:r>
      <w:r>
        <w:t xml:space="preserve"> in the context of securing 5G</w:t>
      </w:r>
      <w:r w:rsidR="00CF1196">
        <w:t>. This TD includes</w:t>
      </w:r>
    </w:p>
    <w:p w14:paraId="65FF6D82" w14:textId="77853295" w:rsidR="00CF1196" w:rsidRDefault="00CF1196" w:rsidP="00837744">
      <w:pPr>
        <w:jc w:val="both"/>
      </w:pPr>
      <w:r>
        <w:t>-</w:t>
      </w:r>
      <w:r w:rsidRPr="00CF1196">
        <w:t xml:space="preserve">Range of Software Development </w:t>
      </w:r>
      <w:r w:rsidR="00BB1EC4" w:rsidRPr="00CF1196">
        <w:t>Arrangements</w:t>
      </w:r>
      <w:r w:rsidR="00BB1EC4">
        <w:t xml:space="preserve"> including OSS</w:t>
      </w:r>
    </w:p>
    <w:p w14:paraId="374F19A3" w14:textId="1AC95B5C" w:rsidR="00CF1196" w:rsidRDefault="00CF1196" w:rsidP="00837744">
      <w:pPr>
        <w:jc w:val="both"/>
      </w:pPr>
      <w:r>
        <w:t xml:space="preserve">-Security Threats </w:t>
      </w:r>
    </w:p>
    <w:p w14:paraId="49430864" w14:textId="297BF2C9" w:rsidR="00CF1196" w:rsidRDefault="00CF1196" w:rsidP="00837744">
      <w:pPr>
        <w:jc w:val="both"/>
      </w:pPr>
      <w:r>
        <w:t>-Security Requirements to mitigate those threats</w:t>
      </w:r>
    </w:p>
    <w:p w14:paraId="131DDCDE" w14:textId="06F48CCB" w:rsidR="00CF1196" w:rsidRDefault="00CF1196" w:rsidP="00837744">
      <w:pPr>
        <w:jc w:val="both"/>
      </w:pPr>
      <w:r>
        <w:t>-Various security approaches as Security guidelines</w:t>
      </w:r>
    </w:p>
    <w:p w14:paraId="0455C58C" w14:textId="2DBD990B" w:rsidR="00124301" w:rsidRDefault="00CF1196" w:rsidP="00837744">
      <w:pPr>
        <w:jc w:val="both"/>
      </w:pPr>
      <w:r>
        <w:t xml:space="preserve">Special focus is given in the use of </w:t>
      </w:r>
      <w:r w:rsidR="00441FF1">
        <w:t>OSS (</w:t>
      </w:r>
      <w:r w:rsidR="00BB1EC4">
        <w:t>open-source</w:t>
      </w:r>
      <w:r>
        <w:t xml:space="preserve"> software) because of growing usage of OSS in 5G in almost every layer like Application, Virtualization, OS etc.</w:t>
      </w:r>
    </w:p>
    <w:p w14:paraId="2965E9C3" w14:textId="5164FBCD" w:rsidR="00124301" w:rsidRDefault="00124301"/>
    <w:p w14:paraId="2A1CC3B6" w14:textId="2C8CE799" w:rsidR="00DC1C98" w:rsidRDefault="00DC1C98"/>
    <w:p w14:paraId="349DA130" w14:textId="1E3D88A7" w:rsidR="00DC1C98" w:rsidRDefault="00DC1C98"/>
    <w:p w14:paraId="39B03CD2" w14:textId="391A0913" w:rsidR="00DC1C98" w:rsidRDefault="00DC1C98"/>
    <w:p w14:paraId="36DAEE00" w14:textId="07E95683" w:rsidR="00DC1C98" w:rsidRDefault="00DC1C98"/>
    <w:p w14:paraId="1DA89145" w14:textId="66D9C7F3" w:rsidR="00DC1C98" w:rsidRDefault="00DC1C98"/>
    <w:p w14:paraId="4BD8A4D8" w14:textId="5138DE11" w:rsidR="00DC1C98" w:rsidRDefault="00DC1C98"/>
    <w:p w14:paraId="0DAC05B9" w14:textId="1B6451FE" w:rsidR="00DC1C98" w:rsidRDefault="00DC1C98"/>
    <w:p w14:paraId="72AA3132" w14:textId="062E46A6" w:rsidR="00DC1C98" w:rsidRDefault="00DC1C98"/>
    <w:p w14:paraId="38590EF8" w14:textId="4BA01091" w:rsidR="00DC1C98" w:rsidRDefault="00DC1C98"/>
    <w:p w14:paraId="1A847C8E" w14:textId="77777777" w:rsidR="00C6338A" w:rsidRDefault="00C6338A">
      <w:pPr>
        <w:spacing w:before="0" w:after="160" w:line="259" w:lineRule="auto"/>
      </w:pPr>
      <w:r>
        <w:br w:type="page"/>
      </w:r>
    </w:p>
    <w:p w14:paraId="4C45C963" w14:textId="4DA177BD" w:rsidR="00C6338A" w:rsidRPr="00441FF1" w:rsidRDefault="00DC1C98" w:rsidP="00441FF1">
      <w:pPr>
        <w:jc w:val="center"/>
        <w:rPr>
          <w:b/>
          <w:bCs/>
          <w:sz w:val="28"/>
          <w:szCs w:val="28"/>
        </w:rPr>
      </w:pPr>
      <w:r w:rsidRPr="00C6338A">
        <w:rPr>
          <w:b/>
          <w:bCs/>
          <w:sz w:val="28"/>
          <w:szCs w:val="28"/>
        </w:rPr>
        <w:lastRenderedPageBreak/>
        <w:t>Summary</w:t>
      </w:r>
    </w:p>
    <w:p w14:paraId="7F7716D8" w14:textId="4C33FEB5" w:rsidR="00C6338A" w:rsidRPr="00CF4F69" w:rsidRDefault="00C6338A" w:rsidP="00CF4F69">
      <w:pPr>
        <w:jc w:val="both"/>
      </w:pPr>
      <w:r w:rsidRPr="00CF4F69">
        <w:t xml:space="preserve">5G is </w:t>
      </w:r>
      <w:r w:rsidR="00441FF1" w:rsidRPr="00CF4F69">
        <w:t>based on</w:t>
      </w:r>
      <w:r w:rsidRPr="00CF4F69">
        <w:t xml:space="preserve"> </w:t>
      </w:r>
      <w:r w:rsidR="00441FF1" w:rsidRPr="00441FF1">
        <w:rPr>
          <w:b/>
          <w:bCs/>
          <w:i/>
          <w:iCs/>
        </w:rPr>
        <w:t>S</w:t>
      </w:r>
      <w:r w:rsidR="00F25C35" w:rsidRPr="00441FF1">
        <w:rPr>
          <w:b/>
          <w:bCs/>
          <w:i/>
          <w:iCs/>
        </w:rPr>
        <w:t>oftwarization</w:t>
      </w:r>
      <w:r w:rsidRPr="00441FF1">
        <w:rPr>
          <w:b/>
          <w:bCs/>
          <w:i/>
          <w:iCs/>
        </w:rPr>
        <w:t xml:space="preserve"> </w:t>
      </w:r>
      <w:r w:rsidRPr="00CF4F69">
        <w:t>of network functions</w:t>
      </w:r>
      <w:r w:rsidR="002E579D">
        <w:t xml:space="preserve"> </w:t>
      </w:r>
      <w:r w:rsidR="005E2073">
        <w:t xml:space="preserve">and </w:t>
      </w:r>
      <w:r w:rsidR="005E2073" w:rsidRPr="00CF4F69">
        <w:t>application</w:t>
      </w:r>
      <w:r w:rsidR="005E2073">
        <w:t>,</w:t>
      </w:r>
      <w:r w:rsidRPr="00CF4F69">
        <w:t xml:space="preserve"> and </w:t>
      </w:r>
      <w:r w:rsidRPr="005E2073">
        <w:rPr>
          <w:b/>
          <w:bCs/>
          <w:i/>
          <w:iCs/>
        </w:rPr>
        <w:t>Virtualization</w:t>
      </w:r>
      <w:r w:rsidRPr="00CF4F69">
        <w:t xml:space="preserve"> technology</w:t>
      </w:r>
      <w:r w:rsidR="002E579D">
        <w:t xml:space="preserve"> </w:t>
      </w:r>
      <w:r w:rsidRPr="00CF4F69">
        <w:t>(</w:t>
      </w:r>
      <w:r w:rsidR="005E2073">
        <w:t>virtual machine</w:t>
      </w:r>
      <w:r w:rsidRPr="00CF4F69">
        <w:t xml:space="preserve"> or </w:t>
      </w:r>
      <w:r w:rsidR="00CF4F69" w:rsidRPr="00CF4F69">
        <w:t xml:space="preserve">container) which leads to use of softwares more than ever before. </w:t>
      </w:r>
      <w:r w:rsidR="002E579D">
        <w:t>Though t</w:t>
      </w:r>
      <w:r w:rsidR="00CF4F69" w:rsidRPr="00635313">
        <w:t xml:space="preserve">he joint use of softwarization and virtualization </w:t>
      </w:r>
      <w:r w:rsidR="002E579D">
        <w:t xml:space="preserve">has number of advantages, </w:t>
      </w:r>
      <w:r w:rsidR="00CF4F69">
        <w:t>it introduces more security risks. What concern</w:t>
      </w:r>
      <w:r w:rsidR="005E2073">
        <w:t xml:space="preserve">s more </w:t>
      </w:r>
      <w:r w:rsidR="00CF4F69">
        <w:t xml:space="preserve">is growing use of </w:t>
      </w:r>
      <w:r w:rsidR="002E579D">
        <w:t>open-source</w:t>
      </w:r>
      <w:r w:rsidR="00CF4F69">
        <w:t xml:space="preserve"> software in each &amp; every layer of 5</w:t>
      </w:r>
      <w:r w:rsidR="005E2073">
        <w:t xml:space="preserve">G, </w:t>
      </w:r>
      <w:r w:rsidR="00CF4F69">
        <w:t>be it</w:t>
      </w:r>
      <w:r w:rsidR="005E2073">
        <w:t xml:space="preserve"> in</w:t>
      </w:r>
      <w:r w:rsidR="00CF4F69">
        <w:t xml:space="preserve"> application</w:t>
      </w:r>
      <w:r w:rsidR="005E2073">
        <w:t xml:space="preserve"> layer</w:t>
      </w:r>
      <w:r w:rsidR="00CF4F69">
        <w:t>, virtualization (</w:t>
      </w:r>
      <w:r w:rsidR="005E2073">
        <w:t>O</w:t>
      </w:r>
      <w:r w:rsidR="00CF4F69">
        <w:t>pen</w:t>
      </w:r>
      <w:r w:rsidR="005E2073">
        <w:t>S</w:t>
      </w:r>
      <w:r w:rsidR="00CF4F69">
        <w:t xml:space="preserve">atck, Kubernetes) or OS </w:t>
      </w:r>
      <w:r w:rsidR="005E2073">
        <w:t>layer (</w:t>
      </w:r>
      <w:r w:rsidR="00CF4F69">
        <w:t>any version of Linux)</w:t>
      </w:r>
      <w:r w:rsidR="002E579D">
        <w:t>, as OSS components possess major security risks due to lack of service level agreement for support/patch management unlike proprietary code.</w:t>
      </w:r>
    </w:p>
    <w:p w14:paraId="71D1F6BC" w14:textId="02114E11" w:rsidR="002E579D" w:rsidRDefault="00CF4F69" w:rsidP="00F25C35">
      <w:pPr>
        <w:jc w:val="both"/>
      </w:pPr>
      <w:r w:rsidRPr="00F25C35">
        <w:t xml:space="preserve">This document introduces the concepts of </w:t>
      </w:r>
      <w:proofErr w:type="gramStart"/>
      <w:r w:rsidRPr="00F25C35">
        <w:t>Open Source</w:t>
      </w:r>
      <w:proofErr w:type="gramEnd"/>
      <w:r w:rsidRPr="00F25C35">
        <w:t xml:space="preserve"> Software (</w:t>
      </w:r>
      <w:r w:rsidR="002E579D" w:rsidRPr="00F25C35">
        <w:t>OSS) by</w:t>
      </w:r>
      <w:r w:rsidRPr="00F25C35">
        <w:t xml:space="preserve"> exploring a variety of deployment scenarios in the context of 5G. It </w:t>
      </w:r>
      <w:r w:rsidR="00C6338A" w:rsidRPr="00F25C35">
        <w:t>aims to assist the 5G ecosystem</w:t>
      </w:r>
      <w:r w:rsidRPr="00F25C35">
        <w:t xml:space="preserve"> </w:t>
      </w:r>
      <w:r w:rsidR="00C6338A" w:rsidRPr="00F25C35">
        <w:t>to build stronger security resilience by presenting key software</w:t>
      </w:r>
      <w:r w:rsidRPr="00F25C35">
        <w:t xml:space="preserve"> </w:t>
      </w:r>
      <w:r w:rsidR="00C6338A" w:rsidRPr="00F25C35">
        <w:t>security topics through a lens of first, the security</w:t>
      </w:r>
      <w:r w:rsidRPr="00F25C35">
        <w:t xml:space="preserve"> </w:t>
      </w:r>
      <w:r w:rsidR="00C6338A" w:rsidRPr="00F25C35">
        <w:t>threat, and second, the security requirements</w:t>
      </w:r>
      <w:r w:rsidRPr="00F25C35">
        <w:t>.</w:t>
      </w:r>
      <w:r w:rsidR="002E579D">
        <w:t xml:space="preserve"> This document outlines the security threats</w:t>
      </w:r>
      <w:r w:rsidR="003978CA">
        <w:t xml:space="preserve"> associated with use software and OSS components and security requirements to address those threats.</w:t>
      </w:r>
    </w:p>
    <w:p w14:paraId="7A620ACA" w14:textId="727C6851" w:rsidR="00D24554" w:rsidRDefault="00F25C35" w:rsidP="006432E1">
      <w:pPr>
        <w:jc w:val="both"/>
      </w:pPr>
      <w:r w:rsidRPr="00F25C35">
        <w:t>Security</w:t>
      </w:r>
      <w:r w:rsidR="00CF4F69" w:rsidRPr="00F25C35">
        <w:t xml:space="preserve"> is not an </w:t>
      </w:r>
      <w:r w:rsidRPr="00F25C35">
        <w:t>outcome;</w:t>
      </w:r>
      <w:r w:rsidR="00CF4F69" w:rsidRPr="00F25C35">
        <w:t xml:space="preserve"> </w:t>
      </w:r>
      <w:r w:rsidR="00BB1EC4">
        <w:rPr>
          <w:color w:val="000000"/>
          <w:shd w:val="clear" w:color="auto" w:fill="FFFFFF"/>
        </w:rPr>
        <w:t>it is a process which requires different approach.</w:t>
      </w:r>
      <w:r w:rsidR="00BB1EC4" w:rsidRPr="00F25C35">
        <w:t xml:space="preserve"> </w:t>
      </w:r>
      <w:r w:rsidR="003978CA">
        <w:t>This document outlines v</w:t>
      </w:r>
      <w:r w:rsidR="00BB1EC4" w:rsidRPr="00F25C35">
        <w:t>arious</w:t>
      </w:r>
      <w:r w:rsidR="00CF4F69" w:rsidRPr="00F25C35">
        <w:t xml:space="preserve"> approaches such as Secure SDLC, DevSecOPs, Shift left &amp; Zero Trust are </w:t>
      </w:r>
      <w:r w:rsidRPr="00F25C35">
        <w:t>described as</w:t>
      </w:r>
      <w:r w:rsidR="00CF4F69" w:rsidRPr="00F25C35">
        <w:t xml:space="preserve"> </w:t>
      </w:r>
      <w:r w:rsidRPr="00F25C35">
        <w:t>security guidelines and recommendation.</w:t>
      </w:r>
    </w:p>
    <w:p w14:paraId="29BAEFC0" w14:textId="77777777" w:rsidR="006432E1" w:rsidRDefault="006432E1" w:rsidP="006432E1">
      <w:pPr>
        <w:jc w:val="both"/>
      </w:pPr>
    </w:p>
    <w:p w14:paraId="6307BEFC" w14:textId="061F5106" w:rsidR="00DC1C98" w:rsidRPr="006432E1" w:rsidRDefault="00DC1C98">
      <w:pPr>
        <w:rPr>
          <w:b/>
          <w:bCs/>
        </w:rPr>
      </w:pPr>
      <w:r w:rsidRPr="006432E1">
        <w:rPr>
          <w:b/>
          <w:bCs/>
        </w:rPr>
        <w:t>Keywords</w:t>
      </w:r>
      <w:r w:rsidR="00C6338A" w:rsidRPr="006432E1">
        <w:rPr>
          <w:b/>
          <w:bCs/>
        </w:rPr>
        <w:t xml:space="preserve">: </w:t>
      </w:r>
    </w:p>
    <w:p w14:paraId="4C106C4C" w14:textId="5B701A1F" w:rsidR="00124301" w:rsidRDefault="00F25C35">
      <w:proofErr w:type="gramStart"/>
      <w:r>
        <w:t>Open Source</w:t>
      </w:r>
      <w:proofErr w:type="gramEnd"/>
      <w:r>
        <w:t xml:space="preserve"> Software, SDLC</w:t>
      </w:r>
      <w:r w:rsidR="00D853D5">
        <w:t>, SBOM</w:t>
      </w:r>
    </w:p>
    <w:p w14:paraId="274EE195" w14:textId="6B4EBD85" w:rsidR="00D24554" w:rsidRDefault="00C6338A" w:rsidP="00C4638E">
      <w:pPr>
        <w:spacing w:before="0" w:after="160" w:line="259" w:lineRule="auto"/>
      </w:pPr>
      <w:r>
        <w:br w:type="page"/>
      </w:r>
    </w:p>
    <w:sdt>
      <w:sdtPr>
        <w:rPr>
          <w:rFonts w:ascii="Times New Roman" w:eastAsiaTheme="minorEastAsia" w:hAnsi="Times New Roman" w:cs="Times New Roman"/>
          <w:color w:val="auto"/>
          <w:sz w:val="24"/>
          <w:szCs w:val="24"/>
          <w:lang w:val="en-GB" w:eastAsia="ja-JP"/>
        </w:rPr>
        <w:id w:val="-809623132"/>
        <w:docPartObj>
          <w:docPartGallery w:val="Table of Contents"/>
          <w:docPartUnique/>
        </w:docPartObj>
      </w:sdtPr>
      <w:sdtEndPr>
        <w:rPr>
          <w:b/>
          <w:bCs/>
          <w:noProof/>
        </w:rPr>
      </w:sdtEndPr>
      <w:sdtContent>
        <w:p w14:paraId="7A127828" w14:textId="6B8A61F9" w:rsidR="004A68E5" w:rsidRPr="006C5267" w:rsidRDefault="004A68E5" w:rsidP="006C5267">
          <w:pPr>
            <w:pStyle w:val="TOCHeading"/>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526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w:t>
          </w:r>
        </w:p>
        <w:p w14:paraId="4375BBF9" w14:textId="1F38D0E5" w:rsidR="006C5267" w:rsidRDefault="004A68E5">
          <w:pPr>
            <w:pStyle w:val="TOC1"/>
            <w:tabs>
              <w:tab w:val="right" w:leader="dot" w:pos="9016"/>
            </w:tabs>
            <w:rPr>
              <w:rFonts w:asciiTheme="minorHAnsi" w:hAnsiTheme="minorHAnsi" w:cstheme="minorBidi"/>
              <w:noProof/>
              <w:sz w:val="22"/>
              <w:szCs w:val="22"/>
              <w:lang w:val="en-IN" w:eastAsia="en-IN"/>
            </w:rPr>
          </w:pPr>
          <w:r>
            <w:fldChar w:fldCharType="begin"/>
          </w:r>
          <w:r>
            <w:instrText xml:space="preserve"> TOC \o "1-3" \h \z \u </w:instrText>
          </w:r>
          <w:r>
            <w:fldChar w:fldCharType="separate"/>
          </w:r>
          <w:hyperlink w:anchor="_Toc123657839" w:history="1">
            <w:r w:rsidR="006C5267" w:rsidRPr="00252F8A">
              <w:rPr>
                <w:rStyle w:val="Hyperlink"/>
                <w:rFonts w:eastAsia="DengXian"/>
                <w:noProof/>
              </w:rPr>
              <w:t>1. Scope:</w:t>
            </w:r>
            <w:r w:rsidR="006C5267">
              <w:rPr>
                <w:noProof/>
                <w:webHidden/>
              </w:rPr>
              <w:tab/>
            </w:r>
            <w:r w:rsidR="006C5267">
              <w:rPr>
                <w:noProof/>
                <w:webHidden/>
              </w:rPr>
              <w:fldChar w:fldCharType="begin"/>
            </w:r>
            <w:r w:rsidR="006C5267">
              <w:rPr>
                <w:noProof/>
                <w:webHidden/>
              </w:rPr>
              <w:instrText xml:space="preserve"> PAGEREF _Toc123657839 \h </w:instrText>
            </w:r>
            <w:r w:rsidR="006C5267">
              <w:rPr>
                <w:noProof/>
                <w:webHidden/>
              </w:rPr>
            </w:r>
            <w:r w:rsidR="006C5267">
              <w:rPr>
                <w:noProof/>
                <w:webHidden/>
              </w:rPr>
              <w:fldChar w:fldCharType="separate"/>
            </w:r>
            <w:r w:rsidR="006C5267">
              <w:rPr>
                <w:noProof/>
                <w:webHidden/>
              </w:rPr>
              <w:t>4</w:t>
            </w:r>
            <w:r w:rsidR="006C5267">
              <w:rPr>
                <w:noProof/>
                <w:webHidden/>
              </w:rPr>
              <w:fldChar w:fldCharType="end"/>
            </w:r>
          </w:hyperlink>
        </w:p>
        <w:p w14:paraId="16B9218A" w14:textId="42A491BC" w:rsidR="006C5267" w:rsidRDefault="00000000">
          <w:pPr>
            <w:pStyle w:val="TOC1"/>
            <w:tabs>
              <w:tab w:val="right" w:leader="dot" w:pos="9016"/>
            </w:tabs>
            <w:rPr>
              <w:rFonts w:asciiTheme="minorHAnsi" w:hAnsiTheme="minorHAnsi" w:cstheme="minorBidi"/>
              <w:noProof/>
              <w:sz w:val="22"/>
              <w:szCs w:val="22"/>
              <w:lang w:val="en-IN" w:eastAsia="en-IN"/>
            </w:rPr>
          </w:pPr>
          <w:hyperlink w:anchor="_Toc123657840" w:history="1">
            <w:r w:rsidR="006C5267" w:rsidRPr="00252F8A">
              <w:rPr>
                <w:rStyle w:val="Hyperlink"/>
                <w:rFonts w:eastAsia="DengXian"/>
                <w:noProof/>
              </w:rPr>
              <w:t>2. References:</w:t>
            </w:r>
            <w:r w:rsidR="006C5267">
              <w:rPr>
                <w:noProof/>
                <w:webHidden/>
              </w:rPr>
              <w:tab/>
            </w:r>
            <w:r w:rsidR="006C5267">
              <w:rPr>
                <w:noProof/>
                <w:webHidden/>
              </w:rPr>
              <w:fldChar w:fldCharType="begin"/>
            </w:r>
            <w:r w:rsidR="006C5267">
              <w:rPr>
                <w:noProof/>
                <w:webHidden/>
              </w:rPr>
              <w:instrText xml:space="preserve"> PAGEREF _Toc123657840 \h </w:instrText>
            </w:r>
            <w:r w:rsidR="006C5267">
              <w:rPr>
                <w:noProof/>
                <w:webHidden/>
              </w:rPr>
            </w:r>
            <w:r w:rsidR="006C5267">
              <w:rPr>
                <w:noProof/>
                <w:webHidden/>
              </w:rPr>
              <w:fldChar w:fldCharType="separate"/>
            </w:r>
            <w:r w:rsidR="006C5267">
              <w:rPr>
                <w:noProof/>
                <w:webHidden/>
              </w:rPr>
              <w:t>4</w:t>
            </w:r>
            <w:r w:rsidR="006C5267">
              <w:rPr>
                <w:noProof/>
                <w:webHidden/>
              </w:rPr>
              <w:fldChar w:fldCharType="end"/>
            </w:r>
          </w:hyperlink>
        </w:p>
        <w:p w14:paraId="57487C0E" w14:textId="58025F47" w:rsidR="006C5267" w:rsidRDefault="00000000">
          <w:pPr>
            <w:pStyle w:val="TOC1"/>
            <w:tabs>
              <w:tab w:val="right" w:leader="dot" w:pos="9016"/>
            </w:tabs>
            <w:rPr>
              <w:rFonts w:asciiTheme="minorHAnsi" w:hAnsiTheme="minorHAnsi" w:cstheme="minorBidi"/>
              <w:noProof/>
              <w:sz w:val="22"/>
              <w:szCs w:val="22"/>
              <w:lang w:val="en-IN" w:eastAsia="en-IN"/>
            </w:rPr>
          </w:pPr>
          <w:hyperlink w:anchor="_Toc123657841" w:history="1">
            <w:r w:rsidR="006C5267" w:rsidRPr="00252F8A">
              <w:rPr>
                <w:rStyle w:val="Hyperlink"/>
                <w:rFonts w:eastAsia="DengXian"/>
                <w:noProof/>
              </w:rPr>
              <w:t>3. Definitions</w:t>
            </w:r>
            <w:r w:rsidR="006C5267">
              <w:rPr>
                <w:noProof/>
                <w:webHidden/>
              </w:rPr>
              <w:tab/>
            </w:r>
            <w:r w:rsidR="006C5267">
              <w:rPr>
                <w:noProof/>
                <w:webHidden/>
              </w:rPr>
              <w:fldChar w:fldCharType="begin"/>
            </w:r>
            <w:r w:rsidR="006C5267">
              <w:rPr>
                <w:noProof/>
                <w:webHidden/>
              </w:rPr>
              <w:instrText xml:space="preserve"> PAGEREF _Toc123657841 \h </w:instrText>
            </w:r>
            <w:r w:rsidR="006C5267">
              <w:rPr>
                <w:noProof/>
                <w:webHidden/>
              </w:rPr>
            </w:r>
            <w:r w:rsidR="006C5267">
              <w:rPr>
                <w:noProof/>
                <w:webHidden/>
              </w:rPr>
              <w:fldChar w:fldCharType="separate"/>
            </w:r>
            <w:r w:rsidR="006C5267">
              <w:rPr>
                <w:noProof/>
                <w:webHidden/>
              </w:rPr>
              <w:t>4</w:t>
            </w:r>
            <w:r w:rsidR="006C5267">
              <w:rPr>
                <w:noProof/>
                <w:webHidden/>
              </w:rPr>
              <w:fldChar w:fldCharType="end"/>
            </w:r>
          </w:hyperlink>
        </w:p>
        <w:p w14:paraId="12CC0586" w14:textId="37AC31CB" w:rsidR="006C5267" w:rsidRDefault="00000000">
          <w:pPr>
            <w:pStyle w:val="TOC1"/>
            <w:tabs>
              <w:tab w:val="right" w:leader="dot" w:pos="9016"/>
            </w:tabs>
            <w:rPr>
              <w:rFonts w:asciiTheme="minorHAnsi" w:hAnsiTheme="minorHAnsi" w:cstheme="minorBidi"/>
              <w:noProof/>
              <w:sz w:val="22"/>
              <w:szCs w:val="22"/>
              <w:lang w:val="en-IN" w:eastAsia="en-IN"/>
            </w:rPr>
          </w:pPr>
          <w:hyperlink w:anchor="_Toc123657842" w:history="1">
            <w:r w:rsidR="006C5267" w:rsidRPr="00252F8A">
              <w:rPr>
                <w:rStyle w:val="Hyperlink"/>
                <w:rFonts w:eastAsia="DengXian"/>
                <w:noProof/>
              </w:rPr>
              <w:t>4. Abbreviations and acronyms</w:t>
            </w:r>
            <w:r w:rsidR="006C5267">
              <w:rPr>
                <w:noProof/>
                <w:webHidden/>
              </w:rPr>
              <w:tab/>
            </w:r>
            <w:r w:rsidR="006C5267">
              <w:rPr>
                <w:noProof/>
                <w:webHidden/>
              </w:rPr>
              <w:fldChar w:fldCharType="begin"/>
            </w:r>
            <w:r w:rsidR="006C5267">
              <w:rPr>
                <w:noProof/>
                <w:webHidden/>
              </w:rPr>
              <w:instrText xml:space="preserve"> PAGEREF _Toc123657842 \h </w:instrText>
            </w:r>
            <w:r w:rsidR="006C5267">
              <w:rPr>
                <w:noProof/>
                <w:webHidden/>
              </w:rPr>
            </w:r>
            <w:r w:rsidR="006C5267">
              <w:rPr>
                <w:noProof/>
                <w:webHidden/>
              </w:rPr>
              <w:fldChar w:fldCharType="separate"/>
            </w:r>
            <w:r w:rsidR="006C5267">
              <w:rPr>
                <w:noProof/>
                <w:webHidden/>
              </w:rPr>
              <w:t>5</w:t>
            </w:r>
            <w:r w:rsidR="006C5267">
              <w:rPr>
                <w:noProof/>
                <w:webHidden/>
              </w:rPr>
              <w:fldChar w:fldCharType="end"/>
            </w:r>
          </w:hyperlink>
        </w:p>
        <w:p w14:paraId="37FC9064" w14:textId="275A1710" w:rsidR="006C5267" w:rsidRDefault="00000000">
          <w:pPr>
            <w:pStyle w:val="TOC1"/>
            <w:tabs>
              <w:tab w:val="right" w:leader="dot" w:pos="9016"/>
            </w:tabs>
            <w:rPr>
              <w:rFonts w:asciiTheme="minorHAnsi" w:hAnsiTheme="minorHAnsi" w:cstheme="minorBidi"/>
              <w:noProof/>
              <w:sz w:val="22"/>
              <w:szCs w:val="22"/>
              <w:lang w:val="en-IN" w:eastAsia="en-IN"/>
            </w:rPr>
          </w:pPr>
          <w:hyperlink w:anchor="_Toc123657843" w:history="1">
            <w:r w:rsidR="006C5267" w:rsidRPr="00252F8A">
              <w:rPr>
                <w:rStyle w:val="Hyperlink"/>
                <w:rFonts w:eastAsia="DengXian"/>
                <w:noProof/>
              </w:rPr>
              <w:t>5. C</w:t>
            </w:r>
            <w:r w:rsidR="006C5267" w:rsidRPr="00252F8A">
              <w:rPr>
                <w:rStyle w:val="Hyperlink"/>
                <w:noProof/>
              </w:rPr>
              <w:t>onventions</w:t>
            </w:r>
            <w:r w:rsidR="006C5267">
              <w:rPr>
                <w:noProof/>
                <w:webHidden/>
              </w:rPr>
              <w:tab/>
            </w:r>
            <w:r w:rsidR="006C5267">
              <w:rPr>
                <w:noProof/>
                <w:webHidden/>
              </w:rPr>
              <w:fldChar w:fldCharType="begin"/>
            </w:r>
            <w:r w:rsidR="006C5267">
              <w:rPr>
                <w:noProof/>
                <w:webHidden/>
              </w:rPr>
              <w:instrText xml:space="preserve"> PAGEREF _Toc123657843 \h </w:instrText>
            </w:r>
            <w:r w:rsidR="006C5267">
              <w:rPr>
                <w:noProof/>
                <w:webHidden/>
              </w:rPr>
            </w:r>
            <w:r w:rsidR="006C5267">
              <w:rPr>
                <w:noProof/>
                <w:webHidden/>
              </w:rPr>
              <w:fldChar w:fldCharType="separate"/>
            </w:r>
            <w:r w:rsidR="006C5267">
              <w:rPr>
                <w:noProof/>
                <w:webHidden/>
              </w:rPr>
              <w:t>5</w:t>
            </w:r>
            <w:r w:rsidR="006C5267">
              <w:rPr>
                <w:noProof/>
                <w:webHidden/>
              </w:rPr>
              <w:fldChar w:fldCharType="end"/>
            </w:r>
          </w:hyperlink>
        </w:p>
        <w:p w14:paraId="6F3C1455" w14:textId="0036BE0E" w:rsidR="006C5267" w:rsidRDefault="00000000">
          <w:pPr>
            <w:pStyle w:val="TOC1"/>
            <w:tabs>
              <w:tab w:val="right" w:leader="dot" w:pos="9016"/>
            </w:tabs>
            <w:rPr>
              <w:rFonts w:asciiTheme="minorHAnsi" w:hAnsiTheme="minorHAnsi" w:cstheme="minorBidi"/>
              <w:noProof/>
              <w:sz w:val="22"/>
              <w:szCs w:val="22"/>
              <w:lang w:val="en-IN" w:eastAsia="en-IN"/>
            </w:rPr>
          </w:pPr>
          <w:hyperlink w:anchor="_Toc123657844" w:history="1">
            <w:r w:rsidR="006C5267" w:rsidRPr="00252F8A">
              <w:rPr>
                <w:rStyle w:val="Hyperlink"/>
                <w:noProof/>
              </w:rPr>
              <w:t>6. Overview:</w:t>
            </w:r>
            <w:r w:rsidR="006C5267">
              <w:rPr>
                <w:noProof/>
                <w:webHidden/>
              </w:rPr>
              <w:tab/>
            </w:r>
            <w:r w:rsidR="006C5267">
              <w:rPr>
                <w:noProof/>
                <w:webHidden/>
              </w:rPr>
              <w:fldChar w:fldCharType="begin"/>
            </w:r>
            <w:r w:rsidR="006C5267">
              <w:rPr>
                <w:noProof/>
                <w:webHidden/>
              </w:rPr>
              <w:instrText xml:space="preserve"> PAGEREF _Toc123657844 \h </w:instrText>
            </w:r>
            <w:r w:rsidR="006C5267">
              <w:rPr>
                <w:noProof/>
                <w:webHidden/>
              </w:rPr>
            </w:r>
            <w:r w:rsidR="006C5267">
              <w:rPr>
                <w:noProof/>
                <w:webHidden/>
              </w:rPr>
              <w:fldChar w:fldCharType="separate"/>
            </w:r>
            <w:r w:rsidR="006C5267">
              <w:rPr>
                <w:noProof/>
                <w:webHidden/>
              </w:rPr>
              <w:t>6</w:t>
            </w:r>
            <w:r w:rsidR="006C5267">
              <w:rPr>
                <w:noProof/>
                <w:webHidden/>
              </w:rPr>
              <w:fldChar w:fldCharType="end"/>
            </w:r>
          </w:hyperlink>
        </w:p>
        <w:p w14:paraId="6EE4F012" w14:textId="26E60E98"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45" w:history="1">
            <w:r w:rsidR="006C5267" w:rsidRPr="00252F8A">
              <w:rPr>
                <w:rStyle w:val="Hyperlink"/>
                <w:noProof/>
              </w:rPr>
              <w:t>6.1:  OSS in 5G Context</w:t>
            </w:r>
            <w:r w:rsidR="006C5267">
              <w:rPr>
                <w:noProof/>
                <w:webHidden/>
              </w:rPr>
              <w:tab/>
            </w:r>
            <w:r w:rsidR="006C5267">
              <w:rPr>
                <w:noProof/>
                <w:webHidden/>
              </w:rPr>
              <w:fldChar w:fldCharType="begin"/>
            </w:r>
            <w:r w:rsidR="006C5267">
              <w:rPr>
                <w:noProof/>
                <w:webHidden/>
              </w:rPr>
              <w:instrText xml:space="preserve"> PAGEREF _Toc123657845 \h </w:instrText>
            </w:r>
            <w:r w:rsidR="006C5267">
              <w:rPr>
                <w:noProof/>
                <w:webHidden/>
              </w:rPr>
            </w:r>
            <w:r w:rsidR="006C5267">
              <w:rPr>
                <w:noProof/>
                <w:webHidden/>
              </w:rPr>
              <w:fldChar w:fldCharType="separate"/>
            </w:r>
            <w:r w:rsidR="006C5267">
              <w:rPr>
                <w:noProof/>
                <w:webHidden/>
              </w:rPr>
              <w:t>6</w:t>
            </w:r>
            <w:r w:rsidR="006C5267">
              <w:rPr>
                <w:noProof/>
                <w:webHidden/>
              </w:rPr>
              <w:fldChar w:fldCharType="end"/>
            </w:r>
          </w:hyperlink>
        </w:p>
        <w:p w14:paraId="5FDAD1A8" w14:textId="1937E1B5"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46" w:history="1">
            <w:r w:rsidR="006C5267" w:rsidRPr="00252F8A">
              <w:rPr>
                <w:rStyle w:val="Hyperlink"/>
                <w:noProof/>
              </w:rPr>
              <w:t>6.2 Range of Software Development Arrangements</w:t>
            </w:r>
            <w:r w:rsidR="006C5267">
              <w:rPr>
                <w:noProof/>
                <w:webHidden/>
              </w:rPr>
              <w:tab/>
            </w:r>
            <w:r w:rsidR="006C5267">
              <w:rPr>
                <w:noProof/>
                <w:webHidden/>
              </w:rPr>
              <w:fldChar w:fldCharType="begin"/>
            </w:r>
            <w:r w:rsidR="006C5267">
              <w:rPr>
                <w:noProof/>
                <w:webHidden/>
              </w:rPr>
              <w:instrText xml:space="preserve"> PAGEREF _Toc123657846 \h </w:instrText>
            </w:r>
            <w:r w:rsidR="006C5267">
              <w:rPr>
                <w:noProof/>
                <w:webHidden/>
              </w:rPr>
            </w:r>
            <w:r w:rsidR="006C5267">
              <w:rPr>
                <w:noProof/>
                <w:webHidden/>
              </w:rPr>
              <w:fldChar w:fldCharType="separate"/>
            </w:r>
            <w:r w:rsidR="006C5267">
              <w:rPr>
                <w:noProof/>
                <w:webHidden/>
              </w:rPr>
              <w:t>8</w:t>
            </w:r>
            <w:r w:rsidR="006C5267">
              <w:rPr>
                <w:noProof/>
                <w:webHidden/>
              </w:rPr>
              <w:fldChar w:fldCharType="end"/>
            </w:r>
          </w:hyperlink>
        </w:p>
        <w:p w14:paraId="68AA0241" w14:textId="1B363877" w:rsidR="006C5267" w:rsidRDefault="00000000">
          <w:pPr>
            <w:pStyle w:val="TOC1"/>
            <w:tabs>
              <w:tab w:val="right" w:leader="dot" w:pos="9016"/>
            </w:tabs>
            <w:rPr>
              <w:rFonts w:asciiTheme="minorHAnsi" w:hAnsiTheme="minorHAnsi" w:cstheme="minorBidi"/>
              <w:noProof/>
              <w:sz w:val="22"/>
              <w:szCs w:val="22"/>
              <w:lang w:val="en-IN" w:eastAsia="en-IN"/>
            </w:rPr>
          </w:pPr>
          <w:hyperlink w:anchor="_Toc123657847" w:history="1">
            <w:r w:rsidR="006C5267" w:rsidRPr="00252F8A">
              <w:rPr>
                <w:rStyle w:val="Hyperlink"/>
                <w:noProof/>
              </w:rPr>
              <w:t>7. The Software Security Threat</w:t>
            </w:r>
            <w:r w:rsidR="006C5267">
              <w:rPr>
                <w:noProof/>
                <w:webHidden/>
              </w:rPr>
              <w:tab/>
            </w:r>
            <w:r w:rsidR="006C5267">
              <w:rPr>
                <w:noProof/>
                <w:webHidden/>
              </w:rPr>
              <w:fldChar w:fldCharType="begin"/>
            </w:r>
            <w:r w:rsidR="006C5267">
              <w:rPr>
                <w:noProof/>
                <w:webHidden/>
              </w:rPr>
              <w:instrText xml:space="preserve"> PAGEREF _Toc123657847 \h </w:instrText>
            </w:r>
            <w:r w:rsidR="006C5267">
              <w:rPr>
                <w:noProof/>
                <w:webHidden/>
              </w:rPr>
            </w:r>
            <w:r w:rsidR="006C5267">
              <w:rPr>
                <w:noProof/>
                <w:webHidden/>
              </w:rPr>
              <w:fldChar w:fldCharType="separate"/>
            </w:r>
            <w:r w:rsidR="006C5267">
              <w:rPr>
                <w:noProof/>
                <w:webHidden/>
              </w:rPr>
              <w:t>9</w:t>
            </w:r>
            <w:r w:rsidR="006C5267">
              <w:rPr>
                <w:noProof/>
                <w:webHidden/>
              </w:rPr>
              <w:fldChar w:fldCharType="end"/>
            </w:r>
          </w:hyperlink>
        </w:p>
        <w:p w14:paraId="5D256ADA" w14:textId="08249E47"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48" w:history="1">
            <w:r w:rsidR="006C5267" w:rsidRPr="00252F8A">
              <w:rPr>
                <w:rStyle w:val="Hyperlink"/>
                <w:rFonts w:ascii="Roboto" w:hAnsi="Roboto"/>
                <w:bCs/>
                <w:noProof/>
              </w:rPr>
              <w:t>7.1 I</w:t>
            </w:r>
            <w:r w:rsidR="006C5267" w:rsidRPr="00252F8A">
              <w:rPr>
                <w:rStyle w:val="Hyperlink"/>
                <w:bCs/>
                <w:noProof/>
              </w:rPr>
              <w:t>nsecure Design</w:t>
            </w:r>
            <w:r w:rsidR="006C5267">
              <w:rPr>
                <w:noProof/>
                <w:webHidden/>
              </w:rPr>
              <w:tab/>
            </w:r>
            <w:r w:rsidR="006C5267">
              <w:rPr>
                <w:noProof/>
                <w:webHidden/>
              </w:rPr>
              <w:fldChar w:fldCharType="begin"/>
            </w:r>
            <w:r w:rsidR="006C5267">
              <w:rPr>
                <w:noProof/>
                <w:webHidden/>
              </w:rPr>
              <w:instrText xml:space="preserve"> PAGEREF _Toc123657848 \h </w:instrText>
            </w:r>
            <w:r w:rsidR="006C5267">
              <w:rPr>
                <w:noProof/>
                <w:webHidden/>
              </w:rPr>
            </w:r>
            <w:r w:rsidR="006C5267">
              <w:rPr>
                <w:noProof/>
                <w:webHidden/>
              </w:rPr>
              <w:fldChar w:fldCharType="separate"/>
            </w:r>
            <w:r w:rsidR="006C5267">
              <w:rPr>
                <w:noProof/>
                <w:webHidden/>
              </w:rPr>
              <w:t>9</w:t>
            </w:r>
            <w:r w:rsidR="006C5267">
              <w:rPr>
                <w:noProof/>
                <w:webHidden/>
              </w:rPr>
              <w:fldChar w:fldCharType="end"/>
            </w:r>
          </w:hyperlink>
        </w:p>
        <w:p w14:paraId="7F8114F8" w14:textId="638D3F7D"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49" w:history="1">
            <w:r w:rsidR="006C5267" w:rsidRPr="00252F8A">
              <w:rPr>
                <w:rStyle w:val="Hyperlink"/>
                <w:noProof/>
              </w:rPr>
              <w:t>7.2 Use of Vulnerable and Outdated Components</w:t>
            </w:r>
            <w:r w:rsidR="006C5267">
              <w:rPr>
                <w:noProof/>
                <w:webHidden/>
              </w:rPr>
              <w:tab/>
            </w:r>
            <w:r w:rsidR="006C5267">
              <w:rPr>
                <w:noProof/>
                <w:webHidden/>
              </w:rPr>
              <w:fldChar w:fldCharType="begin"/>
            </w:r>
            <w:r w:rsidR="006C5267">
              <w:rPr>
                <w:noProof/>
                <w:webHidden/>
              </w:rPr>
              <w:instrText xml:space="preserve"> PAGEREF _Toc123657849 \h </w:instrText>
            </w:r>
            <w:r w:rsidR="006C5267">
              <w:rPr>
                <w:noProof/>
                <w:webHidden/>
              </w:rPr>
            </w:r>
            <w:r w:rsidR="006C5267">
              <w:rPr>
                <w:noProof/>
                <w:webHidden/>
              </w:rPr>
              <w:fldChar w:fldCharType="separate"/>
            </w:r>
            <w:r w:rsidR="006C5267">
              <w:rPr>
                <w:noProof/>
                <w:webHidden/>
              </w:rPr>
              <w:t>9</w:t>
            </w:r>
            <w:r w:rsidR="006C5267">
              <w:rPr>
                <w:noProof/>
                <w:webHidden/>
              </w:rPr>
              <w:fldChar w:fldCharType="end"/>
            </w:r>
          </w:hyperlink>
        </w:p>
        <w:p w14:paraId="160E5DE4" w14:textId="025389B6"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0" w:history="1">
            <w:r w:rsidR="006C5267" w:rsidRPr="00252F8A">
              <w:rPr>
                <w:rStyle w:val="Hyperlink"/>
                <w:noProof/>
              </w:rPr>
              <w:t>7.3 Software and Data Integrity Failures</w:t>
            </w:r>
            <w:r w:rsidR="006C5267">
              <w:rPr>
                <w:noProof/>
                <w:webHidden/>
              </w:rPr>
              <w:tab/>
            </w:r>
            <w:r w:rsidR="006C5267">
              <w:rPr>
                <w:noProof/>
                <w:webHidden/>
              </w:rPr>
              <w:fldChar w:fldCharType="begin"/>
            </w:r>
            <w:r w:rsidR="006C5267">
              <w:rPr>
                <w:noProof/>
                <w:webHidden/>
              </w:rPr>
              <w:instrText xml:space="preserve"> PAGEREF _Toc123657850 \h </w:instrText>
            </w:r>
            <w:r w:rsidR="006C5267">
              <w:rPr>
                <w:noProof/>
                <w:webHidden/>
              </w:rPr>
            </w:r>
            <w:r w:rsidR="006C5267">
              <w:rPr>
                <w:noProof/>
                <w:webHidden/>
              </w:rPr>
              <w:fldChar w:fldCharType="separate"/>
            </w:r>
            <w:r w:rsidR="006C5267">
              <w:rPr>
                <w:noProof/>
                <w:webHidden/>
              </w:rPr>
              <w:t>10</w:t>
            </w:r>
            <w:r w:rsidR="006C5267">
              <w:rPr>
                <w:noProof/>
                <w:webHidden/>
              </w:rPr>
              <w:fldChar w:fldCharType="end"/>
            </w:r>
          </w:hyperlink>
        </w:p>
        <w:p w14:paraId="4034A79B" w14:textId="74023910"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1" w:history="1">
            <w:r w:rsidR="006C5267" w:rsidRPr="00252F8A">
              <w:rPr>
                <w:rStyle w:val="Hyperlink"/>
                <w:noProof/>
              </w:rPr>
              <w:t>7.4 Misconfiguration</w:t>
            </w:r>
            <w:r w:rsidR="006C5267">
              <w:rPr>
                <w:noProof/>
                <w:webHidden/>
              </w:rPr>
              <w:tab/>
            </w:r>
            <w:r w:rsidR="006C5267">
              <w:rPr>
                <w:noProof/>
                <w:webHidden/>
              </w:rPr>
              <w:fldChar w:fldCharType="begin"/>
            </w:r>
            <w:r w:rsidR="006C5267">
              <w:rPr>
                <w:noProof/>
                <w:webHidden/>
              </w:rPr>
              <w:instrText xml:space="preserve"> PAGEREF _Toc123657851 \h </w:instrText>
            </w:r>
            <w:r w:rsidR="006C5267">
              <w:rPr>
                <w:noProof/>
                <w:webHidden/>
              </w:rPr>
            </w:r>
            <w:r w:rsidR="006C5267">
              <w:rPr>
                <w:noProof/>
                <w:webHidden/>
              </w:rPr>
              <w:fldChar w:fldCharType="separate"/>
            </w:r>
            <w:r w:rsidR="006C5267">
              <w:rPr>
                <w:noProof/>
                <w:webHidden/>
              </w:rPr>
              <w:t>10</w:t>
            </w:r>
            <w:r w:rsidR="006C5267">
              <w:rPr>
                <w:noProof/>
                <w:webHidden/>
              </w:rPr>
              <w:fldChar w:fldCharType="end"/>
            </w:r>
          </w:hyperlink>
        </w:p>
        <w:p w14:paraId="3F0EAC7E" w14:textId="1427044B"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2" w:history="1">
            <w:r w:rsidR="006C5267" w:rsidRPr="00252F8A">
              <w:rPr>
                <w:rStyle w:val="Hyperlink"/>
                <w:noProof/>
              </w:rPr>
              <w:t>7.5 Coding practices</w:t>
            </w:r>
            <w:r w:rsidR="006C5267">
              <w:rPr>
                <w:noProof/>
                <w:webHidden/>
              </w:rPr>
              <w:tab/>
            </w:r>
            <w:r w:rsidR="006C5267">
              <w:rPr>
                <w:noProof/>
                <w:webHidden/>
              </w:rPr>
              <w:fldChar w:fldCharType="begin"/>
            </w:r>
            <w:r w:rsidR="006C5267">
              <w:rPr>
                <w:noProof/>
                <w:webHidden/>
              </w:rPr>
              <w:instrText xml:space="preserve"> PAGEREF _Toc123657852 \h </w:instrText>
            </w:r>
            <w:r w:rsidR="006C5267">
              <w:rPr>
                <w:noProof/>
                <w:webHidden/>
              </w:rPr>
            </w:r>
            <w:r w:rsidR="006C5267">
              <w:rPr>
                <w:noProof/>
                <w:webHidden/>
              </w:rPr>
              <w:fldChar w:fldCharType="separate"/>
            </w:r>
            <w:r w:rsidR="006C5267">
              <w:rPr>
                <w:noProof/>
                <w:webHidden/>
              </w:rPr>
              <w:t>10</w:t>
            </w:r>
            <w:r w:rsidR="006C5267">
              <w:rPr>
                <w:noProof/>
                <w:webHidden/>
              </w:rPr>
              <w:fldChar w:fldCharType="end"/>
            </w:r>
          </w:hyperlink>
        </w:p>
        <w:p w14:paraId="30FC26AE" w14:textId="080E4520"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3" w:history="1">
            <w:r w:rsidR="006C5267" w:rsidRPr="00252F8A">
              <w:rPr>
                <w:rStyle w:val="Hyperlink"/>
                <w:noProof/>
              </w:rPr>
              <w:t>7.6 Cryptographic</w:t>
            </w:r>
            <w:r w:rsidR="006C5267" w:rsidRPr="00252F8A">
              <w:rPr>
                <w:rStyle w:val="Hyperlink"/>
                <w:bCs/>
                <w:noProof/>
              </w:rPr>
              <w:t xml:space="preserve"> Failures</w:t>
            </w:r>
            <w:r w:rsidR="006C5267">
              <w:rPr>
                <w:noProof/>
                <w:webHidden/>
              </w:rPr>
              <w:tab/>
            </w:r>
            <w:r w:rsidR="006C5267">
              <w:rPr>
                <w:noProof/>
                <w:webHidden/>
              </w:rPr>
              <w:fldChar w:fldCharType="begin"/>
            </w:r>
            <w:r w:rsidR="006C5267">
              <w:rPr>
                <w:noProof/>
                <w:webHidden/>
              </w:rPr>
              <w:instrText xml:space="preserve"> PAGEREF _Toc123657853 \h </w:instrText>
            </w:r>
            <w:r w:rsidR="006C5267">
              <w:rPr>
                <w:noProof/>
                <w:webHidden/>
              </w:rPr>
            </w:r>
            <w:r w:rsidR="006C5267">
              <w:rPr>
                <w:noProof/>
                <w:webHidden/>
              </w:rPr>
              <w:fldChar w:fldCharType="separate"/>
            </w:r>
            <w:r w:rsidR="006C5267">
              <w:rPr>
                <w:noProof/>
                <w:webHidden/>
              </w:rPr>
              <w:t>10</w:t>
            </w:r>
            <w:r w:rsidR="006C5267">
              <w:rPr>
                <w:noProof/>
                <w:webHidden/>
              </w:rPr>
              <w:fldChar w:fldCharType="end"/>
            </w:r>
          </w:hyperlink>
        </w:p>
        <w:p w14:paraId="5464B0EF" w14:textId="29F99C40"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4" w:history="1">
            <w:r w:rsidR="006C5267" w:rsidRPr="00252F8A">
              <w:rPr>
                <w:rStyle w:val="Hyperlink"/>
                <w:noProof/>
              </w:rPr>
              <w:t>7.7 Identification and Authentication Failures</w:t>
            </w:r>
            <w:r w:rsidR="006C5267">
              <w:rPr>
                <w:noProof/>
                <w:webHidden/>
              </w:rPr>
              <w:tab/>
            </w:r>
            <w:r w:rsidR="006C5267">
              <w:rPr>
                <w:noProof/>
                <w:webHidden/>
              </w:rPr>
              <w:fldChar w:fldCharType="begin"/>
            </w:r>
            <w:r w:rsidR="006C5267">
              <w:rPr>
                <w:noProof/>
                <w:webHidden/>
              </w:rPr>
              <w:instrText xml:space="preserve"> PAGEREF _Toc123657854 \h </w:instrText>
            </w:r>
            <w:r w:rsidR="006C5267">
              <w:rPr>
                <w:noProof/>
                <w:webHidden/>
              </w:rPr>
            </w:r>
            <w:r w:rsidR="006C5267">
              <w:rPr>
                <w:noProof/>
                <w:webHidden/>
              </w:rPr>
              <w:fldChar w:fldCharType="separate"/>
            </w:r>
            <w:r w:rsidR="006C5267">
              <w:rPr>
                <w:noProof/>
                <w:webHidden/>
              </w:rPr>
              <w:t>11</w:t>
            </w:r>
            <w:r w:rsidR="006C5267">
              <w:rPr>
                <w:noProof/>
                <w:webHidden/>
              </w:rPr>
              <w:fldChar w:fldCharType="end"/>
            </w:r>
          </w:hyperlink>
        </w:p>
        <w:p w14:paraId="35E4A4DB" w14:textId="41804EA6" w:rsidR="006C5267" w:rsidRDefault="00000000">
          <w:pPr>
            <w:pStyle w:val="TOC1"/>
            <w:tabs>
              <w:tab w:val="right" w:leader="dot" w:pos="9016"/>
            </w:tabs>
            <w:rPr>
              <w:rFonts w:asciiTheme="minorHAnsi" w:hAnsiTheme="minorHAnsi" w:cstheme="minorBidi"/>
              <w:noProof/>
              <w:sz w:val="22"/>
              <w:szCs w:val="22"/>
              <w:lang w:val="en-IN" w:eastAsia="en-IN"/>
            </w:rPr>
          </w:pPr>
          <w:hyperlink w:anchor="_Toc123657855" w:history="1">
            <w:r w:rsidR="006C5267" w:rsidRPr="00252F8A">
              <w:rPr>
                <w:rStyle w:val="Hyperlink"/>
                <w:noProof/>
              </w:rPr>
              <w:t>8. Software Security Requirements</w:t>
            </w:r>
            <w:r w:rsidR="006C5267">
              <w:rPr>
                <w:noProof/>
                <w:webHidden/>
              </w:rPr>
              <w:tab/>
            </w:r>
            <w:r w:rsidR="006C5267">
              <w:rPr>
                <w:noProof/>
                <w:webHidden/>
              </w:rPr>
              <w:fldChar w:fldCharType="begin"/>
            </w:r>
            <w:r w:rsidR="006C5267">
              <w:rPr>
                <w:noProof/>
                <w:webHidden/>
              </w:rPr>
              <w:instrText xml:space="preserve"> PAGEREF _Toc123657855 \h </w:instrText>
            </w:r>
            <w:r w:rsidR="006C5267">
              <w:rPr>
                <w:noProof/>
                <w:webHidden/>
              </w:rPr>
            </w:r>
            <w:r w:rsidR="006C5267">
              <w:rPr>
                <w:noProof/>
                <w:webHidden/>
              </w:rPr>
              <w:fldChar w:fldCharType="separate"/>
            </w:r>
            <w:r w:rsidR="006C5267">
              <w:rPr>
                <w:noProof/>
                <w:webHidden/>
              </w:rPr>
              <w:t>11</w:t>
            </w:r>
            <w:r w:rsidR="006C5267">
              <w:rPr>
                <w:noProof/>
                <w:webHidden/>
              </w:rPr>
              <w:fldChar w:fldCharType="end"/>
            </w:r>
          </w:hyperlink>
        </w:p>
        <w:p w14:paraId="1F952BD8" w14:textId="775CE48D"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6" w:history="1">
            <w:r w:rsidR="006C5267" w:rsidRPr="00252F8A">
              <w:rPr>
                <w:rStyle w:val="Hyperlink"/>
                <w:noProof/>
              </w:rPr>
              <w:t>8.1 Source code security assurance</w:t>
            </w:r>
            <w:r w:rsidR="006C5267">
              <w:rPr>
                <w:noProof/>
                <w:webHidden/>
              </w:rPr>
              <w:tab/>
            </w:r>
            <w:r w:rsidR="006C5267">
              <w:rPr>
                <w:noProof/>
                <w:webHidden/>
              </w:rPr>
              <w:fldChar w:fldCharType="begin"/>
            </w:r>
            <w:r w:rsidR="006C5267">
              <w:rPr>
                <w:noProof/>
                <w:webHidden/>
              </w:rPr>
              <w:instrText xml:space="preserve"> PAGEREF _Toc123657856 \h </w:instrText>
            </w:r>
            <w:r w:rsidR="006C5267">
              <w:rPr>
                <w:noProof/>
                <w:webHidden/>
              </w:rPr>
            </w:r>
            <w:r w:rsidR="006C5267">
              <w:rPr>
                <w:noProof/>
                <w:webHidden/>
              </w:rPr>
              <w:fldChar w:fldCharType="separate"/>
            </w:r>
            <w:r w:rsidR="006C5267">
              <w:rPr>
                <w:noProof/>
                <w:webHidden/>
              </w:rPr>
              <w:t>11</w:t>
            </w:r>
            <w:r w:rsidR="006C5267">
              <w:rPr>
                <w:noProof/>
                <w:webHidden/>
              </w:rPr>
              <w:fldChar w:fldCharType="end"/>
            </w:r>
          </w:hyperlink>
        </w:p>
        <w:p w14:paraId="38BFBF7B" w14:textId="1D528CBB"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7" w:history="1">
            <w:r w:rsidR="006C5267" w:rsidRPr="00252F8A">
              <w:rPr>
                <w:rStyle w:val="Hyperlink"/>
                <w:noProof/>
              </w:rPr>
              <w:t>8.2 Secure Update/Upgrade</w:t>
            </w:r>
            <w:r w:rsidR="006C5267">
              <w:rPr>
                <w:noProof/>
                <w:webHidden/>
              </w:rPr>
              <w:tab/>
            </w:r>
            <w:r w:rsidR="006C5267">
              <w:rPr>
                <w:noProof/>
                <w:webHidden/>
              </w:rPr>
              <w:fldChar w:fldCharType="begin"/>
            </w:r>
            <w:r w:rsidR="006C5267">
              <w:rPr>
                <w:noProof/>
                <w:webHidden/>
              </w:rPr>
              <w:instrText xml:space="preserve"> PAGEREF _Toc123657857 \h </w:instrText>
            </w:r>
            <w:r w:rsidR="006C5267">
              <w:rPr>
                <w:noProof/>
                <w:webHidden/>
              </w:rPr>
            </w:r>
            <w:r w:rsidR="006C5267">
              <w:rPr>
                <w:noProof/>
                <w:webHidden/>
              </w:rPr>
              <w:fldChar w:fldCharType="separate"/>
            </w:r>
            <w:r w:rsidR="006C5267">
              <w:rPr>
                <w:noProof/>
                <w:webHidden/>
              </w:rPr>
              <w:t>11</w:t>
            </w:r>
            <w:r w:rsidR="006C5267">
              <w:rPr>
                <w:noProof/>
                <w:webHidden/>
              </w:rPr>
              <w:fldChar w:fldCharType="end"/>
            </w:r>
          </w:hyperlink>
        </w:p>
        <w:p w14:paraId="2F21AC7F" w14:textId="219EDA52"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8" w:history="1">
            <w:r w:rsidR="006C5267" w:rsidRPr="00252F8A">
              <w:rPr>
                <w:rStyle w:val="Hyperlink"/>
                <w:rFonts w:eastAsiaTheme="minorHAnsi"/>
                <w:noProof/>
                <w:lang w:val="en-IN" w:eastAsia="en-US"/>
              </w:rPr>
              <w:t>8.3 No unused/unsupported software</w:t>
            </w:r>
            <w:r w:rsidR="006C5267">
              <w:rPr>
                <w:noProof/>
                <w:webHidden/>
              </w:rPr>
              <w:tab/>
            </w:r>
            <w:r w:rsidR="006C5267">
              <w:rPr>
                <w:noProof/>
                <w:webHidden/>
              </w:rPr>
              <w:fldChar w:fldCharType="begin"/>
            </w:r>
            <w:r w:rsidR="006C5267">
              <w:rPr>
                <w:noProof/>
                <w:webHidden/>
              </w:rPr>
              <w:instrText xml:space="preserve"> PAGEREF _Toc123657858 \h </w:instrText>
            </w:r>
            <w:r w:rsidR="006C5267">
              <w:rPr>
                <w:noProof/>
                <w:webHidden/>
              </w:rPr>
            </w:r>
            <w:r w:rsidR="006C5267">
              <w:rPr>
                <w:noProof/>
                <w:webHidden/>
              </w:rPr>
              <w:fldChar w:fldCharType="separate"/>
            </w:r>
            <w:r w:rsidR="006C5267">
              <w:rPr>
                <w:noProof/>
                <w:webHidden/>
              </w:rPr>
              <w:t>12</w:t>
            </w:r>
            <w:r w:rsidR="006C5267">
              <w:rPr>
                <w:noProof/>
                <w:webHidden/>
              </w:rPr>
              <w:fldChar w:fldCharType="end"/>
            </w:r>
          </w:hyperlink>
        </w:p>
        <w:p w14:paraId="39E363AC" w14:textId="1B6819A9"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59" w:history="1">
            <w:r w:rsidR="006C5267" w:rsidRPr="00252F8A">
              <w:rPr>
                <w:rStyle w:val="Hyperlink"/>
                <w:noProof/>
              </w:rPr>
              <w:t>8.4 Unnecessary Service &amp; insecure protocol Removal</w:t>
            </w:r>
            <w:r w:rsidR="006C5267">
              <w:rPr>
                <w:noProof/>
                <w:webHidden/>
              </w:rPr>
              <w:tab/>
            </w:r>
            <w:r w:rsidR="006C5267">
              <w:rPr>
                <w:noProof/>
                <w:webHidden/>
              </w:rPr>
              <w:fldChar w:fldCharType="begin"/>
            </w:r>
            <w:r w:rsidR="006C5267">
              <w:rPr>
                <w:noProof/>
                <w:webHidden/>
              </w:rPr>
              <w:instrText xml:space="preserve"> PAGEREF _Toc123657859 \h </w:instrText>
            </w:r>
            <w:r w:rsidR="006C5267">
              <w:rPr>
                <w:noProof/>
                <w:webHidden/>
              </w:rPr>
            </w:r>
            <w:r w:rsidR="006C5267">
              <w:rPr>
                <w:noProof/>
                <w:webHidden/>
              </w:rPr>
              <w:fldChar w:fldCharType="separate"/>
            </w:r>
            <w:r w:rsidR="006C5267">
              <w:rPr>
                <w:noProof/>
                <w:webHidden/>
              </w:rPr>
              <w:t>12</w:t>
            </w:r>
            <w:r w:rsidR="006C5267">
              <w:rPr>
                <w:noProof/>
                <w:webHidden/>
              </w:rPr>
              <w:fldChar w:fldCharType="end"/>
            </w:r>
          </w:hyperlink>
        </w:p>
        <w:p w14:paraId="637387A9" w14:textId="4F9C3EF2"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0" w:history="1">
            <w:r w:rsidR="006C5267" w:rsidRPr="00252F8A">
              <w:rPr>
                <w:rStyle w:val="Hyperlink"/>
                <w:noProof/>
              </w:rPr>
              <w:t>8.5 Secure cryptographic controls</w:t>
            </w:r>
            <w:r w:rsidR="006C5267">
              <w:rPr>
                <w:noProof/>
                <w:webHidden/>
              </w:rPr>
              <w:tab/>
            </w:r>
            <w:r w:rsidR="006C5267">
              <w:rPr>
                <w:noProof/>
                <w:webHidden/>
              </w:rPr>
              <w:fldChar w:fldCharType="begin"/>
            </w:r>
            <w:r w:rsidR="006C5267">
              <w:rPr>
                <w:noProof/>
                <w:webHidden/>
              </w:rPr>
              <w:instrText xml:space="preserve"> PAGEREF _Toc123657860 \h </w:instrText>
            </w:r>
            <w:r w:rsidR="006C5267">
              <w:rPr>
                <w:noProof/>
                <w:webHidden/>
              </w:rPr>
            </w:r>
            <w:r w:rsidR="006C5267">
              <w:rPr>
                <w:noProof/>
                <w:webHidden/>
              </w:rPr>
              <w:fldChar w:fldCharType="separate"/>
            </w:r>
            <w:r w:rsidR="006C5267">
              <w:rPr>
                <w:noProof/>
                <w:webHidden/>
              </w:rPr>
              <w:t>12</w:t>
            </w:r>
            <w:r w:rsidR="006C5267">
              <w:rPr>
                <w:noProof/>
                <w:webHidden/>
              </w:rPr>
              <w:fldChar w:fldCharType="end"/>
            </w:r>
          </w:hyperlink>
        </w:p>
        <w:p w14:paraId="622857DA" w14:textId="55D221D7"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1" w:history="1">
            <w:r w:rsidR="006C5267" w:rsidRPr="00252F8A">
              <w:rPr>
                <w:rStyle w:val="Hyperlink"/>
                <w:noProof/>
              </w:rPr>
              <w:t>8.6 Proper Authentication</w:t>
            </w:r>
            <w:r w:rsidR="006C5267">
              <w:rPr>
                <w:noProof/>
                <w:webHidden/>
              </w:rPr>
              <w:tab/>
            </w:r>
            <w:r w:rsidR="006C5267">
              <w:rPr>
                <w:noProof/>
                <w:webHidden/>
              </w:rPr>
              <w:fldChar w:fldCharType="begin"/>
            </w:r>
            <w:r w:rsidR="006C5267">
              <w:rPr>
                <w:noProof/>
                <w:webHidden/>
              </w:rPr>
              <w:instrText xml:space="preserve"> PAGEREF _Toc123657861 \h </w:instrText>
            </w:r>
            <w:r w:rsidR="006C5267">
              <w:rPr>
                <w:noProof/>
                <w:webHidden/>
              </w:rPr>
            </w:r>
            <w:r w:rsidR="006C5267">
              <w:rPr>
                <w:noProof/>
                <w:webHidden/>
              </w:rPr>
              <w:fldChar w:fldCharType="separate"/>
            </w:r>
            <w:r w:rsidR="006C5267">
              <w:rPr>
                <w:noProof/>
                <w:webHidden/>
              </w:rPr>
              <w:t>12</w:t>
            </w:r>
            <w:r w:rsidR="006C5267">
              <w:rPr>
                <w:noProof/>
                <w:webHidden/>
              </w:rPr>
              <w:fldChar w:fldCharType="end"/>
            </w:r>
          </w:hyperlink>
        </w:p>
        <w:p w14:paraId="40BF30E5" w14:textId="3523FD63"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2" w:history="1">
            <w:r w:rsidR="006C5267" w:rsidRPr="00252F8A">
              <w:rPr>
                <w:rStyle w:val="Hyperlink"/>
                <w:noProof/>
              </w:rPr>
              <w:t>8.7 Protection of data in store, use and transit</w:t>
            </w:r>
            <w:r w:rsidR="006C5267">
              <w:rPr>
                <w:noProof/>
                <w:webHidden/>
              </w:rPr>
              <w:tab/>
            </w:r>
            <w:r w:rsidR="006C5267">
              <w:rPr>
                <w:noProof/>
                <w:webHidden/>
              </w:rPr>
              <w:fldChar w:fldCharType="begin"/>
            </w:r>
            <w:r w:rsidR="006C5267">
              <w:rPr>
                <w:noProof/>
                <w:webHidden/>
              </w:rPr>
              <w:instrText xml:space="preserve"> PAGEREF _Toc123657862 \h </w:instrText>
            </w:r>
            <w:r w:rsidR="006C5267">
              <w:rPr>
                <w:noProof/>
                <w:webHidden/>
              </w:rPr>
            </w:r>
            <w:r w:rsidR="006C5267">
              <w:rPr>
                <w:noProof/>
                <w:webHidden/>
              </w:rPr>
              <w:fldChar w:fldCharType="separate"/>
            </w:r>
            <w:r w:rsidR="006C5267">
              <w:rPr>
                <w:noProof/>
                <w:webHidden/>
              </w:rPr>
              <w:t>13</w:t>
            </w:r>
            <w:r w:rsidR="006C5267">
              <w:rPr>
                <w:noProof/>
                <w:webHidden/>
              </w:rPr>
              <w:fldChar w:fldCharType="end"/>
            </w:r>
          </w:hyperlink>
        </w:p>
        <w:p w14:paraId="01C38DD9" w14:textId="27E19B80"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3" w:history="1">
            <w:r w:rsidR="006C5267" w:rsidRPr="00252F8A">
              <w:rPr>
                <w:rStyle w:val="Hyperlink"/>
                <w:noProof/>
              </w:rPr>
              <w:t>8.8 Vulnerability Management</w:t>
            </w:r>
            <w:r w:rsidR="006C5267">
              <w:rPr>
                <w:noProof/>
                <w:webHidden/>
              </w:rPr>
              <w:tab/>
            </w:r>
            <w:r w:rsidR="006C5267">
              <w:rPr>
                <w:noProof/>
                <w:webHidden/>
              </w:rPr>
              <w:fldChar w:fldCharType="begin"/>
            </w:r>
            <w:r w:rsidR="006C5267">
              <w:rPr>
                <w:noProof/>
                <w:webHidden/>
              </w:rPr>
              <w:instrText xml:space="preserve"> PAGEREF _Toc123657863 \h </w:instrText>
            </w:r>
            <w:r w:rsidR="006C5267">
              <w:rPr>
                <w:noProof/>
                <w:webHidden/>
              </w:rPr>
            </w:r>
            <w:r w:rsidR="006C5267">
              <w:rPr>
                <w:noProof/>
                <w:webHidden/>
              </w:rPr>
              <w:fldChar w:fldCharType="separate"/>
            </w:r>
            <w:r w:rsidR="006C5267">
              <w:rPr>
                <w:noProof/>
                <w:webHidden/>
              </w:rPr>
              <w:t>13</w:t>
            </w:r>
            <w:r w:rsidR="006C5267">
              <w:rPr>
                <w:noProof/>
                <w:webHidden/>
              </w:rPr>
              <w:fldChar w:fldCharType="end"/>
            </w:r>
          </w:hyperlink>
        </w:p>
        <w:p w14:paraId="46256A57" w14:textId="71E4C895"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4" w:history="1">
            <w:r w:rsidR="006C5267" w:rsidRPr="00252F8A">
              <w:rPr>
                <w:rStyle w:val="Hyperlink"/>
                <w:noProof/>
              </w:rPr>
              <w:t>8.9 Secure Execution</w:t>
            </w:r>
            <w:r w:rsidR="006C5267">
              <w:rPr>
                <w:noProof/>
                <w:webHidden/>
              </w:rPr>
              <w:tab/>
            </w:r>
            <w:r w:rsidR="006C5267">
              <w:rPr>
                <w:noProof/>
                <w:webHidden/>
              </w:rPr>
              <w:fldChar w:fldCharType="begin"/>
            </w:r>
            <w:r w:rsidR="006C5267">
              <w:rPr>
                <w:noProof/>
                <w:webHidden/>
              </w:rPr>
              <w:instrText xml:space="preserve"> PAGEREF _Toc123657864 \h </w:instrText>
            </w:r>
            <w:r w:rsidR="006C5267">
              <w:rPr>
                <w:noProof/>
                <w:webHidden/>
              </w:rPr>
            </w:r>
            <w:r w:rsidR="006C5267">
              <w:rPr>
                <w:noProof/>
                <w:webHidden/>
              </w:rPr>
              <w:fldChar w:fldCharType="separate"/>
            </w:r>
            <w:r w:rsidR="006C5267">
              <w:rPr>
                <w:noProof/>
                <w:webHidden/>
              </w:rPr>
              <w:t>13</w:t>
            </w:r>
            <w:r w:rsidR="006C5267">
              <w:rPr>
                <w:noProof/>
                <w:webHidden/>
              </w:rPr>
              <w:fldChar w:fldCharType="end"/>
            </w:r>
          </w:hyperlink>
        </w:p>
        <w:p w14:paraId="246D6167" w14:textId="29E8FA69"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5" w:history="1">
            <w:r w:rsidR="006C5267" w:rsidRPr="00252F8A">
              <w:rPr>
                <w:rStyle w:val="Hyperlink"/>
                <w:noProof/>
              </w:rPr>
              <w:t>8.10 Code Assessment/ Review</w:t>
            </w:r>
            <w:r w:rsidR="006C5267">
              <w:rPr>
                <w:noProof/>
                <w:webHidden/>
              </w:rPr>
              <w:tab/>
            </w:r>
            <w:r w:rsidR="006C5267">
              <w:rPr>
                <w:noProof/>
                <w:webHidden/>
              </w:rPr>
              <w:fldChar w:fldCharType="begin"/>
            </w:r>
            <w:r w:rsidR="006C5267">
              <w:rPr>
                <w:noProof/>
                <w:webHidden/>
              </w:rPr>
              <w:instrText xml:space="preserve"> PAGEREF _Toc123657865 \h </w:instrText>
            </w:r>
            <w:r w:rsidR="006C5267">
              <w:rPr>
                <w:noProof/>
                <w:webHidden/>
              </w:rPr>
            </w:r>
            <w:r w:rsidR="006C5267">
              <w:rPr>
                <w:noProof/>
                <w:webHidden/>
              </w:rPr>
              <w:fldChar w:fldCharType="separate"/>
            </w:r>
            <w:r w:rsidR="006C5267">
              <w:rPr>
                <w:noProof/>
                <w:webHidden/>
              </w:rPr>
              <w:t>13</w:t>
            </w:r>
            <w:r w:rsidR="006C5267">
              <w:rPr>
                <w:noProof/>
                <w:webHidden/>
              </w:rPr>
              <w:fldChar w:fldCharType="end"/>
            </w:r>
          </w:hyperlink>
        </w:p>
        <w:p w14:paraId="133E7613" w14:textId="2B01E678" w:rsidR="006C5267" w:rsidRDefault="00000000">
          <w:pPr>
            <w:pStyle w:val="TOC1"/>
            <w:tabs>
              <w:tab w:val="right" w:leader="dot" w:pos="9016"/>
            </w:tabs>
            <w:rPr>
              <w:rFonts w:asciiTheme="minorHAnsi" w:hAnsiTheme="minorHAnsi" w:cstheme="minorBidi"/>
              <w:noProof/>
              <w:sz w:val="22"/>
              <w:szCs w:val="22"/>
              <w:lang w:val="en-IN" w:eastAsia="en-IN"/>
            </w:rPr>
          </w:pPr>
          <w:hyperlink w:anchor="_Toc123657866" w:history="1">
            <w:r w:rsidR="006C5267" w:rsidRPr="00252F8A">
              <w:rPr>
                <w:rStyle w:val="Hyperlink"/>
                <w:noProof/>
              </w:rPr>
              <w:t>9. Software Security Guidelines and Recommendations</w:t>
            </w:r>
            <w:r w:rsidR="006C5267">
              <w:rPr>
                <w:noProof/>
                <w:webHidden/>
              </w:rPr>
              <w:tab/>
            </w:r>
            <w:r w:rsidR="006C5267">
              <w:rPr>
                <w:noProof/>
                <w:webHidden/>
              </w:rPr>
              <w:fldChar w:fldCharType="begin"/>
            </w:r>
            <w:r w:rsidR="006C5267">
              <w:rPr>
                <w:noProof/>
                <w:webHidden/>
              </w:rPr>
              <w:instrText xml:space="preserve"> PAGEREF _Toc123657866 \h </w:instrText>
            </w:r>
            <w:r w:rsidR="006C5267">
              <w:rPr>
                <w:noProof/>
                <w:webHidden/>
              </w:rPr>
            </w:r>
            <w:r w:rsidR="006C5267">
              <w:rPr>
                <w:noProof/>
                <w:webHidden/>
              </w:rPr>
              <w:fldChar w:fldCharType="separate"/>
            </w:r>
            <w:r w:rsidR="006C5267">
              <w:rPr>
                <w:noProof/>
                <w:webHidden/>
              </w:rPr>
              <w:t>14</w:t>
            </w:r>
            <w:r w:rsidR="006C5267">
              <w:rPr>
                <w:noProof/>
                <w:webHidden/>
              </w:rPr>
              <w:fldChar w:fldCharType="end"/>
            </w:r>
          </w:hyperlink>
        </w:p>
        <w:p w14:paraId="5E447F95" w14:textId="1523C0A5"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7" w:history="1">
            <w:r w:rsidR="006C5267" w:rsidRPr="00252F8A">
              <w:rPr>
                <w:rStyle w:val="Hyperlink"/>
                <w:noProof/>
              </w:rPr>
              <w:t>9.1 Availability of current &amp; updated SBOM: Software Bill of Material</w:t>
            </w:r>
            <w:r w:rsidR="006C5267">
              <w:rPr>
                <w:noProof/>
                <w:webHidden/>
              </w:rPr>
              <w:tab/>
            </w:r>
            <w:r w:rsidR="006C5267">
              <w:rPr>
                <w:noProof/>
                <w:webHidden/>
              </w:rPr>
              <w:fldChar w:fldCharType="begin"/>
            </w:r>
            <w:r w:rsidR="006C5267">
              <w:rPr>
                <w:noProof/>
                <w:webHidden/>
              </w:rPr>
              <w:instrText xml:space="preserve"> PAGEREF _Toc123657867 \h </w:instrText>
            </w:r>
            <w:r w:rsidR="006C5267">
              <w:rPr>
                <w:noProof/>
                <w:webHidden/>
              </w:rPr>
            </w:r>
            <w:r w:rsidR="006C5267">
              <w:rPr>
                <w:noProof/>
                <w:webHidden/>
              </w:rPr>
              <w:fldChar w:fldCharType="separate"/>
            </w:r>
            <w:r w:rsidR="006C5267">
              <w:rPr>
                <w:noProof/>
                <w:webHidden/>
              </w:rPr>
              <w:t>14</w:t>
            </w:r>
            <w:r w:rsidR="006C5267">
              <w:rPr>
                <w:noProof/>
                <w:webHidden/>
              </w:rPr>
              <w:fldChar w:fldCharType="end"/>
            </w:r>
          </w:hyperlink>
        </w:p>
        <w:p w14:paraId="04DF5851" w14:textId="28BE5566"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8" w:history="1">
            <w:r w:rsidR="006C5267" w:rsidRPr="00252F8A">
              <w:rPr>
                <w:rStyle w:val="Hyperlink"/>
                <w:noProof/>
              </w:rPr>
              <w:t>9.2 Secure SDLC</w:t>
            </w:r>
            <w:r w:rsidR="006C5267">
              <w:rPr>
                <w:noProof/>
                <w:webHidden/>
              </w:rPr>
              <w:tab/>
            </w:r>
            <w:r w:rsidR="006C5267">
              <w:rPr>
                <w:noProof/>
                <w:webHidden/>
              </w:rPr>
              <w:fldChar w:fldCharType="begin"/>
            </w:r>
            <w:r w:rsidR="006C5267">
              <w:rPr>
                <w:noProof/>
                <w:webHidden/>
              </w:rPr>
              <w:instrText xml:space="preserve"> PAGEREF _Toc123657868 \h </w:instrText>
            </w:r>
            <w:r w:rsidR="006C5267">
              <w:rPr>
                <w:noProof/>
                <w:webHidden/>
              </w:rPr>
            </w:r>
            <w:r w:rsidR="006C5267">
              <w:rPr>
                <w:noProof/>
                <w:webHidden/>
              </w:rPr>
              <w:fldChar w:fldCharType="separate"/>
            </w:r>
            <w:r w:rsidR="006C5267">
              <w:rPr>
                <w:noProof/>
                <w:webHidden/>
              </w:rPr>
              <w:t>14</w:t>
            </w:r>
            <w:r w:rsidR="006C5267">
              <w:rPr>
                <w:noProof/>
                <w:webHidden/>
              </w:rPr>
              <w:fldChar w:fldCharType="end"/>
            </w:r>
          </w:hyperlink>
        </w:p>
        <w:p w14:paraId="074BBF18" w14:textId="549FDA1E"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69" w:history="1">
            <w:r w:rsidR="006C5267" w:rsidRPr="00252F8A">
              <w:rPr>
                <w:rStyle w:val="Hyperlink"/>
                <w:noProof/>
              </w:rPr>
              <w:t>9.3 “DevSecOps” in place of DevOps</w:t>
            </w:r>
            <w:r w:rsidR="006C5267">
              <w:rPr>
                <w:noProof/>
                <w:webHidden/>
              </w:rPr>
              <w:tab/>
            </w:r>
            <w:r w:rsidR="006C5267">
              <w:rPr>
                <w:noProof/>
                <w:webHidden/>
              </w:rPr>
              <w:fldChar w:fldCharType="begin"/>
            </w:r>
            <w:r w:rsidR="006C5267">
              <w:rPr>
                <w:noProof/>
                <w:webHidden/>
              </w:rPr>
              <w:instrText xml:space="preserve"> PAGEREF _Toc123657869 \h </w:instrText>
            </w:r>
            <w:r w:rsidR="006C5267">
              <w:rPr>
                <w:noProof/>
                <w:webHidden/>
              </w:rPr>
            </w:r>
            <w:r w:rsidR="006C5267">
              <w:rPr>
                <w:noProof/>
                <w:webHidden/>
              </w:rPr>
              <w:fldChar w:fldCharType="separate"/>
            </w:r>
            <w:r w:rsidR="006C5267">
              <w:rPr>
                <w:noProof/>
                <w:webHidden/>
              </w:rPr>
              <w:t>15</w:t>
            </w:r>
            <w:r w:rsidR="006C5267">
              <w:rPr>
                <w:noProof/>
                <w:webHidden/>
              </w:rPr>
              <w:fldChar w:fldCharType="end"/>
            </w:r>
          </w:hyperlink>
        </w:p>
        <w:p w14:paraId="7FEEC0E0" w14:textId="4911227E" w:rsidR="006C5267" w:rsidRDefault="00000000">
          <w:pPr>
            <w:pStyle w:val="TOC2"/>
            <w:tabs>
              <w:tab w:val="right" w:leader="dot" w:pos="9016"/>
            </w:tabs>
            <w:rPr>
              <w:rFonts w:asciiTheme="minorHAnsi" w:hAnsiTheme="minorHAnsi" w:cstheme="minorBidi"/>
              <w:noProof/>
              <w:sz w:val="22"/>
              <w:szCs w:val="22"/>
              <w:lang w:val="en-IN" w:eastAsia="en-IN"/>
            </w:rPr>
          </w:pPr>
          <w:hyperlink w:anchor="_Toc123657870" w:history="1">
            <w:r w:rsidR="006C5267" w:rsidRPr="00252F8A">
              <w:rPr>
                <w:rStyle w:val="Hyperlink"/>
                <w:noProof/>
              </w:rPr>
              <w:t>9.4 “Shift left” approach</w:t>
            </w:r>
            <w:r w:rsidR="006C5267">
              <w:rPr>
                <w:noProof/>
                <w:webHidden/>
              </w:rPr>
              <w:tab/>
            </w:r>
            <w:r w:rsidR="006C5267">
              <w:rPr>
                <w:noProof/>
                <w:webHidden/>
              </w:rPr>
              <w:fldChar w:fldCharType="begin"/>
            </w:r>
            <w:r w:rsidR="006C5267">
              <w:rPr>
                <w:noProof/>
                <w:webHidden/>
              </w:rPr>
              <w:instrText xml:space="preserve"> PAGEREF _Toc123657870 \h </w:instrText>
            </w:r>
            <w:r w:rsidR="006C5267">
              <w:rPr>
                <w:noProof/>
                <w:webHidden/>
              </w:rPr>
            </w:r>
            <w:r w:rsidR="006C5267">
              <w:rPr>
                <w:noProof/>
                <w:webHidden/>
              </w:rPr>
              <w:fldChar w:fldCharType="separate"/>
            </w:r>
            <w:r w:rsidR="006C5267">
              <w:rPr>
                <w:noProof/>
                <w:webHidden/>
              </w:rPr>
              <w:t>16</w:t>
            </w:r>
            <w:r w:rsidR="006C5267">
              <w:rPr>
                <w:noProof/>
                <w:webHidden/>
              </w:rPr>
              <w:fldChar w:fldCharType="end"/>
            </w:r>
          </w:hyperlink>
        </w:p>
        <w:p w14:paraId="31989396" w14:textId="056A4452" w:rsidR="004A68E5" w:rsidRDefault="004A68E5">
          <w:r>
            <w:rPr>
              <w:b/>
              <w:bCs/>
              <w:noProof/>
            </w:rPr>
            <w:fldChar w:fldCharType="end"/>
          </w:r>
        </w:p>
      </w:sdtContent>
    </w:sdt>
    <w:p w14:paraId="7C2320F5" w14:textId="772AEB6E" w:rsidR="00265DEB" w:rsidRPr="008A137E" w:rsidRDefault="00265DEB" w:rsidP="00337786">
      <w:pPr>
        <w:pStyle w:val="Heading1"/>
        <w:rPr>
          <w:rFonts w:eastAsia="DengXian"/>
        </w:rPr>
      </w:pPr>
      <w:bookmarkStart w:id="13" w:name="_Toc123657839"/>
      <w:r w:rsidRPr="008A137E">
        <w:rPr>
          <w:rFonts w:eastAsia="DengXian"/>
        </w:rPr>
        <w:lastRenderedPageBreak/>
        <w:t>1</w:t>
      </w:r>
      <w:r w:rsidR="00337786">
        <w:rPr>
          <w:rFonts w:eastAsia="DengXian"/>
        </w:rPr>
        <w:t>.</w:t>
      </w:r>
      <w:r w:rsidRPr="008A137E">
        <w:rPr>
          <w:rFonts w:eastAsia="DengXian"/>
        </w:rPr>
        <w:t xml:space="preserve"> Scope:</w:t>
      </w:r>
      <w:bookmarkEnd w:id="13"/>
    </w:p>
    <w:p w14:paraId="2892B72B" w14:textId="665388A1" w:rsidR="00265DEB" w:rsidRDefault="00265DEB" w:rsidP="008A137E">
      <w:pPr>
        <w:jc w:val="both"/>
      </w:pPr>
      <w:r w:rsidRPr="00265DEB">
        <w:t xml:space="preserve">This </w:t>
      </w:r>
      <w:r w:rsidR="005E2073">
        <w:t>d</w:t>
      </w:r>
      <w:r w:rsidRPr="00265DEB">
        <w:t>raft Recommendation provides Security Requirement</w:t>
      </w:r>
      <w:r w:rsidR="00D24554">
        <w:t xml:space="preserve"> and</w:t>
      </w:r>
      <w:r w:rsidR="00D24554" w:rsidRPr="00D24554">
        <w:t xml:space="preserve"> </w:t>
      </w:r>
      <w:r w:rsidR="005E2073" w:rsidRPr="00265DEB">
        <w:t>Guidelines for</w:t>
      </w:r>
      <w:r w:rsidRPr="00265DEB">
        <w:t xml:space="preserve"> </w:t>
      </w:r>
      <w:r w:rsidR="00D24554">
        <w:t>s</w:t>
      </w:r>
      <w:r w:rsidRPr="00265DEB">
        <w:t xml:space="preserve">oftware security in the context of </w:t>
      </w:r>
      <w:r>
        <w:t xml:space="preserve">securing </w:t>
      </w:r>
      <w:r w:rsidRPr="00265DEB">
        <w:t>5G</w:t>
      </w:r>
      <w:r>
        <w:t xml:space="preserve"> applications and software including virtualization layer with special focus in securing OSS (open source software</w:t>
      </w:r>
      <w:r w:rsidR="00D24554">
        <w:t>s</w:t>
      </w:r>
      <w:r>
        <w:t xml:space="preserve">) as they </w:t>
      </w:r>
      <w:r w:rsidR="005E2073">
        <w:t>constitute</w:t>
      </w:r>
      <w:r>
        <w:t xml:space="preserve"> a major chunk of softwares used in 5G</w:t>
      </w:r>
      <w:r w:rsidR="00D24554">
        <w:t xml:space="preserve"> systems &amp; services.</w:t>
      </w:r>
    </w:p>
    <w:p w14:paraId="1ED25151" w14:textId="27E41DFE" w:rsidR="008A137E" w:rsidRDefault="008A137E" w:rsidP="008A137E">
      <w:pPr>
        <w:jc w:val="both"/>
      </w:pPr>
      <w:r>
        <w:t>This Recommendation is intended to be used by organizations OEMs/MNOs that would develop and deploy softwares for 5G systems and services. Also, this recommendation can be used by organizations that would assess and evaluate software security in 5G systems.</w:t>
      </w:r>
    </w:p>
    <w:p w14:paraId="42A14107" w14:textId="69EB0339" w:rsidR="008A137E" w:rsidRPr="00337786" w:rsidRDefault="008A137E" w:rsidP="00337786">
      <w:pPr>
        <w:pStyle w:val="Heading1"/>
        <w:rPr>
          <w:rFonts w:eastAsia="DengXian"/>
        </w:rPr>
      </w:pPr>
      <w:bookmarkStart w:id="14" w:name="_Toc267649364"/>
      <w:bookmarkStart w:id="15" w:name="_Toc266434926"/>
      <w:bookmarkStart w:id="16" w:name="_Toc261440679"/>
      <w:bookmarkStart w:id="17" w:name="_Toc259436433"/>
      <w:bookmarkStart w:id="18" w:name="_Toc123657840"/>
      <w:r w:rsidRPr="00337786">
        <w:rPr>
          <w:rFonts w:eastAsia="DengXian"/>
        </w:rPr>
        <w:t>2</w:t>
      </w:r>
      <w:r w:rsidR="00337786">
        <w:rPr>
          <w:rFonts w:eastAsia="DengXian"/>
        </w:rPr>
        <w:t>.</w:t>
      </w:r>
      <w:r w:rsidRPr="00337786">
        <w:rPr>
          <w:rFonts w:eastAsia="DengXian"/>
        </w:rPr>
        <w:t xml:space="preserve"> References</w:t>
      </w:r>
      <w:bookmarkEnd w:id="14"/>
      <w:bookmarkEnd w:id="15"/>
      <w:bookmarkEnd w:id="16"/>
      <w:bookmarkEnd w:id="17"/>
      <w:r w:rsidRPr="00337786">
        <w:rPr>
          <w:rFonts w:eastAsia="DengXian"/>
        </w:rPr>
        <w:t>:</w:t>
      </w:r>
      <w:bookmarkEnd w:id="18"/>
      <w:r w:rsidR="00E46E51" w:rsidRPr="00337786">
        <w:rPr>
          <w:rFonts w:eastAsia="DengXian"/>
        </w:rPr>
        <w:t xml:space="preserve"> </w:t>
      </w:r>
    </w:p>
    <w:p w14:paraId="3A424A2D" w14:textId="0D697B19" w:rsidR="007C74EF" w:rsidRDefault="007C74EF" w:rsidP="007C74EF">
      <w:pPr>
        <w:pStyle w:val="ListParagraph"/>
        <w:numPr>
          <w:ilvl w:val="0"/>
          <w:numId w:val="6"/>
        </w:numPr>
        <w:jc w:val="both"/>
      </w:pPr>
      <w:r w:rsidRPr="007C74EF">
        <w:t>3GPP 33.117-14.2.0</w:t>
      </w:r>
      <w:r w:rsidR="00A134A4">
        <w:t xml:space="preserve"> </w:t>
      </w:r>
      <w:r w:rsidRPr="007C74EF">
        <w:t>V.1.0.0:"Catalogue of General Security Assurance Requirements".</w:t>
      </w:r>
    </w:p>
    <w:p w14:paraId="7B3F6909" w14:textId="36EC002B" w:rsidR="00A266DF" w:rsidRDefault="001053F7" w:rsidP="00A134A4">
      <w:pPr>
        <w:pStyle w:val="ListParagraph"/>
        <w:numPr>
          <w:ilvl w:val="0"/>
          <w:numId w:val="6"/>
        </w:numPr>
      </w:pPr>
      <w:r>
        <w:t>GSMA</w:t>
      </w:r>
      <w:r w:rsidR="00A134A4">
        <w:t xml:space="preserve"> Report </w:t>
      </w:r>
      <w:r w:rsidR="00A134A4" w:rsidRPr="00A134A4">
        <w:t>Mobile Telecommunications Security Landscape 2022</w:t>
      </w:r>
    </w:p>
    <w:p w14:paraId="76351953" w14:textId="1D945E1D" w:rsidR="007C74EF" w:rsidRDefault="00A266DF" w:rsidP="001053F7">
      <w:pPr>
        <w:pStyle w:val="ListParagraph"/>
        <w:numPr>
          <w:ilvl w:val="0"/>
          <w:numId w:val="6"/>
        </w:numPr>
      </w:pPr>
      <w:r>
        <w:t xml:space="preserve">CISA </w:t>
      </w:r>
      <w:r w:rsidR="001053F7" w:rsidRPr="001053F7">
        <w:t>Top Routinely Exploited Vulnerabilities</w:t>
      </w:r>
      <w:r w:rsidR="001053F7">
        <w:t xml:space="preserve"> </w:t>
      </w:r>
      <w:r w:rsidRPr="00A266DF">
        <w:t>https://us-cert.cisa.gov/ncas/alerts/aa21-209a</w:t>
      </w:r>
    </w:p>
    <w:p w14:paraId="13BF05B0" w14:textId="77777777" w:rsidR="00A266DF" w:rsidRDefault="00A266DF" w:rsidP="00A266DF">
      <w:pPr>
        <w:pStyle w:val="ListParagraph"/>
        <w:numPr>
          <w:ilvl w:val="0"/>
          <w:numId w:val="6"/>
        </w:numPr>
        <w:jc w:val="both"/>
      </w:pPr>
      <w:r>
        <w:t xml:space="preserve">GSMA white paper on </w:t>
      </w:r>
      <w:r w:rsidRPr="008A137E">
        <w:t>Open Networking &amp; the Security of Open-Source Software Deployment</w:t>
      </w:r>
    </w:p>
    <w:p w14:paraId="5B8D63C6" w14:textId="40726BEE" w:rsidR="00A266DF" w:rsidRDefault="003823E8" w:rsidP="007C74EF">
      <w:pPr>
        <w:pStyle w:val="ListParagraph"/>
        <w:numPr>
          <w:ilvl w:val="0"/>
          <w:numId w:val="6"/>
        </w:numPr>
        <w:jc w:val="both"/>
      </w:pPr>
      <w:r>
        <w:t>OWASP Top 10</w:t>
      </w:r>
      <w:r w:rsidR="00441FF1">
        <w:t xml:space="preserve">: </w:t>
      </w:r>
      <w:hyperlink r:id="rId9" w:history="1">
        <w:r w:rsidR="001053F7" w:rsidRPr="00386AB5">
          <w:rPr>
            <w:rStyle w:val="Hyperlink"/>
          </w:rPr>
          <w:t>https://owasp.org/www-project-top-ten/</w:t>
        </w:r>
      </w:hyperlink>
    </w:p>
    <w:p w14:paraId="2B07F7FD" w14:textId="77777777" w:rsidR="001053F7" w:rsidRDefault="001053F7" w:rsidP="001053F7">
      <w:pPr>
        <w:pStyle w:val="ListParagraph"/>
        <w:numPr>
          <w:ilvl w:val="0"/>
          <w:numId w:val="6"/>
        </w:numPr>
        <w:jc w:val="both"/>
      </w:pPr>
      <w:r>
        <w:t xml:space="preserve">NCCS PGW ITSAR Version 1.0.0.: </w:t>
      </w:r>
      <w:r w:rsidRPr="007C74EF">
        <w:t xml:space="preserve">Indian Telecommunication Security Assurance Requirements (ITSAR) </w:t>
      </w:r>
      <w:r>
        <w:t xml:space="preserve">for </w:t>
      </w:r>
      <w:r w:rsidRPr="007C74EF">
        <w:t>Packet Data Network Gateway (P-GW/PDN GW)</w:t>
      </w:r>
    </w:p>
    <w:p w14:paraId="09DA3493" w14:textId="1D127B23" w:rsidR="001053F7" w:rsidRDefault="00A134A4" w:rsidP="007C74EF">
      <w:pPr>
        <w:pStyle w:val="ListParagraph"/>
        <w:numPr>
          <w:ilvl w:val="0"/>
          <w:numId w:val="6"/>
        </w:numPr>
        <w:jc w:val="both"/>
      </w:pPr>
      <w:r>
        <w:t xml:space="preserve">NTIA SBOM </w:t>
      </w:r>
      <w:r w:rsidRPr="00A134A4">
        <w:t>https://ntia.gov/page/software-bill-materials</w:t>
      </w:r>
    </w:p>
    <w:p w14:paraId="7CB98755" w14:textId="6613261F" w:rsidR="008A137E" w:rsidRDefault="008A137E" w:rsidP="00337786">
      <w:pPr>
        <w:pStyle w:val="Heading1"/>
        <w:rPr>
          <w:rFonts w:eastAsia="DengXian"/>
        </w:rPr>
      </w:pPr>
      <w:bookmarkStart w:id="19" w:name="_Toc106823268"/>
      <w:bookmarkStart w:id="20" w:name="_Toc123657841"/>
      <w:r w:rsidRPr="008A137E">
        <w:rPr>
          <w:rFonts w:eastAsia="DengXian"/>
        </w:rPr>
        <w:t>3</w:t>
      </w:r>
      <w:r w:rsidR="00337786">
        <w:rPr>
          <w:rFonts w:eastAsia="DengXian"/>
        </w:rPr>
        <w:t xml:space="preserve">. </w:t>
      </w:r>
      <w:r w:rsidRPr="00337786">
        <w:rPr>
          <w:rFonts w:eastAsia="DengXian"/>
        </w:rPr>
        <w:t>Definitions</w:t>
      </w:r>
      <w:bookmarkEnd w:id="19"/>
      <w:bookmarkEnd w:id="20"/>
      <w:r w:rsidRPr="00424949">
        <w:rPr>
          <w:rFonts w:eastAsia="DengXian"/>
        </w:rPr>
        <w:t xml:space="preserve"> </w:t>
      </w:r>
    </w:p>
    <w:p w14:paraId="247DB5EF" w14:textId="77777777" w:rsidR="00D85BF8" w:rsidRPr="007B3389" w:rsidRDefault="00D85BF8" w:rsidP="00D85BF8">
      <w:pPr>
        <w:jc w:val="both"/>
      </w:pPr>
      <w:r w:rsidRPr="007B3389">
        <w:rPr>
          <w:b/>
          <w:bCs/>
        </w:rPr>
        <w:t>Virtualized Network Functions (VNFs):</w:t>
      </w:r>
      <w:r>
        <w:t xml:space="preserve"> </w:t>
      </w:r>
      <w:r w:rsidRPr="007B3389">
        <w:t xml:space="preserve">A VNF is the software implementation of network functions </w:t>
      </w:r>
      <w:proofErr w:type="spellStart"/>
      <w:proofErr w:type="gramStart"/>
      <w:r w:rsidRPr="007B3389">
        <w:t>eg</w:t>
      </w:r>
      <w:proofErr w:type="spellEnd"/>
      <w:proofErr w:type="gramEnd"/>
      <w:r w:rsidRPr="007B3389">
        <w:t xml:space="preserve"> AMF which can be composed of one or more VMs or container based implementation.</w:t>
      </w:r>
    </w:p>
    <w:p w14:paraId="05B95078" w14:textId="77777777" w:rsidR="00D85BF8" w:rsidRPr="007B3389" w:rsidRDefault="00D85BF8" w:rsidP="00D85BF8">
      <w:pPr>
        <w:jc w:val="both"/>
      </w:pPr>
      <w:r w:rsidRPr="007B3389">
        <w:rPr>
          <w:b/>
          <w:bCs/>
        </w:rPr>
        <w:t>Software Defined Networking (SDN):</w:t>
      </w:r>
      <w:r w:rsidRPr="007B3389">
        <w:t xml:space="preserve"> SDN is an architecture designed to make a network more flexible and easier to manage. SDN centralizes management by abstracting the control plane (using a centralized controller) from the data forwarding function in the discrete networking </w:t>
      </w:r>
      <w:proofErr w:type="gramStart"/>
      <w:r w:rsidRPr="007B3389">
        <w:t>devices(</w:t>
      </w:r>
      <w:proofErr w:type="gramEnd"/>
      <w:r w:rsidRPr="007B3389">
        <w:t>switches, access points, routers, and firewalls).</w:t>
      </w:r>
    </w:p>
    <w:p w14:paraId="3150B960" w14:textId="77777777" w:rsidR="00D85BF8" w:rsidRPr="007B3389" w:rsidRDefault="00D85BF8" w:rsidP="00D85BF8">
      <w:pPr>
        <w:jc w:val="both"/>
      </w:pPr>
      <w:r w:rsidRPr="007B3389">
        <w:rPr>
          <w:b/>
          <w:bCs/>
        </w:rPr>
        <w:t>O-RAN</w:t>
      </w:r>
      <w:r w:rsidRPr="007B3389">
        <w:t>: Open RAN</w:t>
      </w:r>
    </w:p>
    <w:p w14:paraId="5E134653" w14:textId="4D7C9058" w:rsidR="00D85BF8" w:rsidRDefault="00D85BF8" w:rsidP="00D85BF8">
      <w:pPr>
        <w:jc w:val="both"/>
      </w:pPr>
      <w:r w:rsidRPr="007B3389">
        <w:rPr>
          <w:b/>
          <w:bCs/>
        </w:rPr>
        <w:t>MANO</w:t>
      </w:r>
      <w:r w:rsidRPr="007B3389">
        <w:t>: Network functions virtualization management and orchestration (NFV-MANO) </w:t>
      </w:r>
    </w:p>
    <w:p w14:paraId="0C1A42A3" w14:textId="71C149BE" w:rsidR="00973E5E" w:rsidRPr="00265206" w:rsidRDefault="00973E5E" w:rsidP="00973E5E">
      <w:pPr>
        <w:jc w:val="both"/>
      </w:pPr>
      <w:r w:rsidRPr="005E2073">
        <w:rPr>
          <w:b/>
          <w:bCs/>
        </w:rPr>
        <w:t>SCA:</w:t>
      </w:r>
      <w:r w:rsidRPr="00265206">
        <w:t xml:space="preserve"> Software composition analysis (SCA) is an automated process that identifies the </w:t>
      </w:r>
      <w:r w:rsidR="005E2073" w:rsidRPr="00265206">
        <w:t>open-source</w:t>
      </w:r>
      <w:r w:rsidRPr="00265206">
        <w:t xml:space="preserve"> software in a codebase. This analysis is performed to evaluate security, license compliance, and code quality.</w:t>
      </w:r>
    </w:p>
    <w:p w14:paraId="3B819D29" w14:textId="0743ECF3" w:rsidR="006B7DB5" w:rsidRPr="00265206" w:rsidRDefault="006B7DB5" w:rsidP="00265206">
      <w:pPr>
        <w:jc w:val="both"/>
      </w:pPr>
      <w:r w:rsidRPr="005E2073">
        <w:rPr>
          <w:b/>
          <w:bCs/>
        </w:rPr>
        <w:t>SAST</w:t>
      </w:r>
      <w:r w:rsidRPr="00265206">
        <w:t>: Static application security testing (SAST) is a white box method of testing. It examines the code to find software flaws and weaknesses such as SQL injection and others listed in the </w:t>
      </w:r>
      <w:hyperlink r:id="rId10" w:tgtFrame="_blank" w:history="1">
        <w:r w:rsidRPr="00265206">
          <w:t>OWASP Top 10</w:t>
        </w:r>
      </w:hyperlink>
      <w:r w:rsidRPr="00265206">
        <w:t>.  SAST requires source code.</w:t>
      </w:r>
    </w:p>
    <w:p w14:paraId="08F7C902" w14:textId="245F4E01" w:rsidR="006B7DB5" w:rsidRPr="00265206" w:rsidRDefault="006B7DB5" w:rsidP="00265206">
      <w:pPr>
        <w:jc w:val="both"/>
      </w:pPr>
      <w:r w:rsidRPr="005E2073">
        <w:rPr>
          <w:b/>
          <w:bCs/>
        </w:rPr>
        <w:t>DAST</w:t>
      </w:r>
      <w:r w:rsidRPr="00265206">
        <w:t xml:space="preserve">: Dynamic application security testing (DAST) is a black box testing method that examines an application as it’s running to find vulnerabilities that an attacker could exploit.  DAST requires running application. </w:t>
      </w:r>
    </w:p>
    <w:p w14:paraId="7E426865" w14:textId="0142B51E" w:rsidR="007C74EF" w:rsidRPr="007C74EF" w:rsidRDefault="007C74EF" w:rsidP="00337786">
      <w:pPr>
        <w:pStyle w:val="Heading1"/>
        <w:rPr>
          <w:rFonts w:eastAsia="DengXian"/>
        </w:rPr>
      </w:pPr>
      <w:bookmarkStart w:id="21" w:name="_Toc106823271"/>
      <w:bookmarkStart w:id="22" w:name="_Toc123657842"/>
      <w:r w:rsidRPr="007C74EF">
        <w:rPr>
          <w:rFonts w:eastAsia="DengXian"/>
        </w:rPr>
        <w:lastRenderedPageBreak/>
        <w:t>4</w:t>
      </w:r>
      <w:r w:rsidR="00337786">
        <w:rPr>
          <w:rFonts w:eastAsia="DengXian"/>
        </w:rPr>
        <w:t xml:space="preserve">. </w:t>
      </w:r>
      <w:r w:rsidRPr="007C74EF">
        <w:rPr>
          <w:rFonts w:eastAsia="DengXian"/>
        </w:rPr>
        <w:t>Abbreviations</w:t>
      </w:r>
      <w:bookmarkEnd w:id="21"/>
      <w:r w:rsidRPr="007C74EF">
        <w:rPr>
          <w:rFonts w:eastAsia="DengXian"/>
        </w:rPr>
        <w:t xml:space="preserve"> and </w:t>
      </w:r>
      <w:r w:rsidRPr="00337786">
        <w:rPr>
          <w:rFonts w:eastAsia="DengXian"/>
        </w:rPr>
        <w:t>acronyms</w:t>
      </w:r>
      <w:bookmarkEnd w:id="22"/>
    </w:p>
    <w:p w14:paraId="09C196A8" w14:textId="0DCF5818" w:rsidR="007C74EF" w:rsidRDefault="007C74EF" w:rsidP="007C74EF">
      <w:pPr>
        <w:tabs>
          <w:tab w:val="left" w:pos="794"/>
          <w:tab w:val="left" w:pos="1191"/>
          <w:tab w:val="left" w:pos="1588"/>
          <w:tab w:val="left" w:pos="1985"/>
        </w:tabs>
        <w:overflowPunct w:val="0"/>
        <w:adjustRightInd w:val="0"/>
        <w:textAlignment w:val="baseline"/>
        <w:rPr>
          <w:rFonts w:eastAsia="DengXian"/>
        </w:rPr>
      </w:pPr>
      <w:r w:rsidRPr="00424949">
        <w:rPr>
          <w:rFonts w:eastAsia="DengXian"/>
        </w:rPr>
        <w:t>This Recommendation uses the following abbreviations and acronyms:</w:t>
      </w:r>
    </w:p>
    <w:p w14:paraId="66735BB8" w14:textId="50C2786E"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NE: Network Equipment</w:t>
      </w:r>
    </w:p>
    <w:p w14:paraId="1CD50F77" w14:textId="345F500C"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NF: Network Functions</w:t>
      </w:r>
    </w:p>
    <w:p w14:paraId="478EA1E5" w14:textId="4F92F19F"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VNF: Virtualized Network Functions</w:t>
      </w:r>
    </w:p>
    <w:p w14:paraId="534C538D" w14:textId="76D416FA"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CNF: Cloud-native Network functions</w:t>
      </w:r>
    </w:p>
    <w:p w14:paraId="41827253" w14:textId="78887D86"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OSS: Open-Source software</w:t>
      </w:r>
    </w:p>
    <w:p w14:paraId="4E144AC6" w14:textId="7C29FC11" w:rsidR="007C74EF" w:rsidRDefault="007C74EF" w:rsidP="007C74EF">
      <w:pPr>
        <w:tabs>
          <w:tab w:val="left" w:pos="794"/>
          <w:tab w:val="left" w:pos="1191"/>
          <w:tab w:val="left" w:pos="1588"/>
          <w:tab w:val="left" w:pos="1985"/>
        </w:tabs>
        <w:overflowPunct w:val="0"/>
        <w:adjustRightInd w:val="0"/>
        <w:textAlignment w:val="baseline"/>
        <w:rPr>
          <w:rFonts w:eastAsia="DengXian"/>
        </w:rPr>
      </w:pPr>
      <w:r>
        <w:rPr>
          <w:rFonts w:eastAsia="DengXian"/>
        </w:rPr>
        <w:t>SDLC: Software Development Life Cycle</w:t>
      </w:r>
    </w:p>
    <w:p w14:paraId="71B821D1" w14:textId="634B9EAF"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SCA</w:t>
      </w:r>
      <w:r w:rsidR="00C4638E">
        <w:rPr>
          <w:rFonts w:eastAsia="DengXian"/>
        </w:rPr>
        <w:t>: Software composition analysis</w:t>
      </w:r>
    </w:p>
    <w:p w14:paraId="35E1D897" w14:textId="08065CC4"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SAST</w:t>
      </w:r>
      <w:r w:rsidR="00C4638E">
        <w:rPr>
          <w:rFonts w:eastAsia="DengXian"/>
        </w:rPr>
        <w:t>: Static Application Security Testing</w:t>
      </w:r>
    </w:p>
    <w:p w14:paraId="1F3491DF" w14:textId="4DD65D34" w:rsidR="003D15C9" w:rsidRDefault="003D15C9" w:rsidP="007C74EF">
      <w:pPr>
        <w:tabs>
          <w:tab w:val="left" w:pos="794"/>
          <w:tab w:val="left" w:pos="1191"/>
          <w:tab w:val="left" w:pos="1588"/>
          <w:tab w:val="left" w:pos="1985"/>
        </w:tabs>
        <w:overflowPunct w:val="0"/>
        <w:adjustRightInd w:val="0"/>
        <w:textAlignment w:val="baseline"/>
        <w:rPr>
          <w:rFonts w:eastAsia="DengXian"/>
        </w:rPr>
      </w:pPr>
      <w:r>
        <w:rPr>
          <w:rFonts w:eastAsia="DengXian"/>
        </w:rPr>
        <w:t>DAST</w:t>
      </w:r>
      <w:r w:rsidR="00C4638E">
        <w:rPr>
          <w:rFonts w:eastAsia="DengXian"/>
        </w:rPr>
        <w:t>: Dynamic Application Security Testing</w:t>
      </w:r>
    </w:p>
    <w:p w14:paraId="084AE81D" w14:textId="47C68D1A" w:rsidR="007C74EF" w:rsidRDefault="00C4638E" w:rsidP="007C74EF">
      <w:pPr>
        <w:tabs>
          <w:tab w:val="left" w:pos="794"/>
          <w:tab w:val="left" w:pos="1191"/>
          <w:tab w:val="left" w:pos="1588"/>
          <w:tab w:val="left" w:pos="1985"/>
        </w:tabs>
        <w:overflowPunct w:val="0"/>
        <w:adjustRightInd w:val="0"/>
        <w:textAlignment w:val="baseline"/>
      </w:pPr>
      <w:r>
        <w:t>NFVI: Network Function Virtualization Infrastructure</w:t>
      </w:r>
    </w:p>
    <w:p w14:paraId="271FFE81" w14:textId="68FAA0F4" w:rsidR="00C4638E" w:rsidRDefault="00C4638E" w:rsidP="007C74EF">
      <w:pPr>
        <w:tabs>
          <w:tab w:val="left" w:pos="794"/>
          <w:tab w:val="left" w:pos="1191"/>
          <w:tab w:val="left" w:pos="1588"/>
          <w:tab w:val="left" w:pos="1985"/>
        </w:tabs>
        <w:overflowPunct w:val="0"/>
        <w:adjustRightInd w:val="0"/>
        <w:textAlignment w:val="baseline"/>
      </w:pPr>
      <w:r>
        <w:t>S</w:t>
      </w:r>
      <w:r w:rsidR="00173C13">
        <w:t>AA</w:t>
      </w:r>
      <w:r>
        <w:t>S: Software as a Service</w:t>
      </w:r>
    </w:p>
    <w:p w14:paraId="69732418" w14:textId="56A6AC7E" w:rsidR="00C4638E" w:rsidRDefault="00C4638E" w:rsidP="007C74EF">
      <w:pPr>
        <w:tabs>
          <w:tab w:val="left" w:pos="794"/>
          <w:tab w:val="left" w:pos="1191"/>
          <w:tab w:val="left" w:pos="1588"/>
          <w:tab w:val="left" w:pos="1985"/>
        </w:tabs>
        <w:overflowPunct w:val="0"/>
        <w:adjustRightInd w:val="0"/>
        <w:textAlignment w:val="baseline"/>
      </w:pPr>
      <w:r>
        <w:t>SDN: Software Defined Networking</w:t>
      </w:r>
    </w:p>
    <w:p w14:paraId="53344613" w14:textId="5BC905F2" w:rsidR="00C4638E" w:rsidRDefault="00C4638E" w:rsidP="007C74EF">
      <w:pPr>
        <w:tabs>
          <w:tab w:val="left" w:pos="794"/>
          <w:tab w:val="left" w:pos="1191"/>
          <w:tab w:val="left" w:pos="1588"/>
          <w:tab w:val="left" w:pos="1985"/>
        </w:tabs>
        <w:overflowPunct w:val="0"/>
        <w:adjustRightInd w:val="0"/>
        <w:textAlignment w:val="baseline"/>
      </w:pPr>
      <w:r>
        <w:t>RAN: Radio Access Network</w:t>
      </w:r>
    </w:p>
    <w:p w14:paraId="2134027C" w14:textId="219C8F6A" w:rsidR="00C4638E" w:rsidRDefault="00C4638E" w:rsidP="007C74EF">
      <w:pPr>
        <w:tabs>
          <w:tab w:val="left" w:pos="794"/>
          <w:tab w:val="left" w:pos="1191"/>
          <w:tab w:val="left" w:pos="1588"/>
          <w:tab w:val="left" w:pos="1985"/>
        </w:tabs>
        <w:overflowPunct w:val="0"/>
        <w:adjustRightInd w:val="0"/>
        <w:textAlignment w:val="baseline"/>
      </w:pPr>
      <w:r w:rsidRPr="00D85BF8">
        <w:t>O-RAN</w:t>
      </w:r>
      <w:r>
        <w:t>:</w:t>
      </w:r>
      <w:r w:rsidR="00173C13">
        <w:t xml:space="preserve"> </w:t>
      </w:r>
      <w:r w:rsidRPr="00D85BF8">
        <w:t xml:space="preserve">Open-Radio Access Network </w:t>
      </w:r>
    </w:p>
    <w:p w14:paraId="49F5F8F1" w14:textId="109A338D" w:rsidR="00C4638E" w:rsidRDefault="00C4638E" w:rsidP="007C74EF">
      <w:pPr>
        <w:tabs>
          <w:tab w:val="left" w:pos="794"/>
          <w:tab w:val="left" w:pos="1191"/>
          <w:tab w:val="left" w:pos="1588"/>
          <w:tab w:val="left" w:pos="1985"/>
        </w:tabs>
        <w:overflowPunct w:val="0"/>
        <w:adjustRightInd w:val="0"/>
        <w:textAlignment w:val="baseline"/>
      </w:pPr>
      <w:r>
        <w:t xml:space="preserve">CVE: </w:t>
      </w:r>
      <w:r w:rsidRPr="00AC6CF5">
        <w:t>Common Vulnerabilities and</w:t>
      </w:r>
      <w:r>
        <w:t xml:space="preserve"> </w:t>
      </w:r>
      <w:r w:rsidRPr="00AC6CF5">
        <w:t>Exposures</w:t>
      </w:r>
    </w:p>
    <w:p w14:paraId="06B86944" w14:textId="775FBE86" w:rsidR="00C4638E" w:rsidRDefault="00C4638E" w:rsidP="007C74EF">
      <w:pPr>
        <w:tabs>
          <w:tab w:val="left" w:pos="794"/>
          <w:tab w:val="left" w:pos="1191"/>
          <w:tab w:val="left" w:pos="1588"/>
          <w:tab w:val="left" w:pos="1985"/>
        </w:tabs>
        <w:overflowPunct w:val="0"/>
        <w:adjustRightInd w:val="0"/>
        <w:textAlignment w:val="baseline"/>
      </w:pPr>
      <w:r>
        <w:t>CWE: Common Weakness Enumeration</w:t>
      </w:r>
    </w:p>
    <w:p w14:paraId="7298E916" w14:textId="0431ED43" w:rsidR="00C4638E" w:rsidRDefault="00C4638E" w:rsidP="007C74EF">
      <w:pPr>
        <w:tabs>
          <w:tab w:val="left" w:pos="794"/>
          <w:tab w:val="left" w:pos="1191"/>
          <w:tab w:val="left" w:pos="1588"/>
          <w:tab w:val="left" w:pos="1985"/>
        </w:tabs>
        <w:overflowPunct w:val="0"/>
        <w:adjustRightInd w:val="0"/>
        <w:textAlignment w:val="baseline"/>
      </w:pPr>
      <w:r>
        <w:t>OWASP:</w:t>
      </w:r>
      <w:r w:rsidRPr="00C4638E">
        <w:t xml:space="preserve"> </w:t>
      </w:r>
      <w:r w:rsidRPr="007B70F8">
        <w:t>Open Web Application Security Project</w:t>
      </w:r>
    </w:p>
    <w:p w14:paraId="0A67DA31" w14:textId="4470E96C" w:rsidR="00C4638E" w:rsidRDefault="00C4638E" w:rsidP="007C74EF">
      <w:pPr>
        <w:tabs>
          <w:tab w:val="left" w:pos="794"/>
          <w:tab w:val="left" w:pos="1191"/>
          <w:tab w:val="left" w:pos="1588"/>
          <w:tab w:val="left" w:pos="1985"/>
        </w:tabs>
        <w:overflowPunct w:val="0"/>
        <w:adjustRightInd w:val="0"/>
        <w:textAlignment w:val="baseline"/>
      </w:pPr>
      <w:r>
        <w:t>SEI:</w:t>
      </w:r>
      <w:r w:rsidRPr="00C4638E">
        <w:rPr>
          <w:rFonts w:ascii="Arial" w:hAnsi="Arial" w:cs="Arial"/>
          <w:color w:val="202124"/>
          <w:sz w:val="30"/>
          <w:szCs w:val="30"/>
          <w:shd w:val="clear" w:color="auto" w:fill="FFFFFF"/>
        </w:rPr>
        <w:t xml:space="preserve"> </w:t>
      </w:r>
      <w:r w:rsidRPr="00C4638E">
        <w:t>Software Engineering Institute</w:t>
      </w:r>
    </w:p>
    <w:p w14:paraId="1A51FEBF" w14:textId="1091849E" w:rsidR="00C4638E"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VM: Virtual Machine</w:t>
      </w:r>
    </w:p>
    <w:p w14:paraId="39994CB5" w14:textId="678AEFEA"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MANO:</w:t>
      </w:r>
      <w:r w:rsidRPr="00173C13">
        <w:rPr>
          <w:rFonts w:ascii="Arial" w:hAnsi="Arial" w:cs="Arial"/>
          <w:b/>
          <w:bCs/>
          <w:color w:val="202124"/>
          <w:shd w:val="clear" w:color="auto" w:fill="FFFFFF"/>
        </w:rPr>
        <w:t xml:space="preserve"> </w:t>
      </w:r>
      <w:r w:rsidRPr="00173C13">
        <w:rPr>
          <w:rFonts w:eastAsia="DengXian"/>
        </w:rPr>
        <w:t>M</w:t>
      </w:r>
      <w:r>
        <w:rPr>
          <w:rFonts w:eastAsia="DengXian"/>
        </w:rPr>
        <w:t>an</w:t>
      </w:r>
      <w:r w:rsidRPr="00173C13">
        <w:rPr>
          <w:rFonts w:eastAsia="DengXian"/>
        </w:rPr>
        <w:t>agement and Network Orchestration</w:t>
      </w:r>
    </w:p>
    <w:p w14:paraId="7D799F98" w14:textId="293934E8"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CISA:</w:t>
      </w:r>
      <w:r w:rsidRPr="00173C13">
        <w:rPr>
          <w:rFonts w:ascii="Arial" w:hAnsi="Arial" w:cs="Arial"/>
          <w:color w:val="202124"/>
          <w:shd w:val="clear" w:color="auto" w:fill="FFFFFF"/>
        </w:rPr>
        <w:t xml:space="preserve"> </w:t>
      </w:r>
      <w:r>
        <w:rPr>
          <w:rFonts w:ascii="Arial" w:hAnsi="Arial" w:cs="Arial"/>
          <w:color w:val="202124"/>
          <w:shd w:val="clear" w:color="auto" w:fill="FFFFFF"/>
        </w:rPr>
        <w:t> </w:t>
      </w:r>
      <w:r w:rsidRPr="00173C13">
        <w:rPr>
          <w:rFonts w:eastAsia="DengXian"/>
        </w:rPr>
        <w:t>Cybersecurity and Infrastructure Security Agency</w:t>
      </w:r>
    </w:p>
    <w:p w14:paraId="1644FFA1" w14:textId="007DA707"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SBOM: Software Bill of Material</w:t>
      </w:r>
    </w:p>
    <w:p w14:paraId="2620BFDB" w14:textId="5BB2200F" w:rsidR="00173C13" w:rsidRPr="00173C13" w:rsidRDefault="00173C13" w:rsidP="00173C13">
      <w:pPr>
        <w:tabs>
          <w:tab w:val="left" w:pos="794"/>
          <w:tab w:val="left" w:pos="1191"/>
          <w:tab w:val="left" w:pos="1588"/>
          <w:tab w:val="left" w:pos="1985"/>
        </w:tabs>
        <w:overflowPunct w:val="0"/>
        <w:adjustRightInd w:val="0"/>
        <w:textAlignment w:val="baseline"/>
        <w:rPr>
          <w:rFonts w:eastAsia="DengXian"/>
        </w:rPr>
      </w:pPr>
      <w:r>
        <w:rPr>
          <w:rFonts w:eastAsia="DengXian"/>
        </w:rPr>
        <w:t>NTIA:</w:t>
      </w:r>
      <w:r w:rsidRPr="00173C13">
        <w:rPr>
          <w:rFonts w:eastAsia="DengXian"/>
        </w:rPr>
        <w:t xml:space="preserve"> </w:t>
      </w:r>
      <w:hyperlink r:id="rId11" w:history="1">
        <w:r w:rsidRPr="00173C13">
          <w:rPr>
            <w:rFonts w:eastAsia="DengXian"/>
          </w:rPr>
          <w:t>National Telecommunications and Information Administration</w:t>
        </w:r>
      </w:hyperlink>
    </w:p>
    <w:p w14:paraId="205E8EAE" w14:textId="2B16204C"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HTTP: Hyper Text Transfer Protocol</w:t>
      </w:r>
    </w:p>
    <w:p w14:paraId="422C485C" w14:textId="4B50244C"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VA: Vulnerability Assessment</w:t>
      </w:r>
    </w:p>
    <w:p w14:paraId="37F9BBC0" w14:textId="5C8D61DB"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PT: Penetration Testing</w:t>
      </w:r>
    </w:p>
    <w:p w14:paraId="6973E1AE" w14:textId="17DBD1DE" w:rsidR="00173C13" w:rsidRDefault="00173C13" w:rsidP="007C74EF">
      <w:pPr>
        <w:tabs>
          <w:tab w:val="left" w:pos="794"/>
          <w:tab w:val="left" w:pos="1191"/>
          <w:tab w:val="left" w:pos="1588"/>
          <w:tab w:val="left" w:pos="1985"/>
        </w:tabs>
        <w:overflowPunct w:val="0"/>
        <w:adjustRightInd w:val="0"/>
        <w:textAlignment w:val="baseline"/>
        <w:rPr>
          <w:rFonts w:eastAsia="DengXian"/>
        </w:rPr>
      </w:pPr>
      <w:r>
        <w:rPr>
          <w:rFonts w:eastAsia="DengXian"/>
        </w:rPr>
        <w:t>FIPS:</w:t>
      </w:r>
      <w:r w:rsidRPr="00173C13">
        <w:rPr>
          <w:rFonts w:ascii="Arial" w:hAnsi="Arial" w:cs="Arial"/>
          <w:color w:val="4D5156"/>
          <w:sz w:val="21"/>
          <w:szCs w:val="21"/>
          <w:shd w:val="clear" w:color="auto" w:fill="FFFFFF"/>
        </w:rPr>
        <w:t xml:space="preserve"> </w:t>
      </w:r>
      <w:r w:rsidRPr="00173C13">
        <w:rPr>
          <w:rFonts w:eastAsia="DengXian"/>
        </w:rPr>
        <w:t>Federal Information Processing Standards</w:t>
      </w:r>
    </w:p>
    <w:p w14:paraId="36491A3D" w14:textId="54AE70F8" w:rsidR="00173C13" w:rsidRPr="00173C13" w:rsidRDefault="00173C13" w:rsidP="00173C13">
      <w:pPr>
        <w:tabs>
          <w:tab w:val="left" w:pos="794"/>
          <w:tab w:val="left" w:pos="1191"/>
          <w:tab w:val="left" w:pos="1588"/>
          <w:tab w:val="left" w:pos="1985"/>
        </w:tabs>
        <w:overflowPunct w:val="0"/>
        <w:adjustRightInd w:val="0"/>
        <w:textAlignment w:val="baseline"/>
        <w:rPr>
          <w:rFonts w:eastAsia="DengXian"/>
        </w:rPr>
      </w:pPr>
      <w:r>
        <w:rPr>
          <w:rFonts w:eastAsia="DengXian"/>
        </w:rPr>
        <w:t>NIST:</w:t>
      </w:r>
      <w:r w:rsidRPr="00173C13">
        <w:t xml:space="preserve"> </w:t>
      </w:r>
      <w:r w:rsidRPr="00173C13">
        <w:rPr>
          <w:rFonts w:eastAsia="DengXian"/>
        </w:rPr>
        <w:fldChar w:fldCharType="begin"/>
      </w:r>
      <w:r w:rsidRPr="00173C13">
        <w:rPr>
          <w:rFonts w:eastAsia="DengXian"/>
        </w:rPr>
        <w:instrText xml:space="preserve"> HYPERLINK "https://www.nist.gov/" </w:instrText>
      </w:r>
      <w:r w:rsidRPr="00173C13">
        <w:rPr>
          <w:rFonts w:eastAsia="DengXian"/>
        </w:rPr>
      </w:r>
      <w:r w:rsidRPr="00173C13">
        <w:rPr>
          <w:rFonts w:eastAsia="DengXian"/>
        </w:rPr>
        <w:fldChar w:fldCharType="separate"/>
      </w:r>
      <w:r w:rsidRPr="00173C13">
        <w:rPr>
          <w:rFonts w:eastAsia="DengXian"/>
        </w:rPr>
        <w:t>National Institute of Standards and Technology</w:t>
      </w:r>
    </w:p>
    <w:p w14:paraId="2DC3BEDA" w14:textId="6D718ACA" w:rsidR="00173C13" w:rsidRDefault="00173C13" w:rsidP="00173C13">
      <w:pPr>
        <w:tabs>
          <w:tab w:val="left" w:pos="794"/>
          <w:tab w:val="left" w:pos="1191"/>
          <w:tab w:val="left" w:pos="1588"/>
          <w:tab w:val="left" w:pos="1985"/>
        </w:tabs>
        <w:overflowPunct w:val="0"/>
        <w:adjustRightInd w:val="0"/>
        <w:textAlignment w:val="baseline"/>
        <w:rPr>
          <w:rFonts w:eastAsia="DengXian"/>
        </w:rPr>
      </w:pPr>
      <w:r w:rsidRPr="00173C13">
        <w:rPr>
          <w:rFonts w:eastAsia="DengXian"/>
        </w:rPr>
        <w:fldChar w:fldCharType="end"/>
      </w:r>
    </w:p>
    <w:p w14:paraId="0507D572" w14:textId="229E4B84" w:rsidR="00D85BF8" w:rsidRPr="00337786" w:rsidRDefault="00337786" w:rsidP="00337786">
      <w:pPr>
        <w:pStyle w:val="Heading1"/>
        <w:rPr>
          <w:rFonts w:eastAsia="DengXian"/>
        </w:rPr>
      </w:pPr>
      <w:bookmarkStart w:id="23" w:name="_Toc106823272"/>
      <w:bookmarkStart w:id="24" w:name="_Toc123657843"/>
      <w:r>
        <w:rPr>
          <w:rFonts w:eastAsia="DengXian"/>
        </w:rPr>
        <w:t xml:space="preserve">5. </w:t>
      </w:r>
      <w:r w:rsidRPr="00337786">
        <w:rPr>
          <w:rFonts w:eastAsia="DengXian"/>
        </w:rPr>
        <w:t>C</w:t>
      </w:r>
      <w:r w:rsidR="007C74EF" w:rsidRPr="00337786">
        <w:t>onventions</w:t>
      </w:r>
      <w:bookmarkEnd w:id="23"/>
      <w:bookmarkEnd w:id="24"/>
    </w:p>
    <w:p w14:paraId="046EA027" w14:textId="0D6FBC1D" w:rsidR="00D85BF8" w:rsidRPr="00D85BF8" w:rsidRDefault="00D85BF8" w:rsidP="00D85BF8">
      <w:pPr>
        <w:tabs>
          <w:tab w:val="left" w:pos="794"/>
          <w:tab w:val="left" w:pos="1191"/>
          <w:tab w:val="left" w:pos="1588"/>
          <w:tab w:val="left" w:pos="1985"/>
        </w:tabs>
        <w:overflowPunct w:val="0"/>
        <w:adjustRightInd w:val="0"/>
        <w:textAlignment w:val="baseline"/>
        <w:rPr>
          <w:rFonts w:eastAsia="DengXian"/>
        </w:rPr>
      </w:pPr>
      <w:r w:rsidRPr="00D85BF8">
        <w:rPr>
          <w:rFonts w:eastAsia="DengXian"/>
        </w:rPr>
        <w:t>This Recommendation applies the following verbal forms for the</w:t>
      </w:r>
      <w:r>
        <w:rPr>
          <w:rFonts w:eastAsia="DengXian"/>
        </w:rPr>
        <w:t xml:space="preserve"> following</w:t>
      </w:r>
      <w:r w:rsidRPr="00D85BF8">
        <w:rPr>
          <w:rFonts w:eastAsia="DengXian"/>
        </w:rPr>
        <w:t xml:space="preserve"> expression</w:t>
      </w:r>
    </w:p>
    <w:p w14:paraId="2FB644FE" w14:textId="2EFE8F55" w:rsidR="007C74EF" w:rsidRPr="00D85BF8" w:rsidRDefault="007C74EF" w:rsidP="00D85BF8">
      <w:pPr>
        <w:tabs>
          <w:tab w:val="left" w:pos="794"/>
          <w:tab w:val="left" w:pos="1191"/>
          <w:tab w:val="left" w:pos="1588"/>
          <w:tab w:val="left" w:pos="1985"/>
        </w:tabs>
        <w:overflowPunct w:val="0"/>
        <w:adjustRightInd w:val="0"/>
        <w:textAlignment w:val="baseline"/>
        <w:rPr>
          <w:rFonts w:eastAsia="DengXian"/>
        </w:rPr>
      </w:pPr>
      <w:r w:rsidRPr="00D85BF8">
        <w:rPr>
          <w:rFonts w:eastAsia="DengXian"/>
        </w:rPr>
        <w:lastRenderedPageBreak/>
        <w:t xml:space="preserve">1. </w:t>
      </w:r>
      <w:r w:rsidR="00D85BF8">
        <w:rPr>
          <w:rFonts w:eastAsia="DengXian"/>
        </w:rPr>
        <w:t>“</w:t>
      </w:r>
      <w:r w:rsidRPr="00D85BF8">
        <w:rPr>
          <w:rFonts w:eastAsia="DengXian"/>
        </w:rPr>
        <w:t>Must</w:t>
      </w:r>
      <w:r w:rsidR="00D85BF8">
        <w:rPr>
          <w:rFonts w:eastAsia="DengXian"/>
        </w:rPr>
        <w:t>”</w:t>
      </w:r>
      <w:r w:rsidRPr="00D85BF8">
        <w:rPr>
          <w:rFonts w:eastAsia="DengXian"/>
        </w:rPr>
        <w:t xml:space="preserve"> or </w:t>
      </w:r>
      <w:r w:rsidR="00D85BF8">
        <w:rPr>
          <w:rFonts w:eastAsia="DengXian"/>
        </w:rPr>
        <w:t>“</w:t>
      </w:r>
      <w:proofErr w:type="gramStart"/>
      <w:r w:rsidRPr="00D85BF8">
        <w:rPr>
          <w:rFonts w:eastAsia="DengXian"/>
        </w:rPr>
        <w:t>shall</w:t>
      </w:r>
      <w:r w:rsidR="00D85BF8">
        <w:rPr>
          <w:rFonts w:eastAsia="DengXian"/>
        </w:rPr>
        <w:t>”</w:t>
      </w:r>
      <w:r w:rsidRPr="00D85BF8">
        <w:rPr>
          <w:rFonts w:eastAsia="DengXian"/>
        </w:rPr>
        <w:t xml:space="preserve"> </w:t>
      </w:r>
      <w:r w:rsidR="00D85BF8">
        <w:rPr>
          <w:rFonts w:eastAsia="DengXian"/>
        </w:rPr>
        <w:t xml:space="preserve"> or</w:t>
      </w:r>
      <w:proofErr w:type="gramEnd"/>
      <w:r w:rsidR="00D85BF8">
        <w:rPr>
          <w:rFonts w:eastAsia="DengXian"/>
        </w:rPr>
        <w:t xml:space="preserve"> “is required to” </w:t>
      </w:r>
      <w:r w:rsidRPr="00D85BF8">
        <w:rPr>
          <w:rFonts w:eastAsia="DengXian"/>
        </w:rPr>
        <w:t>denotes absolute requirement</w:t>
      </w:r>
      <w:r w:rsidR="00D85BF8">
        <w:rPr>
          <w:rFonts w:eastAsia="DengXian"/>
        </w:rPr>
        <w:t xml:space="preserve"> </w:t>
      </w:r>
      <w:r w:rsidR="00D85BF8" w:rsidRPr="00424949">
        <w:rPr>
          <w:rFonts w:eastAsia="DengXian"/>
          <w:lang w:eastAsia="zh-CN"/>
        </w:rPr>
        <w:t>which must be strictly followed</w:t>
      </w:r>
      <w:r w:rsidR="00D85BF8">
        <w:rPr>
          <w:rFonts w:eastAsia="DengXian"/>
          <w:lang w:eastAsia="zh-CN"/>
        </w:rPr>
        <w:t xml:space="preserve"> </w:t>
      </w:r>
      <w:r w:rsidR="00D85BF8" w:rsidRPr="00424949">
        <w:rPr>
          <w:rFonts w:eastAsia="DengXian"/>
          <w:lang w:eastAsia="zh-CN"/>
        </w:rPr>
        <w:t>if conformance to this document is to be claimed</w:t>
      </w:r>
    </w:p>
    <w:p w14:paraId="5A58F5C4" w14:textId="1947CD83" w:rsidR="007C74EF" w:rsidRDefault="00D85BF8" w:rsidP="00D85BF8">
      <w:pPr>
        <w:tabs>
          <w:tab w:val="left" w:pos="794"/>
          <w:tab w:val="left" w:pos="1191"/>
          <w:tab w:val="left" w:pos="1588"/>
          <w:tab w:val="left" w:pos="1985"/>
        </w:tabs>
        <w:overflowPunct w:val="0"/>
        <w:adjustRightInd w:val="0"/>
        <w:textAlignment w:val="baseline"/>
        <w:rPr>
          <w:rFonts w:eastAsia="DengXian"/>
        </w:rPr>
      </w:pPr>
      <w:r>
        <w:rPr>
          <w:rFonts w:eastAsia="DengXian"/>
        </w:rPr>
        <w:t>2. “</w:t>
      </w:r>
      <w:r w:rsidR="007C74EF" w:rsidRPr="00D85BF8">
        <w:rPr>
          <w:rFonts w:eastAsia="DengXian"/>
        </w:rPr>
        <w:t>Must not</w:t>
      </w:r>
      <w:r>
        <w:rPr>
          <w:rFonts w:eastAsia="DengXian"/>
        </w:rPr>
        <w:t>”</w:t>
      </w:r>
      <w:r w:rsidR="007C74EF" w:rsidRPr="00D85BF8">
        <w:rPr>
          <w:rFonts w:eastAsia="DengXian"/>
        </w:rPr>
        <w:t xml:space="preserve"> </w:t>
      </w:r>
      <w:proofErr w:type="gramStart"/>
      <w:r w:rsidR="007C74EF" w:rsidRPr="00D85BF8">
        <w:rPr>
          <w:rFonts w:eastAsia="DengXian"/>
        </w:rPr>
        <w:t>or</w:t>
      </w:r>
      <w:r>
        <w:rPr>
          <w:rFonts w:eastAsia="DengXian"/>
        </w:rPr>
        <w:t xml:space="preserve"> </w:t>
      </w:r>
      <w:r w:rsidR="007C74EF" w:rsidRPr="00D85BF8">
        <w:rPr>
          <w:rFonts w:eastAsia="DengXian"/>
        </w:rPr>
        <w:t xml:space="preserve"> </w:t>
      </w:r>
      <w:r>
        <w:rPr>
          <w:rFonts w:eastAsia="DengXian"/>
        </w:rPr>
        <w:t>“</w:t>
      </w:r>
      <w:proofErr w:type="gramEnd"/>
      <w:r w:rsidR="007C74EF" w:rsidRPr="00D85BF8">
        <w:rPr>
          <w:rFonts w:eastAsia="DengXian"/>
        </w:rPr>
        <w:t>shall not</w:t>
      </w:r>
      <w:r>
        <w:rPr>
          <w:rFonts w:eastAsia="DengXian"/>
        </w:rPr>
        <w:t>”</w:t>
      </w:r>
      <w:r w:rsidR="007C74EF" w:rsidRPr="00D85BF8">
        <w:rPr>
          <w:rFonts w:eastAsia="DengXian"/>
        </w:rPr>
        <w:t xml:space="preserve"> denotes absolute prohibition</w:t>
      </w:r>
    </w:p>
    <w:p w14:paraId="3971299D" w14:textId="45564B7E" w:rsidR="003E2FCE" w:rsidRPr="00173C13" w:rsidRDefault="00D85BF8" w:rsidP="00173C13">
      <w:pPr>
        <w:tabs>
          <w:tab w:val="left" w:pos="794"/>
          <w:tab w:val="left" w:pos="1191"/>
          <w:tab w:val="left" w:pos="1588"/>
          <w:tab w:val="left" w:pos="1985"/>
        </w:tabs>
        <w:overflowPunct w:val="0"/>
        <w:adjustRightInd w:val="0"/>
        <w:textAlignment w:val="baseline"/>
        <w:rPr>
          <w:rFonts w:eastAsia="DengXian"/>
          <w:lang w:eastAsia="zh-CN"/>
        </w:rPr>
      </w:pPr>
      <w:r>
        <w:rPr>
          <w:rFonts w:eastAsia="DengXian"/>
        </w:rPr>
        <w:t>3.</w:t>
      </w:r>
      <w:r w:rsidRPr="005E2073">
        <w:rPr>
          <w:rFonts w:eastAsia="DengXian"/>
        </w:rPr>
        <w:t xml:space="preserve"> "Should" indicates a recommendation </w:t>
      </w:r>
      <w:r w:rsidRPr="00424949">
        <w:rPr>
          <w:rFonts w:eastAsia="DengXian"/>
        </w:rPr>
        <w:t xml:space="preserve">but which </w:t>
      </w:r>
      <w:r>
        <w:rPr>
          <w:rFonts w:eastAsia="DengXian"/>
        </w:rPr>
        <w:t>may or may not be followed.</w:t>
      </w:r>
    </w:p>
    <w:p w14:paraId="2D64C020" w14:textId="77777777" w:rsidR="003E2FCE" w:rsidRDefault="00D85BF8" w:rsidP="003E2FCE">
      <w:pPr>
        <w:pStyle w:val="Heading1"/>
      </w:pPr>
      <w:bookmarkStart w:id="25" w:name="_Toc123657844"/>
      <w:r>
        <w:t>6</w:t>
      </w:r>
      <w:r w:rsidR="00337786">
        <w:t>.</w:t>
      </w:r>
      <w:r>
        <w:t xml:space="preserve"> </w:t>
      </w:r>
      <w:r w:rsidR="007B3389" w:rsidRPr="007B3389">
        <w:t>Overview:</w:t>
      </w:r>
      <w:bookmarkEnd w:id="25"/>
    </w:p>
    <w:p w14:paraId="4674D6F2" w14:textId="5637DD14" w:rsidR="00635313" w:rsidRDefault="00124301" w:rsidP="003E2FCE">
      <w:pPr>
        <w:spacing w:before="0"/>
        <w:jc w:val="both"/>
      </w:pPr>
      <w:r w:rsidRPr="00124301">
        <w:t>Software is fundamental to the delivery of mobile communications networks both in proprietary</w:t>
      </w:r>
      <w:r>
        <w:t xml:space="preserve"> </w:t>
      </w:r>
      <w:r w:rsidRPr="00124301">
        <w:t>form and increasingly, open source. The telecommunications industry uses software from the</w:t>
      </w:r>
      <w:r>
        <w:t xml:space="preserve"> </w:t>
      </w:r>
      <w:r w:rsidR="00D85BF8" w:rsidRPr="00124301">
        <w:t>open-source</w:t>
      </w:r>
      <w:r w:rsidRPr="00124301">
        <w:t xml:space="preserve"> community in a range of architectural deployments, including to provide virtualised</w:t>
      </w:r>
      <w:r>
        <w:t xml:space="preserve"> </w:t>
      </w:r>
      <w:r w:rsidRPr="00124301">
        <w:t>middleware, as a software component running on virtualised infrastructure or within proprietary code</w:t>
      </w:r>
      <w:r>
        <w:t xml:space="preserve"> </w:t>
      </w:r>
      <w:r w:rsidRPr="00124301">
        <w:t xml:space="preserve">implementation. Malicious software (malware) whether intentional </w:t>
      </w:r>
      <w:r w:rsidR="003E2FCE" w:rsidRPr="00124301">
        <w:t>or flawed</w:t>
      </w:r>
      <w:r w:rsidRPr="00124301">
        <w:t xml:space="preserve"> coding (unintentional) pos</w:t>
      </w:r>
      <w:r w:rsidR="003E2FCE">
        <w:t>sess</w:t>
      </w:r>
      <w:r w:rsidRPr="00124301">
        <w:t xml:space="preserve"> a significant r</w:t>
      </w:r>
      <w:r w:rsidR="00D85BF8">
        <w:t>isk.</w:t>
      </w:r>
    </w:p>
    <w:p w14:paraId="38291944" w14:textId="77777777" w:rsidR="003E2FCE" w:rsidRDefault="003E2FCE" w:rsidP="003E2FCE">
      <w:pPr>
        <w:spacing w:before="0"/>
        <w:jc w:val="both"/>
      </w:pPr>
    </w:p>
    <w:p w14:paraId="400ABFB4" w14:textId="46E548B1" w:rsidR="00907953" w:rsidRDefault="00124301" w:rsidP="005E2073">
      <w:pPr>
        <w:spacing w:before="0"/>
        <w:jc w:val="both"/>
      </w:pPr>
      <w:r>
        <w:t xml:space="preserve">In the advent of 5G, the </w:t>
      </w:r>
      <w:r w:rsidRPr="00D85BF8">
        <w:rPr>
          <w:b/>
          <w:bCs/>
        </w:rPr>
        <w:t>soft</w:t>
      </w:r>
      <w:r w:rsidR="007B3389" w:rsidRPr="00D85BF8">
        <w:rPr>
          <w:b/>
          <w:bCs/>
        </w:rPr>
        <w:t>war</w:t>
      </w:r>
      <w:r w:rsidRPr="00D85BF8">
        <w:rPr>
          <w:b/>
          <w:bCs/>
        </w:rPr>
        <w:t>ization</w:t>
      </w:r>
      <w:r>
        <w:t xml:space="preserve"> has gained</w:t>
      </w:r>
      <w:r w:rsidR="00635313">
        <w:t xml:space="preserve"> a lot more</w:t>
      </w:r>
      <w:r w:rsidR="00A705DE">
        <w:t xml:space="preserve"> impetus</w:t>
      </w:r>
      <w:r w:rsidR="007B3389">
        <w:t xml:space="preserve"> than ever before</w:t>
      </w:r>
      <w:r>
        <w:t>. In</w:t>
      </w:r>
      <w:r w:rsidR="00635313">
        <w:t>deed</w:t>
      </w:r>
      <w:r w:rsidR="00635313" w:rsidRPr="00635313">
        <w:t xml:space="preserve">, two novel paradigms </w:t>
      </w:r>
      <w:r w:rsidR="003E2FCE" w:rsidRPr="00635313">
        <w:t>i.e.,</w:t>
      </w:r>
      <w:r w:rsidR="00635313" w:rsidRPr="00635313">
        <w:t xml:space="preserve"> </w:t>
      </w:r>
      <w:r w:rsidR="00635313" w:rsidRPr="00D24554">
        <w:rPr>
          <w:b/>
          <w:bCs/>
          <w:i/>
          <w:iCs/>
        </w:rPr>
        <w:t>softwarization</w:t>
      </w:r>
      <w:r w:rsidR="00635313" w:rsidRPr="00D24554">
        <w:rPr>
          <w:b/>
          <w:bCs/>
        </w:rPr>
        <w:t> and </w:t>
      </w:r>
      <w:r w:rsidR="00635313" w:rsidRPr="00D24554">
        <w:rPr>
          <w:b/>
          <w:bCs/>
          <w:i/>
          <w:iCs/>
        </w:rPr>
        <w:t>virtualization</w:t>
      </w:r>
      <w:r w:rsidR="00635313" w:rsidRPr="00635313">
        <w:t> are targeted as two disruptive technologies already adopted in 5G networks to allow flexibility and fast re-configuration of the networ</w:t>
      </w:r>
      <w:r w:rsidR="007B3389">
        <w:t>k</w:t>
      </w:r>
      <w:r w:rsidR="00D24554">
        <w:t xml:space="preserve"> &amp; faster delivery of services. </w:t>
      </w:r>
      <w:r w:rsidR="00635313" w:rsidRPr="00635313">
        <w:t xml:space="preserve">The joint use of softwarization and virtualization allows network functions to run in software instead of </w:t>
      </w:r>
      <w:r w:rsidR="00D85BF8">
        <w:t xml:space="preserve">dedicated </w:t>
      </w:r>
      <w:r w:rsidR="00635313" w:rsidRPr="00635313">
        <w:t>hardware and decouples network functions from the underlying hardware platform</w:t>
      </w:r>
      <w:r w:rsidR="00635313">
        <w:t>.</w:t>
      </w:r>
      <w:r w:rsidR="006B0C84">
        <w:t xml:space="preserve"> </w:t>
      </w:r>
      <w:r w:rsidR="00635313" w:rsidRPr="007B3389">
        <w:t>From a 5</w:t>
      </w:r>
      <w:r w:rsidR="00D85BF8">
        <w:t>G</w:t>
      </w:r>
      <w:r w:rsidR="00635313" w:rsidRPr="007B3389">
        <w:t xml:space="preserve"> mobile network point of view, </w:t>
      </w:r>
      <w:r w:rsidR="003E2FCE">
        <w:t>s</w:t>
      </w:r>
      <w:r w:rsidR="00173C13" w:rsidRPr="007B3389">
        <w:t>oftwarization</w:t>
      </w:r>
      <w:r w:rsidR="00635313" w:rsidRPr="007B3389">
        <w:t xml:space="preserve"> includes </w:t>
      </w:r>
      <w:r w:rsidR="003E2FCE">
        <w:t>v</w:t>
      </w:r>
      <w:r w:rsidR="00A705DE" w:rsidRPr="007B3389">
        <w:t xml:space="preserve">irtualized </w:t>
      </w:r>
      <w:r w:rsidR="003E2FCE">
        <w:t>n</w:t>
      </w:r>
      <w:r w:rsidR="00A705DE" w:rsidRPr="007B3389">
        <w:t>etwor</w:t>
      </w:r>
      <w:r w:rsidR="00173C13">
        <w:t>k</w:t>
      </w:r>
      <w:r w:rsidR="00A705DE" w:rsidRPr="007B3389">
        <w:t xml:space="preserve"> </w:t>
      </w:r>
      <w:r w:rsidR="003E2FCE">
        <w:t>fu</w:t>
      </w:r>
      <w:r w:rsidR="00A705DE" w:rsidRPr="007B3389">
        <w:t>nctions (VNFs)</w:t>
      </w:r>
      <w:r w:rsidR="00A705DE">
        <w:t xml:space="preserve">, </w:t>
      </w:r>
      <w:r w:rsidR="003E2FCE">
        <w:t>v</w:t>
      </w:r>
      <w:r w:rsidR="00173C13">
        <w:t>irtualization</w:t>
      </w:r>
      <w:r w:rsidR="00A705DE">
        <w:t xml:space="preserve"> </w:t>
      </w:r>
      <w:r w:rsidR="00173C13">
        <w:t>middle</w:t>
      </w:r>
      <w:r w:rsidR="00A705DE">
        <w:t xml:space="preserve"> layer (</w:t>
      </w:r>
      <w:r w:rsidR="00313586">
        <w:t>e.g.,</w:t>
      </w:r>
      <w:r w:rsidR="00A705DE">
        <w:t xml:space="preserve"> Open</w:t>
      </w:r>
      <w:r w:rsidR="003E2FCE">
        <w:t>S</w:t>
      </w:r>
      <w:r w:rsidR="00A705DE">
        <w:t>tack, Kubernetes)</w:t>
      </w:r>
      <w:r w:rsidR="00D24554">
        <w:t>,</w:t>
      </w:r>
      <w:r w:rsidR="003E2FCE">
        <w:t xml:space="preserve"> components in</w:t>
      </w:r>
      <w:r w:rsidR="00A705DE">
        <w:t xml:space="preserve"> </w:t>
      </w:r>
      <w:r w:rsidR="003E2FCE">
        <w:t>s</w:t>
      </w:r>
      <w:r w:rsidR="00635313" w:rsidRPr="007B3389">
        <w:t xml:space="preserve">oftware </w:t>
      </w:r>
      <w:r w:rsidR="003E2FCE">
        <w:t>d</w:t>
      </w:r>
      <w:r w:rsidR="00635313" w:rsidRPr="007B3389">
        <w:t xml:space="preserve">efined </w:t>
      </w:r>
      <w:r w:rsidR="003E2FCE">
        <w:t>n</w:t>
      </w:r>
      <w:r w:rsidR="00635313" w:rsidRPr="007B3389">
        <w:t>etworking (SDN)</w:t>
      </w:r>
      <w:r w:rsidR="00D24554">
        <w:t xml:space="preserve"> </w:t>
      </w:r>
      <w:r w:rsidR="003E2FCE">
        <w:t>and</w:t>
      </w:r>
      <w:r w:rsidR="00635313" w:rsidRPr="007B3389">
        <w:t xml:space="preserve"> much discussed O-RAN</w:t>
      </w:r>
      <w:r w:rsidR="00A705DE">
        <w:t>.</w:t>
      </w:r>
    </w:p>
    <w:p w14:paraId="65229699" w14:textId="77777777" w:rsidR="005E2073" w:rsidRDefault="005E2073" w:rsidP="005E2073">
      <w:pPr>
        <w:spacing w:before="0"/>
        <w:jc w:val="both"/>
      </w:pPr>
    </w:p>
    <w:p w14:paraId="69090FE3" w14:textId="6C71CD93" w:rsidR="003D74B5" w:rsidRPr="005E2073" w:rsidRDefault="003D74B5" w:rsidP="005E2073">
      <w:pPr>
        <w:pStyle w:val="Heading2"/>
        <w:rPr>
          <w:b w:val="0"/>
        </w:rPr>
      </w:pPr>
      <w:bookmarkStart w:id="26" w:name="_Toc123657845"/>
      <w:r w:rsidRPr="003D74B5">
        <w:t>6.1:  OSS in 5G Context</w:t>
      </w:r>
      <w:bookmarkEnd w:id="26"/>
    </w:p>
    <w:p w14:paraId="5616D254" w14:textId="56C111FA" w:rsidR="003851EB" w:rsidRDefault="003851EB" w:rsidP="00907953">
      <w:pPr>
        <w:jc w:val="both"/>
      </w:pPr>
      <w:r>
        <w:t xml:space="preserve">The prevalence of OSS in a 5G </w:t>
      </w:r>
      <w:r w:rsidR="005E2073">
        <w:t>deployment may</w:t>
      </w:r>
      <w:r w:rsidR="003E2FCE" w:rsidRPr="003E2FCE">
        <w:t xml:space="preserve"> be comprehended</w:t>
      </w:r>
      <w:r w:rsidR="003E2FCE">
        <w:t xml:space="preserve"> from the following figure that shows the use of OSS in every layer of 5G stack apart from hardware.</w:t>
      </w:r>
    </w:p>
    <w:p w14:paraId="76C4123B" w14:textId="0B4F2857" w:rsidR="003851EB" w:rsidRDefault="003851EB" w:rsidP="006B0C84">
      <w:pPr>
        <w:pStyle w:val="ListParagraph"/>
        <w:ind w:left="360"/>
        <w:jc w:val="both"/>
      </w:pPr>
      <w:r>
        <w:rPr>
          <w:noProof/>
        </w:rPr>
        <w:drawing>
          <wp:inline distT="0" distB="0" distL="0" distR="0" wp14:anchorId="52BFC9E7" wp14:editId="5FA056DD">
            <wp:extent cx="5410200" cy="288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0200" cy="2882900"/>
                    </a:xfrm>
                    <a:prstGeom prst="rect">
                      <a:avLst/>
                    </a:prstGeom>
                    <a:noFill/>
                    <a:ln>
                      <a:noFill/>
                    </a:ln>
                  </pic:spPr>
                </pic:pic>
              </a:graphicData>
            </a:graphic>
          </wp:inline>
        </w:drawing>
      </w:r>
    </w:p>
    <w:p w14:paraId="01222E38" w14:textId="77777777" w:rsidR="003851EB" w:rsidRDefault="003851EB" w:rsidP="006B0C84">
      <w:pPr>
        <w:pStyle w:val="ListParagraph"/>
        <w:ind w:left="360"/>
        <w:jc w:val="both"/>
      </w:pPr>
    </w:p>
    <w:p w14:paraId="3861B860" w14:textId="79E1AF15" w:rsidR="00907953" w:rsidRDefault="00907953" w:rsidP="00907953">
      <w:pPr>
        <w:pStyle w:val="ListParagraph"/>
        <w:ind w:left="360"/>
        <w:jc w:val="center"/>
        <w:rPr>
          <w:sz w:val="20"/>
          <w:szCs w:val="20"/>
        </w:rPr>
      </w:pPr>
      <w:r w:rsidRPr="00907953">
        <w:rPr>
          <w:sz w:val="20"/>
          <w:szCs w:val="20"/>
        </w:rPr>
        <w:t>Fig1:</w:t>
      </w:r>
      <w:r w:rsidR="003E2FCE">
        <w:rPr>
          <w:sz w:val="20"/>
          <w:szCs w:val="20"/>
        </w:rPr>
        <w:t xml:space="preserve"> Use of OSS in </w:t>
      </w:r>
      <w:r w:rsidR="003E2FCE" w:rsidRPr="00907953">
        <w:rPr>
          <w:sz w:val="20"/>
          <w:szCs w:val="20"/>
        </w:rPr>
        <w:t>5</w:t>
      </w:r>
      <w:r w:rsidRPr="00907953">
        <w:rPr>
          <w:sz w:val="20"/>
          <w:szCs w:val="20"/>
        </w:rPr>
        <w:t>G Stack</w:t>
      </w:r>
      <w:r w:rsidR="003E2FCE">
        <w:rPr>
          <w:sz w:val="20"/>
          <w:szCs w:val="20"/>
        </w:rPr>
        <w:t xml:space="preserve"> </w:t>
      </w:r>
    </w:p>
    <w:p w14:paraId="00EF0BF6" w14:textId="6DAA80DB" w:rsidR="00C453AA" w:rsidRDefault="00C453AA" w:rsidP="00907953">
      <w:pPr>
        <w:pStyle w:val="ListParagraph"/>
        <w:ind w:left="360"/>
        <w:jc w:val="center"/>
        <w:rPr>
          <w:sz w:val="20"/>
          <w:szCs w:val="20"/>
        </w:rPr>
      </w:pPr>
    </w:p>
    <w:p w14:paraId="401746E0" w14:textId="4DAFDC40" w:rsidR="00C453AA" w:rsidRDefault="00C453AA" w:rsidP="00C453AA">
      <w:pPr>
        <w:pStyle w:val="Default"/>
        <w:rPr>
          <w:rFonts w:ascii="Times New Roman" w:hAnsi="Times New Roman" w:cs="Times New Roman"/>
        </w:rPr>
      </w:pPr>
      <w:r w:rsidRPr="00FB190D">
        <w:rPr>
          <w:rFonts w:ascii="Times New Roman" w:hAnsi="Times New Roman" w:cs="Times New Roman"/>
        </w:rPr>
        <w:lastRenderedPageBreak/>
        <w:t xml:space="preserve">In context of 5G </w:t>
      </w:r>
      <w:r w:rsidR="003E2FCE">
        <w:rPr>
          <w:rFonts w:ascii="Times New Roman" w:hAnsi="Times New Roman" w:cs="Times New Roman"/>
        </w:rPr>
        <w:t>s</w:t>
      </w:r>
      <w:r w:rsidRPr="00FB190D">
        <w:rPr>
          <w:rFonts w:ascii="Times New Roman" w:hAnsi="Times New Roman" w:cs="Times New Roman"/>
        </w:rPr>
        <w:t xml:space="preserve">ystem and services, the components that are leveraging </w:t>
      </w:r>
      <w:r w:rsidR="005E2073" w:rsidRPr="00FB190D">
        <w:rPr>
          <w:rFonts w:ascii="Times New Roman" w:hAnsi="Times New Roman" w:cs="Times New Roman"/>
        </w:rPr>
        <w:t>open-source</w:t>
      </w:r>
      <w:r w:rsidR="003E2FCE">
        <w:rPr>
          <w:rFonts w:ascii="Times New Roman" w:hAnsi="Times New Roman" w:cs="Times New Roman"/>
        </w:rPr>
        <w:t xml:space="preserve"> </w:t>
      </w:r>
      <w:r w:rsidRPr="00FB190D">
        <w:rPr>
          <w:rFonts w:ascii="Times New Roman" w:hAnsi="Times New Roman" w:cs="Times New Roman"/>
        </w:rPr>
        <w:t xml:space="preserve">elements include: </w:t>
      </w:r>
    </w:p>
    <w:p w14:paraId="6EA15DB0" w14:textId="77777777" w:rsidR="00F86A89" w:rsidRPr="00FB190D" w:rsidRDefault="00F86A89" w:rsidP="00C453AA">
      <w:pPr>
        <w:pStyle w:val="Default"/>
        <w:rPr>
          <w:rFonts w:ascii="Times New Roman" w:hAnsi="Times New Roman" w:cs="Times New Roman"/>
        </w:rPr>
      </w:pPr>
    </w:p>
    <w:p w14:paraId="5806CE59"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All distributions of Linux </w:t>
      </w:r>
    </w:p>
    <w:p w14:paraId="18271768"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OpenStack distributions </w:t>
      </w:r>
    </w:p>
    <w:p w14:paraId="2EB9B9EA"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Software Defined Networking controllers </w:t>
      </w:r>
    </w:p>
    <w:p w14:paraId="261E0446"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Management &amp; Network Orchestration </w:t>
      </w:r>
    </w:p>
    <w:p w14:paraId="6896C918"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Near-Real Time RAN Intelligence Controllers </w:t>
      </w:r>
    </w:p>
    <w:p w14:paraId="7BAD8B7C"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Virtualisation Hypervisors </w:t>
      </w:r>
    </w:p>
    <w:p w14:paraId="4BCD1838"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Service Orchestrators </w:t>
      </w:r>
    </w:p>
    <w:p w14:paraId="16270612"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Ingress controllers </w:t>
      </w:r>
    </w:p>
    <w:p w14:paraId="72209F54" w14:textId="77777777" w:rsidR="00C453AA" w:rsidRPr="00FB190D" w:rsidRDefault="00C453AA" w:rsidP="00C453AA">
      <w:pPr>
        <w:pStyle w:val="Default"/>
        <w:numPr>
          <w:ilvl w:val="0"/>
          <w:numId w:val="17"/>
        </w:numPr>
        <w:spacing w:after="25"/>
        <w:rPr>
          <w:rFonts w:ascii="Times New Roman" w:hAnsi="Times New Roman" w:cs="Times New Roman"/>
        </w:rPr>
      </w:pPr>
      <w:r w:rsidRPr="00FB190D">
        <w:rPr>
          <w:rFonts w:ascii="Times New Roman" w:hAnsi="Times New Roman" w:cs="Times New Roman"/>
        </w:rPr>
        <w:t xml:space="preserve">Software based Load Balancers </w:t>
      </w:r>
    </w:p>
    <w:p w14:paraId="688D3B98" w14:textId="77777777" w:rsidR="00C453AA" w:rsidRPr="00FB190D" w:rsidRDefault="00C453AA" w:rsidP="00C453AA">
      <w:pPr>
        <w:pStyle w:val="Default"/>
        <w:numPr>
          <w:ilvl w:val="0"/>
          <w:numId w:val="17"/>
        </w:numPr>
        <w:rPr>
          <w:rFonts w:ascii="Times New Roman" w:hAnsi="Times New Roman" w:cs="Times New Roman"/>
        </w:rPr>
      </w:pPr>
      <w:r w:rsidRPr="00FB190D">
        <w:rPr>
          <w:rFonts w:ascii="Times New Roman" w:hAnsi="Times New Roman" w:cs="Times New Roman"/>
        </w:rPr>
        <w:t xml:space="preserve">Application components: </w:t>
      </w:r>
    </w:p>
    <w:p w14:paraId="20EC849E" w14:textId="77777777" w:rsidR="003E2FCE" w:rsidRDefault="003E2FCE" w:rsidP="00907953">
      <w:pPr>
        <w:jc w:val="both"/>
      </w:pPr>
    </w:p>
    <w:p w14:paraId="75940F76" w14:textId="1673E96B" w:rsidR="00907953" w:rsidRDefault="00907953" w:rsidP="00907953">
      <w:pPr>
        <w:jc w:val="both"/>
      </w:pPr>
      <w:r w:rsidRPr="00907953">
        <w:t>There are different deployment arrangements (</w:t>
      </w:r>
      <w:r w:rsidR="003E2FCE">
        <w:t xml:space="preserve">or </w:t>
      </w:r>
      <w:r w:rsidRPr="00907953">
        <w:t xml:space="preserve">use cases scenario) for </w:t>
      </w:r>
      <w:r w:rsidR="005E2073" w:rsidRPr="00907953">
        <w:t>open-source</w:t>
      </w:r>
      <w:r w:rsidRPr="00907953">
        <w:t xml:space="preserve"> software as shown below</w:t>
      </w:r>
      <w:r w:rsidR="00A134A4">
        <w:rPr>
          <w:vertAlign w:val="superscript"/>
        </w:rPr>
        <w:t>4</w:t>
      </w:r>
    </w:p>
    <w:p w14:paraId="75DF419B" w14:textId="0B97F87F" w:rsidR="00907953" w:rsidRDefault="00907953" w:rsidP="00907953">
      <w:pPr>
        <w:jc w:val="both"/>
      </w:pPr>
      <w:r>
        <w:rPr>
          <w:noProof/>
        </w:rPr>
        <w:drawing>
          <wp:inline distT="0" distB="0" distL="0" distR="0" wp14:anchorId="7912EFF4" wp14:editId="668C51C8">
            <wp:extent cx="5727700" cy="14033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1403350"/>
                    </a:xfrm>
                    <a:prstGeom prst="rect">
                      <a:avLst/>
                    </a:prstGeom>
                    <a:noFill/>
                    <a:ln>
                      <a:noFill/>
                    </a:ln>
                  </pic:spPr>
                </pic:pic>
              </a:graphicData>
            </a:graphic>
          </wp:inline>
        </w:drawing>
      </w:r>
    </w:p>
    <w:p w14:paraId="6024D2B6" w14:textId="14F9413B" w:rsidR="00907953" w:rsidRDefault="00907953" w:rsidP="00907953">
      <w:pPr>
        <w:pStyle w:val="ListParagraph"/>
        <w:ind w:left="360"/>
        <w:jc w:val="center"/>
        <w:rPr>
          <w:sz w:val="20"/>
          <w:szCs w:val="20"/>
        </w:rPr>
      </w:pPr>
      <w:r w:rsidRPr="00907953">
        <w:rPr>
          <w:sz w:val="20"/>
          <w:szCs w:val="20"/>
        </w:rPr>
        <w:t>Fig2: Open source software deployment arrangements</w:t>
      </w:r>
    </w:p>
    <w:p w14:paraId="3948413C" w14:textId="77777777" w:rsidR="003E2FCE" w:rsidRPr="00907953" w:rsidRDefault="003E2FCE" w:rsidP="00907953">
      <w:pPr>
        <w:pStyle w:val="ListParagraph"/>
        <w:ind w:left="360"/>
        <w:jc w:val="center"/>
        <w:rPr>
          <w:sz w:val="20"/>
          <w:szCs w:val="20"/>
        </w:rPr>
      </w:pPr>
    </w:p>
    <w:p w14:paraId="10E4DE2F" w14:textId="1A3799D9" w:rsidR="00907953" w:rsidRPr="006B0C84" w:rsidRDefault="00907953" w:rsidP="00907953">
      <w:pPr>
        <w:pStyle w:val="ListParagraph"/>
        <w:numPr>
          <w:ilvl w:val="0"/>
          <w:numId w:val="11"/>
        </w:numPr>
        <w:jc w:val="both"/>
      </w:pPr>
      <w:r w:rsidRPr="006B0C84">
        <w:t xml:space="preserve">as discrete code such as a Virtual Network Function (VNF) </w:t>
      </w:r>
      <w:r>
        <w:t>in cloud/NFVI</w:t>
      </w:r>
    </w:p>
    <w:p w14:paraId="372C62C1" w14:textId="6215D2A0" w:rsidR="00907953" w:rsidRPr="006B0C84" w:rsidRDefault="00907953" w:rsidP="00907953">
      <w:pPr>
        <w:pStyle w:val="ListParagraph"/>
        <w:numPr>
          <w:ilvl w:val="0"/>
          <w:numId w:val="11"/>
        </w:numPr>
        <w:jc w:val="both"/>
      </w:pPr>
      <w:r w:rsidRPr="006B0C84">
        <w:t>as a component within a disaggregated solution or part of vendor proprietary code</w:t>
      </w:r>
    </w:p>
    <w:p w14:paraId="3CD54A00" w14:textId="7A3E3830" w:rsidR="00907953" w:rsidRPr="006B0C84" w:rsidRDefault="00907953" w:rsidP="00907953">
      <w:pPr>
        <w:pStyle w:val="ListParagraph"/>
        <w:numPr>
          <w:ilvl w:val="0"/>
          <w:numId w:val="11"/>
        </w:numPr>
        <w:jc w:val="both"/>
      </w:pPr>
      <w:r w:rsidRPr="006B0C84">
        <w:t xml:space="preserve">as part of the provision of a wider Software as a Service (SaaS) provision </w:t>
      </w:r>
    </w:p>
    <w:p w14:paraId="5D84AB34" w14:textId="3FFE7123" w:rsidR="00907953" w:rsidRPr="006B0C84" w:rsidRDefault="00907953" w:rsidP="00907953">
      <w:pPr>
        <w:pStyle w:val="ListParagraph"/>
        <w:numPr>
          <w:ilvl w:val="0"/>
          <w:numId w:val="11"/>
        </w:numPr>
        <w:jc w:val="both"/>
      </w:pPr>
      <w:r w:rsidRPr="006B0C84">
        <w:t xml:space="preserve">as middleware abstraction or virtualisation layer </w:t>
      </w:r>
      <w:r>
        <w:t>(</w:t>
      </w:r>
      <w:r w:rsidR="00313586">
        <w:t>e.g.,</w:t>
      </w:r>
      <w:r>
        <w:t xml:space="preserve"> OpenStack, Kubernetes)</w:t>
      </w:r>
    </w:p>
    <w:p w14:paraId="45A8D57D" w14:textId="5F327AA0" w:rsidR="00907953" w:rsidRDefault="00907953" w:rsidP="00907953">
      <w:pPr>
        <w:pStyle w:val="ListParagraph"/>
        <w:numPr>
          <w:ilvl w:val="0"/>
          <w:numId w:val="11"/>
        </w:numPr>
        <w:jc w:val="both"/>
      </w:pPr>
      <w:r w:rsidRPr="006B0C84">
        <w:t>re-used within vendor executable code</w:t>
      </w:r>
    </w:p>
    <w:p w14:paraId="2E974390" w14:textId="7C07B351" w:rsidR="00907953" w:rsidRDefault="00907953" w:rsidP="00907953">
      <w:pPr>
        <w:pStyle w:val="ListParagraph"/>
        <w:jc w:val="both"/>
      </w:pPr>
    </w:p>
    <w:p w14:paraId="77693600" w14:textId="4638BFAD" w:rsidR="00907953" w:rsidRDefault="00907953" w:rsidP="00313586">
      <w:pPr>
        <w:spacing w:before="0"/>
        <w:jc w:val="both"/>
        <w:rPr>
          <w:sz w:val="13"/>
          <w:szCs w:val="13"/>
        </w:rPr>
      </w:pPr>
      <w:r w:rsidRPr="00D85BF8">
        <w:t xml:space="preserve">There are many initiatives driving open architectures and virtualised telecoms infrastructure such as Telecoms Infrastructure Project (TIP), Open-Radio Access Network (O-RAN) Alliance, Linux Networking Foundation, </w:t>
      </w:r>
      <w:r>
        <w:t xml:space="preserve">CCNF, </w:t>
      </w:r>
      <w:r w:rsidRPr="00D85BF8">
        <w:t>Open Networking Forum</w:t>
      </w:r>
      <w:r w:rsidR="00313586">
        <w:t xml:space="preserve"> and many more.</w:t>
      </w:r>
    </w:p>
    <w:p w14:paraId="1A49A77F" w14:textId="77777777" w:rsidR="00907953" w:rsidRDefault="00907953" w:rsidP="00313586">
      <w:pPr>
        <w:pStyle w:val="Default"/>
        <w:rPr>
          <w:sz w:val="20"/>
          <w:szCs w:val="20"/>
        </w:rPr>
      </w:pPr>
    </w:p>
    <w:p w14:paraId="3A030A0D" w14:textId="74BC6088" w:rsidR="007F114C" w:rsidRDefault="00907953" w:rsidP="00313586">
      <w:pPr>
        <w:spacing w:before="0"/>
        <w:jc w:val="both"/>
      </w:pPr>
      <w:r w:rsidRPr="006B0C84">
        <w:t>Open</w:t>
      </w:r>
      <w:r w:rsidR="00313586">
        <w:t xml:space="preserve"> </w:t>
      </w:r>
      <w:r w:rsidRPr="006B0C84">
        <w:t>Source</w:t>
      </w:r>
      <w:r w:rsidR="006B0C84" w:rsidRPr="006B0C84">
        <w:t xml:space="preserve"> Software (OSS) has a number of advantages, notably including that source code is accessible and subject to inspection, a wide community of developers can contribute and there is potential to accelerate telco cloud implementation. In contrast, there are various best practice steps that aim to ‘make secure software’ but none of these are mandated in the </w:t>
      </w:r>
      <w:r w:rsidR="00313586" w:rsidRPr="006B0C84">
        <w:t>open-source</w:t>
      </w:r>
      <w:r w:rsidR="006B0C84" w:rsidRPr="006B0C84">
        <w:t xml:space="preserve"> community whose main focus is functionality.</w:t>
      </w:r>
      <w:r w:rsidR="006B0C84">
        <w:t xml:space="preserve"> </w:t>
      </w:r>
      <w:r w:rsidR="007F114C" w:rsidRPr="007F114C">
        <w:t xml:space="preserve">In case of use of OSS, the major security </w:t>
      </w:r>
      <w:r w:rsidR="00313586" w:rsidRPr="007F114C">
        <w:t>risk is</w:t>
      </w:r>
      <w:r w:rsidR="007F114C" w:rsidRPr="007F114C">
        <w:t xml:space="preserve"> unpatched/</w:t>
      </w:r>
      <w:r w:rsidR="00313586" w:rsidRPr="007F114C">
        <w:t>unsupported software</w:t>
      </w:r>
      <w:r w:rsidR="007F114C" w:rsidRPr="007F114C">
        <w:t xml:space="preserve">, not use of </w:t>
      </w:r>
      <w:proofErr w:type="gramStart"/>
      <w:r w:rsidR="007F114C" w:rsidRPr="007F114C">
        <w:t>open source</w:t>
      </w:r>
      <w:proofErr w:type="gramEnd"/>
      <w:r w:rsidR="00313586">
        <w:t xml:space="preserve"> software or components contrary to proprietary code where service level agreement are in place for support and patch management through the life cycle. </w:t>
      </w:r>
      <w:r w:rsidR="007F114C">
        <w:t xml:space="preserve"> </w:t>
      </w:r>
      <w:r w:rsidR="006B0C84">
        <w:t xml:space="preserve">Hence special focus is given in this document to secure </w:t>
      </w:r>
      <w:r w:rsidR="003851EB">
        <w:t>with</w:t>
      </w:r>
      <w:r w:rsidR="006B0C84">
        <w:t xml:space="preserve"> OSS components</w:t>
      </w:r>
      <w:r w:rsidR="00313586">
        <w:t xml:space="preserve"> along with the whole software.</w:t>
      </w:r>
    </w:p>
    <w:p w14:paraId="0E9039E5" w14:textId="4686BD03" w:rsidR="00173C13" w:rsidRDefault="00173C13" w:rsidP="007F114C">
      <w:pPr>
        <w:jc w:val="both"/>
      </w:pPr>
    </w:p>
    <w:p w14:paraId="3BB7A9ED" w14:textId="77777777" w:rsidR="00C453AA" w:rsidRPr="006B0C84" w:rsidRDefault="00C453AA" w:rsidP="00907953">
      <w:pPr>
        <w:jc w:val="both"/>
      </w:pPr>
    </w:p>
    <w:p w14:paraId="63A1051D" w14:textId="5D981063" w:rsidR="00361E3B" w:rsidRDefault="003D74B5" w:rsidP="00313586">
      <w:pPr>
        <w:pStyle w:val="Heading2"/>
      </w:pPr>
      <w:bookmarkStart w:id="27" w:name="_Toc123657846"/>
      <w:r w:rsidRPr="003D74B5">
        <w:t>6.2 Range of Software Development Arrangement</w:t>
      </w:r>
      <w:r>
        <w:t>s</w:t>
      </w:r>
      <w:bookmarkEnd w:id="27"/>
    </w:p>
    <w:p w14:paraId="49D16681" w14:textId="77CE5BA6" w:rsidR="00361E3B" w:rsidRPr="003D74B5" w:rsidRDefault="00361E3B" w:rsidP="00313586">
      <w:pPr>
        <w:jc w:val="center"/>
      </w:pPr>
      <w:r>
        <w:rPr>
          <w:noProof/>
        </w:rPr>
        <w:drawing>
          <wp:inline distT="0" distB="0" distL="0" distR="0" wp14:anchorId="508E1E91" wp14:editId="2AE477C7">
            <wp:extent cx="5670550" cy="207010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0550" cy="2070100"/>
                    </a:xfrm>
                    <a:prstGeom prst="rect">
                      <a:avLst/>
                    </a:prstGeom>
                    <a:noFill/>
                    <a:ln>
                      <a:noFill/>
                    </a:ln>
                  </pic:spPr>
                </pic:pic>
              </a:graphicData>
            </a:graphic>
          </wp:inline>
        </w:drawing>
      </w:r>
      <w:r w:rsidR="003D74B5" w:rsidRPr="00313586">
        <w:rPr>
          <w:rFonts w:ascii="GothamNarrow-Bold" w:eastAsiaTheme="minorHAnsi" w:hAnsi="GothamNarrow-Bold" w:cs="GothamNarrow-Bold"/>
          <w:sz w:val="20"/>
          <w:szCs w:val="20"/>
          <w:lang w:val="en-IN" w:eastAsia="en-US"/>
        </w:rPr>
        <w:t xml:space="preserve">Fig3: </w:t>
      </w:r>
      <w:r w:rsidR="003D74B5" w:rsidRPr="003D74B5">
        <w:rPr>
          <w:rFonts w:ascii="GothamNarrow-Bold" w:eastAsiaTheme="minorHAnsi" w:hAnsi="GothamNarrow-Bold" w:cs="GothamNarrow-Bold"/>
          <w:sz w:val="20"/>
          <w:szCs w:val="20"/>
          <w:lang w:val="en-IN" w:eastAsia="en-US"/>
        </w:rPr>
        <w:t>A Range of Software Development Arrangements</w:t>
      </w:r>
      <w:r w:rsidR="00A134A4" w:rsidRPr="00A134A4">
        <w:rPr>
          <w:rFonts w:ascii="GothamNarrow-Bold" w:eastAsiaTheme="minorHAnsi" w:hAnsi="GothamNarrow-Bold" w:cs="GothamNarrow-Bold"/>
          <w:sz w:val="20"/>
          <w:szCs w:val="20"/>
          <w:vertAlign w:val="superscript"/>
          <w:lang w:val="en-IN" w:eastAsia="en-US"/>
        </w:rPr>
        <w:t>2</w:t>
      </w:r>
    </w:p>
    <w:p w14:paraId="237CEF7A" w14:textId="20D666B5" w:rsidR="007B3389" w:rsidRDefault="007B3389" w:rsidP="007B3389">
      <w:pPr>
        <w:autoSpaceDE w:val="0"/>
        <w:autoSpaceDN w:val="0"/>
        <w:adjustRightInd w:val="0"/>
        <w:spacing w:before="0"/>
        <w:rPr>
          <w:rFonts w:ascii="GothamNarrow-Light" w:eastAsiaTheme="minorHAnsi" w:hAnsi="GothamNarrow-Light" w:cs="GothamNarrow-Light"/>
          <w:sz w:val="20"/>
          <w:szCs w:val="20"/>
          <w:lang w:val="en-IN" w:eastAsia="en-US"/>
        </w:rPr>
      </w:pPr>
    </w:p>
    <w:p w14:paraId="7E681BA1" w14:textId="1B9235F4" w:rsidR="003D74B5" w:rsidRDefault="00656A40" w:rsidP="007B3389">
      <w:pPr>
        <w:jc w:val="both"/>
      </w:pPr>
      <w:r w:rsidRPr="007B3389">
        <w:t>Open-source</w:t>
      </w:r>
      <w:r w:rsidR="007B3389" w:rsidRPr="007B3389">
        <w:t xml:space="preserve"> code can be noted in a wide range of</w:t>
      </w:r>
      <w:r w:rsidR="007B3389">
        <w:t xml:space="preserve"> </w:t>
      </w:r>
      <w:r w:rsidR="007B3389" w:rsidRPr="007B3389">
        <w:t xml:space="preserve">code </w:t>
      </w:r>
      <w:r w:rsidR="00313586" w:rsidRPr="007B3389">
        <w:t xml:space="preserve">development </w:t>
      </w:r>
      <w:r w:rsidR="00313586">
        <w:t>as</w:t>
      </w:r>
      <w:r w:rsidR="003D74B5">
        <w:t xml:space="preserve"> shown </w:t>
      </w:r>
      <w:r w:rsidR="00313586">
        <w:t xml:space="preserve">in </w:t>
      </w:r>
      <w:r w:rsidR="003D74B5">
        <w:t xml:space="preserve">above </w:t>
      </w:r>
      <w:r w:rsidR="00313586">
        <w:t xml:space="preserve">figure </w:t>
      </w:r>
      <w:r w:rsidR="007B3389" w:rsidRPr="007B3389">
        <w:t>including complete modules,</w:t>
      </w:r>
      <w:r w:rsidR="007B3389">
        <w:t xml:space="preserve"> </w:t>
      </w:r>
      <w:r w:rsidR="007B3389" w:rsidRPr="007B3389">
        <w:t>libraries, utilities and partial code re-use.</w:t>
      </w:r>
    </w:p>
    <w:p w14:paraId="24D401F8" w14:textId="3A8275F9" w:rsidR="00FB190D" w:rsidRDefault="007B3389" w:rsidP="007B3389">
      <w:pPr>
        <w:jc w:val="both"/>
      </w:pPr>
      <w:r w:rsidRPr="007B3389">
        <w:t>For proprietary</w:t>
      </w:r>
      <w:r>
        <w:t xml:space="preserve"> </w:t>
      </w:r>
      <w:r w:rsidRPr="007B3389">
        <w:t>executable code, the vendor will typically provide all</w:t>
      </w:r>
      <w:r w:rsidR="00656A40">
        <w:t xml:space="preserve"> </w:t>
      </w:r>
      <w:r w:rsidRPr="007B3389">
        <w:t>the development resources (coders), and follow their</w:t>
      </w:r>
      <w:r>
        <w:t xml:space="preserve"> </w:t>
      </w:r>
      <w:r w:rsidRPr="007B3389">
        <w:t>own company-specific software development coding</w:t>
      </w:r>
      <w:r>
        <w:t xml:space="preserve"> </w:t>
      </w:r>
      <w:r w:rsidRPr="007B3389">
        <w:t xml:space="preserve">practices </w:t>
      </w:r>
      <w:r w:rsidR="00FB190D" w:rsidRPr="00D60FB4">
        <w:t>(ideally benchmarked to the best in industry) and controlled according to their own configuration management processe</w:t>
      </w:r>
      <w:r w:rsidR="00A266DF">
        <w:t>s,</w:t>
      </w:r>
      <w:r w:rsidR="00FB190D" w:rsidRPr="00D60FB4">
        <w:t xml:space="preserve"> </w:t>
      </w:r>
      <w:r w:rsidRPr="007B3389">
        <w:t>but</w:t>
      </w:r>
      <w:r w:rsidR="00A266DF">
        <w:t xml:space="preserve"> it</w:t>
      </w:r>
      <w:r w:rsidRPr="007B3389">
        <w:t xml:space="preserve"> is not typically open for inspection from</w:t>
      </w:r>
      <w:r>
        <w:t xml:space="preserve"> </w:t>
      </w:r>
      <w:r w:rsidRPr="007B3389">
        <w:t>outside of the vendor.</w:t>
      </w:r>
      <w:r w:rsidR="00FB190D" w:rsidRPr="00D60FB4">
        <w:t xml:space="preserve"> Proprietary code developers aim to speed delivery of their products by re-using open source code. In both the </w:t>
      </w:r>
      <w:r w:rsidR="00173C13" w:rsidRPr="00D60FB4">
        <w:t xml:space="preserve">scenarios, </w:t>
      </w:r>
      <w:r w:rsidR="00A266DF">
        <w:t>s</w:t>
      </w:r>
      <w:r w:rsidR="00173C13" w:rsidRPr="00D60FB4">
        <w:t>upport</w:t>
      </w:r>
      <w:r w:rsidR="00FB190D" w:rsidRPr="00D60FB4">
        <w:t xml:space="preserve"> for the code is usually provided in a </w:t>
      </w:r>
      <w:r w:rsidR="00A266DF">
        <w:t>m</w:t>
      </w:r>
      <w:r w:rsidR="00FB190D" w:rsidRPr="00D60FB4">
        <w:t>aintenance contract with service level agreements.</w:t>
      </w:r>
    </w:p>
    <w:p w14:paraId="4395EBF8" w14:textId="6D22E127" w:rsidR="007B3389" w:rsidRPr="00D60FB4" w:rsidRDefault="007B3389" w:rsidP="007B3389">
      <w:pPr>
        <w:jc w:val="both"/>
      </w:pPr>
      <w:r w:rsidRPr="007B3389">
        <w:t>For open source developed</w:t>
      </w:r>
      <w:r>
        <w:t xml:space="preserve"> </w:t>
      </w:r>
      <w:r w:rsidRPr="007B3389">
        <w:t>code, the main focus is typically to deliver the required</w:t>
      </w:r>
      <w:r>
        <w:t xml:space="preserve"> </w:t>
      </w:r>
      <w:r w:rsidRPr="007B3389">
        <w:t>functionality. Development processes can vary</w:t>
      </w:r>
      <w:r w:rsidR="00FB190D">
        <w:t xml:space="preserve"> </w:t>
      </w:r>
      <w:r w:rsidR="00A266DF">
        <w:t>and</w:t>
      </w:r>
      <w:r w:rsidR="00FB190D">
        <w:t xml:space="preserve"> </w:t>
      </w:r>
      <w:r w:rsidR="00FB190D" w:rsidRPr="00D60FB4">
        <w:t xml:space="preserve">can be highly distributed by workforce and </w:t>
      </w:r>
      <w:r w:rsidR="00173C13" w:rsidRPr="00D60FB4">
        <w:t xml:space="preserve">geographies </w:t>
      </w:r>
      <w:r w:rsidR="00173C13" w:rsidRPr="007B3389">
        <w:t>but</w:t>
      </w:r>
      <w:r w:rsidRPr="007B3389">
        <w:t xml:space="preserve"> </w:t>
      </w:r>
      <w:r w:rsidR="00656A40" w:rsidRPr="007B3389">
        <w:t>open</w:t>
      </w:r>
      <w:r w:rsidR="00656A40">
        <w:t>-source</w:t>
      </w:r>
      <w:r w:rsidRPr="007B3389">
        <w:t xml:space="preserve"> code is available for detailed inspection.</w:t>
      </w:r>
      <w:r w:rsidR="00FB190D" w:rsidRPr="00D60FB4">
        <w:t xml:space="preserve"> A major advantage of open source is that the source code is available for detailed inspection unlike vendor-specific executable code. This is also a disadvantage because attackers can equally inspect open source code to assess vulnerabilities.</w:t>
      </w:r>
    </w:p>
    <w:p w14:paraId="30C29DFA" w14:textId="0D74CFCD" w:rsidR="00FB190D" w:rsidRPr="00D60FB4" w:rsidRDefault="00FB190D" w:rsidP="007B3389">
      <w:pPr>
        <w:jc w:val="both"/>
      </w:pPr>
      <w:r w:rsidRPr="00D60FB4">
        <w:t>Community open source code is produced from an open source community and entirely supported from within that community. There is often significant a rapid churn in open source community developments. This can result in a significant number of ‘dead’ or inactive code branches which are unlikely to attract further code development and support.</w:t>
      </w:r>
    </w:p>
    <w:p w14:paraId="64A96370" w14:textId="58AB8065" w:rsidR="003D74B5" w:rsidRPr="00A266DF" w:rsidRDefault="00FB190D" w:rsidP="003D74B5">
      <w:pPr>
        <w:jc w:val="both"/>
      </w:pPr>
      <w:r w:rsidRPr="00D60FB4">
        <w:t xml:space="preserve">Commercial </w:t>
      </w:r>
      <w:proofErr w:type="gramStart"/>
      <w:r w:rsidRPr="00D60FB4">
        <w:t>open source</w:t>
      </w:r>
      <w:proofErr w:type="gramEnd"/>
      <w:r w:rsidRPr="00D60FB4">
        <w:t xml:space="preserve"> code is open source code often produced from code developed by the commercial entity and also with other contributors. Commercial open source code is not the same as proprietary – it is often free to download in both source and executable forms. Both commercial and community approaches have advantages; one key differentiator is in the area of </w:t>
      </w:r>
      <w:r w:rsidR="00A266DF" w:rsidRPr="00D60FB4">
        <w:t xml:space="preserve">support </w:t>
      </w:r>
      <w:r w:rsidR="00A266DF">
        <w:t xml:space="preserve">and </w:t>
      </w:r>
      <w:r w:rsidRPr="00D60FB4">
        <w:t xml:space="preserve">bug fixes. With a </w:t>
      </w:r>
      <w:r w:rsidR="00A266DF">
        <w:t>c</w:t>
      </w:r>
      <w:r w:rsidRPr="00D60FB4">
        <w:t>ommunity support arrangement, the software user is dependent on the community to generate the code fix</w:t>
      </w:r>
      <w:r w:rsidR="00A266DF">
        <w:t>/</w:t>
      </w:r>
      <w:r w:rsidRPr="00D60FB4">
        <w:t xml:space="preserve">update to a non-deterministic timescale. Commercial open source can often be backed by a service level agreement to integrate newly developed </w:t>
      </w:r>
      <w:proofErr w:type="gramStart"/>
      <w:r w:rsidRPr="00D60FB4">
        <w:t>open source</w:t>
      </w:r>
      <w:proofErr w:type="gramEnd"/>
      <w:r w:rsidRPr="00D60FB4">
        <w:t xml:space="preserve"> software, update the software with the latest security patches. However</w:t>
      </w:r>
      <w:r w:rsidR="00A266DF">
        <w:t>,</w:t>
      </w:r>
      <w:r w:rsidRPr="00D60FB4">
        <w:t xml:space="preserve"> one disadvantages may be that Commercial Packaged </w:t>
      </w:r>
      <w:proofErr w:type="gramStart"/>
      <w:r w:rsidRPr="00D60FB4">
        <w:t>open source</w:t>
      </w:r>
      <w:proofErr w:type="gramEnd"/>
      <w:r w:rsidRPr="00D60FB4">
        <w:t xml:space="preserve"> distributions can include a range of additional components such as installers, linkers and utilities that may ease deployment but may also install unwanted</w:t>
      </w:r>
      <w:r w:rsidR="00A266DF">
        <w:t>/</w:t>
      </w:r>
      <w:r w:rsidRPr="00D60FB4">
        <w:t>unneeded packages</w:t>
      </w:r>
      <w:r w:rsidR="00A266DF">
        <w:t xml:space="preserve"> that increases the security risk. </w:t>
      </w:r>
      <w:r w:rsidR="00A266DF" w:rsidRPr="00A266DF">
        <w:t xml:space="preserve">Hence extra security measures are required while dealing with </w:t>
      </w:r>
      <w:proofErr w:type="gramStart"/>
      <w:r w:rsidR="00A266DF">
        <w:t>open source</w:t>
      </w:r>
      <w:proofErr w:type="gramEnd"/>
      <w:r w:rsidR="00A266DF">
        <w:t xml:space="preserve"> code.</w:t>
      </w:r>
    </w:p>
    <w:p w14:paraId="2C9DC9BC" w14:textId="3A8D9567" w:rsidR="003D74B5" w:rsidRDefault="003D74B5" w:rsidP="00337786">
      <w:pPr>
        <w:pStyle w:val="Heading1"/>
      </w:pPr>
      <w:bookmarkStart w:id="28" w:name="_Toc123657847"/>
      <w:r>
        <w:lastRenderedPageBreak/>
        <w:t xml:space="preserve">7. </w:t>
      </w:r>
      <w:r w:rsidRPr="00293AA9">
        <w:t>The Software Security Threat</w:t>
      </w:r>
      <w:bookmarkEnd w:id="28"/>
    </w:p>
    <w:p w14:paraId="4030CC8B" w14:textId="7DC8E1CB" w:rsidR="003D74B5" w:rsidRDefault="003D74B5" w:rsidP="003D74B5">
      <w:pPr>
        <w:jc w:val="both"/>
      </w:pPr>
      <w:r w:rsidRPr="007B3389">
        <w:t>The threat of poorly written code, or the deliberate insertion of malicious code, that could be used to</w:t>
      </w:r>
      <w:r>
        <w:t xml:space="preserve"> </w:t>
      </w:r>
      <w:r w:rsidRPr="007B3389">
        <w:t xml:space="preserve">compromise network operation, data or service features is a </w:t>
      </w:r>
      <w:r w:rsidR="00A266DF">
        <w:t xml:space="preserve">major </w:t>
      </w:r>
      <w:r w:rsidRPr="007B3389">
        <w:t xml:space="preserve">concern. Software vulnerabilities can be observed in a range of code types as illustrated </w:t>
      </w:r>
      <w:r>
        <w:t>above</w:t>
      </w:r>
      <w:r w:rsidR="00753161">
        <w:t xml:space="preserve"> in Fig 3.</w:t>
      </w:r>
    </w:p>
    <w:p w14:paraId="45BB2CC8" w14:textId="0F593D75" w:rsidR="003D74B5" w:rsidRDefault="003D74B5" w:rsidP="003D74B5">
      <w:pPr>
        <w:jc w:val="both"/>
      </w:pPr>
      <w:r>
        <w:t>A</w:t>
      </w:r>
      <w:r w:rsidRPr="007B3389">
        <w:t>ll varieties of code types</w:t>
      </w:r>
      <w:r>
        <w:t xml:space="preserve"> (private/proprietary code or commercial or community opensource </w:t>
      </w:r>
      <w:r w:rsidR="00A266DF">
        <w:t xml:space="preserve">code) </w:t>
      </w:r>
      <w:r w:rsidR="00A266DF" w:rsidRPr="007B3389">
        <w:t>contain</w:t>
      </w:r>
      <w:r>
        <w:t xml:space="preserve"> weaknesses/error</w:t>
      </w:r>
      <w:r w:rsidR="00A266DF">
        <w:t>s</w:t>
      </w:r>
      <w:r>
        <w:t xml:space="preserve"> which can lead to</w:t>
      </w:r>
      <w:r w:rsidRPr="007B3389">
        <w:t xml:space="preserve"> vulnerabilities.</w:t>
      </w:r>
    </w:p>
    <w:p w14:paraId="1999849E" w14:textId="1921DA84" w:rsidR="007B3389" w:rsidRDefault="007B3389" w:rsidP="007B3389">
      <w:pPr>
        <w:jc w:val="both"/>
      </w:pPr>
      <w:r w:rsidRPr="007B3389">
        <w:t xml:space="preserve">Research has found a lack of software validation in network systems deployed in production: </w:t>
      </w:r>
      <w:r w:rsidR="00A266DF" w:rsidRPr="007B3389">
        <w:t>e.g.,</w:t>
      </w:r>
      <w:r w:rsidRPr="007B3389">
        <w:t xml:space="preserve"> software images not being signed, signatures not being verified during installation and acceptance of software images.</w:t>
      </w:r>
      <w:r>
        <w:t xml:space="preserve"> </w:t>
      </w:r>
      <w:r w:rsidRPr="007B3389">
        <w:t>Additionally, the integrity and protection of software images are not enforced. Certificate based authentication and integrity protection of images is rarely delivered so it cannot be guaranteed that the software being installed is the same version that was created by the</w:t>
      </w:r>
      <w:r>
        <w:t xml:space="preserve"> </w:t>
      </w:r>
      <w:r w:rsidRPr="007B3389">
        <w:t>vendor. Finally, reverse engineering of some telco software images undertaken</w:t>
      </w:r>
      <w:r w:rsidR="00A266DF">
        <w:t>,</w:t>
      </w:r>
      <w:r w:rsidRPr="007B3389">
        <w:t xml:space="preserve"> means it is possible</w:t>
      </w:r>
      <w:r>
        <w:t xml:space="preserve"> </w:t>
      </w:r>
      <w:r w:rsidRPr="007B3389">
        <w:t>to uncover hardcoded accounts and passwords from the system which can remain used in production systems. Credentials were able to be extracted which may allow an attacker to access and manipulate the images remotely.</w:t>
      </w:r>
    </w:p>
    <w:p w14:paraId="7564A7C7" w14:textId="6C80E1AD" w:rsidR="00AC6CF5" w:rsidRDefault="00E202D8" w:rsidP="003823E8">
      <w:pPr>
        <w:spacing w:after="240"/>
        <w:jc w:val="both"/>
        <w:rPr>
          <w:vertAlign w:val="superscript"/>
        </w:rPr>
      </w:pPr>
      <w:r w:rsidRPr="00AC6CF5">
        <w:t>A list of the most commonly exploited vulnerabilities</w:t>
      </w:r>
      <w:r w:rsidR="00AC6CF5">
        <w:t xml:space="preserve"> </w:t>
      </w:r>
      <w:r w:rsidRPr="00AC6CF5">
        <w:t>was published in a Joint Cybersecurity Advisory</w:t>
      </w:r>
      <w:r w:rsidR="00A134A4">
        <w:rPr>
          <w:vertAlign w:val="superscript"/>
        </w:rPr>
        <w:t>3</w:t>
      </w:r>
      <w:r w:rsidR="00A266DF" w:rsidRPr="00A266DF">
        <w:rPr>
          <w:vertAlign w:val="superscript"/>
        </w:rPr>
        <w:t xml:space="preserve"> </w:t>
      </w:r>
      <w:r w:rsidRPr="00AC6CF5">
        <w:t>by</w:t>
      </w:r>
      <w:r w:rsidR="00AC6CF5">
        <w:t xml:space="preserve"> </w:t>
      </w:r>
      <w:r w:rsidRPr="00AC6CF5">
        <w:t>the CISA. The document provides details o</w:t>
      </w:r>
      <w:r w:rsidR="00A266DF">
        <w:t>n</w:t>
      </w:r>
      <w:r w:rsidRPr="00AC6CF5">
        <w:t xml:space="preserve"> the top 30</w:t>
      </w:r>
      <w:r w:rsidR="00AC6CF5">
        <w:t xml:space="preserve"> </w:t>
      </w:r>
      <w:r w:rsidRPr="00AC6CF5">
        <w:t>vulnerabilities—primarily Common Vulnerabilities and</w:t>
      </w:r>
      <w:r w:rsidR="00AC6CF5">
        <w:t xml:space="preserve"> </w:t>
      </w:r>
      <w:r w:rsidRPr="00AC6CF5">
        <w:t>Exposures (CVEs)—routinely exploited by malicious</w:t>
      </w:r>
      <w:r w:rsidR="00AC6CF5">
        <w:t xml:space="preserve"> </w:t>
      </w:r>
      <w:r w:rsidRPr="00AC6CF5">
        <w:t>cyber actors in 2020 and those widely exploited in</w:t>
      </w:r>
      <w:r w:rsidR="00AC6CF5">
        <w:t xml:space="preserve"> </w:t>
      </w:r>
      <w:r w:rsidRPr="00AC6CF5">
        <w:t>2021. The vulnerabilities allowed a range of undesirable</w:t>
      </w:r>
      <w:r w:rsidR="00AC6CF5">
        <w:t xml:space="preserve"> </w:t>
      </w:r>
      <w:r w:rsidRPr="00AC6CF5">
        <w:t xml:space="preserve">actions including arbitrary code execution, </w:t>
      </w:r>
      <w:r w:rsidR="00AC6CF5" w:rsidRPr="00AC6CF5">
        <w:t>arbitrary code</w:t>
      </w:r>
      <w:r w:rsidRPr="00AC6CF5">
        <w:t xml:space="preserve"> reading, path traversal, remote code execution and escalation of privilege</w:t>
      </w:r>
      <w:r w:rsidR="00A266DF">
        <w:t>.</w:t>
      </w:r>
      <w:r w:rsidR="00A134A4">
        <w:rPr>
          <w:vertAlign w:val="superscript"/>
        </w:rPr>
        <w:t>4</w:t>
      </w:r>
    </w:p>
    <w:p w14:paraId="2EF35654" w14:textId="29B6FDBB" w:rsidR="003823E8" w:rsidRPr="003823E8" w:rsidRDefault="00AC6CF5" w:rsidP="003823E8">
      <w:pPr>
        <w:spacing w:before="0" w:after="240"/>
        <w:jc w:val="both"/>
      </w:pPr>
      <w:r w:rsidRPr="007B70F8">
        <w:t>The Open Web Application Security Project (OWASP)</w:t>
      </w:r>
      <w:r w:rsidR="00F36E76" w:rsidRPr="007B70F8">
        <w:t xml:space="preserve"> </w:t>
      </w:r>
      <w:r w:rsidRPr="007B70F8">
        <w:t xml:space="preserve">is a </w:t>
      </w:r>
      <w:r w:rsidR="00A266DF" w:rsidRPr="007B70F8">
        <w:t>non-profit</w:t>
      </w:r>
      <w:r w:rsidRPr="007B70F8">
        <w:t xml:space="preserve"> foundation that works to improve the security of </w:t>
      </w:r>
      <w:r w:rsidR="003823E8" w:rsidRPr="007B70F8">
        <w:t>software.</w:t>
      </w:r>
      <w:r w:rsidRPr="007B70F8">
        <w:t xml:space="preserve"> The </w:t>
      </w:r>
      <w:r w:rsidRPr="00A266DF">
        <w:rPr>
          <w:b/>
          <w:bCs/>
        </w:rPr>
        <w:t xml:space="preserve">OWASP Top </w:t>
      </w:r>
      <w:r w:rsidR="00A266DF" w:rsidRPr="00A266DF">
        <w:rPr>
          <w:b/>
          <w:bCs/>
        </w:rPr>
        <w:t>10</w:t>
      </w:r>
      <w:r w:rsidR="00A134A4">
        <w:rPr>
          <w:b/>
          <w:bCs/>
          <w:vertAlign w:val="superscript"/>
        </w:rPr>
        <w:t>5</w:t>
      </w:r>
      <w:r w:rsidR="00A266DF" w:rsidRPr="007B70F8">
        <w:t xml:space="preserve"> is</w:t>
      </w:r>
      <w:r w:rsidRPr="007B70F8">
        <w:t xml:space="preserve"> the list of the 10 most critical security concerns for web </w:t>
      </w:r>
      <w:r w:rsidR="003823E8" w:rsidRPr="007B70F8">
        <w:t>application</w:t>
      </w:r>
      <w:r w:rsidR="003823E8">
        <w:t xml:space="preserve"> or any </w:t>
      </w:r>
      <w:r w:rsidRPr="007B70F8">
        <w:t>software. Using the OWASP Top 10</w:t>
      </w:r>
      <w:r w:rsidR="00F36E76" w:rsidRPr="007B70F8">
        <w:t xml:space="preserve"> (latest is OWASP Top 10</w:t>
      </w:r>
      <w:r w:rsidR="003823E8">
        <w:t>-</w:t>
      </w:r>
      <w:r w:rsidR="00F36E76" w:rsidRPr="007B70F8">
        <w:t>2021)</w:t>
      </w:r>
      <w:r w:rsidRPr="007B70F8">
        <w:t xml:space="preserve"> is perhaps the most effective first step towards changing the software development culture within your organization into one that produces more secure code.</w:t>
      </w:r>
    </w:p>
    <w:p w14:paraId="49AC2D90" w14:textId="4DACB222" w:rsidR="00D60FB4" w:rsidRDefault="007B70F8" w:rsidP="003823E8">
      <w:pPr>
        <w:pStyle w:val="Heading2"/>
        <w:spacing w:before="0"/>
        <w:rPr>
          <w:rFonts w:ascii="Roboto" w:hAnsi="Roboto"/>
          <w:bCs/>
          <w:color w:val="000000"/>
          <w:sz w:val="27"/>
          <w:szCs w:val="27"/>
        </w:rPr>
      </w:pPr>
      <w:bookmarkStart w:id="29" w:name="_Toc123657848"/>
      <w:r w:rsidRPr="007B70F8">
        <w:rPr>
          <w:rFonts w:ascii="Roboto" w:hAnsi="Roboto"/>
          <w:bCs/>
          <w:color w:val="000000"/>
          <w:sz w:val="27"/>
          <w:szCs w:val="27"/>
        </w:rPr>
        <w:t xml:space="preserve">7.1 </w:t>
      </w:r>
      <w:r w:rsidR="00F36E76" w:rsidRPr="007B70F8">
        <w:rPr>
          <w:rFonts w:ascii="Roboto" w:hAnsi="Roboto"/>
          <w:bCs/>
          <w:color w:val="000000"/>
          <w:sz w:val="27"/>
          <w:szCs w:val="27"/>
        </w:rPr>
        <w:t>I</w:t>
      </w:r>
      <w:hyperlink r:id="rId15" w:history="1">
        <w:r w:rsidR="00F36E76" w:rsidRPr="007B70F8">
          <w:rPr>
            <w:bCs/>
            <w:color w:val="000000"/>
            <w:sz w:val="27"/>
            <w:szCs w:val="27"/>
          </w:rPr>
          <w:t>nsecure Design</w:t>
        </w:r>
        <w:bookmarkEnd w:id="29"/>
      </w:hyperlink>
    </w:p>
    <w:p w14:paraId="1835DDB3" w14:textId="67975B5F" w:rsidR="00F36E76" w:rsidRPr="003823E8" w:rsidRDefault="007B70F8" w:rsidP="003823E8">
      <w:pPr>
        <w:spacing w:after="240"/>
        <w:jc w:val="both"/>
      </w:pPr>
      <w:r w:rsidRPr="007B70F8">
        <w:t>Insecure design is a broad category representing different weaknesses, expressed as “missing or ineffective control design</w:t>
      </w:r>
      <w:r w:rsidR="003823E8">
        <w:t>”</w:t>
      </w:r>
      <w:r w:rsidRPr="007B70F8">
        <w:t>. A secure design can still have implementation defects leading to vulnerabilities that may be exploited. An insecure design cannot be fixed by a perfect implementation as by definition, needed security controls were never created to defend against specific attacks</w:t>
      </w:r>
      <w:r>
        <w:t xml:space="preserve"> in the design phase itself. </w:t>
      </w:r>
      <w:r w:rsidRPr="007B70F8">
        <w:t>One of the factors that contribute to insecure design is the lack of business risk profiling inherent in the software or system being developed, and thus the failure to determine what level of security design is required.</w:t>
      </w:r>
      <w:r>
        <w:t xml:space="preserve"> </w:t>
      </w:r>
      <w:r w:rsidRPr="003823E8">
        <w:t> </w:t>
      </w:r>
      <w:r w:rsidRPr="007B70F8">
        <w:t xml:space="preserve">Lack of threat modelling, secure design patterns and principles, </w:t>
      </w:r>
      <w:r>
        <w:t xml:space="preserve">secure SDLC </w:t>
      </w:r>
      <w:r w:rsidRPr="007B70F8">
        <w:t>and reference architectures may cause this design flaw.</w:t>
      </w:r>
    </w:p>
    <w:p w14:paraId="08478BE5" w14:textId="753A8E07" w:rsidR="00D60FB4" w:rsidRPr="00D60FB4" w:rsidRDefault="00D60FB4" w:rsidP="003823E8">
      <w:pPr>
        <w:pStyle w:val="Heading2"/>
        <w:spacing w:before="0" w:after="240"/>
      </w:pPr>
      <w:bookmarkStart w:id="30" w:name="_Toc123657849"/>
      <w:r w:rsidRPr="00D60FB4">
        <w:t xml:space="preserve">7.2 Use of </w:t>
      </w:r>
      <w:r w:rsidRPr="00337786">
        <w:t>Vulnerable</w:t>
      </w:r>
      <w:r w:rsidRPr="00D60FB4">
        <w:t xml:space="preserve"> and Outdated Components</w:t>
      </w:r>
      <w:bookmarkEnd w:id="30"/>
    </w:p>
    <w:p w14:paraId="6AB4F44D" w14:textId="15B1BBE8" w:rsidR="001B756D" w:rsidRPr="003823E8" w:rsidRDefault="00D60FB4" w:rsidP="003823E8">
      <w:pPr>
        <w:jc w:val="both"/>
      </w:pPr>
      <w:r>
        <w:t xml:space="preserve">Use of software that </w:t>
      </w:r>
      <w:r w:rsidRPr="00D60FB4">
        <w:t>contain</w:t>
      </w:r>
      <w:r>
        <w:t>s</w:t>
      </w:r>
      <w:r w:rsidRPr="00D60FB4">
        <w:t xml:space="preserve"> components that are no longer supported by vendor or its third parties including the open-source communities, such as components that have reached end-of-life or end-of-support.  </w:t>
      </w:r>
      <w:r w:rsidR="00F36E76" w:rsidRPr="00D60FB4">
        <w:t xml:space="preserve">This includes the OS, web/application server, database management system (DBMS), applications, APIs and all components, runtime environments, and libraries. </w:t>
      </w:r>
      <w:r w:rsidRPr="00D60FB4">
        <w:t>Proprietary</w:t>
      </w:r>
      <w:r w:rsidR="00F36E76" w:rsidRPr="00D60FB4">
        <w:t xml:space="preserve"> software may have support through service level agreements however this is a major problem in case of OSS. Often it is very difficult to trace</w:t>
      </w:r>
      <w:r w:rsidR="001B756D" w:rsidRPr="00D60FB4">
        <w:t xml:space="preserve"> the </w:t>
      </w:r>
      <w:r w:rsidRPr="00D60FB4">
        <w:t>components</w:t>
      </w:r>
      <w:r>
        <w:t xml:space="preserve"> and their </w:t>
      </w:r>
      <w:r>
        <w:lastRenderedPageBreak/>
        <w:t xml:space="preserve">dependencies </w:t>
      </w:r>
      <w:r w:rsidRPr="00D60FB4">
        <w:t>when</w:t>
      </w:r>
      <w:r w:rsidR="001B756D" w:rsidRPr="00D60FB4">
        <w:t xml:space="preserve"> SBOM is </w:t>
      </w:r>
      <w:r w:rsidR="004941F4">
        <w:t>e</w:t>
      </w:r>
      <w:r w:rsidR="004941F4" w:rsidRPr="00D60FB4">
        <w:t xml:space="preserve">ither </w:t>
      </w:r>
      <w:r w:rsidR="004941F4">
        <w:t>unavailable</w:t>
      </w:r>
      <w:r w:rsidR="001B756D" w:rsidRPr="00D60FB4">
        <w:t xml:space="preserve"> </w:t>
      </w:r>
      <w:r w:rsidR="004941F4">
        <w:t xml:space="preserve">or not </w:t>
      </w:r>
      <w:r w:rsidR="001B756D" w:rsidRPr="00D60FB4">
        <w:t>updated.</w:t>
      </w:r>
      <w:r>
        <w:t xml:space="preserve"> </w:t>
      </w:r>
      <w:r w:rsidRPr="00D60FB4">
        <w:t>If the software unsupported, or out of date, then it is more likely to have unpatched vulnerabilities which can be easily exploited by the attacker.</w:t>
      </w:r>
    </w:p>
    <w:p w14:paraId="46E9495C" w14:textId="39BC2F16" w:rsidR="00941070" w:rsidRDefault="00D60FB4" w:rsidP="003823E8">
      <w:pPr>
        <w:pStyle w:val="Heading2"/>
        <w:spacing w:before="120"/>
      </w:pPr>
      <w:bookmarkStart w:id="31" w:name="_Toc123657850"/>
      <w:r w:rsidRPr="00D60FB4">
        <w:t xml:space="preserve">7.3 </w:t>
      </w:r>
      <w:r w:rsidR="001B756D" w:rsidRPr="00D60FB4">
        <w:t>Software and Data Integrity Failures</w:t>
      </w:r>
      <w:bookmarkEnd w:id="31"/>
    </w:p>
    <w:p w14:paraId="1FF1E786" w14:textId="32DF3309" w:rsidR="00F10239" w:rsidRPr="00941070" w:rsidRDefault="00941070" w:rsidP="00941070">
      <w:pPr>
        <w:jc w:val="both"/>
      </w:pPr>
      <w:r w:rsidRPr="00941070">
        <w:t>The product downloads source code or an executable from a remote location and executes the code without sufficiently verifying the origin and integrity of the code.</w:t>
      </w:r>
      <w:r w:rsidR="004941F4">
        <w:t xml:space="preserve"> </w:t>
      </w:r>
      <w:r>
        <w:t>S</w:t>
      </w:r>
      <w:r w:rsidRPr="007B3389">
        <w:t>oftware images not being signed</w:t>
      </w:r>
      <w:r w:rsidR="004941F4">
        <w:t xml:space="preserve"> by the developer</w:t>
      </w:r>
      <w:r w:rsidRPr="007B3389">
        <w:t xml:space="preserve">, signatures not being verified during </w:t>
      </w:r>
      <w:r>
        <w:t xml:space="preserve">updates/upgrade stage. </w:t>
      </w:r>
      <w:r w:rsidR="00F10239" w:rsidRPr="00941070">
        <w:t>Many applications now include auto-update functionality, where updates are downloaded without sufficient integrity verification.</w:t>
      </w:r>
      <w:r>
        <w:t xml:space="preserve"> </w:t>
      </w:r>
      <w:r w:rsidR="00F10239" w:rsidRPr="00941070">
        <w:t xml:space="preserve">  Attackers could potentially upload their own updates to be distributed and run on all installation</w:t>
      </w:r>
      <w:r w:rsidR="004941F4">
        <w:t>.</w:t>
      </w:r>
    </w:p>
    <w:p w14:paraId="0A9537B4" w14:textId="20FDDC39" w:rsidR="007B70F8" w:rsidRPr="003823E8" w:rsidRDefault="00F10239" w:rsidP="003823E8">
      <w:pPr>
        <w:spacing w:after="240"/>
        <w:jc w:val="both"/>
      </w:pPr>
      <w:r w:rsidRPr="00941070">
        <w:t xml:space="preserve">Other such scenario is when updates/upgrades are </w:t>
      </w:r>
      <w:r w:rsidR="00941070" w:rsidRPr="00941070">
        <w:t>happening</w:t>
      </w:r>
      <w:r w:rsidRPr="00941070">
        <w:t xml:space="preserve"> from untrusted sources specially where an application relies upon plugins, libraries, or modules from untrusted sources, repositories, and content delivery networks</w:t>
      </w:r>
      <w:r w:rsidR="00C4638E">
        <w:t>.</w:t>
      </w:r>
      <w:r w:rsidRPr="00941070">
        <w:tab/>
      </w:r>
    </w:p>
    <w:p w14:paraId="0C355EC9" w14:textId="66965767" w:rsidR="003823E8" w:rsidRDefault="00D60FB4" w:rsidP="003823E8">
      <w:pPr>
        <w:pStyle w:val="Heading2"/>
        <w:spacing w:after="240"/>
      </w:pPr>
      <w:bookmarkStart w:id="32" w:name="_Toc123657851"/>
      <w:r w:rsidRPr="00941070">
        <w:t>7.4 Misconfiguration</w:t>
      </w:r>
      <w:bookmarkEnd w:id="32"/>
    </w:p>
    <w:p w14:paraId="7F6A0198" w14:textId="527B367B" w:rsidR="00D17CD2" w:rsidRDefault="00D17CD2" w:rsidP="003823E8">
      <w:pPr>
        <w:jc w:val="both"/>
      </w:pPr>
      <w:r>
        <w:t>The software/code is vulnerable if</w:t>
      </w:r>
    </w:p>
    <w:p w14:paraId="1E691B0D" w14:textId="0DE759BB" w:rsidR="007B70F8" w:rsidRPr="00941070" w:rsidRDefault="007B70F8" w:rsidP="00D17CD2">
      <w:pPr>
        <w:pStyle w:val="ListParagraph"/>
        <w:numPr>
          <w:ilvl w:val="0"/>
          <w:numId w:val="21"/>
        </w:numPr>
        <w:jc w:val="both"/>
      </w:pPr>
      <w:r w:rsidRPr="00941070">
        <w:t>Missing appropriate security hardening across any part of the application stack or improperly configured permissions on cloud services.</w:t>
      </w:r>
    </w:p>
    <w:p w14:paraId="413F80AA" w14:textId="77777777" w:rsidR="007B70F8" w:rsidRPr="00941070" w:rsidRDefault="007B70F8" w:rsidP="00D17CD2">
      <w:pPr>
        <w:pStyle w:val="ListParagraph"/>
        <w:numPr>
          <w:ilvl w:val="0"/>
          <w:numId w:val="21"/>
        </w:numPr>
        <w:jc w:val="both"/>
      </w:pPr>
      <w:r w:rsidRPr="00941070">
        <w:t>Unnecessary features are enabled or installed (e.g., unnecessary ports, services, pages, accounts, or privileges).</w:t>
      </w:r>
    </w:p>
    <w:p w14:paraId="3C37C36A" w14:textId="77777777" w:rsidR="007B70F8" w:rsidRPr="00941070" w:rsidRDefault="007B70F8" w:rsidP="00D17CD2">
      <w:pPr>
        <w:pStyle w:val="ListParagraph"/>
        <w:numPr>
          <w:ilvl w:val="0"/>
          <w:numId w:val="21"/>
        </w:numPr>
        <w:jc w:val="both"/>
      </w:pPr>
      <w:r w:rsidRPr="00941070">
        <w:t>Default accounts and their passwords are still enabled and unchanged.</w:t>
      </w:r>
    </w:p>
    <w:p w14:paraId="42508230" w14:textId="70806045" w:rsidR="007B70F8" w:rsidRPr="00941070" w:rsidRDefault="007B70F8" w:rsidP="00D17CD2">
      <w:pPr>
        <w:pStyle w:val="ListParagraph"/>
        <w:numPr>
          <w:ilvl w:val="0"/>
          <w:numId w:val="21"/>
        </w:numPr>
        <w:jc w:val="both"/>
      </w:pPr>
      <w:r w:rsidRPr="00941070">
        <w:t>Error handling reveals stack traces or other overly informative error messages to users.</w:t>
      </w:r>
    </w:p>
    <w:p w14:paraId="24E226EB" w14:textId="77777777" w:rsidR="00D60FB4" w:rsidRPr="00941070" w:rsidRDefault="00D60FB4" w:rsidP="00D17CD2">
      <w:pPr>
        <w:pStyle w:val="ListParagraph"/>
        <w:numPr>
          <w:ilvl w:val="0"/>
          <w:numId w:val="21"/>
        </w:numPr>
        <w:jc w:val="both"/>
      </w:pPr>
      <w:r w:rsidRPr="00941070">
        <w:t>For upgraded systems, the latest security features are disabled or not configured securely.</w:t>
      </w:r>
    </w:p>
    <w:p w14:paraId="6B2CB006" w14:textId="227389B6" w:rsidR="00D17CD2" w:rsidRPr="004941F4" w:rsidRDefault="00D60FB4" w:rsidP="004941F4">
      <w:pPr>
        <w:pStyle w:val="ListParagraph"/>
        <w:numPr>
          <w:ilvl w:val="0"/>
          <w:numId w:val="21"/>
        </w:numPr>
        <w:spacing w:after="240"/>
        <w:jc w:val="both"/>
      </w:pPr>
      <w:r w:rsidRPr="00941070">
        <w:t>The security settings in the application servers, application frameworks (</w:t>
      </w:r>
      <w:r w:rsidR="004941F4" w:rsidRPr="00941070">
        <w:t>e.g., Spring</w:t>
      </w:r>
      <w:r w:rsidRPr="00941070">
        <w:t>, ASP.NET), libraries, databases, etc., are not set to secure values.</w:t>
      </w:r>
    </w:p>
    <w:p w14:paraId="2CCCD57C" w14:textId="003B5D8F" w:rsidR="00D60FB4" w:rsidRDefault="00D60FB4" w:rsidP="004941F4">
      <w:pPr>
        <w:pStyle w:val="Heading2"/>
      </w:pPr>
      <w:bookmarkStart w:id="33" w:name="_Toc123657852"/>
      <w:r>
        <w:t>7.5</w:t>
      </w:r>
      <w:r w:rsidR="00337786">
        <w:t xml:space="preserve"> </w:t>
      </w:r>
      <w:r w:rsidR="00421344">
        <w:t>C</w:t>
      </w:r>
      <w:r>
        <w:t>oding practices</w:t>
      </w:r>
      <w:bookmarkEnd w:id="33"/>
    </w:p>
    <w:p w14:paraId="30A80078" w14:textId="37A7DB20" w:rsidR="00421344" w:rsidRDefault="00421344" w:rsidP="004941F4">
      <w:pPr>
        <w:jc w:val="both"/>
      </w:pPr>
      <w:r w:rsidRPr="00421344">
        <w:t>Every coding language has some inherent vulnerabilities</w:t>
      </w:r>
      <w:r w:rsidR="00E46E51">
        <w:t>,</w:t>
      </w:r>
      <w:r w:rsidRPr="00421344">
        <w:t xml:space="preserve"> be it C, C++ or JAVA. </w:t>
      </w:r>
      <w:r w:rsidR="00CF27FC">
        <w:t xml:space="preserve">One such example in C is use </w:t>
      </w:r>
      <w:r w:rsidR="004941F4">
        <w:t>of the</w:t>
      </w:r>
      <w:r w:rsidR="00CF27FC" w:rsidRPr="00CF27FC">
        <w:t xml:space="preserve"> strcpy built-in function </w:t>
      </w:r>
      <w:r w:rsidR="004941F4">
        <w:t xml:space="preserve">that </w:t>
      </w:r>
      <w:r w:rsidR="00CF27FC" w:rsidRPr="00CF27FC">
        <w:t>does not check buffer lengths and may very well overwrite memory zone contiguous to the intended destination resulting in buffer overflow</w:t>
      </w:r>
      <w:r w:rsidR="004941F4">
        <w:t xml:space="preserve"> </w:t>
      </w:r>
      <w:r w:rsidR="00CF27FC" w:rsidRPr="00CF27FC">
        <w:t>error</w:t>
      </w:r>
      <w:r w:rsidR="004941F4">
        <w:t xml:space="preserve">. </w:t>
      </w:r>
      <w:r w:rsidR="00CF27FC" w:rsidRPr="00CF27FC">
        <w:t xml:space="preserve">In </w:t>
      </w:r>
      <w:r w:rsidR="004941F4" w:rsidRPr="00CF27FC">
        <w:t>fact, the</w:t>
      </w:r>
      <w:r w:rsidR="00CF27FC" w:rsidRPr="00CF27FC">
        <w:t xml:space="preserve"> whole family of functions </w:t>
      </w:r>
      <w:r w:rsidR="004941F4">
        <w:t xml:space="preserve">are </w:t>
      </w:r>
      <w:r w:rsidR="004941F4" w:rsidRPr="00CF27FC">
        <w:t>vulnerable: strcpy, strcat and strcmp.</w:t>
      </w:r>
    </w:p>
    <w:p w14:paraId="0EFBD721" w14:textId="7C6D4DDB" w:rsidR="009F380A" w:rsidRPr="009F380A" w:rsidRDefault="009F380A" w:rsidP="009F380A">
      <w:pPr>
        <w:jc w:val="both"/>
      </w:pPr>
      <w:r w:rsidRPr="009F380A">
        <w:t xml:space="preserve">Secure Coding Standards are a roadmap and guide for developers in their efforts to produce secure </w:t>
      </w:r>
      <w:r w:rsidR="004941F4" w:rsidRPr="009F380A">
        <w:t>code during</w:t>
      </w:r>
      <w:r w:rsidRPr="009F380A">
        <w:t xml:space="preserve"> </w:t>
      </w:r>
      <w:r w:rsidR="004941F4" w:rsidRPr="009F380A">
        <w:t>SDLC to</w:t>
      </w:r>
      <w:r w:rsidRPr="009F380A">
        <w:t xml:space="preserve"> make sure that software is free from all known security vulnerabilities.</w:t>
      </w:r>
    </w:p>
    <w:p w14:paraId="3D4B2317" w14:textId="2926AB43" w:rsidR="009F380A" w:rsidRDefault="00421344" w:rsidP="00441FF1">
      <w:pPr>
        <w:spacing w:after="240"/>
        <w:jc w:val="both"/>
      </w:pPr>
      <w:r w:rsidRPr="00421344">
        <w:t>The </w:t>
      </w:r>
      <w:hyperlink r:id="rId16" w:tooltip="Software Engineering Institute" w:history="1">
        <w:r w:rsidRPr="00421344">
          <w:t>SEI</w:t>
        </w:r>
      </w:hyperlink>
      <w:r w:rsidRPr="00421344">
        <w:t> CERT Coding Standards are software </w:t>
      </w:r>
      <w:hyperlink r:id="rId17" w:tooltip="Coding standard" w:history="1">
        <w:r w:rsidRPr="00421344">
          <w:t>coding standards</w:t>
        </w:r>
      </w:hyperlink>
      <w:r w:rsidRPr="00421344">
        <w:t> developed by the </w:t>
      </w:r>
      <w:r>
        <w:t xml:space="preserve">SEI </w:t>
      </w:r>
      <w:hyperlink r:id="rId18" w:tooltip="CERT Coordination Center" w:history="1">
        <w:r w:rsidRPr="00421344">
          <w:t>CERT Coordination Centre</w:t>
        </w:r>
      </w:hyperlink>
      <w:r w:rsidRPr="00421344">
        <w:t> to improve the reliability</w:t>
      </w:r>
      <w:r w:rsidR="004941F4">
        <w:t xml:space="preserve"> </w:t>
      </w:r>
      <w:r w:rsidRPr="00421344">
        <w:t>and security of software systems</w:t>
      </w:r>
      <w:r>
        <w:t>.</w:t>
      </w:r>
      <w:r w:rsidRPr="00421344">
        <w:t> Individual standards are offered for </w:t>
      </w:r>
      <w:hyperlink r:id="rId19" w:tooltip="C (programming language)" w:history="1">
        <w:r w:rsidRPr="00421344">
          <w:t>C</w:t>
        </w:r>
      </w:hyperlink>
      <w:r w:rsidRPr="00421344">
        <w:t>, </w:t>
      </w:r>
      <w:hyperlink r:id="rId20" w:tooltip="C++" w:history="1">
        <w:r w:rsidRPr="00421344">
          <w:t>C++</w:t>
        </w:r>
      </w:hyperlink>
      <w:r w:rsidRPr="00421344">
        <w:t>, </w:t>
      </w:r>
      <w:hyperlink r:id="rId21" w:tooltip="Java (programming language)" w:history="1">
        <w:r w:rsidRPr="00421344">
          <w:t>Java</w:t>
        </w:r>
      </w:hyperlink>
      <w:r w:rsidRPr="00421344">
        <w:t>, </w:t>
      </w:r>
      <w:hyperlink r:id="rId22" w:tooltip="Android OS" w:history="1">
        <w:r w:rsidRPr="00421344">
          <w:t>Android OS</w:t>
        </w:r>
      </w:hyperlink>
      <w:r w:rsidRPr="00421344">
        <w:t>, and </w:t>
      </w:r>
      <w:hyperlink r:id="rId23" w:tooltip="Perl" w:history="1">
        <w:r w:rsidRPr="00421344">
          <w:t>Perl</w:t>
        </w:r>
      </w:hyperlink>
      <w:r w:rsidR="004941F4">
        <w:t xml:space="preserve"> for e.g.</w:t>
      </w:r>
      <w:r>
        <w:t xml:space="preserve"> </w:t>
      </w:r>
      <w:hyperlink r:id="rId24" w:history="1">
        <w:r w:rsidRPr="00421344">
          <w:t>SEI CERT C Coding Standard</w:t>
        </w:r>
      </w:hyperlink>
      <w:r>
        <w:t xml:space="preserve"> for secure coding in C language.</w:t>
      </w:r>
      <w:r w:rsidR="00CF27FC">
        <w:t xml:space="preserve"> </w:t>
      </w:r>
    </w:p>
    <w:p w14:paraId="0F8AF8F2" w14:textId="771E1C9F" w:rsidR="009F380A" w:rsidRDefault="009F380A" w:rsidP="00441FF1">
      <w:pPr>
        <w:pStyle w:val="Heading2"/>
        <w:spacing w:after="240"/>
        <w:rPr>
          <w:rFonts w:ascii="Roboto" w:hAnsi="Roboto"/>
        </w:rPr>
      </w:pPr>
      <w:bookmarkStart w:id="34" w:name="_Toc123657853"/>
      <w:r w:rsidRPr="00337786">
        <w:rPr>
          <w:rFonts w:cs="Times New Roman"/>
        </w:rPr>
        <w:t xml:space="preserve">7.6 </w:t>
      </w:r>
      <w:hyperlink r:id="rId25" w:history="1">
        <w:r w:rsidRPr="00337786">
          <w:t>Cryptographic</w:t>
        </w:r>
        <w:r w:rsidRPr="009F380A">
          <w:rPr>
            <w:bCs/>
          </w:rPr>
          <w:t xml:space="preserve"> Failures</w:t>
        </w:r>
        <w:bookmarkEnd w:id="34"/>
      </w:hyperlink>
      <w:r w:rsidRPr="009F380A">
        <w:rPr>
          <w:rFonts w:ascii="Roboto" w:hAnsi="Roboto"/>
        </w:rPr>
        <w:t> </w:t>
      </w:r>
    </w:p>
    <w:p w14:paraId="0007B57F" w14:textId="76818358" w:rsidR="009F380A" w:rsidRPr="007C39B5" w:rsidRDefault="009F380A" w:rsidP="007C39B5">
      <w:pPr>
        <w:pStyle w:val="ListParagraph"/>
        <w:numPr>
          <w:ilvl w:val="0"/>
          <w:numId w:val="23"/>
        </w:numPr>
        <w:jc w:val="both"/>
      </w:pPr>
      <w:r w:rsidRPr="007C39B5">
        <w:t xml:space="preserve">Use </w:t>
      </w:r>
      <w:r w:rsidR="00441FF1">
        <w:t xml:space="preserve">of </w:t>
      </w:r>
      <w:r w:rsidRPr="007C39B5">
        <w:t xml:space="preserve">deprecated </w:t>
      </w:r>
      <w:r w:rsidR="00441FF1">
        <w:t xml:space="preserve">or legacy </w:t>
      </w:r>
      <w:r w:rsidRPr="007C39B5">
        <w:t>hash functions such as MD5 or SHA1</w:t>
      </w:r>
      <w:r w:rsidR="00441FF1">
        <w:t>.</w:t>
      </w:r>
    </w:p>
    <w:p w14:paraId="4817054C" w14:textId="06B13F50" w:rsidR="007C39B5" w:rsidRDefault="009F380A" w:rsidP="0099051B">
      <w:pPr>
        <w:pStyle w:val="ListParagraph"/>
        <w:numPr>
          <w:ilvl w:val="0"/>
          <w:numId w:val="23"/>
        </w:numPr>
        <w:jc w:val="both"/>
      </w:pPr>
      <w:r w:rsidRPr="007C39B5">
        <w:t xml:space="preserve">If any old or weak </w:t>
      </w:r>
      <w:r w:rsidR="00441FF1">
        <w:t xml:space="preserve">or deprecated </w:t>
      </w:r>
      <w:r w:rsidRPr="007C39B5">
        <w:t>cryptographic algorithms or protocols still being used.</w:t>
      </w:r>
      <w:r w:rsidR="007C39B5" w:rsidRPr="007C39B5">
        <w:t xml:space="preserve"> </w:t>
      </w:r>
      <w:proofErr w:type="spellStart"/>
      <w:proofErr w:type="gramStart"/>
      <w:r w:rsidR="00E46E51">
        <w:t>e</w:t>
      </w:r>
      <w:r w:rsidR="007C39B5" w:rsidRPr="007C39B5">
        <w:t>g</w:t>
      </w:r>
      <w:proofErr w:type="spellEnd"/>
      <w:proofErr w:type="gramEnd"/>
      <w:r w:rsidR="007C39B5" w:rsidRPr="007C39B5">
        <w:t xml:space="preserve"> use lower key size</w:t>
      </w:r>
      <w:r w:rsidR="007C39B5">
        <w:t>/length</w:t>
      </w:r>
      <w:r w:rsidR="00441FF1">
        <w:t xml:space="preserve"> </w:t>
      </w:r>
    </w:p>
    <w:p w14:paraId="602B5E88" w14:textId="2FE7C614" w:rsidR="007C39B5" w:rsidRDefault="007C39B5" w:rsidP="0099051B">
      <w:pPr>
        <w:pStyle w:val="ListParagraph"/>
        <w:numPr>
          <w:ilvl w:val="0"/>
          <w:numId w:val="23"/>
        </w:numPr>
        <w:jc w:val="both"/>
      </w:pPr>
      <w:r w:rsidRPr="007C39B5">
        <w:lastRenderedPageBreak/>
        <w:t>Are default crypto keys in use, weak crypto keys generated or re-used, or is proper key management missing</w:t>
      </w:r>
    </w:p>
    <w:p w14:paraId="091CABFE" w14:textId="3D851C81" w:rsidR="007C39B5" w:rsidRPr="007C39B5" w:rsidRDefault="007C39B5" w:rsidP="0099051B">
      <w:pPr>
        <w:pStyle w:val="ListParagraph"/>
        <w:numPr>
          <w:ilvl w:val="0"/>
          <w:numId w:val="23"/>
        </w:numPr>
        <w:jc w:val="both"/>
      </w:pPr>
      <w:r w:rsidRPr="007C39B5">
        <w:t>If any sensitive data transmitted in clear text</w:t>
      </w:r>
    </w:p>
    <w:p w14:paraId="6202F86E" w14:textId="617475F7" w:rsidR="009F380A" w:rsidRPr="007C39B5" w:rsidRDefault="00000000" w:rsidP="007C39B5">
      <w:pPr>
        <w:jc w:val="both"/>
      </w:pPr>
      <w:hyperlink r:id="rId26" w:history="1">
        <w:r w:rsidR="009F380A" w:rsidRPr="007C39B5">
          <w:t>Cryptographic Failures</w:t>
        </w:r>
      </w:hyperlink>
      <w:r w:rsidR="009F380A" w:rsidRPr="007C39B5">
        <w:t>  often lead to exposure of sensitive data</w:t>
      </w:r>
    </w:p>
    <w:p w14:paraId="38D9F94D" w14:textId="58D6951C" w:rsidR="00B5244F" w:rsidRDefault="00441FF1" w:rsidP="00441FF1">
      <w:pPr>
        <w:spacing w:after="240"/>
        <w:jc w:val="both"/>
      </w:pPr>
      <w:r>
        <w:t>To cite one example if t</w:t>
      </w:r>
      <w:r w:rsidR="009F380A" w:rsidRPr="007C39B5">
        <w:t>he password database uses unsalted or simple hashes to store everyone's passwords. A file upload flaw allows an attacker to retrieve the password database. All the unsalted hashes can be exposed with a rainbow table of pre-calculated hashes</w:t>
      </w:r>
      <w:r w:rsidR="007C39B5">
        <w:t>.</w:t>
      </w:r>
    </w:p>
    <w:p w14:paraId="5C65E4FC" w14:textId="23168D53" w:rsidR="00B5244F" w:rsidRPr="00337786" w:rsidRDefault="00B5244F" w:rsidP="00441FF1">
      <w:pPr>
        <w:pStyle w:val="Heading2"/>
      </w:pPr>
      <w:bookmarkStart w:id="35" w:name="_Toc123657854"/>
      <w:r w:rsidRPr="00337786">
        <w:t>7.7 Identification and Authentication Failures</w:t>
      </w:r>
      <w:bookmarkEnd w:id="35"/>
    </w:p>
    <w:p w14:paraId="33386DCA" w14:textId="73AF12E5" w:rsidR="00581EB4" w:rsidRPr="00581EB4" w:rsidRDefault="00581EB4" w:rsidP="00441FF1">
      <w:pPr>
        <w:jc w:val="both"/>
      </w:pPr>
      <w:r w:rsidRPr="00581EB4">
        <w:t xml:space="preserve">Confirmation of the user's identity, authentication, and session management is critical to protect against authentication-related attacks. There may be authentication weaknesses if the application or software </w:t>
      </w:r>
    </w:p>
    <w:p w14:paraId="62C9CB0E" w14:textId="2EA6D3E8" w:rsidR="00581EB4" w:rsidRPr="00581EB4" w:rsidRDefault="009550F5" w:rsidP="00581EB4">
      <w:pPr>
        <w:pStyle w:val="ListParagraph"/>
        <w:numPr>
          <w:ilvl w:val="0"/>
          <w:numId w:val="25"/>
        </w:numPr>
        <w:jc w:val="both"/>
      </w:pPr>
      <w:r>
        <w:t>P</w:t>
      </w:r>
      <w:r w:rsidR="00581EB4" w:rsidRPr="00581EB4">
        <w:t>ermits brute force or other automated attacks.</w:t>
      </w:r>
    </w:p>
    <w:p w14:paraId="727FCFF8" w14:textId="5B5A96A8" w:rsidR="00581EB4" w:rsidRPr="00581EB4" w:rsidRDefault="00581EB4" w:rsidP="00581EB4">
      <w:pPr>
        <w:pStyle w:val="ListParagraph"/>
        <w:numPr>
          <w:ilvl w:val="0"/>
          <w:numId w:val="25"/>
        </w:numPr>
        <w:jc w:val="both"/>
      </w:pPr>
      <w:r w:rsidRPr="00581EB4">
        <w:t>Permits default, weak or</w:t>
      </w:r>
      <w:r w:rsidR="00441FF1">
        <w:t xml:space="preserve"> </w:t>
      </w:r>
      <w:r w:rsidRPr="00581EB4">
        <w:t>well-known passwords</w:t>
      </w:r>
      <w:r w:rsidR="009550F5">
        <w:t xml:space="preserve"> </w:t>
      </w:r>
      <w:proofErr w:type="spellStart"/>
      <w:proofErr w:type="gramStart"/>
      <w:r w:rsidR="009550F5">
        <w:t>eg</w:t>
      </w:r>
      <w:proofErr w:type="spellEnd"/>
      <w:proofErr w:type="gramEnd"/>
      <w:r w:rsidR="009550F5">
        <w:t xml:space="preserve"> </w:t>
      </w:r>
      <w:r w:rsidRPr="00581EB4">
        <w:t>"Password1" or "admin/admin".</w:t>
      </w:r>
    </w:p>
    <w:p w14:paraId="1F921730" w14:textId="6F769A75" w:rsidR="00581EB4" w:rsidRPr="00581EB4" w:rsidRDefault="00581EB4" w:rsidP="00581EB4">
      <w:pPr>
        <w:pStyle w:val="ListParagraph"/>
        <w:numPr>
          <w:ilvl w:val="0"/>
          <w:numId w:val="25"/>
        </w:numPr>
        <w:jc w:val="both"/>
      </w:pPr>
      <w:r w:rsidRPr="00581EB4">
        <w:t xml:space="preserve">Uses plain text, encrypted, or weakly hashed passwords </w:t>
      </w:r>
    </w:p>
    <w:p w14:paraId="42905E69" w14:textId="77777777" w:rsidR="00581EB4" w:rsidRPr="00581EB4" w:rsidRDefault="00581EB4" w:rsidP="00581EB4">
      <w:pPr>
        <w:pStyle w:val="ListParagraph"/>
        <w:numPr>
          <w:ilvl w:val="0"/>
          <w:numId w:val="25"/>
        </w:numPr>
        <w:jc w:val="both"/>
      </w:pPr>
      <w:r w:rsidRPr="00581EB4">
        <w:t>Has missing or ineffective multi-factor authentication.</w:t>
      </w:r>
    </w:p>
    <w:p w14:paraId="3782B10B" w14:textId="77777777" w:rsidR="00581EB4" w:rsidRPr="00581EB4" w:rsidRDefault="00581EB4" w:rsidP="00581EB4">
      <w:pPr>
        <w:pStyle w:val="ListParagraph"/>
        <w:numPr>
          <w:ilvl w:val="0"/>
          <w:numId w:val="25"/>
        </w:numPr>
        <w:jc w:val="both"/>
      </w:pPr>
      <w:r w:rsidRPr="00581EB4">
        <w:t>Exposes session identifier in the URL.</w:t>
      </w:r>
    </w:p>
    <w:p w14:paraId="71FB8BAF" w14:textId="3EDF1501" w:rsidR="00F138EB" w:rsidRPr="007643D5" w:rsidRDefault="00581EB4" w:rsidP="007B3389">
      <w:pPr>
        <w:pStyle w:val="ListParagraph"/>
        <w:numPr>
          <w:ilvl w:val="0"/>
          <w:numId w:val="25"/>
        </w:numPr>
        <w:jc w:val="both"/>
      </w:pPr>
      <w:r w:rsidRPr="00581EB4">
        <w:t>Reuse session identifier after successful login.</w:t>
      </w:r>
    </w:p>
    <w:p w14:paraId="3FF19E7C" w14:textId="0A3B73BB" w:rsidR="00FB3AC3" w:rsidRDefault="00640ADF" w:rsidP="00441FF1">
      <w:pPr>
        <w:pStyle w:val="Heading1"/>
        <w:spacing w:after="0" w:afterAutospacing="0"/>
      </w:pPr>
      <w:bookmarkStart w:id="36" w:name="_Toc123657855"/>
      <w:r>
        <w:t xml:space="preserve">8. </w:t>
      </w:r>
      <w:r w:rsidR="00FB3AC3" w:rsidRPr="00640ADF">
        <w:t xml:space="preserve">Software </w:t>
      </w:r>
      <w:r w:rsidRPr="00640ADF">
        <w:t>Security</w:t>
      </w:r>
      <w:r w:rsidR="00FB3AC3" w:rsidRPr="00640ADF">
        <w:t xml:space="preserve"> </w:t>
      </w:r>
      <w:r w:rsidRPr="00640ADF">
        <w:t>Requirements</w:t>
      </w:r>
      <w:bookmarkEnd w:id="36"/>
    </w:p>
    <w:p w14:paraId="1564A27E" w14:textId="65530559" w:rsidR="00FB3AC3" w:rsidRDefault="00441FF1" w:rsidP="00441FF1">
      <w:pPr>
        <w:spacing w:before="0"/>
        <w:jc w:val="both"/>
        <w:rPr>
          <w:rFonts w:eastAsiaTheme="minorHAnsi"/>
          <w:lang w:val="en-IN" w:eastAsia="en-US"/>
        </w:rPr>
      </w:pPr>
      <w:r w:rsidRPr="00441FF1">
        <w:rPr>
          <w:rFonts w:eastAsiaTheme="minorHAnsi"/>
          <w:lang w:val="en-IN" w:eastAsia="en-US"/>
        </w:rPr>
        <w:t>This chapter describes the following Software Security Requirements to address the threats discussed in chapter 7.</w:t>
      </w:r>
    </w:p>
    <w:p w14:paraId="3D0122BD" w14:textId="77777777" w:rsidR="00441FF1" w:rsidRPr="00441FF1" w:rsidRDefault="00441FF1" w:rsidP="00441FF1">
      <w:pPr>
        <w:spacing w:before="0"/>
        <w:jc w:val="both"/>
        <w:rPr>
          <w:rFonts w:eastAsiaTheme="minorHAnsi"/>
          <w:lang w:val="en-IN" w:eastAsia="en-US"/>
        </w:rPr>
      </w:pPr>
    </w:p>
    <w:p w14:paraId="42AAA504" w14:textId="34012C28" w:rsidR="005A3242" w:rsidRPr="005A3242" w:rsidRDefault="00640ADF" w:rsidP="00A24042">
      <w:pPr>
        <w:pStyle w:val="Heading2"/>
        <w:spacing w:before="0" w:after="240"/>
      </w:pPr>
      <w:bookmarkStart w:id="37" w:name="_Toc123657856"/>
      <w:r w:rsidRPr="00337786">
        <w:t>8.</w:t>
      </w:r>
      <w:r w:rsidR="007E3129" w:rsidRPr="00337786">
        <w:t>1</w:t>
      </w:r>
      <w:r w:rsidRPr="00337786">
        <w:t xml:space="preserve"> </w:t>
      </w:r>
      <w:r w:rsidR="00FB3AC3" w:rsidRPr="00337786">
        <w:t>Source code security assurance</w:t>
      </w:r>
      <w:bookmarkEnd w:id="37"/>
    </w:p>
    <w:p w14:paraId="56BCA56B" w14:textId="67A184A0" w:rsidR="004E5ACD" w:rsidRPr="007E3129" w:rsidRDefault="007E3129" w:rsidP="00A24042">
      <w:pPr>
        <w:spacing w:before="0"/>
        <w:jc w:val="both"/>
        <w:rPr>
          <w:rFonts w:eastAsiaTheme="minorHAnsi"/>
          <w:lang w:val="en-IN" w:eastAsia="en-US"/>
        </w:rPr>
      </w:pPr>
      <w:r w:rsidRPr="007E3129">
        <w:rPr>
          <w:rFonts w:eastAsiaTheme="minorHAnsi"/>
          <w:lang w:val="en-IN" w:eastAsia="en-US"/>
        </w:rPr>
        <w:t xml:space="preserve">OEM/Developer </w:t>
      </w:r>
      <w:r w:rsidR="004E5ACD" w:rsidRPr="007E3129">
        <w:rPr>
          <w:rFonts w:eastAsiaTheme="minorHAnsi"/>
          <w:lang w:val="en-IN" w:eastAsia="en-US"/>
        </w:rPr>
        <w:t xml:space="preserve">shall ensure the following while developing </w:t>
      </w:r>
      <w:r w:rsidR="00441FF1">
        <w:rPr>
          <w:rFonts w:eastAsiaTheme="minorHAnsi"/>
          <w:lang w:val="en-IN" w:eastAsia="en-US"/>
        </w:rPr>
        <w:t>any s</w:t>
      </w:r>
      <w:r w:rsidR="004E5ACD" w:rsidRPr="007E3129">
        <w:rPr>
          <w:rFonts w:eastAsiaTheme="minorHAnsi"/>
          <w:lang w:val="en-IN" w:eastAsia="en-US"/>
        </w:rPr>
        <w:t xml:space="preserve">oftware               </w:t>
      </w:r>
    </w:p>
    <w:p w14:paraId="0A41CF68" w14:textId="47FD1B97" w:rsidR="007E3129" w:rsidRPr="005A3242" w:rsidRDefault="004E5ACD" w:rsidP="00A24042">
      <w:pPr>
        <w:pStyle w:val="ListParagraph"/>
        <w:numPr>
          <w:ilvl w:val="2"/>
          <w:numId w:val="26"/>
        </w:numPr>
        <w:jc w:val="both"/>
        <w:rPr>
          <w:rFonts w:eastAsiaTheme="minorHAnsi"/>
          <w:lang w:val="en-IN" w:eastAsia="en-US"/>
        </w:rPr>
      </w:pPr>
      <w:r w:rsidRPr="007E3129">
        <w:rPr>
          <w:rFonts w:eastAsiaTheme="minorHAnsi"/>
          <w:lang w:val="en-IN" w:eastAsia="en-US"/>
        </w:rPr>
        <w:t>Industry standard best practices of secure coding during the entire software development life cycle of the Software,</w:t>
      </w:r>
      <w:r w:rsidR="007E3129" w:rsidRPr="007E3129">
        <w:rPr>
          <w:rFonts w:eastAsiaTheme="minorHAnsi"/>
          <w:lang w:val="en-IN" w:eastAsia="en-US"/>
        </w:rPr>
        <w:t xml:space="preserve"> that</w:t>
      </w:r>
      <w:r w:rsidRPr="007E3129">
        <w:rPr>
          <w:rFonts w:eastAsiaTheme="minorHAnsi"/>
          <w:lang w:val="en-IN" w:eastAsia="en-US"/>
        </w:rPr>
        <w:t xml:space="preserve"> includes vendor developed code, third party software and </w:t>
      </w:r>
      <w:r w:rsidR="007E3129" w:rsidRPr="007E3129">
        <w:rPr>
          <w:rFonts w:eastAsiaTheme="minorHAnsi"/>
          <w:lang w:val="en-IN" w:eastAsia="en-US"/>
        </w:rPr>
        <w:t>open-source</w:t>
      </w:r>
      <w:r w:rsidRPr="007E3129">
        <w:rPr>
          <w:rFonts w:eastAsiaTheme="minorHAnsi"/>
          <w:lang w:val="en-IN" w:eastAsia="en-US"/>
        </w:rPr>
        <w:t xml:space="preserve"> code libraries used/</w:t>
      </w:r>
      <w:r w:rsidR="007E3129" w:rsidRPr="007E3129">
        <w:rPr>
          <w:rFonts w:eastAsiaTheme="minorHAnsi"/>
          <w:lang w:val="en-IN" w:eastAsia="en-US"/>
        </w:rPr>
        <w:t>embedded in</w:t>
      </w:r>
      <w:r w:rsidRPr="007E3129">
        <w:rPr>
          <w:rFonts w:eastAsiaTheme="minorHAnsi"/>
          <w:lang w:val="en-IN" w:eastAsia="en-US"/>
        </w:rPr>
        <w:t xml:space="preserve"> th</w:t>
      </w:r>
      <w:r w:rsidR="007E3129">
        <w:rPr>
          <w:rFonts w:eastAsiaTheme="minorHAnsi"/>
          <w:lang w:val="en-IN" w:eastAsia="en-US"/>
        </w:rPr>
        <w:t xml:space="preserve">e software. </w:t>
      </w:r>
      <w:proofErr w:type="spellStart"/>
      <w:proofErr w:type="gramStart"/>
      <w:r w:rsidR="007E3129">
        <w:rPr>
          <w:rFonts w:eastAsiaTheme="minorHAnsi"/>
          <w:lang w:val="en-IN" w:eastAsia="en-US"/>
        </w:rPr>
        <w:t>eg</w:t>
      </w:r>
      <w:proofErr w:type="spellEnd"/>
      <w:proofErr w:type="gramEnd"/>
      <w:r w:rsidR="007E3129">
        <w:rPr>
          <w:rFonts w:eastAsiaTheme="minorHAnsi"/>
          <w:lang w:val="en-IN" w:eastAsia="en-US"/>
        </w:rPr>
        <w:t xml:space="preserve"> </w:t>
      </w:r>
      <w:r w:rsidR="007E3129" w:rsidRPr="007E3129">
        <w:rPr>
          <w:rFonts w:eastAsiaTheme="minorHAnsi"/>
          <w:lang w:val="en-IN" w:eastAsia="en-US"/>
        </w:rPr>
        <w:t>SEI CERT C</w:t>
      </w:r>
      <w:r w:rsidR="007E3129">
        <w:rPr>
          <w:rFonts w:eastAsiaTheme="minorHAnsi"/>
          <w:lang w:val="en-IN" w:eastAsia="en-US"/>
        </w:rPr>
        <w:t>/C++.</w:t>
      </w:r>
    </w:p>
    <w:p w14:paraId="40E4E285" w14:textId="3FEFFA46" w:rsidR="004E5ACD" w:rsidRPr="007E3129" w:rsidRDefault="004E5ACD" w:rsidP="00A24042">
      <w:pPr>
        <w:pStyle w:val="ListParagraph"/>
        <w:numPr>
          <w:ilvl w:val="2"/>
          <w:numId w:val="26"/>
        </w:numPr>
        <w:spacing w:before="0"/>
        <w:jc w:val="both"/>
        <w:rPr>
          <w:rFonts w:eastAsiaTheme="minorHAnsi"/>
          <w:lang w:val="en-IN" w:eastAsia="en-US"/>
        </w:rPr>
      </w:pPr>
      <w:r w:rsidRPr="007E3129">
        <w:rPr>
          <w:rFonts w:eastAsiaTheme="minorHAnsi"/>
          <w:lang w:val="en-IN" w:eastAsia="en-US"/>
        </w:rPr>
        <w:t xml:space="preserve"> The software is free from known security vulnerabilities, security weaknesses listed in the CWE </w:t>
      </w:r>
      <w:r w:rsidR="007E3129" w:rsidRPr="007E3129">
        <w:rPr>
          <w:rFonts w:eastAsiaTheme="minorHAnsi"/>
          <w:lang w:val="en-IN" w:eastAsia="en-US"/>
        </w:rPr>
        <w:t xml:space="preserve">database </w:t>
      </w:r>
      <w:r w:rsidR="006C1CE5" w:rsidRPr="007E3129">
        <w:rPr>
          <w:rFonts w:eastAsiaTheme="minorHAnsi"/>
          <w:lang w:val="en-IN" w:eastAsia="en-US"/>
        </w:rPr>
        <w:t>and all</w:t>
      </w:r>
      <w:r w:rsidRPr="007E3129">
        <w:rPr>
          <w:rFonts w:eastAsiaTheme="minorHAnsi"/>
          <w:lang w:val="en-IN" w:eastAsia="en-US"/>
        </w:rPr>
        <w:t xml:space="preserve"> the exploitable </w:t>
      </w:r>
      <w:r w:rsidR="006C1CE5" w:rsidRPr="007E3129">
        <w:rPr>
          <w:rFonts w:eastAsiaTheme="minorHAnsi"/>
          <w:lang w:val="en-IN" w:eastAsia="en-US"/>
        </w:rPr>
        <w:t>security vulnerabilities</w:t>
      </w:r>
      <w:r w:rsidRPr="007E3129">
        <w:rPr>
          <w:rFonts w:eastAsiaTheme="minorHAnsi"/>
          <w:lang w:val="en-IN" w:eastAsia="en-US"/>
        </w:rPr>
        <w:t xml:space="preserve"> listed in the latest SANS Top 25 and OWASP Top </w:t>
      </w:r>
      <w:r w:rsidR="005A3242" w:rsidRPr="007E3129">
        <w:rPr>
          <w:rFonts w:eastAsiaTheme="minorHAnsi"/>
          <w:lang w:val="en-IN" w:eastAsia="en-US"/>
        </w:rPr>
        <w:t>10.</w:t>
      </w:r>
      <w:r w:rsidR="007E3129" w:rsidRPr="007E3129">
        <w:rPr>
          <w:rFonts w:eastAsiaTheme="minorHAnsi"/>
          <w:lang w:val="en-IN" w:eastAsia="en-US"/>
        </w:rPr>
        <w:t xml:space="preserve"> This can be checked using a SAST tool.</w:t>
      </w:r>
    </w:p>
    <w:p w14:paraId="114893E6" w14:textId="285E90C2" w:rsidR="007E3129" w:rsidRDefault="007E3129" w:rsidP="00A24042">
      <w:pPr>
        <w:spacing w:before="0"/>
        <w:jc w:val="both"/>
        <w:rPr>
          <w:rFonts w:ascii="GothamNarrow-Bold" w:eastAsiaTheme="minorHAnsi" w:hAnsi="GothamNarrow-Bold" w:cs="GothamNarrow-Bold"/>
          <w:sz w:val="20"/>
          <w:szCs w:val="20"/>
          <w:lang w:val="en-IN" w:eastAsia="en-US"/>
        </w:rPr>
      </w:pPr>
    </w:p>
    <w:p w14:paraId="369C71F5" w14:textId="4D2588E2" w:rsidR="007E3129" w:rsidRPr="00337786" w:rsidRDefault="007E3129" w:rsidP="00A24042">
      <w:pPr>
        <w:pStyle w:val="Heading2"/>
        <w:spacing w:before="0"/>
      </w:pPr>
      <w:bookmarkStart w:id="38" w:name="_Toc123657857"/>
      <w:r w:rsidRPr="00337786">
        <w:t>8.2 Secure Update/Upgrade</w:t>
      </w:r>
      <w:bookmarkEnd w:id="38"/>
    </w:p>
    <w:p w14:paraId="12E3DEB8" w14:textId="16CDE488" w:rsidR="006C1CE5" w:rsidRPr="003D15C9"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 xml:space="preserve">Software package integrity shall be validated in the installation and update/upgrade stages strictly using the Secure cryptographic controls using Digital Signature method. </w:t>
      </w:r>
    </w:p>
    <w:p w14:paraId="28E489D0" w14:textId="218A0218" w:rsidR="006C1CE5" w:rsidRPr="006C1CE5"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 xml:space="preserve">Update/Upgrade is allowed only if code signing certificate is valid and not time expired. </w:t>
      </w:r>
    </w:p>
    <w:p w14:paraId="3020C3BE" w14:textId="3A38B075" w:rsidR="006C1CE5" w:rsidRPr="00A24042" w:rsidRDefault="007E3129" w:rsidP="00A24042">
      <w:pPr>
        <w:pStyle w:val="ListParagraph"/>
        <w:numPr>
          <w:ilvl w:val="0"/>
          <w:numId w:val="27"/>
        </w:numPr>
        <w:spacing w:before="0"/>
        <w:jc w:val="both"/>
        <w:rPr>
          <w:rFonts w:eastAsiaTheme="minorHAnsi"/>
          <w:lang w:val="en-IN" w:eastAsia="en-US"/>
        </w:rPr>
      </w:pPr>
      <w:r w:rsidRPr="00A24042">
        <w:rPr>
          <w:rFonts w:eastAsiaTheme="minorHAnsi"/>
          <w:lang w:val="en-IN" w:eastAsia="en-US"/>
        </w:rPr>
        <w:t>To this end, NE</w:t>
      </w:r>
      <w:r w:rsidR="00A24042" w:rsidRPr="00A24042">
        <w:rPr>
          <w:rFonts w:eastAsiaTheme="minorHAnsi"/>
          <w:lang w:val="en-IN" w:eastAsia="en-US"/>
        </w:rPr>
        <w:t>/NF</w:t>
      </w:r>
      <w:r w:rsidRPr="00A24042">
        <w:rPr>
          <w:rFonts w:eastAsiaTheme="minorHAnsi"/>
          <w:lang w:val="en-IN" w:eastAsia="en-US"/>
        </w:rPr>
        <w:t xml:space="preserve"> shall have a list of public keys or certificates of authorised software sources, and uses the keys to verify that the software update/upgrade is originated from only these sources.</w:t>
      </w:r>
    </w:p>
    <w:p w14:paraId="28B8245F" w14:textId="1A7A06E6" w:rsidR="007E3129" w:rsidRPr="006C1CE5" w:rsidRDefault="007E3129" w:rsidP="003D15C9">
      <w:pPr>
        <w:pStyle w:val="ListParagraph"/>
        <w:numPr>
          <w:ilvl w:val="0"/>
          <w:numId w:val="27"/>
        </w:numPr>
        <w:spacing w:line="276" w:lineRule="auto"/>
        <w:jc w:val="both"/>
        <w:rPr>
          <w:rFonts w:eastAsiaTheme="minorHAnsi"/>
          <w:lang w:val="en-IN" w:eastAsia="en-US"/>
        </w:rPr>
      </w:pPr>
      <w:r w:rsidRPr="006C1CE5">
        <w:rPr>
          <w:rFonts w:eastAsiaTheme="minorHAnsi"/>
          <w:lang w:val="en-IN" w:eastAsia="en-US"/>
        </w:rPr>
        <w:t>Tampered software shall not be executed or installed if integrity check fails.</w:t>
      </w:r>
    </w:p>
    <w:p w14:paraId="2EBDB6F8" w14:textId="12348B00" w:rsidR="007E3129" w:rsidRPr="006C1CE5" w:rsidRDefault="007E3129" w:rsidP="00A24042">
      <w:pPr>
        <w:pStyle w:val="ListParagraph"/>
        <w:numPr>
          <w:ilvl w:val="0"/>
          <w:numId w:val="27"/>
        </w:numPr>
        <w:spacing w:before="0"/>
        <w:jc w:val="both"/>
        <w:rPr>
          <w:rFonts w:eastAsiaTheme="minorHAnsi"/>
          <w:lang w:val="en-IN" w:eastAsia="en-US"/>
        </w:rPr>
      </w:pPr>
      <w:r w:rsidRPr="006C1CE5">
        <w:rPr>
          <w:rFonts w:eastAsiaTheme="minorHAnsi"/>
          <w:lang w:val="en-IN" w:eastAsia="en-US"/>
        </w:rPr>
        <w:t>OEM/</w:t>
      </w:r>
      <w:r w:rsidR="006C1CE5" w:rsidRPr="006C1CE5">
        <w:rPr>
          <w:rFonts w:eastAsiaTheme="minorHAnsi"/>
          <w:lang w:val="en-IN" w:eastAsia="en-US"/>
        </w:rPr>
        <w:t>Developer</w:t>
      </w:r>
      <w:r w:rsidRPr="006C1CE5">
        <w:rPr>
          <w:rFonts w:eastAsiaTheme="minorHAnsi"/>
          <w:lang w:val="en-IN" w:eastAsia="en-US"/>
        </w:rPr>
        <w:t xml:space="preserve"> must sign all Software updates/upgrades/images using his private</w:t>
      </w:r>
      <w:r w:rsidR="00A24042">
        <w:rPr>
          <w:rFonts w:eastAsiaTheme="minorHAnsi"/>
          <w:lang w:val="en-IN" w:eastAsia="en-US"/>
        </w:rPr>
        <w:t xml:space="preserve"> </w:t>
      </w:r>
      <w:r w:rsidRPr="006C1CE5">
        <w:rPr>
          <w:rFonts w:eastAsiaTheme="minorHAnsi"/>
          <w:lang w:val="en-IN" w:eastAsia="en-US"/>
        </w:rPr>
        <w:t>keys.</w:t>
      </w:r>
    </w:p>
    <w:p w14:paraId="06A30250" w14:textId="77777777" w:rsidR="007E3129" w:rsidRPr="007E3129" w:rsidRDefault="007E3129" w:rsidP="007E3129">
      <w:pPr>
        <w:jc w:val="both"/>
        <w:rPr>
          <w:rFonts w:ascii="GothamNarrow-Bold" w:eastAsiaTheme="minorHAnsi" w:hAnsi="GothamNarrow-Bold" w:cs="GothamNarrow-Bold"/>
          <w:sz w:val="20"/>
          <w:szCs w:val="20"/>
          <w:lang w:val="en-IN" w:eastAsia="en-US"/>
        </w:rPr>
      </w:pPr>
    </w:p>
    <w:p w14:paraId="0F812D0F" w14:textId="7F76ADD0" w:rsidR="00FB3AC3" w:rsidRPr="006C1CE5" w:rsidRDefault="00640ADF" w:rsidP="00337786">
      <w:pPr>
        <w:pStyle w:val="Heading2"/>
        <w:rPr>
          <w:rFonts w:eastAsiaTheme="minorHAnsi"/>
          <w:lang w:val="en-IN" w:eastAsia="en-US"/>
        </w:rPr>
      </w:pPr>
      <w:bookmarkStart w:id="39" w:name="_Toc123657858"/>
      <w:r w:rsidRPr="006C1CE5">
        <w:rPr>
          <w:rFonts w:eastAsiaTheme="minorHAnsi"/>
          <w:lang w:val="en-IN" w:eastAsia="en-US"/>
        </w:rPr>
        <w:lastRenderedPageBreak/>
        <w:t xml:space="preserve">8.3 </w:t>
      </w:r>
      <w:r w:rsidR="00FB3AC3" w:rsidRPr="006C1CE5">
        <w:rPr>
          <w:rFonts w:eastAsiaTheme="minorHAnsi"/>
          <w:lang w:val="en-IN" w:eastAsia="en-US"/>
        </w:rPr>
        <w:t xml:space="preserve">No unused/unsupported </w:t>
      </w:r>
      <w:r w:rsidR="00473030" w:rsidRPr="006C1CE5">
        <w:rPr>
          <w:rFonts w:eastAsiaTheme="minorHAnsi"/>
          <w:lang w:val="en-IN" w:eastAsia="en-US"/>
        </w:rPr>
        <w:t>software</w:t>
      </w:r>
      <w:bookmarkEnd w:id="39"/>
    </w:p>
    <w:p w14:paraId="32208D5F" w14:textId="3323A143" w:rsidR="00FB3AC3" w:rsidRPr="006C1CE5" w:rsidRDefault="006C1CE5" w:rsidP="007B3389">
      <w:pPr>
        <w:jc w:val="both"/>
        <w:rPr>
          <w:rFonts w:eastAsiaTheme="minorHAnsi"/>
          <w:lang w:val="en-IN" w:eastAsia="en-US"/>
        </w:rPr>
      </w:pPr>
      <w:r w:rsidRPr="006C1CE5">
        <w:rPr>
          <w:rFonts w:eastAsiaTheme="minorHAnsi"/>
          <w:lang w:val="en-IN" w:eastAsia="en-US"/>
        </w:rPr>
        <w:t xml:space="preserve">8.3.1 </w:t>
      </w:r>
      <w:r w:rsidR="00FB3AC3" w:rsidRPr="006C1CE5">
        <w:rPr>
          <w:rFonts w:eastAsiaTheme="minorHAnsi"/>
          <w:lang w:val="en-IN" w:eastAsia="en-US"/>
        </w:rPr>
        <w:t>Software components /packages/functions or parts of software packages which are not needed for operation or functionality of the NF/NE shall not be present</w:t>
      </w:r>
      <w:r w:rsidR="00A24042">
        <w:rPr>
          <w:rFonts w:eastAsiaTheme="minorHAnsi"/>
          <w:lang w:val="en-IN" w:eastAsia="en-US"/>
        </w:rPr>
        <w:t xml:space="preserve"> e</w:t>
      </w:r>
      <w:r w:rsidR="00A24042" w:rsidRPr="006C1CE5">
        <w:rPr>
          <w:rFonts w:eastAsiaTheme="minorHAnsi"/>
          <w:lang w:val="en-IN" w:eastAsia="en-US"/>
        </w:rPr>
        <w:t>.g.,</w:t>
      </w:r>
      <w:r w:rsidRPr="006C1CE5">
        <w:rPr>
          <w:rFonts w:eastAsiaTheme="minorHAnsi"/>
          <w:lang w:val="en-IN" w:eastAsia="en-US"/>
        </w:rPr>
        <w:t xml:space="preserve"> </w:t>
      </w:r>
      <w:r w:rsidR="00FB3AC3" w:rsidRPr="006C1CE5">
        <w:rPr>
          <w:rFonts w:eastAsiaTheme="minorHAnsi"/>
          <w:lang w:val="en-IN" w:eastAsia="en-US"/>
        </w:rPr>
        <w:t>Orphaned software components /packages shall not be present.</w:t>
      </w:r>
      <w:r w:rsidRPr="006C1CE5">
        <w:rPr>
          <w:rFonts w:eastAsiaTheme="minorHAnsi"/>
          <w:lang w:val="en-IN" w:eastAsia="en-US"/>
        </w:rPr>
        <w:t xml:space="preserve"> </w:t>
      </w:r>
    </w:p>
    <w:p w14:paraId="59B4EF21" w14:textId="3919878E" w:rsidR="00FB3AC3" w:rsidRPr="006C1CE5" w:rsidRDefault="008425FE" w:rsidP="007B3389">
      <w:pPr>
        <w:jc w:val="both"/>
        <w:rPr>
          <w:rFonts w:eastAsiaTheme="minorHAnsi"/>
          <w:lang w:val="en-IN" w:eastAsia="en-US"/>
        </w:rPr>
      </w:pPr>
      <w:r w:rsidRPr="006C1CE5">
        <w:rPr>
          <w:rFonts w:eastAsiaTheme="minorHAnsi"/>
          <w:lang w:val="en-IN" w:eastAsia="en-US"/>
        </w:rPr>
        <w:t>A debugging function in software which can be used for troubleshooting shall not be activated during normal operation of the Network product</w:t>
      </w:r>
    </w:p>
    <w:p w14:paraId="1C65EBA8" w14:textId="78EE460D" w:rsidR="008425FE" w:rsidRPr="00A24042" w:rsidRDefault="006C1CE5" w:rsidP="00A24042">
      <w:pPr>
        <w:spacing w:after="240"/>
        <w:jc w:val="both"/>
        <w:rPr>
          <w:rFonts w:eastAsiaTheme="minorHAnsi"/>
          <w:lang w:val="en-IN" w:eastAsia="en-US"/>
        </w:rPr>
      </w:pPr>
      <w:r w:rsidRPr="006C1CE5">
        <w:rPr>
          <w:rFonts w:eastAsiaTheme="minorHAnsi"/>
          <w:lang w:val="en-IN" w:eastAsia="en-US"/>
        </w:rPr>
        <w:t xml:space="preserve">8.3.2 </w:t>
      </w:r>
      <w:r w:rsidR="00FB3AC3" w:rsidRPr="006C1CE5">
        <w:rPr>
          <w:rFonts w:eastAsiaTheme="minorHAnsi"/>
          <w:lang w:val="en-IN" w:eastAsia="en-US"/>
        </w:rPr>
        <w:t>OEM/</w:t>
      </w:r>
      <w:r w:rsidRPr="006C1CE5">
        <w:rPr>
          <w:rFonts w:eastAsiaTheme="minorHAnsi"/>
          <w:lang w:val="en-IN" w:eastAsia="en-US"/>
        </w:rPr>
        <w:t>Developer</w:t>
      </w:r>
      <w:r w:rsidR="00FB3AC3" w:rsidRPr="006C1CE5">
        <w:rPr>
          <w:rFonts w:eastAsiaTheme="minorHAnsi"/>
          <w:lang w:val="en-IN" w:eastAsia="en-US"/>
        </w:rPr>
        <w:t xml:space="preserve"> to ensure that the NE/NF shall not contain software components that are no longer supported by Vendor or its 3rd Parties including the </w:t>
      </w:r>
      <w:proofErr w:type="gramStart"/>
      <w:r w:rsidR="00FB3AC3" w:rsidRPr="006C1CE5">
        <w:rPr>
          <w:rFonts w:eastAsiaTheme="minorHAnsi"/>
          <w:lang w:val="en-IN" w:eastAsia="en-US"/>
        </w:rPr>
        <w:t>open source</w:t>
      </w:r>
      <w:proofErr w:type="gramEnd"/>
      <w:r w:rsidR="00FB3AC3" w:rsidRPr="006C1CE5">
        <w:rPr>
          <w:rFonts w:eastAsiaTheme="minorHAnsi"/>
          <w:lang w:val="en-IN" w:eastAsia="en-US"/>
        </w:rPr>
        <w:t xml:space="preserve"> communities, such as components that have reached end-of-life or end</w:t>
      </w:r>
      <w:r>
        <w:rPr>
          <w:rFonts w:eastAsiaTheme="minorHAnsi"/>
          <w:lang w:val="en-IN" w:eastAsia="en-US"/>
        </w:rPr>
        <w:t>-</w:t>
      </w:r>
      <w:r w:rsidR="00FB3AC3" w:rsidRPr="006C1CE5">
        <w:rPr>
          <w:rFonts w:eastAsiaTheme="minorHAnsi"/>
          <w:lang w:val="en-IN" w:eastAsia="en-US"/>
        </w:rPr>
        <w:t xml:space="preserve">of-support.  </w:t>
      </w:r>
    </w:p>
    <w:p w14:paraId="3E213167" w14:textId="6F294878" w:rsidR="007E3129" w:rsidRPr="00A24042" w:rsidRDefault="00640ADF" w:rsidP="00A24042">
      <w:pPr>
        <w:pStyle w:val="Heading2"/>
        <w:spacing w:after="240"/>
      </w:pPr>
      <w:bookmarkStart w:id="40" w:name="_Toc123657859"/>
      <w:r w:rsidRPr="006F5575">
        <w:t xml:space="preserve">8.4 </w:t>
      </w:r>
      <w:r w:rsidR="008425FE" w:rsidRPr="006F5575">
        <w:t>Unnecessary Service</w:t>
      </w:r>
      <w:r w:rsidR="006F5575">
        <w:t xml:space="preserve"> &amp; insecure protocol</w:t>
      </w:r>
      <w:r w:rsidR="008425FE" w:rsidRPr="006F5575">
        <w:t xml:space="preserve"> Removal</w:t>
      </w:r>
      <w:bookmarkEnd w:id="40"/>
    </w:p>
    <w:p w14:paraId="257B2DA8" w14:textId="441E633F" w:rsidR="006F5575" w:rsidRPr="007E3129" w:rsidRDefault="006F5575" w:rsidP="00A24042">
      <w:pPr>
        <w:pStyle w:val="NormalWeb"/>
        <w:shd w:val="clear" w:color="auto" w:fill="FFFFFF"/>
        <w:spacing w:before="0" w:beforeAutospacing="0" w:after="0" w:afterAutospacing="0"/>
        <w:jc w:val="both"/>
        <w:textAlignment w:val="baseline"/>
        <w:rPr>
          <w:color w:val="232629"/>
        </w:rPr>
      </w:pPr>
      <w:r w:rsidRPr="007E3129">
        <w:rPr>
          <w:color w:val="232629"/>
        </w:rPr>
        <w:t xml:space="preserve">8.4.1 </w:t>
      </w:r>
      <w:r w:rsidR="008425FE" w:rsidRPr="007E3129">
        <w:rPr>
          <w:color w:val="232629"/>
        </w:rPr>
        <w:t xml:space="preserve">The Network </w:t>
      </w:r>
      <w:r w:rsidRPr="007E3129">
        <w:rPr>
          <w:color w:val="232629"/>
        </w:rPr>
        <w:t>product shall</w:t>
      </w:r>
      <w:r w:rsidR="008425FE" w:rsidRPr="007E3129">
        <w:rPr>
          <w:color w:val="232629"/>
        </w:rPr>
        <w:t xml:space="preserve"> only run protocol handlers and services which are needed for its operation, and which do not have any known security vulnerabilities.</w:t>
      </w:r>
    </w:p>
    <w:p w14:paraId="3845DC48" w14:textId="7361CF43" w:rsidR="006F5575" w:rsidRPr="007E3129" w:rsidRDefault="007E3129" w:rsidP="00A24042">
      <w:pPr>
        <w:pStyle w:val="NormalWeb"/>
        <w:shd w:val="clear" w:color="auto" w:fill="FFFFFF"/>
        <w:spacing w:before="0" w:beforeAutospacing="0" w:after="0" w:afterAutospacing="0"/>
        <w:jc w:val="both"/>
        <w:textAlignment w:val="baseline"/>
        <w:rPr>
          <w:color w:val="232629"/>
        </w:rPr>
      </w:pPr>
      <w:r w:rsidRPr="007E3129">
        <w:rPr>
          <w:color w:val="232629"/>
        </w:rPr>
        <w:t xml:space="preserve">8.4.2 </w:t>
      </w:r>
      <w:r w:rsidR="008425FE" w:rsidRPr="007E3129">
        <w:rPr>
          <w:color w:val="232629"/>
        </w:rPr>
        <w:t>In particular, by default the following services shall be initially configured to be disabled on the Networ</w:t>
      </w:r>
      <w:r w:rsidR="006F5575" w:rsidRPr="007E3129">
        <w:rPr>
          <w:color w:val="232629"/>
        </w:rPr>
        <w:t xml:space="preserve">k </w:t>
      </w:r>
      <w:proofErr w:type="gramStart"/>
      <w:r w:rsidR="008425FE" w:rsidRPr="007E3129">
        <w:rPr>
          <w:color w:val="232629"/>
        </w:rPr>
        <w:t>product  by</w:t>
      </w:r>
      <w:proofErr w:type="gramEnd"/>
      <w:r w:rsidR="008425FE" w:rsidRPr="007E3129">
        <w:rPr>
          <w:color w:val="232629"/>
        </w:rPr>
        <w:t xml:space="preserve"> the vendor</w:t>
      </w:r>
      <w:r w:rsidR="006F5575" w:rsidRPr="007E3129">
        <w:rPr>
          <w:color w:val="232629"/>
        </w:rPr>
        <w:t xml:space="preserve">(as they are insecure </w:t>
      </w:r>
      <w:r w:rsidRPr="007E3129">
        <w:rPr>
          <w:color w:val="232629"/>
        </w:rPr>
        <w:t>&amp; having known vulnerabilities).</w:t>
      </w:r>
    </w:p>
    <w:p w14:paraId="401DA30D" w14:textId="3BDD6A5A" w:rsidR="006F5575" w:rsidRPr="007E3129" w:rsidRDefault="008425FE" w:rsidP="007E3129">
      <w:pPr>
        <w:pStyle w:val="NormalWeb"/>
        <w:shd w:val="clear" w:color="auto" w:fill="FFFFFF"/>
        <w:spacing w:before="0" w:beforeAutospacing="0" w:after="0" w:afterAutospacing="0"/>
        <w:jc w:val="both"/>
        <w:textAlignment w:val="baseline"/>
        <w:rPr>
          <w:color w:val="232629"/>
        </w:rPr>
      </w:pPr>
      <w:r w:rsidRPr="007E3129">
        <w:rPr>
          <w:color w:val="232629"/>
        </w:rPr>
        <w:t xml:space="preserve"> </w:t>
      </w:r>
      <w:r w:rsidR="006F5575" w:rsidRPr="007E3129">
        <w:rPr>
          <w:color w:val="232629"/>
        </w:rPr>
        <w:t>-</w:t>
      </w:r>
      <w:r w:rsidR="006F5575" w:rsidRPr="007E3129">
        <w:rPr>
          <w:color w:val="232629"/>
        </w:rPr>
        <w:tab/>
        <w:t>FTP</w:t>
      </w:r>
    </w:p>
    <w:p w14:paraId="4C04F95F" w14:textId="77777777" w:rsidR="006F5575" w:rsidRPr="007E3129" w:rsidRDefault="006F5575" w:rsidP="007E3129">
      <w:pPr>
        <w:pStyle w:val="NormalWeb"/>
        <w:shd w:val="clear" w:color="auto" w:fill="FFFFFF"/>
        <w:spacing w:before="0" w:beforeAutospacing="0" w:after="0" w:afterAutospacing="0"/>
        <w:jc w:val="both"/>
        <w:textAlignment w:val="baseline"/>
        <w:rPr>
          <w:color w:val="232629"/>
        </w:rPr>
      </w:pPr>
      <w:r w:rsidRPr="007E3129">
        <w:rPr>
          <w:color w:val="232629"/>
        </w:rPr>
        <w:t>-</w:t>
      </w:r>
      <w:r w:rsidRPr="007E3129">
        <w:rPr>
          <w:color w:val="232629"/>
        </w:rPr>
        <w:tab/>
        <w:t>TFTP</w:t>
      </w:r>
    </w:p>
    <w:p w14:paraId="75DF8E92" w14:textId="77777777" w:rsidR="006F5575" w:rsidRPr="007E3129" w:rsidRDefault="006F5575" w:rsidP="007E3129">
      <w:pPr>
        <w:pStyle w:val="NormalWeb"/>
        <w:shd w:val="clear" w:color="auto" w:fill="FFFFFF"/>
        <w:spacing w:before="0" w:beforeAutospacing="0" w:after="0" w:afterAutospacing="0"/>
        <w:jc w:val="both"/>
        <w:textAlignment w:val="baseline"/>
        <w:rPr>
          <w:color w:val="232629"/>
        </w:rPr>
      </w:pPr>
      <w:r w:rsidRPr="007E3129">
        <w:rPr>
          <w:color w:val="232629"/>
        </w:rPr>
        <w:t>-</w:t>
      </w:r>
      <w:r w:rsidRPr="007E3129">
        <w:rPr>
          <w:color w:val="232629"/>
        </w:rPr>
        <w:tab/>
        <w:t>Telnet</w:t>
      </w:r>
    </w:p>
    <w:p w14:paraId="1C6D67CF" w14:textId="77777777" w:rsidR="006F5575" w:rsidRPr="007E3129" w:rsidRDefault="006F5575" w:rsidP="007E3129">
      <w:pPr>
        <w:pStyle w:val="NormalWeb"/>
        <w:shd w:val="clear" w:color="auto" w:fill="FFFFFF"/>
        <w:spacing w:before="0" w:beforeAutospacing="0" w:after="0" w:afterAutospacing="0"/>
        <w:jc w:val="both"/>
        <w:textAlignment w:val="baseline"/>
        <w:rPr>
          <w:color w:val="232629"/>
        </w:rPr>
      </w:pPr>
      <w:r w:rsidRPr="007E3129">
        <w:rPr>
          <w:color w:val="232629"/>
        </w:rPr>
        <w:t>-</w:t>
      </w:r>
      <w:r w:rsidRPr="007E3129">
        <w:rPr>
          <w:color w:val="232629"/>
        </w:rPr>
        <w:tab/>
        <w:t>rlogin, RCP, RSH</w:t>
      </w:r>
    </w:p>
    <w:p w14:paraId="2C3431EA" w14:textId="77777777" w:rsidR="006F5575" w:rsidRPr="007E3129" w:rsidRDefault="006F5575" w:rsidP="007E3129">
      <w:pPr>
        <w:pStyle w:val="NormalWeb"/>
        <w:shd w:val="clear" w:color="auto" w:fill="FFFFFF"/>
        <w:spacing w:before="0" w:beforeAutospacing="0" w:after="0" w:afterAutospacing="0"/>
        <w:jc w:val="both"/>
        <w:textAlignment w:val="baseline"/>
        <w:rPr>
          <w:color w:val="232629"/>
        </w:rPr>
      </w:pPr>
      <w:r w:rsidRPr="007E3129">
        <w:rPr>
          <w:color w:val="232629"/>
        </w:rPr>
        <w:t>-</w:t>
      </w:r>
      <w:r w:rsidRPr="007E3129">
        <w:rPr>
          <w:color w:val="232629"/>
        </w:rPr>
        <w:tab/>
        <w:t>HTTP</w:t>
      </w:r>
    </w:p>
    <w:p w14:paraId="696B9CF2" w14:textId="77777777" w:rsidR="006F5575" w:rsidRPr="007E3129" w:rsidRDefault="006F5575" w:rsidP="007E3129">
      <w:pPr>
        <w:pStyle w:val="NormalWeb"/>
        <w:shd w:val="clear" w:color="auto" w:fill="FFFFFF"/>
        <w:spacing w:before="0" w:beforeAutospacing="0" w:after="0" w:afterAutospacing="0"/>
        <w:jc w:val="both"/>
        <w:textAlignment w:val="baseline"/>
        <w:rPr>
          <w:color w:val="232629"/>
        </w:rPr>
      </w:pPr>
      <w:r w:rsidRPr="007E3129">
        <w:rPr>
          <w:color w:val="232629"/>
        </w:rPr>
        <w:t>-</w:t>
      </w:r>
      <w:r w:rsidRPr="007E3129">
        <w:rPr>
          <w:color w:val="232629"/>
        </w:rPr>
        <w:tab/>
        <w:t>SNMPv1 and v2</w:t>
      </w:r>
    </w:p>
    <w:p w14:paraId="1359A45F" w14:textId="2E4B6EF5" w:rsidR="006F5575" w:rsidRPr="007E3129" w:rsidRDefault="006F5575" w:rsidP="00337786">
      <w:pPr>
        <w:pStyle w:val="NormalWeb"/>
        <w:shd w:val="clear" w:color="auto" w:fill="FFFFFF"/>
        <w:spacing w:before="0" w:beforeAutospacing="0" w:after="240" w:afterAutospacing="0"/>
        <w:jc w:val="both"/>
        <w:textAlignment w:val="baseline"/>
        <w:rPr>
          <w:color w:val="232629"/>
        </w:rPr>
      </w:pPr>
      <w:r w:rsidRPr="007E3129">
        <w:rPr>
          <w:color w:val="232629"/>
        </w:rPr>
        <w:t>-</w:t>
      </w:r>
      <w:r w:rsidRPr="007E3129">
        <w:rPr>
          <w:color w:val="232629"/>
        </w:rPr>
        <w:tab/>
        <w:t>SSHv1</w:t>
      </w:r>
    </w:p>
    <w:p w14:paraId="0596D470" w14:textId="0BFB90DB" w:rsidR="00DC1C98" w:rsidRDefault="00DC1C98" w:rsidP="00A24042">
      <w:pPr>
        <w:pStyle w:val="Heading2"/>
        <w:spacing w:before="0"/>
      </w:pPr>
      <w:bookmarkStart w:id="41" w:name="_Toc123657860"/>
      <w:r w:rsidRPr="004A68E5">
        <w:t>8.5</w:t>
      </w:r>
      <w:r w:rsidR="004A68E5" w:rsidRPr="004A68E5">
        <w:t xml:space="preserve"> </w:t>
      </w:r>
      <w:r w:rsidR="00F138EB" w:rsidRPr="004A68E5">
        <w:t>S</w:t>
      </w:r>
      <w:r w:rsidR="00D91EC6" w:rsidRPr="004A68E5">
        <w:t>ecure</w:t>
      </w:r>
      <w:r w:rsidR="00F138EB" w:rsidRPr="004A68E5">
        <w:t xml:space="preserve"> cryptographic controls</w:t>
      </w:r>
      <w:bookmarkEnd w:id="41"/>
    </w:p>
    <w:p w14:paraId="4CF0D4A9" w14:textId="77777777" w:rsidR="00A24042" w:rsidRPr="00A24042" w:rsidRDefault="00A24042" w:rsidP="00A24042">
      <w:pPr>
        <w:spacing w:before="0"/>
      </w:pPr>
    </w:p>
    <w:p w14:paraId="23152259" w14:textId="5A2ADEDF" w:rsidR="002A5D12" w:rsidRDefault="00871EBA" w:rsidP="00A24042">
      <w:pPr>
        <w:pStyle w:val="NormalWeb"/>
        <w:shd w:val="clear" w:color="auto" w:fill="FFFFFF"/>
        <w:spacing w:before="0" w:beforeAutospacing="0" w:after="240" w:afterAutospacing="0"/>
        <w:jc w:val="both"/>
        <w:textAlignment w:val="baseline"/>
        <w:rPr>
          <w:color w:val="232629"/>
        </w:rPr>
      </w:pPr>
      <w:r>
        <w:rPr>
          <w:color w:val="232629"/>
        </w:rPr>
        <w:t xml:space="preserve">8.5.1 </w:t>
      </w:r>
      <w:r w:rsidRPr="00871EBA">
        <w:rPr>
          <w:color w:val="232629"/>
        </w:rPr>
        <w:t>Only use secure cryptographic</w:t>
      </w:r>
      <w:r w:rsidR="00A24042">
        <w:rPr>
          <w:color w:val="232629"/>
        </w:rPr>
        <w:t xml:space="preserve"> primitives </w:t>
      </w:r>
      <w:r w:rsidRPr="00871EBA">
        <w:rPr>
          <w:color w:val="232629"/>
        </w:rPr>
        <w:t>while implementation of crypto controls</w:t>
      </w:r>
      <w:r>
        <w:rPr>
          <w:color w:val="232629"/>
        </w:rPr>
        <w:t xml:space="preserve">/crypto functionalities </w:t>
      </w:r>
      <w:r w:rsidR="00A24042">
        <w:rPr>
          <w:color w:val="232629"/>
        </w:rPr>
        <w:t>e.g.,</w:t>
      </w:r>
      <w:r>
        <w:rPr>
          <w:color w:val="232629"/>
        </w:rPr>
        <w:t xml:space="preserve"> like encryption, hashing, key exchange etc. </w:t>
      </w:r>
      <w:r w:rsidRPr="00871EBA">
        <w:rPr>
          <w:color w:val="232629"/>
        </w:rPr>
        <w:t>Avoid deprecated</w:t>
      </w:r>
      <w:r w:rsidR="002A5D12">
        <w:rPr>
          <w:color w:val="232629"/>
        </w:rPr>
        <w:t>/legacy</w:t>
      </w:r>
      <w:r w:rsidRPr="00871EBA">
        <w:rPr>
          <w:color w:val="232629"/>
        </w:rPr>
        <w:t xml:space="preserve"> cryptographic functions and padding schemes, such as MD5, SHA1</w:t>
      </w:r>
      <w:r>
        <w:rPr>
          <w:color w:val="232629"/>
        </w:rPr>
        <w:t>.</w:t>
      </w:r>
      <w:r w:rsidR="00A24042">
        <w:rPr>
          <w:color w:val="232629"/>
        </w:rPr>
        <w:t xml:space="preserve"> </w:t>
      </w:r>
      <w:r w:rsidR="002A5D12" w:rsidRPr="002A5D12">
        <w:rPr>
          <w:color w:val="232629"/>
        </w:rPr>
        <w:t>Ensure up-to-date and strong standard algorithms, protocols, and keys are in place</w:t>
      </w:r>
      <w:r w:rsidR="00A24042">
        <w:rPr>
          <w:color w:val="232629"/>
        </w:rPr>
        <w:t xml:space="preserve"> and </w:t>
      </w:r>
      <w:r w:rsidR="002A5D12" w:rsidRPr="002A5D12">
        <w:rPr>
          <w:color w:val="232629"/>
        </w:rPr>
        <w:t>use proper key management.</w:t>
      </w:r>
    </w:p>
    <w:p w14:paraId="58D91CC5" w14:textId="7AC98CEB" w:rsidR="00F138EB" w:rsidRDefault="00871EBA" w:rsidP="00EF502A">
      <w:pPr>
        <w:pStyle w:val="NormalWeb"/>
        <w:shd w:val="clear" w:color="auto" w:fill="FFFFFF"/>
        <w:spacing w:before="0" w:beforeAutospacing="0" w:after="0" w:afterAutospacing="0"/>
        <w:jc w:val="both"/>
        <w:textAlignment w:val="baseline"/>
        <w:rPr>
          <w:color w:val="232629"/>
        </w:rPr>
      </w:pPr>
      <w:r>
        <w:rPr>
          <w:color w:val="232629"/>
        </w:rPr>
        <w:t xml:space="preserve">8.5.2 </w:t>
      </w:r>
      <w:r w:rsidRPr="00871EBA">
        <w:rPr>
          <w:color w:val="232629"/>
        </w:rPr>
        <w:t xml:space="preserve">Secure implementation of Cryptographic algorithms: Cryptographic algorithms embedded in the crypto module of </w:t>
      </w:r>
      <w:r w:rsidR="00A24042">
        <w:rPr>
          <w:color w:val="232629"/>
        </w:rPr>
        <w:t>n</w:t>
      </w:r>
      <w:r w:rsidRPr="00871EBA">
        <w:rPr>
          <w:color w:val="232629"/>
        </w:rPr>
        <w:t xml:space="preserve">etwork product are securely implemented in compliance with respective FIPS standards for the specific crypto algorithm </w:t>
      </w:r>
      <w:r w:rsidR="00A24042" w:rsidRPr="00871EBA">
        <w:rPr>
          <w:color w:val="232629"/>
        </w:rPr>
        <w:t>e.g.,</w:t>
      </w:r>
      <w:r w:rsidRPr="00871EBA">
        <w:rPr>
          <w:color w:val="232629"/>
        </w:rPr>
        <w:t xml:space="preserve"> FIPS 197 for AES</w:t>
      </w:r>
      <w:r w:rsidR="00EF502A">
        <w:rPr>
          <w:color w:val="232629"/>
        </w:rPr>
        <w:t>.</w:t>
      </w:r>
    </w:p>
    <w:p w14:paraId="75214662" w14:textId="77777777" w:rsidR="00EF502A" w:rsidRPr="00EF502A" w:rsidRDefault="00EF502A" w:rsidP="00EF502A">
      <w:pPr>
        <w:pStyle w:val="NormalWeb"/>
        <w:shd w:val="clear" w:color="auto" w:fill="FFFFFF"/>
        <w:spacing w:before="0" w:beforeAutospacing="0" w:after="0" w:afterAutospacing="0"/>
        <w:jc w:val="both"/>
        <w:textAlignment w:val="baseline"/>
        <w:rPr>
          <w:color w:val="232629"/>
        </w:rPr>
      </w:pPr>
    </w:p>
    <w:p w14:paraId="5237D98E" w14:textId="3A4BE4AE" w:rsidR="00596C03" w:rsidRDefault="00F138EB" w:rsidP="00596C03">
      <w:pPr>
        <w:pStyle w:val="Heading2"/>
      </w:pPr>
      <w:bookmarkStart w:id="42" w:name="_Toc123657861"/>
      <w:r w:rsidRPr="004A68E5">
        <w:t xml:space="preserve">8.6 Proper </w:t>
      </w:r>
      <w:r w:rsidR="002A5D12" w:rsidRPr="004A68E5">
        <w:t>Authentication</w:t>
      </w:r>
      <w:bookmarkEnd w:id="42"/>
    </w:p>
    <w:p w14:paraId="0C90BDE8" w14:textId="77777777" w:rsidR="00596C03" w:rsidRPr="00596C03" w:rsidRDefault="00596C03" w:rsidP="00596C03"/>
    <w:p w14:paraId="68035668" w14:textId="206E3E6A" w:rsidR="002A5D12" w:rsidRPr="00EF502A" w:rsidRDefault="002A5D12" w:rsidP="00A24042">
      <w:pPr>
        <w:pStyle w:val="ListParagraph"/>
        <w:numPr>
          <w:ilvl w:val="0"/>
          <w:numId w:val="32"/>
        </w:numPr>
        <w:spacing w:before="0"/>
        <w:jc w:val="both"/>
        <w:rPr>
          <w:rFonts w:eastAsiaTheme="minorHAnsi"/>
          <w:lang w:val="en-IN" w:eastAsia="en-US"/>
        </w:rPr>
      </w:pPr>
      <w:r w:rsidRPr="00EF502A">
        <w:rPr>
          <w:rFonts w:eastAsiaTheme="minorHAnsi"/>
          <w:lang w:val="en-IN" w:eastAsia="en-US"/>
        </w:rPr>
        <w:t xml:space="preserve">Enforcing strong password/passphrase with </w:t>
      </w:r>
      <w:r w:rsidR="00EF502A" w:rsidRPr="00EF502A">
        <w:rPr>
          <w:rFonts w:eastAsiaTheme="minorHAnsi"/>
          <w:lang w:val="en-IN" w:eastAsia="en-US"/>
        </w:rPr>
        <w:t xml:space="preserve">proper </w:t>
      </w:r>
      <w:r w:rsidRPr="00EF502A">
        <w:rPr>
          <w:rFonts w:eastAsiaTheme="minorHAnsi"/>
          <w:lang w:val="en-IN" w:eastAsia="en-US"/>
        </w:rPr>
        <w:t>complexity</w:t>
      </w:r>
      <w:r w:rsidR="00EF502A" w:rsidRPr="00EF502A">
        <w:rPr>
          <w:rFonts w:eastAsiaTheme="minorHAnsi"/>
          <w:lang w:val="en-IN" w:eastAsia="en-US"/>
        </w:rPr>
        <w:t>.</w:t>
      </w:r>
    </w:p>
    <w:p w14:paraId="1F9176D3" w14:textId="4079CCCE" w:rsidR="002A5D12" w:rsidRPr="002A5D12" w:rsidRDefault="002A5D12" w:rsidP="00A24042">
      <w:pPr>
        <w:pStyle w:val="NormalWeb"/>
        <w:numPr>
          <w:ilvl w:val="0"/>
          <w:numId w:val="32"/>
        </w:numPr>
        <w:shd w:val="clear" w:color="auto" w:fill="FFFFFF"/>
        <w:spacing w:before="0" w:beforeAutospacing="0" w:after="120" w:afterAutospacing="0"/>
      </w:pPr>
      <w:r w:rsidRPr="002A5D12">
        <w:t>Where possible, implement multi-factor authentication to prevent automated credential stuffing, brute force, and stolen credential reuse attacks.</w:t>
      </w:r>
    </w:p>
    <w:p w14:paraId="10AE1973" w14:textId="75076E3C" w:rsidR="002A5D12" w:rsidRPr="007643D5" w:rsidRDefault="002A5D12" w:rsidP="00A24042">
      <w:pPr>
        <w:pStyle w:val="NormalWeb"/>
        <w:numPr>
          <w:ilvl w:val="0"/>
          <w:numId w:val="32"/>
        </w:numPr>
        <w:shd w:val="clear" w:color="auto" w:fill="FFFFFF"/>
        <w:spacing w:before="0" w:beforeAutospacing="0" w:after="120" w:afterAutospacing="0"/>
      </w:pPr>
      <w:r w:rsidRPr="002A5D12">
        <w:rPr>
          <w:shd w:val="clear" w:color="auto" w:fill="FFFFFF"/>
        </w:rPr>
        <w:t>Store passwords using strong adaptive and salted hashing functions (protection against rainbow attack)</w:t>
      </w:r>
    </w:p>
    <w:p w14:paraId="0D05E8D4" w14:textId="598F0CF5" w:rsidR="002A5D12" w:rsidRPr="00EF502A" w:rsidRDefault="002A5D12" w:rsidP="00A24042">
      <w:pPr>
        <w:pStyle w:val="ListParagraph"/>
        <w:numPr>
          <w:ilvl w:val="0"/>
          <w:numId w:val="32"/>
        </w:numPr>
        <w:spacing w:before="0"/>
        <w:jc w:val="both"/>
        <w:rPr>
          <w:rFonts w:eastAsiaTheme="minorHAnsi"/>
          <w:lang w:val="en-IN" w:eastAsia="en-US"/>
        </w:rPr>
      </w:pPr>
      <w:r w:rsidRPr="00EF502A">
        <w:rPr>
          <w:rFonts w:eastAsiaTheme="minorHAnsi"/>
          <w:lang w:val="en-IN" w:eastAsia="en-US"/>
        </w:rPr>
        <w:t xml:space="preserve">Predefined or default authentication </w:t>
      </w:r>
      <w:r w:rsidR="00EF502A" w:rsidRPr="00EF502A">
        <w:rPr>
          <w:rFonts w:eastAsiaTheme="minorHAnsi"/>
          <w:lang w:val="en-IN" w:eastAsia="en-US"/>
        </w:rPr>
        <w:t>credentials shall</w:t>
      </w:r>
      <w:r w:rsidRPr="00EF502A">
        <w:rPr>
          <w:rFonts w:eastAsiaTheme="minorHAnsi"/>
          <w:lang w:val="en-IN" w:eastAsia="en-US"/>
        </w:rPr>
        <w:t xml:space="preserve"> be deleted/permanently </w:t>
      </w:r>
      <w:r w:rsidR="00EF502A" w:rsidRPr="00EF502A">
        <w:rPr>
          <w:rFonts w:eastAsiaTheme="minorHAnsi"/>
          <w:lang w:val="en-IN" w:eastAsia="en-US"/>
        </w:rPr>
        <w:t>disabled</w:t>
      </w:r>
      <w:r w:rsidRPr="00EF502A">
        <w:rPr>
          <w:rFonts w:eastAsiaTheme="minorHAnsi"/>
          <w:lang w:val="en-IN" w:eastAsia="en-US"/>
        </w:rPr>
        <w:t>.</w:t>
      </w:r>
    </w:p>
    <w:p w14:paraId="09E298F9" w14:textId="2607EA27" w:rsidR="002A5D12" w:rsidRPr="00EF502A" w:rsidRDefault="002A5D12" w:rsidP="00A24042">
      <w:pPr>
        <w:pStyle w:val="ListParagraph"/>
        <w:numPr>
          <w:ilvl w:val="0"/>
          <w:numId w:val="32"/>
        </w:numPr>
        <w:spacing w:before="0"/>
        <w:jc w:val="both"/>
        <w:rPr>
          <w:rFonts w:eastAsiaTheme="minorHAnsi"/>
          <w:lang w:val="en-IN" w:eastAsia="en-US"/>
        </w:rPr>
      </w:pPr>
      <w:r w:rsidRPr="00EF502A">
        <w:rPr>
          <w:rFonts w:eastAsiaTheme="minorHAnsi"/>
          <w:lang w:val="en-IN" w:eastAsia="en-US"/>
        </w:rPr>
        <w:t xml:space="preserve">Protection against brute force and dictionary attacks such as </w:t>
      </w:r>
      <w:r w:rsidR="00A24042">
        <w:rPr>
          <w:rFonts w:eastAsiaTheme="minorHAnsi"/>
          <w:lang w:val="en-IN" w:eastAsia="en-US"/>
        </w:rPr>
        <w:t xml:space="preserve">adding </w:t>
      </w:r>
      <w:r w:rsidRPr="00EF502A">
        <w:rPr>
          <w:rFonts w:eastAsiaTheme="minorHAnsi"/>
          <w:lang w:val="en-IN" w:eastAsia="en-US"/>
        </w:rPr>
        <w:t>timer delay, CAPTCHA etc.</w:t>
      </w:r>
    </w:p>
    <w:p w14:paraId="2E755481" w14:textId="279B53EC" w:rsidR="00F138EB" w:rsidRDefault="00F138EB" w:rsidP="00337786">
      <w:pPr>
        <w:pStyle w:val="Heading2"/>
      </w:pPr>
      <w:bookmarkStart w:id="43" w:name="_Toc123657862"/>
      <w:r w:rsidRPr="00EF502A">
        <w:lastRenderedPageBreak/>
        <w:t>8.7</w:t>
      </w:r>
      <w:r w:rsidR="004A68E5">
        <w:t xml:space="preserve"> </w:t>
      </w:r>
      <w:r w:rsidRPr="00EF502A">
        <w:t>Protectio</w:t>
      </w:r>
      <w:r w:rsidR="00D91EC6" w:rsidRPr="00EF502A">
        <w:t>n</w:t>
      </w:r>
      <w:r w:rsidRPr="00EF502A">
        <w:t xml:space="preserve"> of data in store, use and transit</w:t>
      </w:r>
      <w:bookmarkEnd w:id="43"/>
    </w:p>
    <w:p w14:paraId="400B483A" w14:textId="09A88668" w:rsidR="00EF502A" w:rsidRDefault="003D335E" w:rsidP="00EF502A">
      <w:pPr>
        <w:rPr>
          <w:lang w:eastAsia="zh-CN"/>
        </w:rPr>
      </w:pPr>
      <w:r>
        <w:rPr>
          <w:rFonts w:ascii="Tele-GroteskNor" w:hAnsi="Tele-GroteskNor" w:cs="Tele-GroteskNor"/>
          <w:color w:val="000000"/>
          <w:spacing w:val="-8"/>
        </w:rPr>
        <w:t xml:space="preserve">8.7.1 </w:t>
      </w:r>
      <w:r w:rsidR="00EF502A" w:rsidRPr="00FD4A4B">
        <w:rPr>
          <w:rFonts w:ascii="Tele-GroteskNor" w:hAnsi="Tele-GroteskNor" w:cs="Tele-GroteskNor"/>
          <w:color w:val="000000"/>
          <w:spacing w:val="-8"/>
        </w:rPr>
        <w:t xml:space="preserve">For sensitive data in (persistent or temporary) storage </w:t>
      </w:r>
      <w:r w:rsidR="00EF502A" w:rsidRPr="00FD4A4B">
        <w:rPr>
          <w:lang w:eastAsia="zh-CN"/>
        </w:rPr>
        <w:t xml:space="preserve">access rights shall be </w:t>
      </w:r>
      <w:r w:rsidR="00EF502A" w:rsidRPr="00FD4A4B">
        <w:t>restrict</w:t>
      </w:r>
      <w:r w:rsidR="00EF502A" w:rsidRPr="00FD4A4B">
        <w:rPr>
          <w:lang w:eastAsia="zh-CN"/>
        </w:rPr>
        <w:t>ed. Files of a system that are needed for the functionality shall be protected against manipulation.</w:t>
      </w:r>
    </w:p>
    <w:p w14:paraId="2139068B" w14:textId="7EABC121" w:rsidR="003D335E" w:rsidRPr="00FD4A4B" w:rsidRDefault="003D335E" w:rsidP="00EF502A">
      <w:pPr>
        <w:rPr>
          <w:rFonts w:ascii="Tele-GroteskNor" w:hAnsi="Tele-GroteskNor" w:cs="Tele-GroteskNor"/>
          <w:color w:val="000000"/>
          <w:spacing w:val="-8"/>
        </w:rPr>
      </w:pPr>
      <w:r w:rsidRPr="003D335E">
        <w:rPr>
          <w:rFonts w:ascii="Tele-GroteskNor" w:hAnsi="Tele-GroteskNor" w:cs="Tele-GroteskNor"/>
          <w:color w:val="000000"/>
          <w:spacing w:val="-8"/>
        </w:rPr>
        <w:t>Stored files on the network product should be protected against manipulation by cryptographic methods.</w:t>
      </w:r>
    </w:p>
    <w:p w14:paraId="7A7F5AEF" w14:textId="091FA2A4" w:rsidR="00EF502A" w:rsidRPr="003D335E" w:rsidRDefault="003D335E" w:rsidP="003D335E">
      <w:pPr>
        <w:jc w:val="both"/>
      </w:pPr>
      <w:r>
        <w:t xml:space="preserve">8.7.2 </w:t>
      </w:r>
      <w:r w:rsidR="00EF502A" w:rsidRPr="003D335E">
        <w:t xml:space="preserve">Systems that need access to identification and authentication data in the clear, </w:t>
      </w:r>
      <w:proofErr w:type="gramStart"/>
      <w:r w:rsidR="00EF502A" w:rsidRPr="003D335E">
        <w:t>e.g.</w:t>
      </w:r>
      <w:proofErr w:type="gramEnd"/>
      <w:r w:rsidR="00EF502A" w:rsidRPr="003D335E">
        <w:t xml:space="preserve"> in order to perform an authentication. Such systems shall not store this data in the clear, but scramble or encrypt it by implementation-specific means.</w:t>
      </w:r>
    </w:p>
    <w:p w14:paraId="11935413" w14:textId="32E88C2D" w:rsidR="00EF502A" w:rsidRPr="003D335E" w:rsidRDefault="00EF502A" w:rsidP="003D335E">
      <w:pPr>
        <w:jc w:val="both"/>
      </w:pPr>
      <w:r w:rsidRPr="003D335E">
        <w:t>Systems that do not need access to sensitive data (</w:t>
      </w:r>
      <w:r w:rsidR="00A24042" w:rsidRPr="003D335E">
        <w:t>e.g.,</w:t>
      </w:r>
      <w:r w:rsidRPr="003D335E">
        <w:t xml:space="preserve"> user passwords) in the clear. Such systems shall hash this sensitive </w:t>
      </w:r>
      <w:r w:rsidR="003D335E" w:rsidRPr="003D335E">
        <w:t>data.</w:t>
      </w:r>
    </w:p>
    <w:p w14:paraId="76738C58" w14:textId="74B740E0" w:rsidR="00F138EB" w:rsidRDefault="003D335E" w:rsidP="00A24042">
      <w:pPr>
        <w:spacing w:before="0"/>
        <w:jc w:val="both"/>
        <w:rPr>
          <w:b/>
          <w:bCs/>
        </w:rPr>
      </w:pPr>
      <w:r>
        <w:t xml:space="preserve">8.7.3 </w:t>
      </w:r>
      <w:r w:rsidR="00EF502A" w:rsidRPr="00FD4A4B">
        <w:t>The transmission of data with a need of protection shall use industry standard network protocols with sufficient security measures and industry accepted algorithms. In particular, a protocol version without known vulnerabilities or a secure alternative shall be used</w:t>
      </w:r>
      <w:r w:rsidR="00EF502A">
        <w:t>.</w:t>
      </w:r>
    </w:p>
    <w:p w14:paraId="3540B75A" w14:textId="77777777" w:rsidR="00A24042" w:rsidRPr="00A24042" w:rsidRDefault="00A24042" w:rsidP="00A24042">
      <w:pPr>
        <w:spacing w:before="0"/>
        <w:jc w:val="both"/>
        <w:rPr>
          <w:b/>
          <w:bCs/>
        </w:rPr>
      </w:pPr>
    </w:p>
    <w:p w14:paraId="1910EE37" w14:textId="026F5DE0" w:rsidR="00F138EB" w:rsidRDefault="004A68E5" w:rsidP="00A24042">
      <w:pPr>
        <w:pStyle w:val="Heading2"/>
        <w:spacing w:before="0"/>
      </w:pPr>
      <w:bookmarkStart w:id="44" w:name="_Toc123657863"/>
      <w:r w:rsidRPr="003D335E">
        <w:t>8.8 Vulnerability</w:t>
      </w:r>
      <w:r w:rsidR="00D91EC6" w:rsidRPr="003D335E">
        <w:t xml:space="preserve"> Management</w:t>
      </w:r>
      <w:bookmarkEnd w:id="44"/>
    </w:p>
    <w:p w14:paraId="78AD885D" w14:textId="3AB69C83" w:rsidR="003D335E" w:rsidRDefault="003D335E" w:rsidP="007B3389">
      <w:pPr>
        <w:jc w:val="both"/>
        <w:rPr>
          <w:rFonts w:eastAsia="SimSun"/>
          <w:lang w:eastAsia="zh-CN"/>
        </w:rPr>
      </w:pPr>
      <w:r w:rsidRPr="00FD4A4B">
        <w:rPr>
          <w:rFonts w:eastAsia="SimSun" w:hint="eastAsia"/>
        </w:rPr>
        <w:t xml:space="preserve">The purpose of vulnerability scanning is to ensure that there </w:t>
      </w:r>
      <w:r>
        <w:rPr>
          <w:rFonts w:eastAsia="SimSun"/>
        </w:rPr>
        <w:t xml:space="preserve">are </w:t>
      </w:r>
      <w:r w:rsidRPr="00FD4A4B">
        <w:rPr>
          <w:rFonts w:eastAsia="SimSun" w:hint="eastAsia"/>
        </w:rPr>
        <w:t xml:space="preserve">no </w:t>
      </w:r>
      <w:r w:rsidRPr="00FD4A4B">
        <w:rPr>
          <w:rFonts w:eastAsia="SimSun" w:hint="eastAsia"/>
          <w:lang w:eastAsia="zh-CN"/>
        </w:rPr>
        <w:t xml:space="preserve">known vulnerabilities (or that relevant vulnerabilities are identified and remediation plans in place to mitigate them) on </w:t>
      </w:r>
      <w:r w:rsidR="00A24042" w:rsidRPr="00FD4A4B">
        <w:rPr>
          <w:rFonts w:eastAsia="SimSun"/>
          <w:lang w:eastAsia="zh-CN"/>
        </w:rPr>
        <w:t>the</w:t>
      </w:r>
      <w:r w:rsidR="00A24042">
        <w:rPr>
          <w:rFonts w:eastAsia="SimSun"/>
          <w:lang w:eastAsia="zh-CN"/>
        </w:rPr>
        <w:t xml:space="preserve"> software/system </w:t>
      </w:r>
      <w:r w:rsidRPr="00FD4A4B">
        <w:rPr>
          <w:rFonts w:eastAsia="SimSun" w:hint="eastAsia"/>
          <w:lang w:eastAsia="zh-CN"/>
        </w:rPr>
        <w:t>that can be detected by means of automatic testing tools</w:t>
      </w:r>
      <w:r>
        <w:rPr>
          <w:rFonts w:eastAsia="SimSun"/>
          <w:lang w:eastAsia="zh-CN"/>
        </w:rPr>
        <w:t xml:space="preserve"> (VA tool).</w:t>
      </w:r>
    </w:p>
    <w:p w14:paraId="252A52A6" w14:textId="63B178AE" w:rsidR="0048201A" w:rsidRPr="0048201A" w:rsidRDefault="0048201A" w:rsidP="0048201A">
      <w:pPr>
        <w:jc w:val="both"/>
        <w:rPr>
          <w:rFonts w:eastAsia="SimSun"/>
          <w:lang w:eastAsia="zh-CN"/>
        </w:rPr>
      </w:pPr>
      <w:r w:rsidRPr="0048201A">
        <w:rPr>
          <w:rFonts w:eastAsia="SimSun"/>
          <w:lang w:eastAsia="zh-CN"/>
        </w:rPr>
        <w:t>Additional considerations here include:</w:t>
      </w:r>
    </w:p>
    <w:p w14:paraId="3F30D8EA" w14:textId="66EE36B8" w:rsidR="0048201A" w:rsidRPr="0048201A" w:rsidRDefault="0048201A" w:rsidP="0048201A">
      <w:pPr>
        <w:pStyle w:val="ListParagraph"/>
        <w:numPr>
          <w:ilvl w:val="0"/>
          <w:numId w:val="33"/>
        </w:numPr>
        <w:jc w:val="both"/>
        <w:rPr>
          <w:rFonts w:eastAsia="SimSun"/>
          <w:lang w:eastAsia="zh-CN"/>
        </w:rPr>
      </w:pPr>
      <w:r w:rsidRPr="0048201A">
        <w:rPr>
          <w:rFonts w:eastAsia="SimSun"/>
          <w:lang w:eastAsia="zh-CN"/>
        </w:rPr>
        <w:t xml:space="preserve">Scan software image files for known vulnerabilities in repositories before they get deployed into production </w:t>
      </w:r>
    </w:p>
    <w:p w14:paraId="4FFE66E4" w14:textId="67383683" w:rsidR="0048201A" w:rsidRPr="0048201A" w:rsidRDefault="0048201A" w:rsidP="0048201A">
      <w:pPr>
        <w:pStyle w:val="ListParagraph"/>
        <w:numPr>
          <w:ilvl w:val="0"/>
          <w:numId w:val="33"/>
        </w:numPr>
        <w:jc w:val="both"/>
        <w:rPr>
          <w:rFonts w:eastAsia="SimSun"/>
          <w:lang w:eastAsia="zh-CN"/>
        </w:rPr>
      </w:pPr>
      <w:r w:rsidRPr="0048201A">
        <w:rPr>
          <w:rFonts w:eastAsia="SimSun"/>
          <w:lang w:eastAsia="zh-CN"/>
        </w:rPr>
        <w:t>Scan processes and containers in the runtime environment and block vulnerable processes and prevent vulnerable containers from being exposed.</w:t>
      </w:r>
    </w:p>
    <w:p w14:paraId="3D969904" w14:textId="57B2D304" w:rsidR="0048201A" w:rsidRPr="0048201A" w:rsidRDefault="0048201A" w:rsidP="005A3242">
      <w:pPr>
        <w:jc w:val="both"/>
        <w:rPr>
          <w:rFonts w:eastAsia="SimSun"/>
          <w:lang w:eastAsia="zh-CN"/>
        </w:rPr>
      </w:pPr>
      <w:r w:rsidRPr="0048201A">
        <w:rPr>
          <w:rFonts w:eastAsia="SimSun"/>
          <w:lang w:eastAsia="zh-CN"/>
        </w:rPr>
        <w:t>The availability of a current Software Bill of Materials (SBOM) is a key measure in building an effective</w:t>
      </w:r>
      <w:r>
        <w:rPr>
          <w:rFonts w:eastAsia="SimSun"/>
          <w:lang w:eastAsia="zh-CN"/>
        </w:rPr>
        <w:t xml:space="preserve"> </w:t>
      </w:r>
      <w:r w:rsidRPr="0048201A">
        <w:rPr>
          <w:rFonts w:eastAsia="SimSun"/>
          <w:lang w:eastAsia="zh-CN"/>
        </w:rPr>
        <w:t xml:space="preserve">response to software vulnerabilities and </w:t>
      </w:r>
      <w:r w:rsidR="00A24042">
        <w:rPr>
          <w:rFonts w:eastAsia="SimSun"/>
          <w:lang w:eastAsia="zh-CN"/>
        </w:rPr>
        <w:t xml:space="preserve">detected </w:t>
      </w:r>
      <w:r w:rsidRPr="0048201A">
        <w:rPr>
          <w:rFonts w:eastAsia="SimSun"/>
          <w:lang w:eastAsia="zh-CN"/>
        </w:rPr>
        <w:t>CVEs,</w:t>
      </w:r>
      <w:r>
        <w:rPr>
          <w:rFonts w:eastAsia="SimSun"/>
          <w:lang w:eastAsia="zh-CN"/>
        </w:rPr>
        <w:t xml:space="preserve"> </w:t>
      </w:r>
      <w:r w:rsidRPr="0048201A">
        <w:rPr>
          <w:rFonts w:eastAsia="SimSun"/>
          <w:lang w:eastAsia="zh-CN"/>
        </w:rPr>
        <w:t>implementing bug fixes and code enhancements.</w:t>
      </w:r>
    </w:p>
    <w:p w14:paraId="50227A99" w14:textId="6816B14D" w:rsidR="005A3242" w:rsidRPr="005A3242" w:rsidRDefault="00F138EB" w:rsidP="005A3242">
      <w:pPr>
        <w:pStyle w:val="Heading2"/>
        <w:spacing w:after="240"/>
      </w:pPr>
      <w:bookmarkStart w:id="45" w:name="_Toc123657864"/>
      <w:r w:rsidRPr="004A68E5">
        <w:t>8.</w:t>
      </w:r>
      <w:r w:rsidR="00EF502A" w:rsidRPr="004A68E5">
        <w:t>9</w:t>
      </w:r>
      <w:r w:rsidR="00D91EC6" w:rsidRPr="004A68E5">
        <w:t xml:space="preserve"> Secure Execution</w:t>
      </w:r>
      <w:bookmarkEnd w:id="45"/>
    </w:p>
    <w:p w14:paraId="7F87E84F" w14:textId="1E0107D9" w:rsidR="006F5575" w:rsidRPr="007E3129" w:rsidRDefault="006F5575" w:rsidP="005A3242">
      <w:pPr>
        <w:pStyle w:val="NormalWeb"/>
        <w:shd w:val="clear" w:color="auto" w:fill="FFFFFF"/>
        <w:spacing w:before="0" w:beforeAutospacing="0" w:after="240" w:afterAutospacing="0"/>
        <w:jc w:val="both"/>
        <w:textAlignment w:val="baseline"/>
        <w:rPr>
          <w:color w:val="232629"/>
        </w:rPr>
      </w:pPr>
      <w:r w:rsidRPr="007E3129">
        <w:rPr>
          <w:color w:val="232629"/>
        </w:rPr>
        <w:t>8.</w:t>
      </w:r>
      <w:r w:rsidR="0048201A">
        <w:rPr>
          <w:color w:val="232629"/>
        </w:rPr>
        <w:t>9</w:t>
      </w:r>
      <w:r w:rsidRPr="007E3129">
        <w:rPr>
          <w:color w:val="232629"/>
        </w:rPr>
        <w:t xml:space="preserve">.1 </w:t>
      </w:r>
      <w:r w:rsidR="00D91EC6" w:rsidRPr="007E3129">
        <w:rPr>
          <w:color w:val="232629"/>
        </w:rPr>
        <w:t xml:space="preserve">Application Sandboxing: </w:t>
      </w:r>
      <w:r w:rsidRPr="007E3129">
        <w:rPr>
          <w:color w:val="232629"/>
        </w:rPr>
        <w:t xml:space="preserve">Use controls to isolate application resources from each other </w:t>
      </w:r>
      <w:proofErr w:type="spellStart"/>
      <w:proofErr w:type="gramStart"/>
      <w:r w:rsidR="0048201A" w:rsidRPr="007E3129">
        <w:rPr>
          <w:color w:val="232629"/>
        </w:rPr>
        <w:t>ie</w:t>
      </w:r>
      <w:proofErr w:type="spellEnd"/>
      <w:proofErr w:type="gramEnd"/>
      <w:r w:rsidR="0048201A" w:rsidRPr="007E3129">
        <w:rPr>
          <w:color w:val="232629"/>
        </w:rPr>
        <w:t xml:space="preserve"> apps</w:t>
      </w:r>
      <w:r w:rsidRPr="007E3129">
        <w:rPr>
          <w:color w:val="232629"/>
        </w:rPr>
        <w:t xml:space="preserve"> can't interact with each other and </w:t>
      </w:r>
      <w:r w:rsidR="005A3242" w:rsidRPr="007E3129">
        <w:rPr>
          <w:color w:val="232629"/>
        </w:rPr>
        <w:t>access</w:t>
      </w:r>
      <w:r w:rsidRPr="007E3129">
        <w:rPr>
          <w:color w:val="232629"/>
        </w:rPr>
        <w:t xml:space="preserve"> to other Apps memory and data. The aim of sandboxing is to prevent malicious external programs from interacting with the protected app.</w:t>
      </w:r>
    </w:p>
    <w:p w14:paraId="2C98C7F3" w14:textId="7A624877" w:rsidR="00D91EC6" w:rsidRPr="007E3129" w:rsidRDefault="006F5575" w:rsidP="006F5575">
      <w:pPr>
        <w:pStyle w:val="NormalWeb"/>
        <w:shd w:val="clear" w:color="auto" w:fill="FFFFFF"/>
        <w:spacing w:before="0" w:beforeAutospacing="0" w:after="264" w:afterAutospacing="0"/>
        <w:jc w:val="both"/>
        <w:textAlignment w:val="baseline"/>
        <w:rPr>
          <w:color w:val="232629"/>
        </w:rPr>
      </w:pPr>
      <w:r w:rsidRPr="007E3129">
        <w:rPr>
          <w:color w:val="232629"/>
        </w:rPr>
        <w:t>8.</w:t>
      </w:r>
      <w:r w:rsidR="0048201A">
        <w:rPr>
          <w:color w:val="232629"/>
        </w:rPr>
        <w:t>9</w:t>
      </w:r>
      <w:r w:rsidRPr="007E3129">
        <w:rPr>
          <w:color w:val="232629"/>
        </w:rPr>
        <w:t xml:space="preserve">.2 </w:t>
      </w:r>
      <w:r w:rsidR="00D91EC6" w:rsidRPr="007E3129">
        <w:rPr>
          <w:color w:val="232629"/>
        </w:rPr>
        <w:t>Workload should execute with least privilege access.</w:t>
      </w:r>
    </w:p>
    <w:p w14:paraId="735CE100" w14:textId="07160183" w:rsidR="00A24042" w:rsidRPr="00A24042" w:rsidRDefault="00D91EC6" w:rsidP="00A24042">
      <w:pPr>
        <w:pStyle w:val="Heading2"/>
        <w:spacing w:after="240"/>
      </w:pPr>
      <w:bookmarkStart w:id="46" w:name="_Toc123657865"/>
      <w:r w:rsidRPr="0048201A">
        <w:t>8.1</w:t>
      </w:r>
      <w:r w:rsidR="00EF502A" w:rsidRPr="0048201A">
        <w:t>0</w:t>
      </w:r>
      <w:r w:rsidRPr="0048201A">
        <w:t xml:space="preserve"> Code </w:t>
      </w:r>
      <w:r w:rsidR="0048201A" w:rsidRPr="0048201A">
        <w:t>Assessment</w:t>
      </w:r>
      <w:r w:rsidRPr="0048201A">
        <w:t>/ Review</w:t>
      </w:r>
      <w:bookmarkEnd w:id="46"/>
    </w:p>
    <w:p w14:paraId="11EF5C22" w14:textId="442859AC" w:rsidR="003E5089" w:rsidRDefault="003E5089" w:rsidP="00A24042">
      <w:pPr>
        <w:pStyle w:val="NormalWeb"/>
        <w:shd w:val="clear" w:color="auto" w:fill="FFFFFF"/>
        <w:spacing w:before="0" w:beforeAutospacing="0" w:after="240" w:afterAutospacing="0"/>
        <w:jc w:val="both"/>
        <w:textAlignment w:val="baseline"/>
        <w:rPr>
          <w:color w:val="232629"/>
        </w:rPr>
      </w:pPr>
      <w:r>
        <w:rPr>
          <w:color w:val="232629"/>
        </w:rPr>
        <w:t xml:space="preserve">8.10.1 </w:t>
      </w:r>
      <w:r w:rsidR="00973E5E" w:rsidRPr="00973E5E">
        <w:rPr>
          <w:color w:val="232629"/>
        </w:rPr>
        <w:t xml:space="preserve">The code should be assessed for security vulnerabilities in different phases of SDLC by both SAST &amp; DAST approach. </w:t>
      </w:r>
      <w:r w:rsidRPr="006B7DB5">
        <w:rPr>
          <w:color w:val="232629"/>
        </w:rPr>
        <w:t>SAST (tools like static source code testing) should be performed early and often against all files containing source code</w:t>
      </w:r>
      <w:r>
        <w:rPr>
          <w:color w:val="232629"/>
        </w:rPr>
        <w:t xml:space="preserve"> </w:t>
      </w:r>
      <w:r w:rsidRPr="006B7DB5">
        <w:rPr>
          <w:color w:val="232629"/>
        </w:rPr>
        <w:t>to find software flaws and weaknesses. DAST should be performed on a running application in an environment similar to production</w:t>
      </w:r>
      <w:r>
        <w:rPr>
          <w:color w:val="232629"/>
        </w:rPr>
        <w:t xml:space="preserve"> to find run-time vulnerabilities.</w:t>
      </w:r>
      <w:r w:rsidR="00596C03">
        <w:rPr>
          <w:color w:val="232629"/>
        </w:rPr>
        <w:t xml:space="preserve"> </w:t>
      </w:r>
      <w:r>
        <w:rPr>
          <w:color w:val="232629"/>
        </w:rPr>
        <w:t>Any vulnerabilities found which is listed in OWASP TOP 10 and/or SANS Top 25 should be addressed</w:t>
      </w:r>
      <w:r w:rsidR="00A24042">
        <w:rPr>
          <w:color w:val="232629"/>
        </w:rPr>
        <w:t xml:space="preserve"> immediately</w:t>
      </w:r>
      <w:r>
        <w:rPr>
          <w:color w:val="232629"/>
        </w:rPr>
        <w:t xml:space="preserve"> in SDLC</w:t>
      </w:r>
      <w:r w:rsidR="00A24042">
        <w:rPr>
          <w:color w:val="232629"/>
        </w:rPr>
        <w:t>.</w:t>
      </w:r>
    </w:p>
    <w:p w14:paraId="60B7D291" w14:textId="5B050056" w:rsidR="00A24042" w:rsidRDefault="003E5089" w:rsidP="00973E5E">
      <w:pPr>
        <w:pStyle w:val="NormalWeb"/>
        <w:shd w:val="clear" w:color="auto" w:fill="FFFFFF"/>
        <w:spacing w:before="0" w:beforeAutospacing="0" w:after="264" w:afterAutospacing="0"/>
        <w:jc w:val="both"/>
        <w:textAlignment w:val="baseline"/>
        <w:rPr>
          <w:color w:val="232629"/>
        </w:rPr>
      </w:pPr>
      <w:r>
        <w:rPr>
          <w:color w:val="232629"/>
        </w:rPr>
        <w:t xml:space="preserve">8.10.2 </w:t>
      </w:r>
      <w:r w:rsidR="00973E5E" w:rsidRPr="00973E5E">
        <w:rPr>
          <w:color w:val="232629"/>
        </w:rPr>
        <w:t>SCA</w:t>
      </w:r>
      <w:r w:rsidR="00973E5E">
        <w:rPr>
          <w:color w:val="232629"/>
        </w:rPr>
        <w:t xml:space="preserve"> (</w:t>
      </w:r>
      <w:r w:rsidR="00973E5E" w:rsidRPr="00973E5E">
        <w:rPr>
          <w:color w:val="232629"/>
        </w:rPr>
        <w:t>Software composition analysis</w:t>
      </w:r>
      <w:r w:rsidR="00973E5E">
        <w:rPr>
          <w:color w:val="232629"/>
        </w:rPr>
        <w:t xml:space="preserve">) </w:t>
      </w:r>
      <w:r w:rsidR="00973E5E" w:rsidRPr="00973E5E">
        <w:rPr>
          <w:color w:val="232629"/>
        </w:rPr>
        <w:t xml:space="preserve">must be performed to identify </w:t>
      </w:r>
      <w:r w:rsidR="00A24042" w:rsidRPr="00973E5E">
        <w:rPr>
          <w:color w:val="232629"/>
        </w:rPr>
        <w:t>open-source</w:t>
      </w:r>
      <w:r w:rsidR="00973E5E" w:rsidRPr="00973E5E">
        <w:rPr>
          <w:color w:val="232629"/>
        </w:rPr>
        <w:t xml:space="preserve"> software/components in codebase to evaluate security, license compliance etc.</w:t>
      </w:r>
    </w:p>
    <w:p w14:paraId="5BEFDC2D" w14:textId="55AC26D3" w:rsidR="00640ADF" w:rsidRDefault="00640ADF" w:rsidP="004A68E5">
      <w:pPr>
        <w:pStyle w:val="Heading1"/>
      </w:pPr>
      <w:bookmarkStart w:id="47" w:name="_Toc123657866"/>
      <w:r w:rsidRPr="003E5089">
        <w:lastRenderedPageBreak/>
        <w:t>9</w:t>
      </w:r>
      <w:r w:rsidR="004A68E5">
        <w:t>.</w:t>
      </w:r>
      <w:r w:rsidRPr="003E5089">
        <w:t xml:space="preserve"> Software Security Guidelines and Recommendations</w:t>
      </w:r>
      <w:bookmarkEnd w:id="47"/>
    </w:p>
    <w:p w14:paraId="7AE69B58" w14:textId="123C4D98" w:rsidR="00F6386F" w:rsidRPr="00A0649D" w:rsidRDefault="00F6386F" w:rsidP="00A0649D">
      <w:pPr>
        <w:pStyle w:val="NormalWeb"/>
        <w:shd w:val="clear" w:color="auto" w:fill="FFFFFF"/>
        <w:spacing w:before="0" w:beforeAutospacing="0" w:after="240" w:afterAutospacing="0"/>
        <w:jc w:val="both"/>
        <w:textAlignment w:val="baseline"/>
        <w:rPr>
          <w:color w:val="232629"/>
        </w:rPr>
      </w:pPr>
      <w:r w:rsidRPr="00A0649D">
        <w:rPr>
          <w:b/>
          <w:bCs/>
          <w:color w:val="232629"/>
        </w:rPr>
        <w:t xml:space="preserve">Security is </w:t>
      </w:r>
      <w:r w:rsidR="00A0649D" w:rsidRPr="00A0649D">
        <w:rPr>
          <w:b/>
          <w:bCs/>
          <w:color w:val="232629"/>
        </w:rPr>
        <w:t>not an outcome; it is a process.</w:t>
      </w:r>
      <w:r w:rsidR="00A0649D" w:rsidRPr="00A0649D">
        <w:rPr>
          <w:color w:val="232629"/>
        </w:rPr>
        <w:t xml:space="preserve">  It requires a different approach in the organization</w:t>
      </w:r>
      <w:r w:rsidR="00A0649D">
        <w:rPr>
          <w:color w:val="232629"/>
        </w:rPr>
        <w:t>,</w:t>
      </w:r>
      <w:r w:rsidR="00A0649D" w:rsidRPr="00A0649D">
        <w:rPr>
          <w:color w:val="232629"/>
        </w:rPr>
        <w:t xml:space="preserve"> be it in process, people or technologies. This chapter describes different security approaches in the form of security guidelines and recommendations.</w:t>
      </w:r>
    </w:p>
    <w:p w14:paraId="23908468" w14:textId="3FE6C2EB" w:rsidR="00687D27" w:rsidRDefault="00640ADF" w:rsidP="004A68E5">
      <w:pPr>
        <w:pStyle w:val="Heading2"/>
      </w:pPr>
      <w:bookmarkStart w:id="48" w:name="_Toc123657867"/>
      <w:r>
        <w:t xml:space="preserve">9.1 </w:t>
      </w:r>
      <w:r w:rsidR="00265206">
        <w:t xml:space="preserve">Availability of current </w:t>
      </w:r>
      <w:r w:rsidR="00A0649D">
        <w:t xml:space="preserve">&amp; updated </w:t>
      </w:r>
      <w:r w:rsidR="00687D27" w:rsidRPr="00640ADF">
        <w:t>SBOM: Software Bill of Material</w:t>
      </w:r>
      <w:bookmarkEnd w:id="48"/>
      <w:r w:rsidR="00687D27" w:rsidRPr="00640ADF">
        <w:t xml:space="preserve">  </w:t>
      </w:r>
    </w:p>
    <w:p w14:paraId="0371A123" w14:textId="77777777" w:rsidR="001B7D52" w:rsidRDefault="001B7D52" w:rsidP="001B7D52">
      <w:pPr>
        <w:pStyle w:val="NormalWeb"/>
        <w:shd w:val="clear" w:color="auto" w:fill="FFFFFF"/>
        <w:spacing w:before="0" w:beforeAutospacing="0" w:after="0" w:afterAutospacing="0"/>
        <w:jc w:val="both"/>
        <w:textAlignment w:val="baseline"/>
        <w:rPr>
          <w:color w:val="232629"/>
        </w:rPr>
      </w:pPr>
    </w:p>
    <w:p w14:paraId="02AB9389" w14:textId="16DC142E" w:rsidR="00687D27" w:rsidRDefault="001B7D52" w:rsidP="00A0649D">
      <w:pPr>
        <w:pStyle w:val="NormalWeb"/>
        <w:shd w:val="clear" w:color="auto" w:fill="FFFFFF"/>
        <w:spacing w:before="0" w:beforeAutospacing="0" w:after="0" w:afterAutospacing="0"/>
        <w:jc w:val="both"/>
        <w:textAlignment w:val="baseline"/>
        <w:rPr>
          <w:color w:val="232629"/>
        </w:rPr>
      </w:pPr>
      <w:r w:rsidRPr="001B7D52">
        <w:rPr>
          <w:color w:val="232629"/>
        </w:rPr>
        <w:t xml:space="preserve">Use of open source itself is not risky; unmanaged use of open source is. </w:t>
      </w:r>
      <w:r>
        <w:rPr>
          <w:color w:val="232629"/>
        </w:rPr>
        <w:t xml:space="preserve">Not only </w:t>
      </w:r>
      <w:r w:rsidR="00A0649D">
        <w:rPr>
          <w:color w:val="232629"/>
        </w:rPr>
        <w:t xml:space="preserve">for effective management </w:t>
      </w:r>
      <w:r>
        <w:rPr>
          <w:color w:val="232629"/>
        </w:rPr>
        <w:t>but also for effective security response</w:t>
      </w:r>
      <w:r w:rsidR="00A0649D">
        <w:rPr>
          <w:color w:val="232629"/>
        </w:rPr>
        <w:t>,</w:t>
      </w:r>
      <w:r>
        <w:rPr>
          <w:color w:val="232629"/>
        </w:rPr>
        <w:t xml:space="preserve"> SBOM is indispensable.</w:t>
      </w:r>
      <w:r w:rsidR="00A0649D">
        <w:rPr>
          <w:color w:val="232629"/>
        </w:rPr>
        <w:t xml:space="preserve"> </w:t>
      </w:r>
      <w:r w:rsidR="00687D27" w:rsidRPr="00265206">
        <w:rPr>
          <w:color w:val="232629"/>
        </w:rPr>
        <w:t>The National Telecommunications and Information Administration</w:t>
      </w:r>
      <w:r w:rsidR="00265206" w:rsidRPr="00265206">
        <w:rPr>
          <w:color w:val="232629"/>
        </w:rPr>
        <w:t xml:space="preserve"> </w:t>
      </w:r>
      <w:r w:rsidR="00687D27" w:rsidRPr="00265206">
        <w:rPr>
          <w:color w:val="232629"/>
        </w:rPr>
        <w:t xml:space="preserve">defines an SBOM as: </w:t>
      </w:r>
    </w:p>
    <w:p w14:paraId="13FEF969" w14:textId="77777777" w:rsidR="00A0649D" w:rsidRPr="00265206" w:rsidRDefault="00A0649D" w:rsidP="00A0649D">
      <w:pPr>
        <w:pStyle w:val="NormalWeb"/>
        <w:shd w:val="clear" w:color="auto" w:fill="FFFFFF"/>
        <w:spacing w:before="0" w:beforeAutospacing="0" w:after="0" w:afterAutospacing="0"/>
        <w:jc w:val="both"/>
        <w:textAlignment w:val="baseline"/>
        <w:rPr>
          <w:color w:val="232629"/>
        </w:rPr>
      </w:pPr>
    </w:p>
    <w:p w14:paraId="425550AE" w14:textId="6031D77D" w:rsidR="00687D27" w:rsidRPr="00265206" w:rsidRDefault="00687D27" w:rsidP="00A0649D">
      <w:pPr>
        <w:pStyle w:val="NormalWeb"/>
        <w:shd w:val="clear" w:color="auto" w:fill="FFFFFF"/>
        <w:spacing w:before="0" w:beforeAutospacing="0" w:after="240" w:afterAutospacing="0"/>
        <w:jc w:val="both"/>
        <w:textAlignment w:val="baseline"/>
        <w:rPr>
          <w:color w:val="232629"/>
        </w:rPr>
      </w:pPr>
      <w:r w:rsidRPr="00265206">
        <w:rPr>
          <w:color w:val="232629"/>
        </w:rPr>
        <w:t>“a formal record containing the details and supply chain relationships of various components used in building software An SBOM is effectively a nested inventory: a list of ingredients that make up software components. An SBOM identifies and lists software components, information about those components, and the relationships between them.</w:t>
      </w:r>
      <w:r w:rsidR="00265206" w:rsidRPr="00265206">
        <w:rPr>
          <w:color w:val="232629"/>
        </w:rPr>
        <w:t>”</w:t>
      </w:r>
    </w:p>
    <w:p w14:paraId="34D33AC9" w14:textId="1322BB1C" w:rsidR="00132574" w:rsidRDefault="00265206" w:rsidP="00687D27">
      <w:pPr>
        <w:jc w:val="both"/>
        <w:rPr>
          <w:rFonts w:ascii="Arial" w:eastAsiaTheme="minorHAnsi" w:hAnsi="Arial" w:cs="Arial"/>
          <w:color w:val="000000"/>
          <w:sz w:val="20"/>
          <w:szCs w:val="20"/>
          <w:lang w:val="en-IN" w:eastAsia="en-US"/>
        </w:rPr>
      </w:pPr>
      <w:r>
        <w:rPr>
          <w:i/>
          <w:iCs/>
          <w:noProof/>
          <w:sz w:val="20"/>
          <w:szCs w:val="20"/>
        </w:rPr>
        <w:drawing>
          <wp:inline distT="0" distB="0" distL="0" distR="0" wp14:anchorId="3670EDD3" wp14:editId="25608A86">
            <wp:extent cx="5727700" cy="24130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2413000"/>
                    </a:xfrm>
                    <a:prstGeom prst="rect">
                      <a:avLst/>
                    </a:prstGeom>
                    <a:noFill/>
                    <a:ln>
                      <a:noFill/>
                    </a:ln>
                  </pic:spPr>
                </pic:pic>
              </a:graphicData>
            </a:graphic>
          </wp:inline>
        </w:drawing>
      </w:r>
    </w:p>
    <w:p w14:paraId="08A11580" w14:textId="77777777" w:rsidR="00132574" w:rsidRDefault="00132574" w:rsidP="00687D27">
      <w:pPr>
        <w:jc w:val="both"/>
        <w:rPr>
          <w:i/>
          <w:iCs/>
          <w:sz w:val="20"/>
          <w:szCs w:val="20"/>
        </w:rPr>
      </w:pPr>
    </w:p>
    <w:p w14:paraId="445E4C14" w14:textId="77777777" w:rsidR="00060048" w:rsidRPr="00265206" w:rsidRDefault="00060048" w:rsidP="00265206">
      <w:pPr>
        <w:pStyle w:val="NormalWeb"/>
        <w:shd w:val="clear" w:color="auto" w:fill="FFFFFF"/>
        <w:spacing w:before="0" w:beforeAutospacing="0" w:after="264" w:afterAutospacing="0"/>
        <w:jc w:val="both"/>
        <w:textAlignment w:val="baseline"/>
        <w:rPr>
          <w:color w:val="232629"/>
        </w:rPr>
      </w:pPr>
      <w:r w:rsidRPr="00265206">
        <w:rPr>
          <w:color w:val="232629"/>
        </w:rPr>
        <w:t>SBOM helps in</w:t>
      </w:r>
    </w:p>
    <w:p w14:paraId="79AE30B0" w14:textId="4D5D5DA3"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Managing Security Risks Inherent in the Use of Third-party Components (TPC)</w:t>
      </w:r>
    </w:p>
    <w:p w14:paraId="4A281FBB" w14:textId="4FE97858"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Identify potentially vulnerable components</w:t>
      </w:r>
    </w:p>
    <w:p w14:paraId="79FF752B" w14:textId="49CB26F6"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The Software Supply Chain</w:t>
      </w:r>
    </w:p>
    <w:p w14:paraId="11A286B5" w14:textId="74F552D5"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Monitor components for vulnerabilities &amp; end-of-life</w:t>
      </w:r>
    </w:p>
    <w:p w14:paraId="1D8BAC62" w14:textId="0277BA88" w:rsidR="00060048" w:rsidRPr="00265206"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a blacklist of banned components</w:t>
      </w:r>
    </w:p>
    <w:p w14:paraId="463B9E57" w14:textId="574886B7" w:rsidR="00060048" w:rsidRDefault="00060048" w:rsidP="00265206">
      <w:pPr>
        <w:pStyle w:val="NormalWeb"/>
        <w:numPr>
          <w:ilvl w:val="0"/>
          <w:numId w:val="34"/>
        </w:numPr>
        <w:shd w:val="clear" w:color="auto" w:fill="FFFFFF"/>
        <w:spacing w:before="0" w:beforeAutospacing="0" w:after="0" w:afterAutospacing="0"/>
        <w:jc w:val="both"/>
        <w:textAlignment w:val="baseline"/>
        <w:rPr>
          <w:color w:val="232629"/>
        </w:rPr>
      </w:pPr>
      <w:r w:rsidRPr="00265206">
        <w:rPr>
          <w:color w:val="232629"/>
        </w:rPr>
        <w:t>a more targeted security analysis &amp; make code easier to review</w:t>
      </w:r>
    </w:p>
    <w:p w14:paraId="146504A8" w14:textId="0CBBBC85" w:rsidR="000624CC" w:rsidRDefault="000624CC" w:rsidP="000624CC">
      <w:pPr>
        <w:pStyle w:val="NormalWeb"/>
        <w:shd w:val="clear" w:color="auto" w:fill="FFFFFF"/>
        <w:spacing w:before="0" w:beforeAutospacing="0" w:after="0" w:afterAutospacing="0"/>
        <w:ind w:left="720"/>
        <w:jc w:val="both"/>
        <w:textAlignment w:val="baseline"/>
        <w:rPr>
          <w:color w:val="232629"/>
        </w:rPr>
      </w:pPr>
    </w:p>
    <w:p w14:paraId="7AE90AAC" w14:textId="1DFD61A8" w:rsidR="001B7D52" w:rsidRPr="00265206" w:rsidRDefault="000624CC" w:rsidP="000624CC">
      <w:pPr>
        <w:pStyle w:val="NormalWeb"/>
        <w:shd w:val="clear" w:color="auto" w:fill="FFFFFF"/>
        <w:spacing w:before="0" w:beforeAutospacing="0" w:after="0" w:afterAutospacing="0"/>
        <w:jc w:val="both"/>
        <w:textAlignment w:val="baseline"/>
        <w:rPr>
          <w:color w:val="232629"/>
        </w:rPr>
      </w:pPr>
      <w:r w:rsidRPr="000624CC">
        <w:rPr>
          <w:color w:val="232629"/>
        </w:rPr>
        <w:t>Data standards exist today that can capture this SBOM data. These include SPDX, SWID, and CycloneDX.</w:t>
      </w:r>
      <w:r>
        <w:rPr>
          <w:color w:val="232629"/>
        </w:rPr>
        <w:t xml:space="preserve"> </w:t>
      </w:r>
      <w:r w:rsidRPr="000624CC">
        <w:rPr>
          <w:color w:val="232629"/>
        </w:rPr>
        <w:t>The NTIA SBOM website contains a range of useful information on establishing an SBOM, a report on data formats</w:t>
      </w:r>
      <w:r w:rsidR="00A0649D">
        <w:rPr>
          <w:color w:val="232629"/>
        </w:rPr>
        <w:t>.</w:t>
      </w:r>
    </w:p>
    <w:p w14:paraId="73E40C3C" w14:textId="77777777" w:rsidR="004A68E5" w:rsidRDefault="004A68E5" w:rsidP="004A68E5">
      <w:pPr>
        <w:shd w:val="clear" w:color="auto" w:fill="FFFFFF"/>
        <w:spacing w:before="0"/>
        <w:jc w:val="both"/>
        <w:textAlignment w:val="baseline"/>
      </w:pPr>
    </w:p>
    <w:p w14:paraId="18892070" w14:textId="0A65499C" w:rsidR="004A68E5" w:rsidRDefault="004A68E5" w:rsidP="004A68E5">
      <w:pPr>
        <w:pStyle w:val="Heading2"/>
      </w:pPr>
      <w:bookmarkStart w:id="49" w:name="_Toc123657868"/>
      <w:r>
        <w:t xml:space="preserve">9.2 </w:t>
      </w:r>
      <w:r w:rsidR="00640ADF" w:rsidRPr="004A68E5">
        <w:t>Secure SDLC</w:t>
      </w:r>
      <w:bookmarkEnd w:id="49"/>
    </w:p>
    <w:p w14:paraId="03CD0D94" w14:textId="77777777" w:rsidR="004A68E5" w:rsidRPr="004A68E5" w:rsidRDefault="004A68E5" w:rsidP="004A68E5">
      <w:pPr>
        <w:shd w:val="clear" w:color="auto" w:fill="FFFFFF"/>
        <w:spacing w:before="0"/>
        <w:jc w:val="both"/>
        <w:textAlignment w:val="baseline"/>
        <w:rPr>
          <w:color w:val="232629"/>
        </w:rPr>
      </w:pPr>
    </w:p>
    <w:p w14:paraId="6F8F2800" w14:textId="7C9A87A1" w:rsidR="00265206" w:rsidRPr="001053F7" w:rsidRDefault="00F36E76" w:rsidP="001053F7">
      <w:pPr>
        <w:pStyle w:val="ListParagraph"/>
        <w:shd w:val="clear" w:color="auto" w:fill="FFFFFF"/>
        <w:spacing w:before="0"/>
        <w:ind w:left="0"/>
        <w:jc w:val="both"/>
        <w:textAlignment w:val="baseline"/>
        <w:rPr>
          <w:color w:val="232629"/>
        </w:rPr>
      </w:pPr>
      <w:r w:rsidRPr="00265206">
        <w:t xml:space="preserve">Secure </w:t>
      </w:r>
      <w:r w:rsidRPr="00265206">
        <w:rPr>
          <w:color w:val="232629"/>
        </w:rPr>
        <w:t>software requires a secure development lifecycle, some form of secure design pattern, paved road methodology, secured component library,</w:t>
      </w:r>
      <w:r w:rsidR="00330083">
        <w:rPr>
          <w:color w:val="232629"/>
        </w:rPr>
        <w:t xml:space="preserve"> security testing &amp; assessment. </w:t>
      </w:r>
      <w:r w:rsidR="00330083" w:rsidRPr="00330083">
        <w:rPr>
          <w:color w:val="232629"/>
        </w:rPr>
        <w:t xml:space="preserve">The SDLC </w:t>
      </w:r>
      <w:r w:rsidR="00330083" w:rsidRPr="00330083">
        <w:rPr>
          <w:color w:val="232629"/>
        </w:rPr>
        <w:lastRenderedPageBreak/>
        <w:t>is a well-established framework for organizing application development work from inception to deployment. Over the years, </w:t>
      </w:r>
      <w:hyperlink r:id="rId28" w:tgtFrame="_blank" w:history="1">
        <w:r w:rsidR="00330083" w:rsidRPr="00330083">
          <w:rPr>
            <w:color w:val="232629"/>
          </w:rPr>
          <w:t>multiple SDLC models</w:t>
        </w:r>
      </w:hyperlink>
      <w:r w:rsidR="00330083" w:rsidRPr="00330083">
        <w:rPr>
          <w:color w:val="232629"/>
        </w:rPr>
        <w:t> have emerged—from waterfall and iterative to, more recently, </w:t>
      </w:r>
      <w:hyperlink r:id="rId29" w:tgtFrame="_blank" w:history="1">
        <w:r w:rsidR="00330083" w:rsidRPr="00330083">
          <w:rPr>
            <w:color w:val="232629"/>
          </w:rPr>
          <w:t>agile</w:t>
        </w:r>
      </w:hyperlink>
      <w:r w:rsidR="00330083" w:rsidRPr="00330083">
        <w:rPr>
          <w:color w:val="232629"/>
        </w:rPr>
        <w:t> and </w:t>
      </w:r>
      <w:hyperlink r:id="rId30" w:tgtFrame="_blank" w:history="1">
        <w:r w:rsidR="00330083" w:rsidRPr="00330083">
          <w:rPr>
            <w:color w:val="232629"/>
          </w:rPr>
          <w:t>CI/CD</w:t>
        </w:r>
      </w:hyperlink>
      <w:r w:rsidR="00330083" w:rsidRPr="00330083">
        <w:rPr>
          <w:color w:val="232629"/>
        </w:rPr>
        <w:t xml:space="preserve">. Each new model has tended to increase the speed and frequency of deployment. </w:t>
      </w:r>
      <w:r w:rsidR="00AB31F3" w:rsidRPr="00330083">
        <w:rPr>
          <w:color w:val="232629"/>
        </w:rPr>
        <w:t>No matter which model</w:t>
      </w:r>
      <w:r w:rsidR="001053F7">
        <w:rPr>
          <w:color w:val="232629"/>
        </w:rPr>
        <w:t xml:space="preserve"> is being followed</w:t>
      </w:r>
      <w:r w:rsidR="00B21A08" w:rsidRPr="00330083">
        <w:rPr>
          <w:color w:val="232629"/>
        </w:rPr>
        <w:t>, waterfall</w:t>
      </w:r>
      <w:r w:rsidR="00AB31F3" w:rsidRPr="00330083">
        <w:rPr>
          <w:color w:val="232629"/>
        </w:rPr>
        <w:t xml:space="preserve"> model or agile, SDLC involves </w:t>
      </w:r>
      <w:r w:rsidR="00A0649D">
        <w:rPr>
          <w:color w:val="232629"/>
        </w:rPr>
        <w:t xml:space="preserve">roughly </w:t>
      </w:r>
      <w:r w:rsidR="00AB31F3" w:rsidRPr="00330083">
        <w:rPr>
          <w:color w:val="232629"/>
        </w:rPr>
        <w:t>the following stages.</w:t>
      </w:r>
    </w:p>
    <w:p w14:paraId="0AF36119" w14:textId="0DB38A33" w:rsidR="00D42957" w:rsidRDefault="006132F4" w:rsidP="001053F7">
      <w:pPr>
        <w:pStyle w:val="ListParagraph"/>
        <w:ind w:left="0"/>
        <w:jc w:val="both"/>
        <w:rPr>
          <w:b/>
          <w:bCs/>
        </w:rPr>
      </w:pPr>
      <w:r>
        <w:rPr>
          <w:b/>
          <w:bCs/>
          <w:noProof/>
        </w:rPr>
        <w:drawing>
          <wp:inline distT="0" distB="0" distL="0" distR="0" wp14:anchorId="3BC977AE" wp14:editId="4628199A">
            <wp:extent cx="5933616" cy="21209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3035" cy="2127841"/>
                    </a:xfrm>
                    <a:prstGeom prst="rect">
                      <a:avLst/>
                    </a:prstGeom>
                    <a:noFill/>
                    <a:ln>
                      <a:noFill/>
                    </a:ln>
                  </pic:spPr>
                </pic:pic>
              </a:graphicData>
            </a:graphic>
          </wp:inline>
        </w:drawing>
      </w:r>
    </w:p>
    <w:p w14:paraId="18FCB170" w14:textId="2B8B53B3" w:rsidR="00AB31F3" w:rsidRDefault="00B21A08" w:rsidP="001053F7">
      <w:pPr>
        <w:jc w:val="center"/>
        <w:rPr>
          <w:sz w:val="20"/>
          <w:szCs w:val="20"/>
        </w:rPr>
      </w:pPr>
      <w:r w:rsidRPr="00B21A08">
        <w:rPr>
          <w:sz w:val="20"/>
          <w:szCs w:val="20"/>
        </w:rPr>
        <w:t xml:space="preserve">Fig: Stages in SDLC &amp; Security activities in each </w:t>
      </w:r>
      <w:proofErr w:type="gramStart"/>
      <w:r w:rsidRPr="00B21A08">
        <w:rPr>
          <w:sz w:val="20"/>
          <w:szCs w:val="20"/>
        </w:rPr>
        <w:t>stages</w:t>
      </w:r>
      <w:proofErr w:type="gramEnd"/>
      <w:r w:rsidRPr="00B21A08">
        <w:rPr>
          <w:sz w:val="20"/>
          <w:szCs w:val="20"/>
        </w:rPr>
        <w:t xml:space="preserve"> of Secure SDLC</w:t>
      </w:r>
    </w:p>
    <w:p w14:paraId="1B16CBED" w14:textId="77777777" w:rsidR="001053F7" w:rsidRPr="001053F7" w:rsidRDefault="001053F7" w:rsidP="001053F7">
      <w:pPr>
        <w:jc w:val="center"/>
        <w:rPr>
          <w:sz w:val="20"/>
          <w:szCs w:val="20"/>
        </w:rPr>
      </w:pPr>
    </w:p>
    <w:p w14:paraId="15BE122D" w14:textId="26D948D1" w:rsidR="00330083" w:rsidRDefault="00AB31F3" w:rsidP="00B21A08">
      <w:pPr>
        <w:shd w:val="clear" w:color="auto" w:fill="FFFFFF"/>
        <w:spacing w:before="0"/>
        <w:jc w:val="both"/>
        <w:textAlignment w:val="baseline"/>
        <w:rPr>
          <w:color w:val="232629"/>
        </w:rPr>
      </w:pPr>
      <w:r w:rsidRPr="00B21A08">
        <w:rPr>
          <w:color w:val="232629"/>
        </w:rPr>
        <w:t xml:space="preserve">The approach is to follow security in each </w:t>
      </w:r>
      <w:r w:rsidR="002059CE" w:rsidRPr="00B21A08">
        <w:rPr>
          <w:color w:val="232629"/>
        </w:rPr>
        <w:t>stage</w:t>
      </w:r>
      <w:r w:rsidRPr="00B21A08">
        <w:rPr>
          <w:color w:val="232629"/>
        </w:rPr>
        <w:t xml:space="preserve"> of SDLC rather than at the end/testing phase. </w:t>
      </w:r>
      <w:r w:rsidR="00B21A08" w:rsidRPr="00B21A08">
        <w:rPr>
          <w:color w:val="232629"/>
        </w:rPr>
        <w:t xml:space="preserve"> </w:t>
      </w:r>
    </w:p>
    <w:p w14:paraId="1D13A525" w14:textId="60F0888D" w:rsidR="00AB31F3" w:rsidRDefault="00330083" w:rsidP="00B21A08">
      <w:pPr>
        <w:shd w:val="clear" w:color="auto" w:fill="FFFFFF"/>
        <w:spacing w:before="0"/>
        <w:jc w:val="both"/>
        <w:textAlignment w:val="baseline"/>
        <w:rPr>
          <w:color w:val="232629"/>
        </w:rPr>
      </w:pPr>
      <w:r w:rsidRPr="002059CE">
        <w:rPr>
          <w:color w:val="232629"/>
        </w:rPr>
        <w:t>A secure SDLC involves integrating security testing and other activities into an existing development process. Examples include writing </w:t>
      </w:r>
      <w:hyperlink r:id="rId32" w:tgtFrame="_blank" w:history="1">
        <w:r w:rsidRPr="002059CE">
          <w:rPr>
            <w:color w:val="232629"/>
          </w:rPr>
          <w:t>security requirements</w:t>
        </w:r>
      </w:hyperlink>
      <w:r w:rsidRPr="002059CE">
        <w:rPr>
          <w:color w:val="232629"/>
        </w:rPr>
        <w:t> alongside functional requirements and performing an architecture risk analysis &amp; threat modelling during the design phase</w:t>
      </w:r>
      <w:r w:rsidR="002059CE">
        <w:rPr>
          <w:color w:val="232629"/>
        </w:rPr>
        <w:t>,</w:t>
      </w:r>
      <w:r w:rsidRPr="002059CE">
        <w:rPr>
          <w:color w:val="232629"/>
        </w:rPr>
        <w:t xml:space="preserve"> </w:t>
      </w:r>
      <w:r w:rsidR="002059CE" w:rsidRPr="002059CE">
        <w:rPr>
          <w:color w:val="232629"/>
        </w:rPr>
        <w:t>practicing secure coding during development &amp; use code scanning tools for </w:t>
      </w:r>
      <w:hyperlink r:id="rId33" w:history="1">
        <w:r w:rsidR="002059CE" w:rsidRPr="002059CE">
          <w:rPr>
            <w:color w:val="232629"/>
          </w:rPr>
          <w:t>static analysis</w:t>
        </w:r>
      </w:hyperlink>
      <w:r w:rsidR="002059CE" w:rsidRPr="002059CE">
        <w:rPr>
          <w:color w:val="232629"/>
        </w:rPr>
        <w:t>, </w:t>
      </w:r>
      <w:hyperlink r:id="rId34" w:tgtFrame="_blank" w:history="1">
        <w:r w:rsidR="002059CE" w:rsidRPr="002059CE">
          <w:rPr>
            <w:color w:val="232629"/>
          </w:rPr>
          <w:t>dynamic analysis</w:t>
        </w:r>
      </w:hyperlink>
      <w:r w:rsidR="002059CE" w:rsidRPr="002059CE">
        <w:rPr>
          <w:color w:val="232629"/>
        </w:rPr>
        <w:t>, and </w:t>
      </w:r>
      <w:hyperlink r:id="rId35" w:tgtFrame="_blank" w:history="1">
        <w:r w:rsidR="002059CE" w:rsidRPr="002059CE">
          <w:rPr>
            <w:color w:val="232629"/>
          </w:rPr>
          <w:t>interactive application security testing</w:t>
        </w:r>
      </w:hyperlink>
      <w:r w:rsidR="002059CE" w:rsidRPr="002059CE">
        <w:rPr>
          <w:color w:val="232629"/>
        </w:rPr>
        <w:t xml:space="preserve"> during development &amp; testing phase of SDLC</w:t>
      </w:r>
      <w:r w:rsidR="001053F7">
        <w:rPr>
          <w:color w:val="232629"/>
        </w:rPr>
        <w:t xml:space="preserve">. </w:t>
      </w:r>
      <w:r w:rsidR="00B21A08" w:rsidRPr="00B21A08">
        <w:rPr>
          <w:color w:val="232629"/>
        </w:rPr>
        <w:t>Each Stage of secure SDLC involves many security activities as shown in the above figure.</w:t>
      </w:r>
      <w:r w:rsidR="00B21A08">
        <w:rPr>
          <w:color w:val="232629"/>
        </w:rPr>
        <w:t xml:space="preserve"> </w:t>
      </w:r>
    </w:p>
    <w:p w14:paraId="25F843E0" w14:textId="4050AB96" w:rsidR="00B21A08" w:rsidRDefault="00B21A08" w:rsidP="00B21A08">
      <w:pPr>
        <w:shd w:val="clear" w:color="auto" w:fill="FFFFFF"/>
        <w:spacing w:before="0"/>
        <w:jc w:val="both"/>
        <w:textAlignment w:val="baseline"/>
        <w:rPr>
          <w:color w:val="232629"/>
        </w:rPr>
      </w:pPr>
    </w:p>
    <w:p w14:paraId="71D370B5" w14:textId="6B872C6C" w:rsidR="00B21A08" w:rsidRPr="00B21A08" w:rsidRDefault="00B21A08" w:rsidP="00B21A08">
      <w:pPr>
        <w:shd w:val="clear" w:color="auto" w:fill="FFFFFF"/>
        <w:spacing w:before="0"/>
        <w:jc w:val="both"/>
        <w:textAlignment w:val="baseline"/>
        <w:rPr>
          <w:color w:val="232629"/>
        </w:rPr>
      </w:pPr>
      <w:r w:rsidRPr="00330083">
        <w:rPr>
          <w:color w:val="232629"/>
        </w:rPr>
        <w:t xml:space="preserve">This is an additional phase </w:t>
      </w:r>
      <w:proofErr w:type="spellStart"/>
      <w:proofErr w:type="gramStart"/>
      <w:r w:rsidRPr="00330083">
        <w:rPr>
          <w:color w:val="232629"/>
        </w:rPr>
        <w:t>ie</w:t>
      </w:r>
      <w:proofErr w:type="spellEnd"/>
      <w:proofErr w:type="gramEnd"/>
      <w:r w:rsidRPr="00330083">
        <w:rPr>
          <w:color w:val="232629"/>
        </w:rPr>
        <w:t xml:space="preserve"> </w:t>
      </w:r>
      <w:r>
        <w:rPr>
          <w:color w:val="232629"/>
        </w:rPr>
        <w:t xml:space="preserve">Maintenance/Support </w:t>
      </w:r>
      <w:r w:rsidR="001053F7">
        <w:rPr>
          <w:color w:val="232629"/>
        </w:rPr>
        <w:t>phase</w:t>
      </w:r>
      <w:r>
        <w:rPr>
          <w:color w:val="232629"/>
        </w:rPr>
        <w:t xml:space="preserve">. If at all we take that </w:t>
      </w:r>
      <w:r w:rsidR="002059CE">
        <w:rPr>
          <w:color w:val="232629"/>
        </w:rPr>
        <w:t>phase</w:t>
      </w:r>
      <w:r>
        <w:rPr>
          <w:color w:val="232629"/>
        </w:rPr>
        <w:t xml:space="preserve"> into account, the security activities </w:t>
      </w:r>
      <w:r w:rsidR="002059CE">
        <w:rPr>
          <w:color w:val="232629"/>
        </w:rPr>
        <w:t xml:space="preserve">may </w:t>
      </w:r>
      <w:r w:rsidR="001053F7">
        <w:rPr>
          <w:color w:val="232629"/>
        </w:rPr>
        <w:t>involve</w:t>
      </w:r>
      <w:r>
        <w:rPr>
          <w:color w:val="232629"/>
        </w:rPr>
        <w:t xml:space="preserve"> Vulnerability Management, regular VA Scan, Patch Management, Secure update/upgrade, log &amp; incident monitoring, Penetration Testing</w:t>
      </w:r>
      <w:r w:rsidR="00330083">
        <w:rPr>
          <w:color w:val="232629"/>
        </w:rPr>
        <w:t>.</w:t>
      </w:r>
    </w:p>
    <w:p w14:paraId="67E5C2C7" w14:textId="77777777" w:rsidR="00640ADF" w:rsidRDefault="00640ADF" w:rsidP="00B014D4">
      <w:pPr>
        <w:jc w:val="both"/>
        <w:rPr>
          <w:sz w:val="20"/>
          <w:szCs w:val="20"/>
        </w:rPr>
      </w:pPr>
    </w:p>
    <w:p w14:paraId="1C274D2E" w14:textId="0678DE0A" w:rsidR="00B014D4" w:rsidRPr="004A68E5" w:rsidRDefault="004A68E5" w:rsidP="004A68E5">
      <w:pPr>
        <w:pStyle w:val="Heading2"/>
      </w:pPr>
      <w:bookmarkStart w:id="50" w:name="_Toc123657869"/>
      <w:r>
        <w:t>9.3</w:t>
      </w:r>
      <w:r w:rsidR="002059CE" w:rsidRPr="004A68E5">
        <w:t xml:space="preserve"> </w:t>
      </w:r>
      <w:r w:rsidR="001053F7">
        <w:t>“</w:t>
      </w:r>
      <w:r w:rsidR="00640ADF" w:rsidRPr="004A68E5">
        <w:t>DevSecO</w:t>
      </w:r>
      <w:r w:rsidR="005A3242">
        <w:t>p</w:t>
      </w:r>
      <w:r w:rsidR="00640ADF" w:rsidRPr="004A68E5">
        <w:t>s</w:t>
      </w:r>
      <w:r w:rsidR="001053F7">
        <w:t>”</w:t>
      </w:r>
      <w:r w:rsidR="00640ADF" w:rsidRPr="004A68E5">
        <w:t xml:space="preserve"> </w:t>
      </w:r>
      <w:r w:rsidR="005A3242" w:rsidRPr="004A68E5">
        <w:t>in place</w:t>
      </w:r>
      <w:r w:rsidR="00640ADF" w:rsidRPr="004A68E5">
        <w:t xml:space="preserve"> of Dev</w:t>
      </w:r>
      <w:r w:rsidR="005A3242">
        <w:t>O</w:t>
      </w:r>
      <w:r w:rsidR="00640ADF" w:rsidRPr="004A68E5">
        <w:t>ps</w:t>
      </w:r>
      <w:bookmarkEnd w:id="50"/>
    </w:p>
    <w:p w14:paraId="5AB4EC9E" w14:textId="77777777" w:rsidR="002059CE" w:rsidRDefault="002059CE" w:rsidP="002059CE">
      <w:pPr>
        <w:pStyle w:val="ListParagraph"/>
        <w:shd w:val="clear" w:color="auto" w:fill="FFFFFF"/>
        <w:spacing w:before="0"/>
        <w:ind w:left="360"/>
        <w:jc w:val="both"/>
        <w:textAlignment w:val="baseline"/>
        <w:rPr>
          <w:b/>
          <w:bCs/>
        </w:rPr>
      </w:pPr>
    </w:p>
    <w:p w14:paraId="009A28AB" w14:textId="14A53916" w:rsidR="00A80B8D" w:rsidRPr="00A80B8D" w:rsidRDefault="00A80B8D" w:rsidP="00A80B8D">
      <w:pPr>
        <w:shd w:val="clear" w:color="auto" w:fill="FFFFFF"/>
        <w:spacing w:before="0"/>
        <w:jc w:val="both"/>
        <w:textAlignment w:val="baseline"/>
        <w:rPr>
          <w:color w:val="232629"/>
        </w:rPr>
      </w:pPr>
      <w:r w:rsidRPr="00A80B8D">
        <w:rPr>
          <w:color w:val="232629"/>
        </w:rPr>
        <w:t>Traditionally, there were separate Production (Development) networks and Live (Operations) networks. This allowed a partitioning of technical risk as development code could be tested away from live networks, thus de-risking new deployments, but it delays the deployment</w:t>
      </w:r>
      <w:r w:rsidR="00B56148">
        <w:rPr>
          <w:color w:val="232629"/>
        </w:rPr>
        <w:t>.</w:t>
      </w:r>
    </w:p>
    <w:p w14:paraId="7A142411" w14:textId="77777777" w:rsidR="00B56148" w:rsidRDefault="00B56148" w:rsidP="00A80B8D">
      <w:pPr>
        <w:shd w:val="clear" w:color="auto" w:fill="FFFFFF"/>
        <w:spacing w:before="0"/>
        <w:jc w:val="both"/>
        <w:textAlignment w:val="baseline"/>
        <w:rPr>
          <w:color w:val="232629"/>
        </w:rPr>
      </w:pPr>
    </w:p>
    <w:p w14:paraId="3F46C7C7" w14:textId="7C98045A" w:rsidR="00A80B8D" w:rsidRPr="00A80B8D" w:rsidRDefault="00A80B8D" w:rsidP="00A80B8D">
      <w:pPr>
        <w:shd w:val="clear" w:color="auto" w:fill="FFFFFF"/>
        <w:spacing w:before="0"/>
        <w:jc w:val="both"/>
        <w:textAlignment w:val="baseline"/>
        <w:rPr>
          <w:color w:val="232629"/>
        </w:rPr>
      </w:pPr>
      <w:r w:rsidRPr="00A80B8D">
        <w:rPr>
          <w:color w:val="232629"/>
        </w:rPr>
        <w:t xml:space="preserve">DevOps - short for development &amp; operations, </w:t>
      </w:r>
      <w:r w:rsidR="00B56148">
        <w:rPr>
          <w:color w:val="232629"/>
        </w:rPr>
        <w:t xml:space="preserve">it is an approach </w:t>
      </w:r>
      <w:r w:rsidRPr="00A80B8D">
        <w:rPr>
          <w:color w:val="232629"/>
        </w:rPr>
        <w:t xml:space="preserve">solely focuses on collaboration between these two integral teams in the development process. Here, these two teams work together to develop processes, KPIs and milestones to target collaboratively. In doing so, the operations team can </w:t>
      </w:r>
      <w:r w:rsidR="001053F7" w:rsidRPr="00A80B8D">
        <w:rPr>
          <w:color w:val="232629"/>
        </w:rPr>
        <w:t>analyse</w:t>
      </w:r>
      <w:r w:rsidRPr="00A80B8D">
        <w:rPr>
          <w:color w:val="232629"/>
        </w:rPr>
        <w:t xml:space="preserve"> the delivery stages more closely, while assessing continual updates and feedback from the development team.</w:t>
      </w:r>
      <w:r w:rsidR="00B56148">
        <w:rPr>
          <w:color w:val="232629"/>
        </w:rPr>
        <w:t xml:space="preserve"> </w:t>
      </w:r>
      <w:r w:rsidRPr="00A80B8D">
        <w:rPr>
          <w:color w:val="232629"/>
        </w:rPr>
        <w:t xml:space="preserve">DevOps is important because it enables faster development of new products and easier maintenance of existing deployments. This comes with some additional risk too, in that new code may have bugs that become deployed in the live network. </w:t>
      </w:r>
    </w:p>
    <w:p w14:paraId="790792AB" w14:textId="16AE4FBD" w:rsidR="00A80B8D" w:rsidRPr="00A80B8D" w:rsidRDefault="00A80B8D" w:rsidP="00A80B8D">
      <w:pPr>
        <w:shd w:val="clear" w:color="auto" w:fill="FFFFFF"/>
        <w:spacing w:before="0"/>
        <w:jc w:val="both"/>
        <w:textAlignment w:val="baseline"/>
        <w:rPr>
          <w:color w:val="232629"/>
        </w:rPr>
      </w:pPr>
    </w:p>
    <w:p w14:paraId="74EFED88" w14:textId="65A7F822" w:rsidR="00A80B8D" w:rsidRDefault="00A80B8D" w:rsidP="00A80B8D">
      <w:pPr>
        <w:shd w:val="clear" w:color="auto" w:fill="FFFFFF"/>
        <w:spacing w:before="0"/>
        <w:jc w:val="both"/>
        <w:textAlignment w:val="baseline"/>
        <w:rPr>
          <w:color w:val="232629"/>
        </w:rPr>
      </w:pPr>
      <w:r w:rsidRPr="00A80B8D">
        <w:rPr>
          <w:color w:val="232629"/>
        </w:rPr>
        <w:t xml:space="preserve">DevSecOps (short for development, security, and operations) is a development practice that integrates security initiatives at every stage of the software development lifecycle to deliver </w:t>
      </w:r>
      <w:r w:rsidRPr="00A80B8D">
        <w:rPr>
          <w:color w:val="232629"/>
        </w:rPr>
        <w:lastRenderedPageBreak/>
        <w:t>robust and secure applications.</w:t>
      </w:r>
      <w:r w:rsidR="00B56148">
        <w:rPr>
          <w:color w:val="232629"/>
        </w:rPr>
        <w:t xml:space="preserve"> </w:t>
      </w:r>
      <w:r w:rsidRPr="00A80B8D">
        <w:rPr>
          <w:color w:val="232629"/>
        </w:rPr>
        <w:t>DevSecOps infuses security into the continuous integration and continuous delivery (CI/CD) pipeline</w:t>
      </w:r>
      <w:r w:rsidR="001053F7">
        <w:rPr>
          <w:color w:val="232629"/>
        </w:rPr>
        <w:t xml:space="preserve"> by collaboration between Development, Security and Production team.</w:t>
      </w:r>
    </w:p>
    <w:p w14:paraId="77E71667" w14:textId="77777777" w:rsidR="001053F7" w:rsidRDefault="001053F7" w:rsidP="00A80B8D">
      <w:pPr>
        <w:shd w:val="clear" w:color="auto" w:fill="FFFFFF"/>
        <w:spacing w:before="0"/>
        <w:jc w:val="both"/>
        <w:textAlignment w:val="baseline"/>
        <w:rPr>
          <w:color w:val="232629"/>
        </w:rPr>
      </w:pPr>
    </w:p>
    <w:p w14:paraId="11CE685D" w14:textId="6C1A3C03" w:rsidR="001D3069" w:rsidRPr="00A80B8D" w:rsidRDefault="001D3069" w:rsidP="00A80B8D">
      <w:pPr>
        <w:shd w:val="clear" w:color="auto" w:fill="FFFFFF"/>
        <w:spacing w:before="0"/>
        <w:jc w:val="both"/>
        <w:textAlignment w:val="baseline"/>
        <w:rPr>
          <w:color w:val="232629"/>
        </w:rPr>
      </w:pPr>
      <w:r>
        <w:rPr>
          <w:noProof/>
          <w:color w:val="232629"/>
        </w:rPr>
        <w:drawing>
          <wp:inline distT="0" distB="0" distL="0" distR="0" wp14:anchorId="6B11861C" wp14:editId="141E57AD">
            <wp:extent cx="4044950" cy="189242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47776" cy="1893749"/>
                    </a:xfrm>
                    <a:prstGeom prst="rect">
                      <a:avLst/>
                    </a:prstGeom>
                    <a:noFill/>
                    <a:ln>
                      <a:noFill/>
                    </a:ln>
                  </pic:spPr>
                </pic:pic>
              </a:graphicData>
            </a:graphic>
          </wp:inline>
        </w:drawing>
      </w:r>
    </w:p>
    <w:p w14:paraId="73F681D7" w14:textId="77777777" w:rsidR="00B56148" w:rsidRDefault="00B56148" w:rsidP="00A80B8D">
      <w:pPr>
        <w:shd w:val="clear" w:color="auto" w:fill="FFFFFF"/>
        <w:spacing w:before="0"/>
        <w:jc w:val="both"/>
        <w:textAlignment w:val="baseline"/>
        <w:rPr>
          <w:color w:val="232629"/>
        </w:rPr>
      </w:pPr>
    </w:p>
    <w:p w14:paraId="59D1EE61" w14:textId="69ED7719" w:rsidR="00265206" w:rsidRPr="00074D9E" w:rsidRDefault="00A80B8D" w:rsidP="00074D9E">
      <w:pPr>
        <w:shd w:val="clear" w:color="auto" w:fill="FFFFFF"/>
        <w:spacing w:before="0"/>
        <w:jc w:val="both"/>
        <w:textAlignment w:val="baseline"/>
        <w:rPr>
          <w:color w:val="232629"/>
        </w:rPr>
      </w:pPr>
      <w:r w:rsidRPr="00A80B8D">
        <w:rPr>
          <w:color w:val="232629"/>
        </w:rPr>
        <w:t>DevSecOps is an iteration of DevOps in the sense that DevSecOps has taken the DevOps model and wrapped security as an additional layer</w:t>
      </w:r>
      <w:r w:rsidR="00B56148">
        <w:rPr>
          <w:color w:val="232629"/>
        </w:rPr>
        <w:t xml:space="preserve"> in every </w:t>
      </w:r>
      <w:r w:rsidR="001053F7">
        <w:rPr>
          <w:color w:val="232629"/>
        </w:rPr>
        <w:t>stage</w:t>
      </w:r>
      <w:r w:rsidR="00B56148">
        <w:rPr>
          <w:color w:val="232629"/>
        </w:rPr>
        <w:t xml:space="preserve"> </w:t>
      </w:r>
      <w:r w:rsidR="00B56148" w:rsidRPr="00A80B8D">
        <w:rPr>
          <w:color w:val="232629"/>
        </w:rPr>
        <w:t>to</w:t>
      </w:r>
      <w:r w:rsidRPr="00A80B8D">
        <w:rPr>
          <w:color w:val="232629"/>
        </w:rPr>
        <w:t xml:space="preserve"> the continual development and operations process. Instead of looking at security as an afterthought, DevSecOps pulls in Application Security teams early to fortify the development process from a security and vulnerability mitigation perspective. </w:t>
      </w:r>
    </w:p>
    <w:p w14:paraId="04DFA9DB" w14:textId="77777777" w:rsidR="004A68E5" w:rsidRDefault="004A68E5" w:rsidP="004A68E5">
      <w:pPr>
        <w:shd w:val="clear" w:color="auto" w:fill="FFFFFF"/>
        <w:spacing w:before="0"/>
        <w:jc w:val="both"/>
        <w:textAlignment w:val="baseline"/>
        <w:rPr>
          <w:b/>
          <w:bCs/>
        </w:rPr>
      </w:pPr>
    </w:p>
    <w:p w14:paraId="6CCAAD1C" w14:textId="6D67270E" w:rsidR="00D42957" w:rsidRPr="004A68E5" w:rsidRDefault="004A68E5" w:rsidP="004A68E5">
      <w:pPr>
        <w:pStyle w:val="Heading2"/>
      </w:pPr>
      <w:bookmarkStart w:id="51" w:name="_Toc123657870"/>
      <w:r w:rsidRPr="004A68E5">
        <w:t xml:space="preserve">9.4 </w:t>
      </w:r>
      <w:r>
        <w:t>“</w:t>
      </w:r>
      <w:r w:rsidR="00D42957" w:rsidRPr="004A68E5">
        <w:t>Shift left</w:t>
      </w:r>
      <w:r w:rsidR="007F114C" w:rsidRPr="004A68E5">
        <w:t>”</w:t>
      </w:r>
      <w:r w:rsidR="00D42957" w:rsidRPr="004A68E5">
        <w:t xml:space="preserve"> approach</w:t>
      </w:r>
      <w:bookmarkEnd w:id="51"/>
    </w:p>
    <w:p w14:paraId="48FFAB2A" w14:textId="135643CD" w:rsidR="00A42B89" w:rsidRDefault="00A42B89" w:rsidP="00A42B89">
      <w:pPr>
        <w:pStyle w:val="ListParagraph"/>
        <w:shd w:val="clear" w:color="auto" w:fill="FFFFFF"/>
        <w:spacing w:before="0"/>
        <w:ind w:left="360"/>
        <w:jc w:val="both"/>
        <w:textAlignment w:val="baseline"/>
        <w:rPr>
          <w:b/>
          <w:bCs/>
        </w:rPr>
      </w:pPr>
    </w:p>
    <w:p w14:paraId="6F73C545" w14:textId="148DCD8A" w:rsidR="00A42B89" w:rsidRPr="00A42B89" w:rsidRDefault="00A42B89" w:rsidP="001053F7">
      <w:pPr>
        <w:shd w:val="clear" w:color="auto" w:fill="FFFFFF"/>
        <w:jc w:val="both"/>
        <w:textAlignment w:val="baseline"/>
        <w:rPr>
          <w:color w:val="232629"/>
        </w:rPr>
      </w:pPr>
      <w:r w:rsidRPr="00A42B89">
        <w:rPr>
          <w:color w:val="232629"/>
        </w:rPr>
        <w:t>One of the approaches to implement bringing the Security (Sec) part of DevSecOps is the concept of shifting the security review process "left" or earlier in the software development lifecycle</w:t>
      </w:r>
      <w:r>
        <w:rPr>
          <w:color w:val="232629"/>
        </w:rPr>
        <w:t>.</w:t>
      </w:r>
    </w:p>
    <w:p w14:paraId="285C1B00" w14:textId="1F12D331" w:rsidR="007F114C" w:rsidRPr="007F114C" w:rsidRDefault="007F114C" w:rsidP="001053F7">
      <w:pPr>
        <w:shd w:val="clear" w:color="auto" w:fill="FFFFFF"/>
        <w:jc w:val="both"/>
        <w:textAlignment w:val="baseline"/>
        <w:rPr>
          <w:color w:val="232629"/>
        </w:rPr>
      </w:pPr>
      <w:r w:rsidRPr="007F114C">
        <w:rPr>
          <w:color w:val="232629"/>
        </w:rPr>
        <w:t>Most aspects of security can be addressed multiple times within an SDLC, but in general, the earlier in the SDLC that security is addressed, the less effort and cost is ultimately required to achieve the same level of security. This principle, known as shifting left, is critically important regardless of the SDLC model. Shifting left minimizes any technical debt that would require remediating early security flaws late in development or after the software is in production. Shifting left can also result in software with stronger security and resiliency.</w:t>
      </w:r>
    </w:p>
    <w:p w14:paraId="4F1B544B" w14:textId="77777777" w:rsidR="007F114C" w:rsidRDefault="007F114C" w:rsidP="007F114C">
      <w:pPr>
        <w:shd w:val="clear" w:color="auto" w:fill="FFFFFF"/>
        <w:spacing w:before="0"/>
        <w:jc w:val="both"/>
        <w:textAlignment w:val="baseline"/>
        <w:rPr>
          <w:b/>
          <w:bCs/>
          <w:sz w:val="20"/>
          <w:szCs w:val="20"/>
        </w:rPr>
      </w:pPr>
    </w:p>
    <w:p w14:paraId="2A1B48B0" w14:textId="6C208856" w:rsidR="00D42957" w:rsidRDefault="007F114C" w:rsidP="00074D9E">
      <w:pPr>
        <w:shd w:val="clear" w:color="auto" w:fill="FFFFFF"/>
        <w:spacing w:before="0"/>
        <w:jc w:val="both"/>
        <w:textAlignment w:val="baseline"/>
        <w:rPr>
          <w:color w:val="232629"/>
        </w:rPr>
      </w:pPr>
      <w:r w:rsidRPr="007F114C">
        <w:rPr>
          <w:color w:val="232629"/>
        </w:rPr>
        <w:t xml:space="preserve">This means the operator security team getting involved in the earlier system lifecycle stage such as the design phase, </w:t>
      </w:r>
      <w:r w:rsidR="001053F7" w:rsidRPr="007F114C">
        <w:rPr>
          <w:color w:val="232629"/>
        </w:rPr>
        <w:t>i.e.,</w:t>
      </w:r>
      <w:r w:rsidRPr="007F114C">
        <w:rPr>
          <w:color w:val="232629"/>
        </w:rPr>
        <w:t xml:space="preserve"> not leaving security involvement to a late stage when it can be harder to substantively improve security.</w:t>
      </w:r>
    </w:p>
    <w:p w14:paraId="3EFE2FF8" w14:textId="0EB52218" w:rsidR="006A0E30" w:rsidRDefault="006A0E30" w:rsidP="00074D9E">
      <w:pPr>
        <w:shd w:val="clear" w:color="auto" w:fill="FFFFFF"/>
        <w:spacing w:before="0"/>
        <w:jc w:val="both"/>
        <w:textAlignment w:val="baseline"/>
        <w:rPr>
          <w:color w:val="232629"/>
        </w:rPr>
      </w:pPr>
    </w:p>
    <w:p w14:paraId="55E9B40E" w14:textId="01AD65EA" w:rsidR="006A0E30" w:rsidRDefault="006A0E30" w:rsidP="00074D9E">
      <w:pPr>
        <w:shd w:val="clear" w:color="auto" w:fill="FFFFFF"/>
        <w:spacing w:before="0"/>
        <w:jc w:val="both"/>
        <w:textAlignment w:val="baseline"/>
        <w:rPr>
          <w:color w:val="232629"/>
        </w:rPr>
      </w:pPr>
    </w:p>
    <w:p w14:paraId="0C2080AB" w14:textId="77777777" w:rsidR="0094130A" w:rsidRDefault="0094130A" w:rsidP="00074D9E">
      <w:pPr>
        <w:shd w:val="clear" w:color="auto" w:fill="FFFFFF"/>
        <w:spacing w:before="0"/>
        <w:jc w:val="both"/>
        <w:textAlignment w:val="baseline"/>
        <w:rPr>
          <w:b/>
          <w:bCs/>
          <w:color w:val="232629"/>
        </w:rPr>
      </w:pPr>
    </w:p>
    <w:p w14:paraId="2F9F6124" w14:textId="77777777" w:rsidR="0094130A" w:rsidRDefault="0094130A" w:rsidP="00074D9E">
      <w:pPr>
        <w:shd w:val="clear" w:color="auto" w:fill="FFFFFF"/>
        <w:spacing w:before="0"/>
        <w:jc w:val="both"/>
        <w:textAlignment w:val="baseline"/>
        <w:rPr>
          <w:b/>
          <w:bCs/>
          <w:color w:val="232629"/>
        </w:rPr>
      </w:pPr>
    </w:p>
    <w:p w14:paraId="0EEDCFC9" w14:textId="77777777" w:rsidR="0094130A" w:rsidRDefault="0094130A" w:rsidP="00074D9E">
      <w:pPr>
        <w:shd w:val="clear" w:color="auto" w:fill="FFFFFF"/>
        <w:spacing w:before="0"/>
        <w:jc w:val="both"/>
        <w:textAlignment w:val="baseline"/>
        <w:rPr>
          <w:b/>
          <w:bCs/>
          <w:color w:val="232629"/>
        </w:rPr>
      </w:pPr>
    </w:p>
    <w:p w14:paraId="120B37CD" w14:textId="77777777" w:rsidR="0094130A" w:rsidRDefault="0094130A" w:rsidP="00074D9E">
      <w:pPr>
        <w:shd w:val="clear" w:color="auto" w:fill="FFFFFF"/>
        <w:spacing w:before="0"/>
        <w:jc w:val="both"/>
        <w:textAlignment w:val="baseline"/>
        <w:rPr>
          <w:b/>
          <w:bCs/>
          <w:color w:val="232629"/>
        </w:rPr>
      </w:pPr>
    </w:p>
    <w:p w14:paraId="68649CE3" w14:textId="77777777" w:rsidR="0094130A" w:rsidRDefault="0094130A" w:rsidP="00074D9E">
      <w:pPr>
        <w:shd w:val="clear" w:color="auto" w:fill="FFFFFF"/>
        <w:spacing w:before="0"/>
        <w:jc w:val="both"/>
        <w:textAlignment w:val="baseline"/>
        <w:rPr>
          <w:b/>
          <w:bCs/>
          <w:color w:val="232629"/>
        </w:rPr>
      </w:pPr>
    </w:p>
    <w:p w14:paraId="1309BAD4" w14:textId="77777777" w:rsidR="0094130A" w:rsidRDefault="0094130A" w:rsidP="00074D9E">
      <w:pPr>
        <w:shd w:val="clear" w:color="auto" w:fill="FFFFFF"/>
        <w:spacing w:before="0"/>
        <w:jc w:val="both"/>
        <w:textAlignment w:val="baseline"/>
        <w:rPr>
          <w:b/>
          <w:bCs/>
          <w:color w:val="232629"/>
        </w:rPr>
      </w:pPr>
    </w:p>
    <w:p w14:paraId="7D22FD63" w14:textId="77777777" w:rsidR="0094130A" w:rsidRDefault="0094130A" w:rsidP="00074D9E">
      <w:pPr>
        <w:shd w:val="clear" w:color="auto" w:fill="FFFFFF"/>
        <w:spacing w:before="0"/>
        <w:jc w:val="both"/>
        <w:textAlignment w:val="baseline"/>
        <w:rPr>
          <w:b/>
          <w:bCs/>
          <w:color w:val="232629"/>
        </w:rPr>
      </w:pPr>
    </w:p>
    <w:p w14:paraId="6E4125D9" w14:textId="77777777" w:rsidR="0094130A" w:rsidRDefault="0094130A" w:rsidP="00074D9E">
      <w:pPr>
        <w:shd w:val="clear" w:color="auto" w:fill="FFFFFF"/>
        <w:spacing w:before="0"/>
        <w:jc w:val="both"/>
        <w:textAlignment w:val="baseline"/>
        <w:rPr>
          <w:b/>
          <w:bCs/>
          <w:color w:val="232629"/>
        </w:rPr>
      </w:pPr>
    </w:p>
    <w:p w14:paraId="229BD31A" w14:textId="77777777" w:rsidR="001053F7" w:rsidRDefault="001053F7" w:rsidP="00074D9E">
      <w:pPr>
        <w:shd w:val="clear" w:color="auto" w:fill="FFFFFF"/>
        <w:spacing w:before="0"/>
        <w:jc w:val="both"/>
        <w:textAlignment w:val="baseline"/>
        <w:rPr>
          <w:b/>
          <w:bCs/>
          <w:color w:val="232629"/>
        </w:rPr>
      </w:pPr>
    </w:p>
    <w:p w14:paraId="0ABBF45A" w14:textId="77777777" w:rsidR="001053F7" w:rsidRDefault="001053F7" w:rsidP="00074D9E">
      <w:pPr>
        <w:shd w:val="clear" w:color="auto" w:fill="FFFFFF"/>
        <w:spacing w:before="0"/>
        <w:jc w:val="both"/>
        <w:textAlignment w:val="baseline"/>
        <w:rPr>
          <w:b/>
          <w:bCs/>
          <w:color w:val="232629"/>
        </w:rPr>
      </w:pPr>
    </w:p>
    <w:p w14:paraId="742B79E7" w14:textId="13288F48" w:rsidR="006A0E30" w:rsidRDefault="006A0E30" w:rsidP="001053F7">
      <w:pPr>
        <w:shd w:val="clear" w:color="auto" w:fill="FFFFFF"/>
        <w:spacing w:before="0"/>
        <w:jc w:val="center"/>
        <w:textAlignment w:val="baseline"/>
        <w:rPr>
          <w:b/>
          <w:bCs/>
          <w:color w:val="232629"/>
        </w:rPr>
      </w:pPr>
      <w:r w:rsidRPr="006A0E30">
        <w:rPr>
          <w:b/>
          <w:bCs/>
          <w:color w:val="232629"/>
        </w:rPr>
        <w:lastRenderedPageBreak/>
        <w:t>Bibliography</w:t>
      </w:r>
    </w:p>
    <w:p w14:paraId="160D66E5" w14:textId="77777777" w:rsidR="003077E3" w:rsidRDefault="003077E3" w:rsidP="001053F7">
      <w:pPr>
        <w:shd w:val="clear" w:color="auto" w:fill="FFFFFF"/>
        <w:spacing w:before="0"/>
        <w:jc w:val="center"/>
        <w:textAlignment w:val="baseline"/>
        <w:rPr>
          <w:b/>
          <w:bCs/>
          <w:color w:val="232629"/>
        </w:rPr>
      </w:pPr>
    </w:p>
    <w:p w14:paraId="22BFAC15" w14:textId="43259095" w:rsidR="003077E3" w:rsidRPr="003077E3" w:rsidRDefault="003077E3" w:rsidP="001053F7">
      <w:pPr>
        <w:shd w:val="clear" w:color="auto" w:fill="FFFFFF"/>
        <w:spacing w:before="0"/>
        <w:jc w:val="center"/>
        <w:textAlignment w:val="baseline"/>
        <w:rPr>
          <w:color w:val="232629"/>
        </w:rPr>
      </w:pPr>
      <w:r w:rsidRPr="003077E3">
        <w:rPr>
          <w:color w:val="232629"/>
        </w:rPr>
        <w:t>&lt;to be added&gt;</w:t>
      </w:r>
    </w:p>
    <w:p w14:paraId="1577C7E1" w14:textId="77777777" w:rsidR="00074D9E" w:rsidRDefault="00074D9E" w:rsidP="00074D9E">
      <w:pPr>
        <w:shd w:val="clear" w:color="auto" w:fill="FFFFFF"/>
        <w:spacing w:before="0"/>
        <w:jc w:val="both"/>
        <w:textAlignment w:val="baseline"/>
        <w:rPr>
          <w:b/>
          <w:bCs/>
          <w:sz w:val="20"/>
          <w:szCs w:val="20"/>
        </w:rPr>
      </w:pPr>
    </w:p>
    <w:p w14:paraId="5EC3FEBB" w14:textId="77777777" w:rsidR="00314416" w:rsidRPr="00B014D4" w:rsidRDefault="00314416" w:rsidP="00314416">
      <w:pPr>
        <w:jc w:val="both"/>
        <w:rPr>
          <w:sz w:val="20"/>
          <w:szCs w:val="20"/>
        </w:rPr>
      </w:pPr>
    </w:p>
    <w:sectPr w:rsidR="00314416" w:rsidRPr="00B014D4">
      <w:head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86404" w14:textId="77777777" w:rsidR="00B2400C" w:rsidRDefault="00B2400C" w:rsidP="005152CD">
      <w:pPr>
        <w:spacing w:before="0"/>
      </w:pPr>
      <w:r>
        <w:separator/>
      </w:r>
    </w:p>
  </w:endnote>
  <w:endnote w:type="continuationSeparator" w:id="0">
    <w:p w14:paraId="3B49A89B" w14:textId="77777777" w:rsidR="00B2400C" w:rsidRDefault="00B2400C" w:rsidP="005152C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Roboto">
    <w:altName w:val="Roboto"/>
    <w:charset w:val="00"/>
    <w:family w:val="auto"/>
    <w:pitch w:val="variable"/>
    <w:sig w:usb0="E0000AFF" w:usb1="5000217F" w:usb2="00000021" w:usb3="00000000" w:csb0="0000019F" w:csb1="00000000"/>
  </w:font>
  <w:font w:name="GothamNarrow-Bold">
    <w:altName w:val="Calibri"/>
    <w:panose1 w:val="00000000000000000000"/>
    <w:charset w:val="00"/>
    <w:family w:val="swiss"/>
    <w:notTrueType/>
    <w:pitch w:val="default"/>
    <w:sig w:usb0="00000003" w:usb1="00000000" w:usb2="00000000" w:usb3="00000000" w:csb0="00000001" w:csb1="00000000"/>
  </w:font>
  <w:font w:name="GothamNarrow-Light">
    <w:altName w:val="Calibri"/>
    <w:panose1 w:val="00000000000000000000"/>
    <w:charset w:val="00"/>
    <w:family w:val="swiss"/>
    <w:notTrueType/>
    <w:pitch w:val="default"/>
    <w:sig w:usb0="00000003" w:usb1="00000000" w:usb2="00000000" w:usb3="00000000" w:csb0="00000001" w:csb1="00000000"/>
  </w:font>
  <w:font w:name="Tele-GroteskNor">
    <w:altName w:val="Times New Roman"/>
    <w:charset w:val="00"/>
    <w:family w:val="auto"/>
    <w:pitch w:val="variable"/>
    <w:sig w:usb0="00000001" w:usb1="1000204B" w:usb2="00000000" w:usb3="00000000" w:csb0="00000097"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09198" w14:textId="77777777" w:rsidR="00B2400C" w:rsidRDefault="00B2400C" w:rsidP="005152CD">
      <w:pPr>
        <w:spacing w:before="0"/>
      </w:pPr>
      <w:r>
        <w:separator/>
      </w:r>
    </w:p>
  </w:footnote>
  <w:footnote w:type="continuationSeparator" w:id="0">
    <w:p w14:paraId="39420ADF" w14:textId="77777777" w:rsidR="00B2400C" w:rsidRDefault="00B2400C" w:rsidP="005152C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31FFF" w14:textId="49A5720E" w:rsidR="005152CD" w:rsidRPr="005152CD" w:rsidRDefault="005152CD">
    <w:pPr>
      <w:pStyle w:val="Header"/>
      <w:rPr>
        <w:lang w:val="en-US"/>
      </w:rPr>
    </w:pPr>
    <w:r>
      <w:rPr>
        <w:lang w:val="en-US"/>
      </w:rPr>
      <w:t>NEW WORK ITEM Under</w:t>
    </w:r>
    <w:r w:rsidRPr="005152CD">
      <w:rPr>
        <w:b/>
        <w:bCs/>
        <w:lang w:val="en-US"/>
      </w:rPr>
      <w:t xml:space="preserve"> Q7 Secure application services</w:t>
    </w:r>
    <w:r>
      <w:rPr>
        <w:b/>
        <w:bCs/>
        <w:lang w:val="en-US"/>
      </w:rPr>
      <w:t xml:space="preserve"> X.</w:t>
    </w:r>
    <w:r w:rsidR="004A0FD0">
      <w:rPr>
        <w:b/>
        <w:bCs/>
        <w:lang w:val="en-US"/>
      </w:rPr>
      <w:t>5Gsec-ss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0E92"/>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D3561"/>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F4C2D"/>
    <w:multiLevelType w:val="hybridMultilevel"/>
    <w:tmpl w:val="641E4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59454B"/>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0A7D26"/>
    <w:multiLevelType w:val="multilevel"/>
    <w:tmpl w:val="F502EABE"/>
    <w:lvl w:ilvl="0">
      <w:start w:val="8"/>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9802CC8"/>
    <w:multiLevelType w:val="hybridMultilevel"/>
    <w:tmpl w:val="7136C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3B6D09"/>
    <w:multiLevelType w:val="hybridMultilevel"/>
    <w:tmpl w:val="5C080E88"/>
    <w:lvl w:ilvl="0" w:tplc="857C8DF2">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74D2042"/>
    <w:multiLevelType w:val="multilevel"/>
    <w:tmpl w:val="9D30C1CE"/>
    <w:lvl w:ilvl="0">
      <w:start w:val="8"/>
      <w:numFmt w:val="decimal"/>
      <w:lvlText w:val="%1"/>
      <w:lvlJc w:val="left"/>
      <w:pPr>
        <w:ind w:left="560" w:hanging="560"/>
      </w:pPr>
      <w:rPr>
        <w:rFonts w:hint="default"/>
      </w:rPr>
    </w:lvl>
    <w:lvl w:ilvl="1">
      <w:start w:val="5"/>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9414C6"/>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2610E"/>
    <w:multiLevelType w:val="multilevel"/>
    <w:tmpl w:val="64E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9733D6"/>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C5334D"/>
    <w:multiLevelType w:val="multilevel"/>
    <w:tmpl w:val="9D6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96225"/>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9E71BC"/>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5079F6"/>
    <w:multiLevelType w:val="hybridMultilevel"/>
    <w:tmpl w:val="9EF6EE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3E70AF"/>
    <w:multiLevelType w:val="hybridMultilevel"/>
    <w:tmpl w:val="83780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77243A"/>
    <w:multiLevelType w:val="hybridMultilevel"/>
    <w:tmpl w:val="18723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8B6DFB"/>
    <w:multiLevelType w:val="hybridMultilevel"/>
    <w:tmpl w:val="26DE7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3F13A5"/>
    <w:multiLevelType w:val="hybridMultilevel"/>
    <w:tmpl w:val="902082F6"/>
    <w:lvl w:ilvl="0" w:tplc="857C8DF2">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1AA5739"/>
    <w:multiLevelType w:val="hybridMultilevel"/>
    <w:tmpl w:val="3FD8B326"/>
    <w:lvl w:ilvl="0" w:tplc="9F82ECC0">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707AAD"/>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FD5CF7"/>
    <w:multiLevelType w:val="hybridMultilevel"/>
    <w:tmpl w:val="A16ACBD0"/>
    <w:lvl w:ilvl="0" w:tplc="E784589A">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2" w15:restartNumberingAfterBreak="0">
    <w:nsid w:val="51CD7EB9"/>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845E44"/>
    <w:multiLevelType w:val="multilevel"/>
    <w:tmpl w:val="2A08CA72"/>
    <w:lvl w:ilvl="0">
      <w:start w:val="9"/>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66B15FF"/>
    <w:multiLevelType w:val="multilevel"/>
    <w:tmpl w:val="27066564"/>
    <w:lvl w:ilvl="0">
      <w:start w:val="9"/>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6DE39B1"/>
    <w:multiLevelType w:val="multilevel"/>
    <w:tmpl w:val="05D88BF0"/>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9C0FE4"/>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1D6D27"/>
    <w:multiLevelType w:val="hybridMultilevel"/>
    <w:tmpl w:val="C71AAF50"/>
    <w:lvl w:ilvl="0" w:tplc="8E84D9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CEB72FF"/>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062201"/>
    <w:multiLevelType w:val="multilevel"/>
    <w:tmpl w:val="8752C50C"/>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6C00FC7"/>
    <w:multiLevelType w:val="hybridMultilevel"/>
    <w:tmpl w:val="E7509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397200"/>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F358DD"/>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B57502"/>
    <w:multiLevelType w:val="multilevel"/>
    <w:tmpl w:val="2844241A"/>
    <w:lvl w:ilvl="0">
      <w:start w:val="9"/>
      <w:numFmt w:val="decimal"/>
      <w:lvlText w:val="%1"/>
      <w:lvlJc w:val="left"/>
      <w:pPr>
        <w:ind w:left="360" w:hanging="360"/>
      </w:pPr>
      <w:rPr>
        <w:rFonts w:hint="default"/>
        <w:b/>
        <w:color w:val="auto"/>
      </w:rPr>
    </w:lvl>
    <w:lvl w:ilvl="1">
      <w:start w:val="2"/>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34" w15:restartNumberingAfterBreak="0">
    <w:nsid w:val="7269724D"/>
    <w:multiLevelType w:val="hybridMultilevel"/>
    <w:tmpl w:val="247642D8"/>
    <w:lvl w:ilvl="0" w:tplc="857C8DF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CB2CAD"/>
    <w:multiLevelType w:val="multilevel"/>
    <w:tmpl w:val="281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8F0AFE"/>
    <w:multiLevelType w:val="hybridMultilevel"/>
    <w:tmpl w:val="FC2A5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8E24AA0"/>
    <w:multiLevelType w:val="multilevel"/>
    <w:tmpl w:val="BB9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337117"/>
    <w:multiLevelType w:val="multilevel"/>
    <w:tmpl w:val="B86487D0"/>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E071A79"/>
    <w:multiLevelType w:val="multilevel"/>
    <w:tmpl w:val="A1D6FE92"/>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86575915">
    <w:abstractNumId w:val="21"/>
  </w:num>
  <w:num w:numId="2" w16cid:durableId="55399964">
    <w:abstractNumId w:val="17"/>
  </w:num>
  <w:num w:numId="3" w16cid:durableId="2144469637">
    <w:abstractNumId w:val="19"/>
  </w:num>
  <w:num w:numId="4" w16cid:durableId="99420841">
    <w:abstractNumId w:val="5"/>
  </w:num>
  <w:num w:numId="5" w16cid:durableId="1650594198">
    <w:abstractNumId w:val="30"/>
  </w:num>
  <w:num w:numId="6" w16cid:durableId="1852144092">
    <w:abstractNumId w:val="27"/>
  </w:num>
  <w:num w:numId="7" w16cid:durableId="773210413">
    <w:abstractNumId w:val="15"/>
  </w:num>
  <w:num w:numId="8" w16cid:durableId="432163769">
    <w:abstractNumId w:val="34"/>
  </w:num>
  <w:num w:numId="9" w16cid:durableId="1090657833">
    <w:abstractNumId w:val="18"/>
  </w:num>
  <w:num w:numId="10" w16cid:durableId="1162547217">
    <w:abstractNumId w:val="6"/>
  </w:num>
  <w:num w:numId="11" w16cid:durableId="823739553">
    <w:abstractNumId w:val="2"/>
  </w:num>
  <w:num w:numId="12" w16cid:durableId="875313817">
    <w:abstractNumId w:val="14"/>
  </w:num>
  <w:num w:numId="13" w16cid:durableId="770324466">
    <w:abstractNumId w:val="36"/>
  </w:num>
  <w:num w:numId="14" w16cid:durableId="1713722727">
    <w:abstractNumId w:val="39"/>
  </w:num>
  <w:num w:numId="15" w16cid:durableId="93786308">
    <w:abstractNumId w:val="23"/>
  </w:num>
  <w:num w:numId="16" w16cid:durableId="215554549">
    <w:abstractNumId w:val="29"/>
  </w:num>
  <w:num w:numId="17" w16cid:durableId="332218590">
    <w:abstractNumId w:val="16"/>
  </w:num>
  <w:num w:numId="18" w16cid:durableId="1887183420">
    <w:abstractNumId w:val="9"/>
  </w:num>
  <w:num w:numId="19" w16cid:durableId="911084017">
    <w:abstractNumId w:val="35"/>
  </w:num>
  <w:num w:numId="20" w16cid:durableId="2144884975">
    <w:abstractNumId w:val="32"/>
  </w:num>
  <w:num w:numId="21" w16cid:durableId="425227659">
    <w:abstractNumId w:val="10"/>
  </w:num>
  <w:num w:numId="22" w16cid:durableId="1356495042">
    <w:abstractNumId w:val="31"/>
  </w:num>
  <w:num w:numId="23" w16cid:durableId="1453548226">
    <w:abstractNumId w:val="0"/>
  </w:num>
  <w:num w:numId="24" w16cid:durableId="1551115767">
    <w:abstractNumId w:val="37"/>
  </w:num>
  <w:num w:numId="25" w16cid:durableId="1376541722">
    <w:abstractNumId w:val="12"/>
  </w:num>
  <w:num w:numId="26" w16cid:durableId="163129155">
    <w:abstractNumId w:val="4"/>
  </w:num>
  <w:num w:numId="27" w16cid:durableId="333383693">
    <w:abstractNumId w:val="8"/>
  </w:num>
  <w:num w:numId="28" w16cid:durableId="1245139807">
    <w:abstractNumId w:val="13"/>
  </w:num>
  <w:num w:numId="29" w16cid:durableId="1361474717">
    <w:abstractNumId w:val="7"/>
  </w:num>
  <w:num w:numId="30" w16cid:durableId="1509520581">
    <w:abstractNumId w:val="1"/>
  </w:num>
  <w:num w:numId="31" w16cid:durableId="1208033259">
    <w:abstractNumId w:val="28"/>
  </w:num>
  <w:num w:numId="32" w16cid:durableId="956065877">
    <w:abstractNumId w:val="22"/>
  </w:num>
  <w:num w:numId="33" w16cid:durableId="1207254268">
    <w:abstractNumId w:val="20"/>
  </w:num>
  <w:num w:numId="34" w16cid:durableId="1934047979">
    <w:abstractNumId w:val="3"/>
  </w:num>
  <w:num w:numId="35" w16cid:durableId="619068165">
    <w:abstractNumId w:val="33"/>
  </w:num>
  <w:num w:numId="36" w16cid:durableId="1727025497">
    <w:abstractNumId w:val="11"/>
  </w:num>
  <w:num w:numId="37" w16cid:durableId="96147311">
    <w:abstractNumId w:val="24"/>
  </w:num>
  <w:num w:numId="38" w16cid:durableId="647783372">
    <w:abstractNumId w:val="26"/>
  </w:num>
  <w:num w:numId="39" w16cid:durableId="1606187607">
    <w:abstractNumId w:val="38"/>
  </w:num>
  <w:num w:numId="40" w16cid:durableId="18591531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C9"/>
    <w:rsid w:val="000170E5"/>
    <w:rsid w:val="00060048"/>
    <w:rsid w:val="000624CC"/>
    <w:rsid w:val="00074D9E"/>
    <w:rsid w:val="001053F7"/>
    <w:rsid w:val="00124301"/>
    <w:rsid w:val="00132574"/>
    <w:rsid w:val="00136FA6"/>
    <w:rsid w:val="00173C13"/>
    <w:rsid w:val="00181633"/>
    <w:rsid w:val="001B756D"/>
    <w:rsid w:val="001B7D52"/>
    <w:rsid w:val="001C71AA"/>
    <w:rsid w:val="001D3069"/>
    <w:rsid w:val="001E3C0F"/>
    <w:rsid w:val="002059CE"/>
    <w:rsid w:val="00265206"/>
    <w:rsid w:val="00265DEB"/>
    <w:rsid w:val="00293AA9"/>
    <w:rsid w:val="002A5D12"/>
    <w:rsid w:val="002E579D"/>
    <w:rsid w:val="002F603F"/>
    <w:rsid w:val="003026E3"/>
    <w:rsid w:val="003077E3"/>
    <w:rsid w:val="00313586"/>
    <w:rsid w:val="00314416"/>
    <w:rsid w:val="00330083"/>
    <w:rsid w:val="00337786"/>
    <w:rsid w:val="00361E3B"/>
    <w:rsid w:val="003823E8"/>
    <w:rsid w:val="00384AF3"/>
    <w:rsid w:val="003851EB"/>
    <w:rsid w:val="003978CA"/>
    <w:rsid w:val="003A2402"/>
    <w:rsid w:val="003D15C9"/>
    <w:rsid w:val="003D335E"/>
    <w:rsid w:val="003D74B5"/>
    <w:rsid w:val="003E2FCE"/>
    <w:rsid w:val="003E5089"/>
    <w:rsid w:val="00421344"/>
    <w:rsid w:val="004310E8"/>
    <w:rsid w:val="00441FF1"/>
    <w:rsid w:val="00473030"/>
    <w:rsid w:val="0048201A"/>
    <w:rsid w:val="004941F4"/>
    <w:rsid w:val="00494684"/>
    <w:rsid w:val="004A0FD0"/>
    <w:rsid w:val="004A487A"/>
    <w:rsid w:val="004A68E5"/>
    <w:rsid w:val="004C4E2F"/>
    <w:rsid w:val="004C51BE"/>
    <w:rsid w:val="004E4D36"/>
    <w:rsid w:val="004E5ACD"/>
    <w:rsid w:val="005152CD"/>
    <w:rsid w:val="00581EB4"/>
    <w:rsid w:val="00596C03"/>
    <w:rsid w:val="005A3242"/>
    <w:rsid w:val="005B5D27"/>
    <w:rsid w:val="005E2073"/>
    <w:rsid w:val="006132F4"/>
    <w:rsid w:val="00635313"/>
    <w:rsid w:val="00640ADF"/>
    <w:rsid w:val="006432E1"/>
    <w:rsid w:val="00645C39"/>
    <w:rsid w:val="00656A40"/>
    <w:rsid w:val="00687D27"/>
    <w:rsid w:val="006A0E30"/>
    <w:rsid w:val="006B0C84"/>
    <w:rsid w:val="006B7DB5"/>
    <w:rsid w:val="006C1CE5"/>
    <w:rsid w:val="006C5267"/>
    <w:rsid w:val="006F5575"/>
    <w:rsid w:val="00707789"/>
    <w:rsid w:val="00752B36"/>
    <w:rsid w:val="00753161"/>
    <w:rsid w:val="007643D5"/>
    <w:rsid w:val="007B3389"/>
    <w:rsid w:val="007B70F8"/>
    <w:rsid w:val="007C39B5"/>
    <w:rsid w:val="007C74EF"/>
    <w:rsid w:val="007E3129"/>
    <w:rsid w:val="007F114C"/>
    <w:rsid w:val="00837744"/>
    <w:rsid w:val="008425FE"/>
    <w:rsid w:val="00871EBA"/>
    <w:rsid w:val="0087631E"/>
    <w:rsid w:val="008A137E"/>
    <w:rsid w:val="00904F0F"/>
    <w:rsid w:val="00907953"/>
    <w:rsid w:val="00937808"/>
    <w:rsid w:val="00941070"/>
    <w:rsid w:val="0094130A"/>
    <w:rsid w:val="009550F5"/>
    <w:rsid w:val="00973E5E"/>
    <w:rsid w:val="00986C31"/>
    <w:rsid w:val="009C4691"/>
    <w:rsid w:val="009F380A"/>
    <w:rsid w:val="00A0649D"/>
    <w:rsid w:val="00A134A4"/>
    <w:rsid w:val="00A24042"/>
    <w:rsid w:val="00A266DF"/>
    <w:rsid w:val="00A42B89"/>
    <w:rsid w:val="00A705DE"/>
    <w:rsid w:val="00A80B8D"/>
    <w:rsid w:val="00A80C7E"/>
    <w:rsid w:val="00AB31F3"/>
    <w:rsid w:val="00AC6CF5"/>
    <w:rsid w:val="00B014D4"/>
    <w:rsid w:val="00B21A08"/>
    <w:rsid w:val="00B2400C"/>
    <w:rsid w:val="00B5244F"/>
    <w:rsid w:val="00B56148"/>
    <w:rsid w:val="00B922AF"/>
    <w:rsid w:val="00BA2494"/>
    <w:rsid w:val="00BB1EC4"/>
    <w:rsid w:val="00BC11FE"/>
    <w:rsid w:val="00C453AA"/>
    <w:rsid w:val="00C4638E"/>
    <w:rsid w:val="00C501F4"/>
    <w:rsid w:val="00C6338A"/>
    <w:rsid w:val="00CF1196"/>
    <w:rsid w:val="00CF27FC"/>
    <w:rsid w:val="00CF4F69"/>
    <w:rsid w:val="00D03F2D"/>
    <w:rsid w:val="00D17CD2"/>
    <w:rsid w:val="00D24554"/>
    <w:rsid w:val="00D26CC9"/>
    <w:rsid w:val="00D42957"/>
    <w:rsid w:val="00D60FB4"/>
    <w:rsid w:val="00D853D5"/>
    <w:rsid w:val="00D85BF8"/>
    <w:rsid w:val="00D91EC6"/>
    <w:rsid w:val="00DC1C98"/>
    <w:rsid w:val="00E202D8"/>
    <w:rsid w:val="00E46E51"/>
    <w:rsid w:val="00E519B4"/>
    <w:rsid w:val="00EC5E03"/>
    <w:rsid w:val="00EF502A"/>
    <w:rsid w:val="00F10239"/>
    <w:rsid w:val="00F138EB"/>
    <w:rsid w:val="00F25C35"/>
    <w:rsid w:val="00F36E76"/>
    <w:rsid w:val="00F6386F"/>
    <w:rsid w:val="00F86A89"/>
    <w:rsid w:val="00FB190D"/>
    <w:rsid w:val="00FB3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6495"/>
  <w15:chartTrackingRefBased/>
  <w15:docId w15:val="{44806E50-F3FC-4FA9-862A-01B7BDD2C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B7D52"/>
    <w:pPr>
      <w:spacing w:before="120" w:after="0" w:line="240" w:lineRule="auto"/>
    </w:pPr>
    <w:rPr>
      <w:rFonts w:ascii="Times New Roman" w:eastAsiaTheme="minorEastAsia" w:hAnsi="Times New Roman" w:cs="Times New Roman"/>
      <w:sz w:val="24"/>
      <w:szCs w:val="24"/>
      <w:lang w:val="en-GB" w:eastAsia="ja-JP"/>
    </w:rPr>
  </w:style>
  <w:style w:type="paragraph" w:styleId="Heading1">
    <w:name w:val="heading 1"/>
    <w:basedOn w:val="Normal"/>
    <w:link w:val="Heading1Char"/>
    <w:uiPriority w:val="9"/>
    <w:qFormat/>
    <w:rsid w:val="00337786"/>
    <w:pPr>
      <w:spacing w:before="100" w:beforeAutospacing="1" w:after="100" w:afterAutospacing="1"/>
      <w:outlineLvl w:val="0"/>
    </w:pPr>
    <w:rPr>
      <w:rFonts w:eastAsia="Times New Roman"/>
      <w:b/>
      <w:bCs/>
      <w:kern w:val="36"/>
      <w:sz w:val="36"/>
      <w:szCs w:val="48"/>
      <w:lang w:val="en-IN" w:eastAsia="en-IN"/>
    </w:rPr>
  </w:style>
  <w:style w:type="paragraph" w:styleId="Heading2">
    <w:name w:val="heading 2"/>
    <w:basedOn w:val="Normal"/>
    <w:next w:val="Normal"/>
    <w:link w:val="Heading2Char"/>
    <w:uiPriority w:val="9"/>
    <w:unhideWhenUsed/>
    <w:qFormat/>
    <w:rsid w:val="00337786"/>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6B7DB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B7D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number">
    <w:name w:val="Docnumber"/>
    <w:basedOn w:val="TSBHeaderQuestion"/>
    <w:link w:val="DocnumberChar"/>
    <w:qFormat/>
    <w:rsid w:val="008A137E"/>
  </w:style>
  <w:style w:type="character" w:customStyle="1" w:styleId="DocnumberChar">
    <w:name w:val="Docnumber Char"/>
    <w:link w:val="Docnumber"/>
    <w:rsid w:val="008A137E"/>
    <w:rPr>
      <w:rFonts w:ascii="Times New Roman" w:eastAsiaTheme="minorEastAsia" w:hAnsi="Times New Roman" w:cs="Times New Roman"/>
      <w:b/>
      <w:sz w:val="24"/>
      <w:szCs w:val="24"/>
      <w:lang w:val="en-GB" w:eastAsia="ja-JP"/>
    </w:rPr>
  </w:style>
  <w:style w:type="character" w:styleId="Hyperlink">
    <w:name w:val="Hyperlink"/>
    <w:aliases w:val="超级链接,Style 58,하이퍼링크2,超?级链,하이퍼링크21,超????"/>
    <w:basedOn w:val="DefaultParagraphFont"/>
    <w:uiPriority w:val="99"/>
    <w:qFormat/>
    <w:rsid w:val="005152CD"/>
    <w:rPr>
      <w:color w:val="0000FF"/>
      <w:u w:val="single"/>
    </w:rPr>
  </w:style>
  <w:style w:type="paragraph" w:customStyle="1" w:styleId="VenueDate">
    <w:name w:val="VenueDate"/>
    <w:basedOn w:val="Normal"/>
    <w:qFormat/>
    <w:rsid w:val="005152CD"/>
    <w:pPr>
      <w:jc w:val="right"/>
    </w:pPr>
  </w:style>
  <w:style w:type="paragraph" w:customStyle="1" w:styleId="TSBHeaderRight14">
    <w:name w:val="TSBHeaderRight14"/>
    <w:basedOn w:val="Normal"/>
    <w:qFormat/>
    <w:rsid w:val="005152CD"/>
    <w:pPr>
      <w:jc w:val="right"/>
    </w:pPr>
    <w:rPr>
      <w:b/>
      <w:bCs/>
      <w:sz w:val="28"/>
      <w:szCs w:val="28"/>
    </w:rPr>
  </w:style>
  <w:style w:type="paragraph" w:customStyle="1" w:styleId="TSBHeaderQuestion">
    <w:name w:val="TSBHeaderQuestion"/>
    <w:basedOn w:val="Normal"/>
    <w:qFormat/>
    <w:rsid w:val="00265DEB"/>
    <w:rPr>
      <w:b/>
    </w:rPr>
  </w:style>
  <w:style w:type="paragraph" w:customStyle="1" w:styleId="TSBHeaderSource">
    <w:name w:val="TSBHeaderSource"/>
    <w:basedOn w:val="Normal"/>
    <w:qFormat/>
    <w:rsid w:val="005152CD"/>
  </w:style>
  <w:style w:type="paragraph" w:customStyle="1" w:styleId="TSBHeaderTitle">
    <w:name w:val="TSBHeaderTitle"/>
    <w:basedOn w:val="Normal"/>
    <w:qFormat/>
    <w:rsid w:val="005152CD"/>
  </w:style>
  <w:style w:type="paragraph" w:styleId="Header">
    <w:name w:val="header"/>
    <w:basedOn w:val="Normal"/>
    <w:link w:val="HeaderChar"/>
    <w:uiPriority w:val="99"/>
    <w:unhideWhenUsed/>
    <w:rsid w:val="005152CD"/>
    <w:pPr>
      <w:tabs>
        <w:tab w:val="center" w:pos="4513"/>
        <w:tab w:val="right" w:pos="9026"/>
      </w:tabs>
      <w:spacing w:before="0"/>
    </w:pPr>
  </w:style>
  <w:style w:type="character" w:customStyle="1" w:styleId="HeaderChar">
    <w:name w:val="Header Char"/>
    <w:basedOn w:val="DefaultParagraphFont"/>
    <w:link w:val="Header"/>
    <w:uiPriority w:val="99"/>
    <w:rsid w:val="005152CD"/>
    <w:rPr>
      <w:rFonts w:ascii="Times New Roman" w:eastAsiaTheme="minorEastAsia" w:hAnsi="Times New Roman" w:cs="Times New Roman"/>
      <w:sz w:val="24"/>
      <w:szCs w:val="24"/>
      <w:lang w:val="en-GB" w:eastAsia="ja-JP"/>
    </w:rPr>
  </w:style>
  <w:style w:type="paragraph" w:styleId="Footer">
    <w:name w:val="footer"/>
    <w:basedOn w:val="Normal"/>
    <w:link w:val="FooterChar"/>
    <w:uiPriority w:val="99"/>
    <w:unhideWhenUsed/>
    <w:rsid w:val="005152CD"/>
    <w:pPr>
      <w:tabs>
        <w:tab w:val="center" w:pos="4513"/>
        <w:tab w:val="right" w:pos="9026"/>
      </w:tabs>
      <w:spacing w:before="0"/>
    </w:pPr>
  </w:style>
  <w:style w:type="character" w:customStyle="1" w:styleId="FooterChar">
    <w:name w:val="Footer Char"/>
    <w:basedOn w:val="DefaultParagraphFont"/>
    <w:link w:val="Footer"/>
    <w:uiPriority w:val="99"/>
    <w:rsid w:val="005152CD"/>
    <w:rPr>
      <w:rFonts w:ascii="Times New Roman" w:eastAsiaTheme="minorEastAsia" w:hAnsi="Times New Roman" w:cs="Times New Roman"/>
      <w:sz w:val="24"/>
      <w:szCs w:val="24"/>
      <w:lang w:val="en-GB" w:eastAsia="ja-JP"/>
    </w:rPr>
  </w:style>
  <w:style w:type="character" w:styleId="Emphasis">
    <w:name w:val="Emphasis"/>
    <w:basedOn w:val="DefaultParagraphFont"/>
    <w:uiPriority w:val="20"/>
    <w:qFormat/>
    <w:rsid w:val="00635313"/>
    <w:rPr>
      <w:i/>
      <w:iCs/>
    </w:rPr>
  </w:style>
  <w:style w:type="paragraph" w:styleId="ListParagraph">
    <w:name w:val="List Paragraph"/>
    <w:basedOn w:val="Normal"/>
    <w:uiPriority w:val="34"/>
    <w:qFormat/>
    <w:rsid w:val="004E5ACD"/>
    <w:pPr>
      <w:ind w:left="720"/>
      <w:contextualSpacing/>
    </w:pPr>
  </w:style>
  <w:style w:type="paragraph" w:customStyle="1" w:styleId="Default">
    <w:name w:val="Default"/>
    <w:rsid w:val="00A705DE"/>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337786"/>
    <w:rPr>
      <w:rFonts w:ascii="Times New Roman" w:eastAsia="Times New Roman" w:hAnsi="Times New Roman" w:cs="Times New Roman"/>
      <w:b/>
      <w:bCs/>
      <w:kern w:val="36"/>
      <w:sz w:val="36"/>
      <w:szCs w:val="48"/>
      <w:lang w:eastAsia="en-IN"/>
    </w:rPr>
  </w:style>
  <w:style w:type="character" w:styleId="UnresolvedMention">
    <w:name w:val="Unresolved Mention"/>
    <w:basedOn w:val="DefaultParagraphFont"/>
    <w:uiPriority w:val="99"/>
    <w:semiHidden/>
    <w:unhideWhenUsed/>
    <w:rsid w:val="00314416"/>
    <w:rPr>
      <w:color w:val="605E5C"/>
      <w:shd w:val="clear" w:color="auto" w:fill="E1DFDD"/>
    </w:rPr>
  </w:style>
  <w:style w:type="character" w:styleId="SubtleEmphasis">
    <w:name w:val="Subtle Emphasis"/>
    <w:basedOn w:val="DefaultParagraphFont"/>
    <w:uiPriority w:val="19"/>
    <w:qFormat/>
    <w:rsid w:val="00265DEB"/>
    <w:rPr>
      <w:i/>
      <w:iCs/>
      <w:color w:val="404040" w:themeColor="text1" w:themeTint="BF"/>
    </w:rPr>
  </w:style>
  <w:style w:type="character" w:customStyle="1" w:styleId="Heading2Char">
    <w:name w:val="Heading 2 Char"/>
    <w:basedOn w:val="DefaultParagraphFont"/>
    <w:link w:val="Heading2"/>
    <w:uiPriority w:val="9"/>
    <w:rsid w:val="00337786"/>
    <w:rPr>
      <w:rFonts w:ascii="Times New Roman" w:eastAsiaTheme="majorEastAsia" w:hAnsi="Times New Roman" w:cstheme="majorBidi"/>
      <w:b/>
      <w:color w:val="000000" w:themeColor="text1"/>
      <w:sz w:val="28"/>
      <w:szCs w:val="26"/>
      <w:lang w:val="en-GB" w:eastAsia="ja-JP"/>
    </w:rPr>
  </w:style>
  <w:style w:type="character" w:styleId="Strong">
    <w:name w:val="Strong"/>
    <w:basedOn w:val="DefaultParagraphFont"/>
    <w:uiPriority w:val="22"/>
    <w:qFormat/>
    <w:rsid w:val="00F36E76"/>
    <w:rPr>
      <w:b/>
      <w:bCs/>
    </w:rPr>
  </w:style>
  <w:style w:type="paragraph" w:styleId="NormalWeb">
    <w:name w:val="Normal (Web)"/>
    <w:basedOn w:val="Normal"/>
    <w:uiPriority w:val="99"/>
    <w:unhideWhenUsed/>
    <w:rsid w:val="00F36E76"/>
    <w:pPr>
      <w:spacing w:before="100" w:beforeAutospacing="1" w:after="100" w:afterAutospacing="1"/>
    </w:pPr>
    <w:rPr>
      <w:rFonts w:eastAsia="Times New Roman"/>
      <w:lang w:val="en-IN" w:eastAsia="en-IN"/>
    </w:rPr>
  </w:style>
  <w:style w:type="character" w:styleId="HTMLTypewriter">
    <w:name w:val="HTML Typewriter"/>
    <w:basedOn w:val="DefaultParagraphFont"/>
    <w:uiPriority w:val="99"/>
    <w:semiHidden/>
    <w:unhideWhenUsed/>
    <w:rsid w:val="00CF27FC"/>
    <w:rPr>
      <w:rFonts w:ascii="Courier New" w:eastAsia="Times New Roman" w:hAnsi="Courier New" w:cs="Courier New"/>
      <w:sz w:val="20"/>
      <w:szCs w:val="20"/>
    </w:rPr>
  </w:style>
  <w:style w:type="paragraph" w:customStyle="1" w:styleId="B1">
    <w:name w:val="B1"/>
    <w:basedOn w:val="List"/>
    <w:link w:val="B1Char"/>
    <w:qFormat/>
    <w:rsid w:val="006F5575"/>
    <w:pPr>
      <w:overflowPunct w:val="0"/>
      <w:autoSpaceDE w:val="0"/>
      <w:autoSpaceDN w:val="0"/>
      <w:adjustRightInd w:val="0"/>
      <w:spacing w:before="0" w:after="180"/>
      <w:ind w:left="568" w:hanging="284"/>
      <w:contextualSpacing w:val="0"/>
      <w:textAlignment w:val="baseline"/>
    </w:pPr>
    <w:rPr>
      <w:rFonts w:eastAsia="MS Mincho"/>
      <w:sz w:val="20"/>
      <w:szCs w:val="20"/>
      <w:lang w:val="x-none" w:eastAsia="en-US"/>
    </w:rPr>
  </w:style>
  <w:style w:type="character" w:customStyle="1" w:styleId="B1Char">
    <w:name w:val="B1 Char"/>
    <w:link w:val="B1"/>
    <w:rsid w:val="006F5575"/>
    <w:rPr>
      <w:rFonts w:ascii="Times New Roman" w:eastAsia="MS Mincho" w:hAnsi="Times New Roman" w:cs="Times New Roman"/>
      <w:sz w:val="20"/>
      <w:szCs w:val="20"/>
      <w:lang w:val="x-none"/>
    </w:rPr>
  </w:style>
  <w:style w:type="paragraph" w:styleId="List">
    <w:name w:val="List"/>
    <w:basedOn w:val="Normal"/>
    <w:uiPriority w:val="99"/>
    <w:semiHidden/>
    <w:unhideWhenUsed/>
    <w:rsid w:val="006F5575"/>
    <w:pPr>
      <w:ind w:left="283" w:hanging="283"/>
      <w:contextualSpacing/>
    </w:pPr>
  </w:style>
  <w:style w:type="character" w:customStyle="1" w:styleId="Heading3Char">
    <w:name w:val="Heading 3 Char"/>
    <w:basedOn w:val="DefaultParagraphFont"/>
    <w:link w:val="Heading3"/>
    <w:uiPriority w:val="9"/>
    <w:semiHidden/>
    <w:rsid w:val="006B7DB5"/>
    <w:rPr>
      <w:rFonts w:asciiTheme="majorHAnsi" w:eastAsiaTheme="majorEastAsia" w:hAnsiTheme="majorHAnsi" w:cstheme="majorBidi"/>
      <w:color w:val="1F3763" w:themeColor="accent1" w:themeShade="7F"/>
      <w:sz w:val="24"/>
      <w:szCs w:val="24"/>
      <w:lang w:val="en-GB" w:eastAsia="ja-JP"/>
    </w:rPr>
  </w:style>
  <w:style w:type="character" w:customStyle="1" w:styleId="Heading4Char">
    <w:name w:val="Heading 4 Char"/>
    <w:basedOn w:val="DefaultParagraphFont"/>
    <w:link w:val="Heading4"/>
    <w:uiPriority w:val="9"/>
    <w:semiHidden/>
    <w:rsid w:val="006B7DB5"/>
    <w:rPr>
      <w:rFonts w:asciiTheme="majorHAnsi" w:eastAsiaTheme="majorEastAsia" w:hAnsiTheme="majorHAnsi" w:cstheme="majorBidi"/>
      <w:i/>
      <w:iCs/>
      <w:color w:val="2F5496" w:themeColor="accent1" w:themeShade="BF"/>
      <w:sz w:val="24"/>
      <w:szCs w:val="24"/>
      <w:lang w:val="en-GB" w:eastAsia="ja-JP"/>
    </w:rPr>
  </w:style>
  <w:style w:type="character" w:customStyle="1" w:styleId="hgkelc">
    <w:name w:val="hgkelc"/>
    <w:basedOn w:val="DefaultParagraphFont"/>
    <w:rsid w:val="003A2402"/>
  </w:style>
  <w:style w:type="paragraph" w:styleId="TOCHeading">
    <w:name w:val="TOC Heading"/>
    <w:basedOn w:val="Heading1"/>
    <w:next w:val="Normal"/>
    <w:uiPriority w:val="39"/>
    <w:unhideWhenUsed/>
    <w:qFormat/>
    <w:rsid w:val="004A68E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4A68E5"/>
    <w:pPr>
      <w:spacing w:after="100"/>
    </w:pPr>
  </w:style>
  <w:style w:type="paragraph" w:styleId="TOC2">
    <w:name w:val="toc 2"/>
    <w:basedOn w:val="Normal"/>
    <w:next w:val="Normal"/>
    <w:autoRedefine/>
    <w:uiPriority w:val="39"/>
    <w:unhideWhenUsed/>
    <w:rsid w:val="004A68E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0481">
      <w:bodyDiv w:val="1"/>
      <w:marLeft w:val="0"/>
      <w:marRight w:val="0"/>
      <w:marTop w:val="0"/>
      <w:marBottom w:val="0"/>
      <w:divBdr>
        <w:top w:val="none" w:sz="0" w:space="0" w:color="auto"/>
        <w:left w:val="none" w:sz="0" w:space="0" w:color="auto"/>
        <w:bottom w:val="none" w:sz="0" w:space="0" w:color="auto"/>
        <w:right w:val="none" w:sz="0" w:space="0" w:color="auto"/>
      </w:divBdr>
    </w:div>
    <w:div w:id="185483611">
      <w:bodyDiv w:val="1"/>
      <w:marLeft w:val="0"/>
      <w:marRight w:val="0"/>
      <w:marTop w:val="0"/>
      <w:marBottom w:val="0"/>
      <w:divBdr>
        <w:top w:val="none" w:sz="0" w:space="0" w:color="auto"/>
        <w:left w:val="none" w:sz="0" w:space="0" w:color="auto"/>
        <w:bottom w:val="none" w:sz="0" w:space="0" w:color="auto"/>
        <w:right w:val="none" w:sz="0" w:space="0" w:color="auto"/>
      </w:divBdr>
    </w:div>
    <w:div w:id="473833251">
      <w:bodyDiv w:val="1"/>
      <w:marLeft w:val="0"/>
      <w:marRight w:val="0"/>
      <w:marTop w:val="0"/>
      <w:marBottom w:val="0"/>
      <w:divBdr>
        <w:top w:val="none" w:sz="0" w:space="0" w:color="auto"/>
        <w:left w:val="none" w:sz="0" w:space="0" w:color="auto"/>
        <w:bottom w:val="none" w:sz="0" w:space="0" w:color="auto"/>
        <w:right w:val="none" w:sz="0" w:space="0" w:color="auto"/>
      </w:divBdr>
      <w:divsChild>
        <w:div w:id="1949658008">
          <w:marLeft w:val="0"/>
          <w:marRight w:val="0"/>
          <w:marTop w:val="0"/>
          <w:marBottom w:val="0"/>
          <w:divBdr>
            <w:top w:val="none" w:sz="0" w:space="0" w:color="auto"/>
            <w:left w:val="none" w:sz="0" w:space="0" w:color="auto"/>
            <w:bottom w:val="none" w:sz="0" w:space="0" w:color="auto"/>
            <w:right w:val="none" w:sz="0" w:space="0" w:color="auto"/>
          </w:divBdr>
          <w:divsChild>
            <w:div w:id="1998805889">
              <w:marLeft w:val="0"/>
              <w:marRight w:val="0"/>
              <w:marTop w:val="180"/>
              <w:marBottom w:val="180"/>
              <w:divBdr>
                <w:top w:val="none" w:sz="0" w:space="0" w:color="auto"/>
                <w:left w:val="none" w:sz="0" w:space="0" w:color="auto"/>
                <w:bottom w:val="none" w:sz="0" w:space="0" w:color="auto"/>
                <w:right w:val="none" w:sz="0" w:space="0" w:color="auto"/>
              </w:divBdr>
            </w:div>
          </w:divsChild>
        </w:div>
        <w:div w:id="2134401438">
          <w:marLeft w:val="0"/>
          <w:marRight w:val="0"/>
          <w:marTop w:val="0"/>
          <w:marBottom w:val="0"/>
          <w:divBdr>
            <w:top w:val="none" w:sz="0" w:space="0" w:color="auto"/>
            <w:left w:val="none" w:sz="0" w:space="0" w:color="auto"/>
            <w:bottom w:val="none" w:sz="0" w:space="0" w:color="auto"/>
            <w:right w:val="none" w:sz="0" w:space="0" w:color="auto"/>
          </w:divBdr>
          <w:divsChild>
            <w:div w:id="966548863">
              <w:marLeft w:val="0"/>
              <w:marRight w:val="0"/>
              <w:marTop w:val="0"/>
              <w:marBottom w:val="0"/>
              <w:divBdr>
                <w:top w:val="none" w:sz="0" w:space="0" w:color="auto"/>
                <w:left w:val="none" w:sz="0" w:space="0" w:color="auto"/>
                <w:bottom w:val="none" w:sz="0" w:space="0" w:color="auto"/>
                <w:right w:val="none" w:sz="0" w:space="0" w:color="auto"/>
              </w:divBdr>
              <w:divsChild>
                <w:div w:id="976644258">
                  <w:marLeft w:val="0"/>
                  <w:marRight w:val="0"/>
                  <w:marTop w:val="0"/>
                  <w:marBottom w:val="0"/>
                  <w:divBdr>
                    <w:top w:val="none" w:sz="0" w:space="0" w:color="auto"/>
                    <w:left w:val="none" w:sz="0" w:space="0" w:color="auto"/>
                    <w:bottom w:val="none" w:sz="0" w:space="0" w:color="auto"/>
                    <w:right w:val="none" w:sz="0" w:space="0" w:color="auto"/>
                  </w:divBdr>
                  <w:divsChild>
                    <w:div w:id="1827892960">
                      <w:marLeft w:val="0"/>
                      <w:marRight w:val="0"/>
                      <w:marTop w:val="0"/>
                      <w:marBottom w:val="0"/>
                      <w:divBdr>
                        <w:top w:val="none" w:sz="0" w:space="0" w:color="auto"/>
                        <w:left w:val="none" w:sz="0" w:space="0" w:color="auto"/>
                        <w:bottom w:val="none" w:sz="0" w:space="0" w:color="auto"/>
                        <w:right w:val="none" w:sz="0" w:space="0" w:color="auto"/>
                      </w:divBdr>
                      <w:divsChild>
                        <w:div w:id="1161896915">
                          <w:marLeft w:val="0"/>
                          <w:marRight w:val="0"/>
                          <w:marTop w:val="0"/>
                          <w:marBottom w:val="0"/>
                          <w:divBdr>
                            <w:top w:val="none" w:sz="0" w:space="0" w:color="auto"/>
                            <w:left w:val="none" w:sz="0" w:space="0" w:color="auto"/>
                            <w:bottom w:val="none" w:sz="0" w:space="0" w:color="auto"/>
                            <w:right w:val="none" w:sz="0" w:space="0" w:color="auto"/>
                          </w:divBdr>
                          <w:divsChild>
                            <w:div w:id="10297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931390">
      <w:bodyDiv w:val="1"/>
      <w:marLeft w:val="0"/>
      <w:marRight w:val="0"/>
      <w:marTop w:val="0"/>
      <w:marBottom w:val="0"/>
      <w:divBdr>
        <w:top w:val="none" w:sz="0" w:space="0" w:color="auto"/>
        <w:left w:val="none" w:sz="0" w:space="0" w:color="auto"/>
        <w:bottom w:val="none" w:sz="0" w:space="0" w:color="auto"/>
        <w:right w:val="none" w:sz="0" w:space="0" w:color="auto"/>
      </w:divBdr>
    </w:div>
    <w:div w:id="534386049">
      <w:bodyDiv w:val="1"/>
      <w:marLeft w:val="0"/>
      <w:marRight w:val="0"/>
      <w:marTop w:val="0"/>
      <w:marBottom w:val="0"/>
      <w:divBdr>
        <w:top w:val="none" w:sz="0" w:space="0" w:color="auto"/>
        <w:left w:val="none" w:sz="0" w:space="0" w:color="auto"/>
        <w:bottom w:val="none" w:sz="0" w:space="0" w:color="auto"/>
        <w:right w:val="none" w:sz="0" w:space="0" w:color="auto"/>
      </w:divBdr>
    </w:div>
    <w:div w:id="571353138">
      <w:bodyDiv w:val="1"/>
      <w:marLeft w:val="0"/>
      <w:marRight w:val="0"/>
      <w:marTop w:val="0"/>
      <w:marBottom w:val="0"/>
      <w:divBdr>
        <w:top w:val="none" w:sz="0" w:space="0" w:color="auto"/>
        <w:left w:val="none" w:sz="0" w:space="0" w:color="auto"/>
        <w:bottom w:val="none" w:sz="0" w:space="0" w:color="auto"/>
        <w:right w:val="none" w:sz="0" w:space="0" w:color="auto"/>
      </w:divBdr>
    </w:div>
    <w:div w:id="604927559">
      <w:bodyDiv w:val="1"/>
      <w:marLeft w:val="0"/>
      <w:marRight w:val="0"/>
      <w:marTop w:val="0"/>
      <w:marBottom w:val="0"/>
      <w:divBdr>
        <w:top w:val="none" w:sz="0" w:space="0" w:color="auto"/>
        <w:left w:val="none" w:sz="0" w:space="0" w:color="auto"/>
        <w:bottom w:val="none" w:sz="0" w:space="0" w:color="auto"/>
        <w:right w:val="none" w:sz="0" w:space="0" w:color="auto"/>
      </w:divBdr>
    </w:div>
    <w:div w:id="649554649">
      <w:bodyDiv w:val="1"/>
      <w:marLeft w:val="0"/>
      <w:marRight w:val="0"/>
      <w:marTop w:val="0"/>
      <w:marBottom w:val="0"/>
      <w:divBdr>
        <w:top w:val="none" w:sz="0" w:space="0" w:color="auto"/>
        <w:left w:val="none" w:sz="0" w:space="0" w:color="auto"/>
        <w:bottom w:val="none" w:sz="0" w:space="0" w:color="auto"/>
        <w:right w:val="none" w:sz="0" w:space="0" w:color="auto"/>
      </w:divBdr>
    </w:div>
    <w:div w:id="701826631">
      <w:bodyDiv w:val="1"/>
      <w:marLeft w:val="0"/>
      <w:marRight w:val="0"/>
      <w:marTop w:val="0"/>
      <w:marBottom w:val="0"/>
      <w:divBdr>
        <w:top w:val="none" w:sz="0" w:space="0" w:color="auto"/>
        <w:left w:val="none" w:sz="0" w:space="0" w:color="auto"/>
        <w:bottom w:val="none" w:sz="0" w:space="0" w:color="auto"/>
        <w:right w:val="none" w:sz="0" w:space="0" w:color="auto"/>
      </w:divBdr>
    </w:div>
    <w:div w:id="822896672">
      <w:bodyDiv w:val="1"/>
      <w:marLeft w:val="0"/>
      <w:marRight w:val="0"/>
      <w:marTop w:val="0"/>
      <w:marBottom w:val="0"/>
      <w:divBdr>
        <w:top w:val="none" w:sz="0" w:space="0" w:color="auto"/>
        <w:left w:val="none" w:sz="0" w:space="0" w:color="auto"/>
        <w:bottom w:val="none" w:sz="0" w:space="0" w:color="auto"/>
        <w:right w:val="none" w:sz="0" w:space="0" w:color="auto"/>
      </w:divBdr>
      <w:divsChild>
        <w:div w:id="1963144773">
          <w:marLeft w:val="0"/>
          <w:marRight w:val="0"/>
          <w:marTop w:val="0"/>
          <w:marBottom w:val="0"/>
          <w:divBdr>
            <w:top w:val="none" w:sz="0" w:space="0" w:color="auto"/>
            <w:left w:val="none" w:sz="0" w:space="0" w:color="auto"/>
            <w:bottom w:val="none" w:sz="0" w:space="0" w:color="auto"/>
            <w:right w:val="none" w:sz="0" w:space="0" w:color="auto"/>
          </w:divBdr>
          <w:divsChild>
            <w:div w:id="1186401291">
              <w:marLeft w:val="0"/>
              <w:marRight w:val="0"/>
              <w:marTop w:val="0"/>
              <w:marBottom w:val="450"/>
              <w:divBdr>
                <w:top w:val="none" w:sz="0" w:space="0" w:color="auto"/>
                <w:left w:val="none" w:sz="0" w:space="0" w:color="auto"/>
                <w:bottom w:val="none" w:sz="0" w:space="0" w:color="auto"/>
                <w:right w:val="none" w:sz="0" w:space="0" w:color="auto"/>
              </w:divBdr>
              <w:divsChild>
                <w:div w:id="1429041525">
                  <w:marLeft w:val="0"/>
                  <w:marRight w:val="0"/>
                  <w:marTop w:val="0"/>
                  <w:marBottom w:val="0"/>
                  <w:divBdr>
                    <w:top w:val="none" w:sz="0" w:space="0" w:color="auto"/>
                    <w:left w:val="none" w:sz="0" w:space="0" w:color="auto"/>
                    <w:bottom w:val="none" w:sz="0" w:space="0" w:color="auto"/>
                    <w:right w:val="none" w:sz="0" w:space="0" w:color="auto"/>
                  </w:divBdr>
                  <w:divsChild>
                    <w:div w:id="996566597">
                      <w:marLeft w:val="0"/>
                      <w:marRight w:val="0"/>
                      <w:marTop w:val="0"/>
                      <w:marBottom w:val="0"/>
                      <w:divBdr>
                        <w:top w:val="none" w:sz="0" w:space="0" w:color="auto"/>
                        <w:left w:val="none" w:sz="0" w:space="0" w:color="auto"/>
                        <w:bottom w:val="none" w:sz="0" w:space="0" w:color="auto"/>
                        <w:right w:val="none" w:sz="0" w:space="0" w:color="auto"/>
                      </w:divBdr>
                      <w:divsChild>
                        <w:div w:id="1787046209">
                          <w:marLeft w:val="0"/>
                          <w:marRight w:val="0"/>
                          <w:marTop w:val="0"/>
                          <w:marBottom w:val="0"/>
                          <w:divBdr>
                            <w:top w:val="none" w:sz="0" w:space="0" w:color="auto"/>
                            <w:left w:val="none" w:sz="0" w:space="0" w:color="auto"/>
                            <w:bottom w:val="none" w:sz="0" w:space="0" w:color="auto"/>
                            <w:right w:val="none" w:sz="0" w:space="0" w:color="auto"/>
                          </w:divBdr>
                          <w:divsChild>
                            <w:div w:id="57628444">
                              <w:marLeft w:val="0"/>
                              <w:marRight w:val="0"/>
                              <w:marTop w:val="0"/>
                              <w:marBottom w:val="0"/>
                              <w:divBdr>
                                <w:top w:val="none" w:sz="0" w:space="0" w:color="auto"/>
                                <w:left w:val="none" w:sz="0" w:space="0" w:color="auto"/>
                                <w:bottom w:val="none" w:sz="0" w:space="0" w:color="auto"/>
                                <w:right w:val="none" w:sz="0" w:space="0" w:color="auto"/>
                              </w:divBdr>
                              <w:divsChild>
                                <w:div w:id="601498823">
                                  <w:marLeft w:val="0"/>
                                  <w:marRight w:val="0"/>
                                  <w:marTop w:val="0"/>
                                  <w:marBottom w:val="0"/>
                                  <w:divBdr>
                                    <w:top w:val="none" w:sz="0" w:space="0" w:color="auto"/>
                                    <w:left w:val="none" w:sz="0" w:space="0" w:color="auto"/>
                                    <w:bottom w:val="none" w:sz="0" w:space="0" w:color="auto"/>
                                    <w:right w:val="none" w:sz="0" w:space="0" w:color="auto"/>
                                  </w:divBdr>
                                  <w:divsChild>
                                    <w:div w:id="990450697">
                                      <w:marLeft w:val="0"/>
                                      <w:marRight w:val="0"/>
                                      <w:marTop w:val="0"/>
                                      <w:marBottom w:val="450"/>
                                      <w:divBdr>
                                        <w:top w:val="none" w:sz="0" w:space="0" w:color="auto"/>
                                        <w:left w:val="none" w:sz="0" w:space="0" w:color="auto"/>
                                        <w:bottom w:val="none" w:sz="0" w:space="0" w:color="auto"/>
                                        <w:right w:val="none" w:sz="0" w:space="0" w:color="auto"/>
                                      </w:divBdr>
                                    </w:div>
                                    <w:div w:id="413013159">
                                      <w:marLeft w:val="0"/>
                                      <w:marRight w:val="0"/>
                                      <w:marTop w:val="0"/>
                                      <w:marBottom w:val="0"/>
                                      <w:divBdr>
                                        <w:top w:val="none" w:sz="0" w:space="0" w:color="auto"/>
                                        <w:left w:val="none" w:sz="0" w:space="0" w:color="auto"/>
                                        <w:bottom w:val="none" w:sz="0" w:space="0" w:color="auto"/>
                                        <w:right w:val="none" w:sz="0" w:space="0" w:color="auto"/>
                                      </w:divBdr>
                                    </w:div>
                                    <w:div w:id="13087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6370">
                              <w:marLeft w:val="0"/>
                              <w:marRight w:val="0"/>
                              <w:marTop w:val="0"/>
                              <w:marBottom w:val="0"/>
                              <w:divBdr>
                                <w:top w:val="none" w:sz="0" w:space="0" w:color="auto"/>
                                <w:left w:val="none" w:sz="0" w:space="0" w:color="auto"/>
                                <w:bottom w:val="none" w:sz="0" w:space="0" w:color="auto"/>
                                <w:right w:val="none" w:sz="0" w:space="0" w:color="auto"/>
                              </w:divBdr>
                            </w:div>
                            <w:div w:id="751005291">
                              <w:marLeft w:val="0"/>
                              <w:marRight w:val="0"/>
                              <w:marTop w:val="0"/>
                              <w:marBottom w:val="0"/>
                              <w:divBdr>
                                <w:top w:val="none" w:sz="0" w:space="0" w:color="auto"/>
                                <w:left w:val="none" w:sz="0" w:space="0" w:color="auto"/>
                                <w:bottom w:val="none" w:sz="0" w:space="0" w:color="auto"/>
                                <w:right w:val="none" w:sz="0" w:space="0" w:color="auto"/>
                              </w:divBdr>
                              <w:divsChild>
                                <w:div w:id="1706325512">
                                  <w:marLeft w:val="0"/>
                                  <w:marRight w:val="0"/>
                                  <w:marTop w:val="0"/>
                                  <w:marBottom w:val="0"/>
                                  <w:divBdr>
                                    <w:top w:val="none" w:sz="0" w:space="0" w:color="auto"/>
                                    <w:left w:val="none" w:sz="0" w:space="0" w:color="auto"/>
                                    <w:bottom w:val="none" w:sz="0" w:space="0" w:color="auto"/>
                                    <w:right w:val="none" w:sz="0" w:space="0" w:color="auto"/>
                                  </w:divBdr>
                                </w:div>
                              </w:divsChild>
                            </w:div>
                            <w:div w:id="875435210">
                              <w:marLeft w:val="0"/>
                              <w:marRight w:val="0"/>
                              <w:marTop w:val="0"/>
                              <w:marBottom w:val="0"/>
                              <w:divBdr>
                                <w:top w:val="none" w:sz="0" w:space="0" w:color="auto"/>
                                <w:left w:val="none" w:sz="0" w:space="0" w:color="auto"/>
                                <w:bottom w:val="none" w:sz="0" w:space="0" w:color="auto"/>
                                <w:right w:val="none" w:sz="0" w:space="0" w:color="auto"/>
                              </w:divBdr>
                            </w:div>
                            <w:div w:id="438765965">
                              <w:marLeft w:val="0"/>
                              <w:marRight w:val="0"/>
                              <w:marTop w:val="0"/>
                              <w:marBottom w:val="0"/>
                              <w:divBdr>
                                <w:top w:val="none" w:sz="0" w:space="0" w:color="auto"/>
                                <w:left w:val="none" w:sz="0" w:space="0" w:color="auto"/>
                                <w:bottom w:val="none" w:sz="0" w:space="0" w:color="auto"/>
                                <w:right w:val="none" w:sz="0" w:space="0" w:color="auto"/>
                              </w:divBdr>
                              <w:divsChild>
                                <w:div w:id="1387410728">
                                  <w:marLeft w:val="0"/>
                                  <w:marRight w:val="0"/>
                                  <w:marTop w:val="0"/>
                                  <w:marBottom w:val="0"/>
                                  <w:divBdr>
                                    <w:top w:val="none" w:sz="0" w:space="0" w:color="auto"/>
                                    <w:left w:val="none" w:sz="0" w:space="0" w:color="auto"/>
                                    <w:bottom w:val="none" w:sz="0" w:space="0" w:color="auto"/>
                                    <w:right w:val="none" w:sz="0" w:space="0" w:color="auto"/>
                                  </w:divBdr>
                                  <w:divsChild>
                                    <w:div w:id="553660565">
                                      <w:marLeft w:val="0"/>
                                      <w:marRight w:val="0"/>
                                      <w:marTop w:val="0"/>
                                      <w:marBottom w:val="0"/>
                                      <w:divBdr>
                                        <w:top w:val="none" w:sz="0" w:space="0" w:color="auto"/>
                                        <w:left w:val="none" w:sz="0" w:space="0" w:color="auto"/>
                                        <w:bottom w:val="none" w:sz="0" w:space="0" w:color="auto"/>
                                        <w:right w:val="none" w:sz="0" w:space="0" w:color="auto"/>
                                      </w:divBdr>
                                      <w:divsChild>
                                        <w:div w:id="245726539">
                                          <w:marLeft w:val="0"/>
                                          <w:marRight w:val="0"/>
                                          <w:marTop w:val="0"/>
                                          <w:marBottom w:val="0"/>
                                          <w:divBdr>
                                            <w:top w:val="none" w:sz="0" w:space="0" w:color="auto"/>
                                            <w:left w:val="none" w:sz="0" w:space="0" w:color="auto"/>
                                            <w:bottom w:val="none" w:sz="0" w:space="0" w:color="auto"/>
                                            <w:right w:val="none" w:sz="0" w:space="0" w:color="auto"/>
                                          </w:divBdr>
                                          <w:divsChild>
                                            <w:div w:id="220097944">
                                              <w:marLeft w:val="0"/>
                                              <w:marRight w:val="0"/>
                                              <w:marTop w:val="0"/>
                                              <w:marBottom w:val="0"/>
                                              <w:divBdr>
                                                <w:top w:val="none" w:sz="0" w:space="0" w:color="auto"/>
                                                <w:left w:val="none" w:sz="0" w:space="0" w:color="auto"/>
                                                <w:bottom w:val="none" w:sz="0" w:space="0" w:color="auto"/>
                                                <w:right w:val="none" w:sz="0" w:space="0" w:color="auto"/>
                                              </w:divBdr>
                                            </w:div>
                                          </w:divsChild>
                                        </w:div>
                                        <w:div w:id="69404421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79166687">
                                  <w:marLeft w:val="0"/>
                                  <w:marRight w:val="0"/>
                                  <w:marTop w:val="0"/>
                                  <w:marBottom w:val="0"/>
                                  <w:divBdr>
                                    <w:top w:val="none" w:sz="0" w:space="0" w:color="auto"/>
                                    <w:left w:val="none" w:sz="0" w:space="0" w:color="auto"/>
                                    <w:bottom w:val="none" w:sz="0" w:space="0" w:color="auto"/>
                                    <w:right w:val="none" w:sz="0" w:space="0" w:color="auto"/>
                                  </w:divBdr>
                                  <w:divsChild>
                                    <w:div w:id="603415837">
                                      <w:marLeft w:val="0"/>
                                      <w:marRight w:val="0"/>
                                      <w:marTop w:val="0"/>
                                      <w:marBottom w:val="0"/>
                                      <w:divBdr>
                                        <w:top w:val="none" w:sz="0" w:space="0" w:color="auto"/>
                                        <w:left w:val="none" w:sz="0" w:space="0" w:color="auto"/>
                                        <w:bottom w:val="none" w:sz="0" w:space="0" w:color="auto"/>
                                        <w:right w:val="none" w:sz="0" w:space="0" w:color="auto"/>
                                      </w:divBdr>
                                      <w:divsChild>
                                        <w:div w:id="1198346799">
                                          <w:marLeft w:val="0"/>
                                          <w:marRight w:val="0"/>
                                          <w:marTop w:val="0"/>
                                          <w:marBottom w:val="0"/>
                                          <w:divBdr>
                                            <w:top w:val="none" w:sz="0" w:space="0" w:color="auto"/>
                                            <w:left w:val="none" w:sz="0" w:space="0" w:color="auto"/>
                                            <w:bottom w:val="none" w:sz="0" w:space="0" w:color="auto"/>
                                            <w:right w:val="none" w:sz="0" w:space="0" w:color="auto"/>
                                          </w:divBdr>
                                          <w:divsChild>
                                            <w:div w:id="1470979557">
                                              <w:marLeft w:val="0"/>
                                              <w:marRight w:val="0"/>
                                              <w:marTop w:val="0"/>
                                              <w:marBottom w:val="0"/>
                                              <w:divBdr>
                                                <w:top w:val="none" w:sz="0" w:space="0" w:color="auto"/>
                                                <w:left w:val="none" w:sz="0" w:space="0" w:color="auto"/>
                                                <w:bottom w:val="none" w:sz="0" w:space="0" w:color="auto"/>
                                                <w:right w:val="none" w:sz="0" w:space="0" w:color="auto"/>
                                              </w:divBdr>
                                            </w:div>
                                          </w:divsChild>
                                        </w:div>
                                        <w:div w:id="7189737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36651326">
                                  <w:marLeft w:val="0"/>
                                  <w:marRight w:val="0"/>
                                  <w:marTop w:val="0"/>
                                  <w:marBottom w:val="0"/>
                                  <w:divBdr>
                                    <w:top w:val="none" w:sz="0" w:space="0" w:color="auto"/>
                                    <w:left w:val="none" w:sz="0" w:space="0" w:color="auto"/>
                                    <w:bottom w:val="none" w:sz="0" w:space="0" w:color="auto"/>
                                    <w:right w:val="none" w:sz="0" w:space="0" w:color="auto"/>
                                  </w:divBdr>
                                  <w:divsChild>
                                    <w:div w:id="436994524">
                                      <w:marLeft w:val="0"/>
                                      <w:marRight w:val="0"/>
                                      <w:marTop w:val="0"/>
                                      <w:marBottom w:val="0"/>
                                      <w:divBdr>
                                        <w:top w:val="none" w:sz="0" w:space="0" w:color="auto"/>
                                        <w:left w:val="none" w:sz="0" w:space="0" w:color="auto"/>
                                        <w:bottom w:val="none" w:sz="0" w:space="0" w:color="auto"/>
                                        <w:right w:val="none" w:sz="0" w:space="0" w:color="auto"/>
                                      </w:divBdr>
                                      <w:divsChild>
                                        <w:div w:id="1886217756">
                                          <w:marLeft w:val="0"/>
                                          <w:marRight w:val="0"/>
                                          <w:marTop w:val="0"/>
                                          <w:marBottom w:val="0"/>
                                          <w:divBdr>
                                            <w:top w:val="none" w:sz="0" w:space="0" w:color="auto"/>
                                            <w:left w:val="none" w:sz="0" w:space="0" w:color="auto"/>
                                            <w:bottom w:val="none" w:sz="0" w:space="0" w:color="auto"/>
                                            <w:right w:val="none" w:sz="0" w:space="0" w:color="auto"/>
                                          </w:divBdr>
                                          <w:divsChild>
                                            <w:div w:id="55664856">
                                              <w:marLeft w:val="0"/>
                                              <w:marRight w:val="0"/>
                                              <w:marTop w:val="0"/>
                                              <w:marBottom w:val="0"/>
                                              <w:divBdr>
                                                <w:top w:val="none" w:sz="0" w:space="0" w:color="auto"/>
                                                <w:left w:val="none" w:sz="0" w:space="0" w:color="auto"/>
                                                <w:bottom w:val="none" w:sz="0" w:space="0" w:color="auto"/>
                                                <w:right w:val="none" w:sz="0" w:space="0" w:color="auto"/>
                                              </w:divBdr>
                                            </w:div>
                                          </w:divsChild>
                                        </w:div>
                                        <w:div w:id="203222319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102795530">
                                  <w:marLeft w:val="0"/>
                                  <w:marRight w:val="0"/>
                                  <w:marTop w:val="0"/>
                                  <w:marBottom w:val="0"/>
                                  <w:divBdr>
                                    <w:top w:val="none" w:sz="0" w:space="0" w:color="auto"/>
                                    <w:left w:val="none" w:sz="0" w:space="0" w:color="auto"/>
                                    <w:bottom w:val="none" w:sz="0" w:space="0" w:color="auto"/>
                                    <w:right w:val="none" w:sz="0" w:space="0" w:color="auto"/>
                                  </w:divBdr>
                                  <w:divsChild>
                                    <w:div w:id="1240407762">
                                      <w:marLeft w:val="0"/>
                                      <w:marRight w:val="0"/>
                                      <w:marTop w:val="0"/>
                                      <w:marBottom w:val="0"/>
                                      <w:divBdr>
                                        <w:top w:val="none" w:sz="0" w:space="0" w:color="auto"/>
                                        <w:left w:val="none" w:sz="0" w:space="0" w:color="auto"/>
                                        <w:bottom w:val="none" w:sz="0" w:space="0" w:color="auto"/>
                                        <w:right w:val="none" w:sz="0" w:space="0" w:color="auto"/>
                                      </w:divBdr>
                                      <w:divsChild>
                                        <w:div w:id="625699273">
                                          <w:marLeft w:val="0"/>
                                          <w:marRight w:val="0"/>
                                          <w:marTop w:val="0"/>
                                          <w:marBottom w:val="0"/>
                                          <w:divBdr>
                                            <w:top w:val="none" w:sz="0" w:space="0" w:color="auto"/>
                                            <w:left w:val="none" w:sz="0" w:space="0" w:color="auto"/>
                                            <w:bottom w:val="none" w:sz="0" w:space="0" w:color="auto"/>
                                            <w:right w:val="none" w:sz="0" w:space="0" w:color="auto"/>
                                          </w:divBdr>
                                          <w:divsChild>
                                            <w:div w:id="636494104">
                                              <w:marLeft w:val="0"/>
                                              <w:marRight w:val="0"/>
                                              <w:marTop w:val="0"/>
                                              <w:marBottom w:val="0"/>
                                              <w:divBdr>
                                                <w:top w:val="none" w:sz="0" w:space="0" w:color="auto"/>
                                                <w:left w:val="none" w:sz="0" w:space="0" w:color="auto"/>
                                                <w:bottom w:val="none" w:sz="0" w:space="0" w:color="auto"/>
                                                <w:right w:val="none" w:sz="0" w:space="0" w:color="auto"/>
                                              </w:divBdr>
                                            </w:div>
                                          </w:divsChild>
                                        </w:div>
                                        <w:div w:id="211138658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945957">
                      <w:marLeft w:val="0"/>
                      <w:marRight w:val="0"/>
                      <w:marTop w:val="0"/>
                      <w:marBottom w:val="0"/>
                      <w:divBdr>
                        <w:top w:val="none" w:sz="0" w:space="0" w:color="auto"/>
                        <w:left w:val="none" w:sz="0" w:space="0" w:color="auto"/>
                        <w:bottom w:val="none" w:sz="0" w:space="0" w:color="auto"/>
                        <w:right w:val="none" w:sz="0" w:space="0" w:color="auto"/>
                      </w:divBdr>
                      <w:divsChild>
                        <w:div w:id="1372223813">
                          <w:marLeft w:val="0"/>
                          <w:marRight w:val="0"/>
                          <w:marTop w:val="0"/>
                          <w:marBottom w:val="0"/>
                          <w:divBdr>
                            <w:top w:val="none" w:sz="0" w:space="0" w:color="auto"/>
                            <w:left w:val="none" w:sz="0" w:space="0" w:color="auto"/>
                            <w:bottom w:val="none" w:sz="0" w:space="0" w:color="auto"/>
                            <w:right w:val="none" w:sz="0" w:space="0" w:color="auto"/>
                          </w:divBdr>
                          <w:divsChild>
                            <w:div w:id="799150577">
                              <w:marLeft w:val="0"/>
                              <w:marRight w:val="0"/>
                              <w:marTop w:val="0"/>
                              <w:marBottom w:val="225"/>
                              <w:divBdr>
                                <w:top w:val="none" w:sz="0" w:space="0" w:color="auto"/>
                                <w:left w:val="none" w:sz="0" w:space="0" w:color="auto"/>
                                <w:bottom w:val="none" w:sz="0" w:space="0" w:color="auto"/>
                                <w:right w:val="none" w:sz="0" w:space="0" w:color="auto"/>
                              </w:divBdr>
                              <w:divsChild>
                                <w:div w:id="213005453">
                                  <w:marLeft w:val="0"/>
                                  <w:marRight w:val="0"/>
                                  <w:marTop w:val="0"/>
                                  <w:marBottom w:val="0"/>
                                  <w:divBdr>
                                    <w:top w:val="none" w:sz="0" w:space="0" w:color="auto"/>
                                    <w:left w:val="none" w:sz="0" w:space="0" w:color="auto"/>
                                    <w:bottom w:val="single" w:sz="6" w:space="4" w:color="D1D1D1"/>
                                    <w:right w:val="none" w:sz="0" w:space="0" w:color="auto"/>
                                  </w:divBdr>
                                </w:div>
                              </w:divsChild>
                            </w:div>
                            <w:div w:id="1357465984">
                              <w:marLeft w:val="0"/>
                              <w:marRight w:val="0"/>
                              <w:marTop w:val="0"/>
                              <w:marBottom w:val="0"/>
                              <w:divBdr>
                                <w:top w:val="none" w:sz="0" w:space="0" w:color="auto"/>
                                <w:left w:val="none" w:sz="0" w:space="0" w:color="auto"/>
                                <w:bottom w:val="none" w:sz="0" w:space="0" w:color="auto"/>
                                <w:right w:val="none" w:sz="0" w:space="0" w:color="auto"/>
                              </w:divBdr>
                              <w:divsChild>
                                <w:div w:id="283539179">
                                  <w:marLeft w:val="0"/>
                                  <w:marRight w:val="0"/>
                                  <w:marTop w:val="0"/>
                                  <w:marBottom w:val="0"/>
                                  <w:divBdr>
                                    <w:top w:val="none" w:sz="0" w:space="0" w:color="auto"/>
                                    <w:left w:val="none" w:sz="0" w:space="0" w:color="auto"/>
                                    <w:bottom w:val="none" w:sz="0" w:space="0" w:color="auto"/>
                                    <w:right w:val="none" w:sz="0" w:space="0" w:color="auto"/>
                                  </w:divBdr>
                                  <w:divsChild>
                                    <w:div w:id="827867127">
                                      <w:marLeft w:val="0"/>
                                      <w:marRight w:val="0"/>
                                      <w:marTop w:val="0"/>
                                      <w:marBottom w:val="0"/>
                                      <w:divBdr>
                                        <w:top w:val="none" w:sz="0" w:space="0" w:color="auto"/>
                                        <w:left w:val="none" w:sz="0" w:space="0" w:color="auto"/>
                                        <w:bottom w:val="none" w:sz="0" w:space="0" w:color="auto"/>
                                        <w:right w:val="none" w:sz="0" w:space="0" w:color="auto"/>
                                      </w:divBdr>
                                      <w:divsChild>
                                        <w:div w:id="1506893197">
                                          <w:marLeft w:val="0"/>
                                          <w:marRight w:val="0"/>
                                          <w:marTop w:val="0"/>
                                          <w:marBottom w:val="150"/>
                                          <w:divBdr>
                                            <w:top w:val="none" w:sz="0" w:space="0" w:color="auto"/>
                                            <w:left w:val="none" w:sz="0" w:space="0" w:color="auto"/>
                                            <w:bottom w:val="none" w:sz="0" w:space="0" w:color="auto"/>
                                            <w:right w:val="none" w:sz="0" w:space="0" w:color="auto"/>
                                          </w:divBdr>
                                        </w:div>
                                        <w:div w:id="378164970">
                                          <w:marLeft w:val="0"/>
                                          <w:marRight w:val="0"/>
                                          <w:marTop w:val="0"/>
                                          <w:marBottom w:val="150"/>
                                          <w:divBdr>
                                            <w:top w:val="none" w:sz="0" w:space="0" w:color="auto"/>
                                            <w:left w:val="none" w:sz="0" w:space="0" w:color="auto"/>
                                            <w:bottom w:val="none" w:sz="0" w:space="0" w:color="auto"/>
                                            <w:right w:val="none" w:sz="0" w:space="0" w:color="auto"/>
                                          </w:divBdr>
                                        </w:div>
                                        <w:div w:id="21048355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34636474">
                              <w:marLeft w:val="0"/>
                              <w:marRight w:val="0"/>
                              <w:marTop w:val="0"/>
                              <w:marBottom w:val="0"/>
                              <w:divBdr>
                                <w:top w:val="none" w:sz="0" w:space="0" w:color="auto"/>
                                <w:left w:val="none" w:sz="0" w:space="0" w:color="auto"/>
                                <w:bottom w:val="none" w:sz="0" w:space="0" w:color="auto"/>
                                <w:right w:val="none" w:sz="0" w:space="0" w:color="auto"/>
                              </w:divBdr>
                              <w:divsChild>
                                <w:div w:id="1262296488">
                                  <w:marLeft w:val="0"/>
                                  <w:marRight w:val="0"/>
                                  <w:marTop w:val="0"/>
                                  <w:marBottom w:val="225"/>
                                  <w:divBdr>
                                    <w:top w:val="none" w:sz="0" w:space="0" w:color="auto"/>
                                    <w:left w:val="none" w:sz="0" w:space="0" w:color="auto"/>
                                    <w:bottom w:val="none" w:sz="0" w:space="0" w:color="auto"/>
                                    <w:right w:val="none" w:sz="0" w:space="0" w:color="auto"/>
                                  </w:divBdr>
                                  <w:divsChild>
                                    <w:div w:id="1111511881">
                                      <w:marLeft w:val="0"/>
                                      <w:marRight w:val="0"/>
                                      <w:marTop w:val="0"/>
                                      <w:marBottom w:val="0"/>
                                      <w:divBdr>
                                        <w:top w:val="none" w:sz="0" w:space="0" w:color="auto"/>
                                        <w:left w:val="none" w:sz="0" w:space="0" w:color="auto"/>
                                        <w:bottom w:val="single" w:sz="6" w:space="4" w:color="D1D1D1"/>
                                        <w:right w:val="none" w:sz="0" w:space="0" w:color="auto"/>
                                      </w:divBdr>
                                    </w:div>
                                  </w:divsChild>
                                </w:div>
                                <w:div w:id="71778350">
                                  <w:marLeft w:val="0"/>
                                  <w:marRight w:val="0"/>
                                  <w:marTop w:val="0"/>
                                  <w:marBottom w:val="0"/>
                                  <w:divBdr>
                                    <w:top w:val="none" w:sz="0" w:space="0" w:color="auto"/>
                                    <w:left w:val="none" w:sz="0" w:space="0" w:color="auto"/>
                                    <w:bottom w:val="none" w:sz="0" w:space="0" w:color="auto"/>
                                    <w:right w:val="none" w:sz="0" w:space="0" w:color="auto"/>
                                  </w:divBdr>
                                </w:div>
                                <w:div w:id="687027162">
                                  <w:marLeft w:val="0"/>
                                  <w:marRight w:val="0"/>
                                  <w:marTop w:val="0"/>
                                  <w:marBottom w:val="0"/>
                                  <w:divBdr>
                                    <w:top w:val="none" w:sz="0" w:space="0" w:color="auto"/>
                                    <w:left w:val="none" w:sz="0" w:space="0" w:color="auto"/>
                                    <w:bottom w:val="none" w:sz="0" w:space="0" w:color="auto"/>
                                    <w:right w:val="none" w:sz="0" w:space="0" w:color="auto"/>
                                  </w:divBdr>
                                </w:div>
                                <w:div w:id="13161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001264">
              <w:marLeft w:val="0"/>
              <w:marRight w:val="0"/>
              <w:marTop w:val="0"/>
              <w:marBottom w:val="0"/>
              <w:divBdr>
                <w:top w:val="none" w:sz="0" w:space="0" w:color="auto"/>
                <w:left w:val="none" w:sz="0" w:space="0" w:color="auto"/>
                <w:bottom w:val="none" w:sz="0" w:space="0" w:color="auto"/>
                <w:right w:val="none" w:sz="0" w:space="0" w:color="auto"/>
              </w:divBdr>
              <w:divsChild>
                <w:div w:id="980698648">
                  <w:marLeft w:val="0"/>
                  <w:marRight w:val="0"/>
                  <w:marTop w:val="0"/>
                  <w:marBottom w:val="0"/>
                  <w:divBdr>
                    <w:top w:val="none" w:sz="0" w:space="0" w:color="auto"/>
                    <w:left w:val="none" w:sz="0" w:space="0" w:color="auto"/>
                    <w:bottom w:val="none" w:sz="0" w:space="0" w:color="auto"/>
                    <w:right w:val="none" w:sz="0" w:space="0" w:color="auto"/>
                  </w:divBdr>
                  <w:divsChild>
                    <w:div w:id="421146879">
                      <w:marLeft w:val="0"/>
                      <w:marRight w:val="0"/>
                      <w:marTop w:val="0"/>
                      <w:marBottom w:val="0"/>
                      <w:divBdr>
                        <w:top w:val="none" w:sz="0" w:space="0" w:color="auto"/>
                        <w:left w:val="none" w:sz="0" w:space="0" w:color="auto"/>
                        <w:bottom w:val="none" w:sz="0" w:space="0" w:color="auto"/>
                        <w:right w:val="none" w:sz="0" w:space="0" w:color="auto"/>
                      </w:divBdr>
                      <w:divsChild>
                        <w:div w:id="547572768">
                          <w:marLeft w:val="0"/>
                          <w:marRight w:val="0"/>
                          <w:marTop w:val="0"/>
                          <w:marBottom w:val="0"/>
                          <w:divBdr>
                            <w:top w:val="none" w:sz="0" w:space="0" w:color="auto"/>
                            <w:left w:val="none" w:sz="0" w:space="0" w:color="auto"/>
                            <w:bottom w:val="none" w:sz="0" w:space="0" w:color="auto"/>
                            <w:right w:val="none" w:sz="0" w:space="0" w:color="auto"/>
                          </w:divBdr>
                          <w:divsChild>
                            <w:div w:id="627786777">
                              <w:marLeft w:val="0"/>
                              <w:marRight w:val="0"/>
                              <w:marTop w:val="0"/>
                              <w:marBottom w:val="0"/>
                              <w:divBdr>
                                <w:top w:val="none" w:sz="0" w:space="0" w:color="auto"/>
                                <w:left w:val="none" w:sz="0" w:space="0" w:color="auto"/>
                                <w:bottom w:val="none" w:sz="0" w:space="0" w:color="auto"/>
                                <w:right w:val="none" w:sz="0" w:space="0" w:color="auto"/>
                              </w:divBdr>
                              <w:divsChild>
                                <w:div w:id="141848384">
                                  <w:marLeft w:val="0"/>
                                  <w:marRight w:val="0"/>
                                  <w:marTop w:val="0"/>
                                  <w:marBottom w:val="0"/>
                                  <w:divBdr>
                                    <w:top w:val="none" w:sz="0" w:space="0" w:color="auto"/>
                                    <w:left w:val="none" w:sz="0" w:space="0" w:color="auto"/>
                                    <w:bottom w:val="none" w:sz="0" w:space="0" w:color="auto"/>
                                    <w:right w:val="none" w:sz="0" w:space="0" w:color="auto"/>
                                  </w:divBdr>
                                  <w:divsChild>
                                    <w:div w:id="2140369955">
                                      <w:marLeft w:val="0"/>
                                      <w:marRight w:val="0"/>
                                      <w:marTop w:val="900"/>
                                      <w:marBottom w:val="0"/>
                                      <w:divBdr>
                                        <w:top w:val="none" w:sz="0" w:space="0" w:color="auto"/>
                                        <w:left w:val="none" w:sz="0" w:space="0" w:color="auto"/>
                                        <w:bottom w:val="none" w:sz="0" w:space="0" w:color="auto"/>
                                        <w:right w:val="none" w:sz="0" w:space="0" w:color="auto"/>
                                      </w:divBdr>
                                      <w:divsChild>
                                        <w:div w:id="1458181942">
                                          <w:marLeft w:val="0"/>
                                          <w:marRight w:val="0"/>
                                          <w:marTop w:val="0"/>
                                          <w:marBottom w:val="0"/>
                                          <w:divBdr>
                                            <w:top w:val="none" w:sz="0" w:space="0" w:color="auto"/>
                                            <w:left w:val="none" w:sz="0" w:space="0" w:color="auto"/>
                                            <w:bottom w:val="none" w:sz="0" w:space="0" w:color="auto"/>
                                            <w:right w:val="none" w:sz="0" w:space="0" w:color="auto"/>
                                          </w:divBdr>
                                          <w:divsChild>
                                            <w:div w:id="246883006">
                                              <w:marLeft w:val="0"/>
                                              <w:marRight w:val="0"/>
                                              <w:marTop w:val="0"/>
                                              <w:marBottom w:val="0"/>
                                              <w:divBdr>
                                                <w:top w:val="none" w:sz="0" w:space="0" w:color="auto"/>
                                                <w:left w:val="none" w:sz="0" w:space="0" w:color="auto"/>
                                                <w:bottom w:val="none" w:sz="0" w:space="0" w:color="auto"/>
                                                <w:right w:val="none" w:sz="0" w:space="0" w:color="auto"/>
                                              </w:divBdr>
                                              <w:divsChild>
                                                <w:div w:id="763264914">
                                                  <w:marLeft w:val="0"/>
                                                  <w:marRight w:val="0"/>
                                                  <w:marTop w:val="0"/>
                                                  <w:marBottom w:val="0"/>
                                                  <w:divBdr>
                                                    <w:top w:val="none" w:sz="0" w:space="0" w:color="auto"/>
                                                    <w:left w:val="none" w:sz="0" w:space="0" w:color="auto"/>
                                                    <w:bottom w:val="none" w:sz="0" w:space="0" w:color="auto"/>
                                                    <w:right w:val="none" w:sz="0" w:space="0" w:color="auto"/>
                                                  </w:divBdr>
                                                  <w:divsChild>
                                                    <w:div w:id="862866171">
                                                      <w:marLeft w:val="0"/>
                                                      <w:marRight w:val="0"/>
                                                      <w:marTop w:val="0"/>
                                                      <w:marBottom w:val="0"/>
                                                      <w:divBdr>
                                                        <w:top w:val="none" w:sz="0" w:space="0" w:color="auto"/>
                                                        <w:left w:val="none" w:sz="0" w:space="0" w:color="auto"/>
                                                        <w:bottom w:val="none" w:sz="0" w:space="0" w:color="auto"/>
                                                        <w:right w:val="none" w:sz="0" w:space="0" w:color="auto"/>
                                                      </w:divBdr>
                                                      <w:divsChild>
                                                        <w:div w:id="50587377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888956353">
                                                  <w:marLeft w:val="0"/>
                                                  <w:marRight w:val="0"/>
                                                  <w:marTop w:val="0"/>
                                                  <w:marBottom w:val="0"/>
                                                  <w:divBdr>
                                                    <w:top w:val="none" w:sz="0" w:space="0" w:color="auto"/>
                                                    <w:left w:val="none" w:sz="0" w:space="0" w:color="auto"/>
                                                    <w:bottom w:val="none" w:sz="0" w:space="0" w:color="auto"/>
                                                    <w:right w:val="none" w:sz="0" w:space="0" w:color="auto"/>
                                                  </w:divBdr>
                                                </w:div>
                                                <w:div w:id="237636980">
                                                  <w:marLeft w:val="0"/>
                                                  <w:marRight w:val="0"/>
                                                  <w:marTop w:val="0"/>
                                                  <w:marBottom w:val="0"/>
                                                  <w:divBdr>
                                                    <w:top w:val="none" w:sz="0" w:space="0" w:color="auto"/>
                                                    <w:left w:val="none" w:sz="0" w:space="0" w:color="auto"/>
                                                    <w:bottom w:val="none" w:sz="0" w:space="0" w:color="auto"/>
                                                    <w:right w:val="none" w:sz="0" w:space="0" w:color="auto"/>
                                                  </w:divBdr>
                                                </w:div>
                                                <w:div w:id="717971149">
                                                  <w:marLeft w:val="0"/>
                                                  <w:marRight w:val="0"/>
                                                  <w:marTop w:val="0"/>
                                                  <w:marBottom w:val="0"/>
                                                  <w:divBdr>
                                                    <w:top w:val="none" w:sz="0" w:space="0" w:color="auto"/>
                                                    <w:left w:val="none" w:sz="0" w:space="0" w:color="auto"/>
                                                    <w:bottom w:val="none" w:sz="0" w:space="0" w:color="auto"/>
                                                    <w:right w:val="none" w:sz="0" w:space="0" w:color="auto"/>
                                                  </w:divBdr>
                                                </w:div>
                                                <w:div w:id="719325799">
                                                  <w:marLeft w:val="0"/>
                                                  <w:marRight w:val="0"/>
                                                  <w:marTop w:val="0"/>
                                                  <w:marBottom w:val="0"/>
                                                  <w:divBdr>
                                                    <w:top w:val="none" w:sz="0" w:space="0" w:color="auto"/>
                                                    <w:left w:val="none" w:sz="0" w:space="0" w:color="auto"/>
                                                    <w:bottom w:val="none" w:sz="0" w:space="0" w:color="auto"/>
                                                    <w:right w:val="none" w:sz="0" w:space="0" w:color="auto"/>
                                                  </w:divBdr>
                                                  <w:divsChild>
                                                    <w:div w:id="741296494">
                                                      <w:marLeft w:val="0"/>
                                                      <w:marRight w:val="0"/>
                                                      <w:marTop w:val="0"/>
                                                      <w:marBottom w:val="0"/>
                                                      <w:divBdr>
                                                        <w:top w:val="none" w:sz="0" w:space="0" w:color="auto"/>
                                                        <w:left w:val="none" w:sz="0" w:space="0" w:color="auto"/>
                                                        <w:bottom w:val="none" w:sz="0" w:space="0" w:color="auto"/>
                                                        <w:right w:val="none" w:sz="0" w:space="0" w:color="auto"/>
                                                      </w:divBdr>
                                                      <w:divsChild>
                                                        <w:div w:id="1415054641">
                                                          <w:marLeft w:val="0"/>
                                                          <w:marRight w:val="0"/>
                                                          <w:marTop w:val="0"/>
                                                          <w:marBottom w:val="0"/>
                                                          <w:divBdr>
                                                            <w:top w:val="none" w:sz="0" w:space="0" w:color="auto"/>
                                                            <w:left w:val="none" w:sz="0" w:space="0" w:color="auto"/>
                                                            <w:bottom w:val="none" w:sz="0" w:space="0" w:color="auto"/>
                                                            <w:right w:val="none" w:sz="0" w:space="0" w:color="auto"/>
                                                          </w:divBdr>
                                                        </w:div>
                                                        <w:div w:id="208178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800927">
          <w:marLeft w:val="0"/>
          <w:marRight w:val="0"/>
          <w:marTop w:val="0"/>
          <w:marBottom w:val="0"/>
          <w:divBdr>
            <w:top w:val="none" w:sz="0" w:space="0" w:color="auto"/>
            <w:left w:val="none" w:sz="0" w:space="0" w:color="auto"/>
            <w:bottom w:val="none" w:sz="0" w:space="0" w:color="auto"/>
            <w:right w:val="none" w:sz="0" w:space="0" w:color="auto"/>
          </w:divBdr>
          <w:divsChild>
            <w:div w:id="364600216">
              <w:marLeft w:val="0"/>
              <w:marRight w:val="0"/>
              <w:marTop w:val="0"/>
              <w:marBottom w:val="0"/>
              <w:divBdr>
                <w:top w:val="none" w:sz="0" w:space="0" w:color="auto"/>
                <w:left w:val="none" w:sz="0" w:space="0" w:color="auto"/>
                <w:bottom w:val="none" w:sz="0" w:space="0" w:color="auto"/>
                <w:right w:val="none" w:sz="0" w:space="0" w:color="auto"/>
              </w:divBdr>
              <w:divsChild>
                <w:div w:id="191261757">
                  <w:marLeft w:val="0"/>
                  <w:marRight w:val="0"/>
                  <w:marTop w:val="0"/>
                  <w:marBottom w:val="0"/>
                  <w:divBdr>
                    <w:top w:val="none" w:sz="0" w:space="0" w:color="auto"/>
                    <w:left w:val="none" w:sz="0" w:space="0" w:color="auto"/>
                    <w:bottom w:val="none" w:sz="0" w:space="0" w:color="auto"/>
                    <w:right w:val="none" w:sz="0" w:space="0" w:color="auto"/>
                  </w:divBdr>
                  <w:divsChild>
                    <w:div w:id="3741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647995">
      <w:bodyDiv w:val="1"/>
      <w:marLeft w:val="0"/>
      <w:marRight w:val="0"/>
      <w:marTop w:val="0"/>
      <w:marBottom w:val="0"/>
      <w:divBdr>
        <w:top w:val="none" w:sz="0" w:space="0" w:color="auto"/>
        <w:left w:val="none" w:sz="0" w:space="0" w:color="auto"/>
        <w:bottom w:val="none" w:sz="0" w:space="0" w:color="auto"/>
        <w:right w:val="none" w:sz="0" w:space="0" w:color="auto"/>
      </w:divBdr>
    </w:div>
    <w:div w:id="1016614846">
      <w:bodyDiv w:val="1"/>
      <w:marLeft w:val="0"/>
      <w:marRight w:val="0"/>
      <w:marTop w:val="0"/>
      <w:marBottom w:val="0"/>
      <w:divBdr>
        <w:top w:val="none" w:sz="0" w:space="0" w:color="auto"/>
        <w:left w:val="none" w:sz="0" w:space="0" w:color="auto"/>
        <w:bottom w:val="none" w:sz="0" w:space="0" w:color="auto"/>
        <w:right w:val="none" w:sz="0" w:space="0" w:color="auto"/>
      </w:divBdr>
    </w:div>
    <w:div w:id="1159151980">
      <w:bodyDiv w:val="1"/>
      <w:marLeft w:val="0"/>
      <w:marRight w:val="0"/>
      <w:marTop w:val="0"/>
      <w:marBottom w:val="0"/>
      <w:divBdr>
        <w:top w:val="none" w:sz="0" w:space="0" w:color="auto"/>
        <w:left w:val="none" w:sz="0" w:space="0" w:color="auto"/>
        <w:bottom w:val="none" w:sz="0" w:space="0" w:color="auto"/>
        <w:right w:val="none" w:sz="0" w:space="0" w:color="auto"/>
      </w:divBdr>
    </w:div>
    <w:div w:id="1237546847">
      <w:bodyDiv w:val="1"/>
      <w:marLeft w:val="0"/>
      <w:marRight w:val="0"/>
      <w:marTop w:val="0"/>
      <w:marBottom w:val="0"/>
      <w:divBdr>
        <w:top w:val="none" w:sz="0" w:space="0" w:color="auto"/>
        <w:left w:val="none" w:sz="0" w:space="0" w:color="auto"/>
        <w:bottom w:val="none" w:sz="0" w:space="0" w:color="auto"/>
        <w:right w:val="none" w:sz="0" w:space="0" w:color="auto"/>
      </w:divBdr>
      <w:divsChild>
        <w:div w:id="1199661263">
          <w:marLeft w:val="547"/>
          <w:marRight w:val="0"/>
          <w:marTop w:val="0"/>
          <w:marBottom w:val="0"/>
          <w:divBdr>
            <w:top w:val="none" w:sz="0" w:space="0" w:color="auto"/>
            <w:left w:val="none" w:sz="0" w:space="0" w:color="auto"/>
            <w:bottom w:val="none" w:sz="0" w:space="0" w:color="auto"/>
            <w:right w:val="none" w:sz="0" w:space="0" w:color="auto"/>
          </w:divBdr>
        </w:div>
        <w:div w:id="1368069050">
          <w:marLeft w:val="547"/>
          <w:marRight w:val="0"/>
          <w:marTop w:val="0"/>
          <w:marBottom w:val="0"/>
          <w:divBdr>
            <w:top w:val="none" w:sz="0" w:space="0" w:color="auto"/>
            <w:left w:val="none" w:sz="0" w:space="0" w:color="auto"/>
            <w:bottom w:val="none" w:sz="0" w:space="0" w:color="auto"/>
            <w:right w:val="none" w:sz="0" w:space="0" w:color="auto"/>
          </w:divBdr>
        </w:div>
        <w:div w:id="933438705">
          <w:marLeft w:val="547"/>
          <w:marRight w:val="0"/>
          <w:marTop w:val="0"/>
          <w:marBottom w:val="0"/>
          <w:divBdr>
            <w:top w:val="none" w:sz="0" w:space="0" w:color="auto"/>
            <w:left w:val="none" w:sz="0" w:space="0" w:color="auto"/>
            <w:bottom w:val="none" w:sz="0" w:space="0" w:color="auto"/>
            <w:right w:val="none" w:sz="0" w:space="0" w:color="auto"/>
          </w:divBdr>
        </w:div>
        <w:div w:id="285626692">
          <w:marLeft w:val="547"/>
          <w:marRight w:val="0"/>
          <w:marTop w:val="0"/>
          <w:marBottom w:val="0"/>
          <w:divBdr>
            <w:top w:val="none" w:sz="0" w:space="0" w:color="auto"/>
            <w:left w:val="none" w:sz="0" w:space="0" w:color="auto"/>
            <w:bottom w:val="none" w:sz="0" w:space="0" w:color="auto"/>
            <w:right w:val="none" w:sz="0" w:space="0" w:color="auto"/>
          </w:divBdr>
        </w:div>
        <w:div w:id="833836603">
          <w:marLeft w:val="547"/>
          <w:marRight w:val="0"/>
          <w:marTop w:val="0"/>
          <w:marBottom w:val="0"/>
          <w:divBdr>
            <w:top w:val="none" w:sz="0" w:space="0" w:color="auto"/>
            <w:left w:val="none" w:sz="0" w:space="0" w:color="auto"/>
            <w:bottom w:val="none" w:sz="0" w:space="0" w:color="auto"/>
            <w:right w:val="none" w:sz="0" w:space="0" w:color="auto"/>
          </w:divBdr>
        </w:div>
        <w:div w:id="2039812587">
          <w:marLeft w:val="547"/>
          <w:marRight w:val="0"/>
          <w:marTop w:val="0"/>
          <w:marBottom w:val="0"/>
          <w:divBdr>
            <w:top w:val="none" w:sz="0" w:space="0" w:color="auto"/>
            <w:left w:val="none" w:sz="0" w:space="0" w:color="auto"/>
            <w:bottom w:val="none" w:sz="0" w:space="0" w:color="auto"/>
            <w:right w:val="none" w:sz="0" w:space="0" w:color="auto"/>
          </w:divBdr>
        </w:div>
        <w:div w:id="273370635">
          <w:marLeft w:val="547"/>
          <w:marRight w:val="0"/>
          <w:marTop w:val="0"/>
          <w:marBottom w:val="0"/>
          <w:divBdr>
            <w:top w:val="none" w:sz="0" w:space="0" w:color="auto"/>
            <w:left w:val="none" w:sz="0" w:space="0" w:color="auto"/>
            <w:bottom w:val="none" w:sz="0" w:space="0" w:color="auto"/>
            <w:right w:val="none" w:sz="0" w:space="0" w:color="auto"/>
          </w:divBdr>
        </w:div>
        <w:div w:id="884215557">
          <w:marLeft w:val="547"/>
          <w:marRight w:val="0"/>
          <w:marTop w:val="0"/>
          <w:marBottom w:val="0"/>
          <w:divBdr>
            <w:top w:val="none" w:sz="0" w:space="0" w:color="auto"/>
            <w:left w:val="none" w:sz="0" w:space="0" w:color="auto"/>
            <w:bottom w:val="none" w:sz="0" w:space="0" w:color="auto"/>
            <w:right w:val="none" w:sz="0" w:space="0" w:color="auto"/>
          </w:divBdr>
        </w:div>
      </w:divsChild>
    </w:div>
    <w:div w:id="1254052830">
      <w:bodyDiv w:val="1"/>
      <w:marLeft w:val="0"/>
      <w:marRight w:val="0"/>
      <w:marTop w:val="0"/>
      <w:marBottom w:val="0"/>
      <w:divBdr>
        <w:top w:val="none" w:sz="0" w:space="0" w:color="auto"/>
        <w:left w:val="none" w:sz="0" w:space="0" w:color="auto"/>
        <w:bottom w:val="none" w:sz="0" w:space="0" w:color="auto"/>
        <w:right w:val="none" w:sz="0" w:space="0" w:color="auto"/>
      </w:divBdr>
    </w:div>
    <w:div w:id="1466894592">
      <w:bodyDiv w:val="1"/>
      <w:marLeft w:val="0"/>
      <w:marRight w:val="0"/>
      <w:marTop w:val="0"/>
      <w:marBottom w:val="0"/>
      <w:divBdr>
        <w:top w:val="none" w:sz="0" w:space="0" w:color="auto"/>
        <w:left w:val="none" w:sz="0" w:space="0" w:color="auto"/>
        <w:bottom w:val="none" w:sz="0" w:space="0" w:color="auto"/>
        <w:right w:val="none" w:sz="0" w:space="0" w:color="auto"/>
      </w:divBdr>
    </w:div>
    <w:div w:id="1491368782">
      <w:bodyDiv w:val="1"/>
      <w:marLeft w:val="0"/>
      <w:marRight w:val="0"/>
      <w:marTop w:val="0"/>
      <w:marBottom w:val="0"/>
      <w:divBdr>
        <w:top w:val="none" w:sz="0" w:space="0" w:color="auto"/>
        <w:left w:val="none" w:sz="0" w:space="0" w:color="auto"/>
        <w:bottom w:val="none" w:sz="0" w:space="0" w:color="auto"/>
        <w:right w:val="none" w:sz="0" w:space="0" w:color="auto"/>
      </w:divBdr>
    </w:div>
    <w:div w:id="1520391310">
      <w:bodyDiv w:val="1"/>
      <w:marLeft w:val="0"/>
      <w:marRight w:val="0"/>
      <w:marTop w:val="0"/>
      <w:marBottom w:val="0"/>
      <w:divBdr>
        <w:top w:val="none" w:sz="0" w:space="0" w:color="auto"/>
        <w:left w:val="none" w:sz="0" w:space="0" w:color="auto"/>
        <w:bottom w:val="none" w:sz="0" w:space="0" w:color="auto"/>
        <w:right w:val="none" w:sz="0" w:space="0" w:color="auto"/>
      </w:divBdr>
    </w:div>
    <w:div w:id="1573468492">
      <w:bodyDiv w:val="1"/>
      <w:marLeft w:val="0"/>
      <w:marRight w:val="0"/>
      <w:marTop w:val="0"/>
      <w:marBottom w:val="0"/>
      <w:divBdr>
        <w:top w:val="none" w:sz="0" w:space="0" w:color="auto"/>
        <w:left w:val="none" w:sz="0" w:space="0" w:color="auto"/>
        <w:bottom w:val="none" w:sz="0" w:space="0" w:color="auto"/>
        <w:right w:val="none" w:sz="0" w:space="0" w:color="auto"/>
      </w:divBdr>
    </w:div>
    <w:div w:id="1618684693">
      <w:bodyDiv w:val="1"/>
      <w:marLeft w:val="0"/>
      <w:marRight w:val="0"/>
      <w:marTop w:val="0"/>
      <w:marBottom w:val="0"/>
      <w:divBdr>
        <w:top w:val="none" w:sz="0" w:space="0" w:color="auto"/>
        <w:left w:val="none" w:sz="0" w:space="0" w:color="auto"/>
        <w:bottom w:val="none" w:sz="0" w:space="0" w:color="auto"/>
        <w:right w:val="none" w:sz="0" w:space="0" w:color="auto"/>
      </w:divBdr>
    </w:div>
    <w:div w:id="1660842044">
      <w:bodyDiv w:val="1"/>
      <w:marLeft w:val="0"/>
      <w:marRight w:val="0"/>
      <w:marTop w:val="0"/>
      <w:marBottom w:val="0"/>
      <w:divBdr>
        <w:top w:val="none" w:sz="0" w:space="0" w:color="auto"/>
        <w:left w:val="none" w:sz="0" w:space="0" w:color="auto"/>
        <w:bottom w:val="none" w:sz="0" w:space="0" w:color="auto"/>
        <w:right w:val="none" w:sz="0" w:space="0" w:color="auto"/>
      </w:divBdr>
    </w:div>
    <w:div w:id="1686636048">
      <w:bodyDiv w:val="1"/>
      <w:marLeft w:val="0"/>
      <w:marRight w:val="0"/>
      <w:marTop w:val="0"/>
      <w:marBottom w:val="0"/>
      <w:divBdr>
        <w:top w:val="none" w:sz="0" w:space="0" w:color="auto"/>
        <w:left w:val="none" w:sz="0" w:space="0" w:color="auto"/>
        <w:bottom w:val="none" w:sz="0" w:space="0" w:color="auto"/>
        <w:right w:val="none" w:sz="0" w:space="0" w:color="auto"/>
      </w:divBdr>
      <w:divsChild>
        <w:div w:id="2098477039">
          <w:marLeft w:val="0"/>
          <w:marRight w:val="0"/>
          <w:marTop w:val="0"/>
          <w:marBottom w:val="0"/>
          <w:divBdr>
            <w:top w:val="none" w:sz="0" w:space="0" w:color="auto"/>
            <w:left w:val="none" w:sz="0" w:space="0" w:color="auto"/>
            <w:bottom w:val="none" w:sz="0" w:space="0" w:color="auto"/>
            <w:right w:val="none" w:sz="0" w:space="0" w:color="auto"/>
          </w:divBdr>
          <w:divsChild>
            <w:div w:id="992215696">
              <w:marLeft w:val="0"/>
              <w:marRight w:val="0"/>
              <w:marTop w:val="0"/>
              <w:marBottom w:val="450"/>
              <w:divBdr>
                <w:top w:val="none" w:sz="0" w:space="0" w:color="auto"/>
                <w:left w:val="none" w:sz="0" w:space="0" w:color="auto"/>
                <w:bottom w:val="none" w:sz="0" w:space="0" w:color="auto"/>
                <w:right w:val="none" w:sz="0" w:space="0" w:color="auto"/>
              </w:divBdr>
              <w:divsChild>
                <w:div w:id="1689718903">
                  <w:marLeft w:val="0"/>
                  <w:marRight w:val="0"/>
                  <w:marTop w:val="0"/>
                  <w:marBottom w:val="0"/>
                  <w:divBdr>
                    <w:top w:val="none" w:sz="0" w:space="0" w:color="auto"/>
                    <w:left w:val="none" w:sz="0" w:space="0" w:color="auto"/>
                    <w:bottom w:val="none" w:sz="0" w:space="0" w:color="auto"/>
                    <w:right w:val="none" w:sz="0" w:space="0" w:color="auto"/>
                  </w:divBdr>
                  <w:divsChild>
                    <w:div w:id="2078702894">
                      <w:marLeft w:val="0"/>
                      <w:marRight w:val="0"/>
                      <w:marTop w:val="0"/>
                      <w:marBottom w:val="0"/>
                      <w:divBdr>
                        <w:top w:val="none" w:sz="0" w:space="0" w:color="auto"/>
                        <w:left w:val="none" w:sz="0" w:space="0" w:color="auto"/>
                        <w:bottom w:val="none" w:sz="0" w:space="0" w:color="auto"/>
                        <w:right w:val="none" w:sz="0" w:space="0" w:color="auto"/>
                      </w:divBdr>
                      <w:divsChild>
                        <w:div w:id="1038972349">
                          <w:marLeft w:val="0"/>
                          <w:marRight w:val="0"/>
                          <w:marTop w:val="0"/>
                          <w:marBottom w:val="0"/>
                          <w:divBdr>
                            <w:top w:val="none" w:sz="0" w:space="0" w:color="auto"/>
                            <w:left w:val="none" w:sz="0" w:space="0" w:color="auto"/>
                            <w:bottom w:val="none" w:sz="0" w:space="0" w:color="auto"/>
                            <w:right w:val="none" w:sz="0" w:space="0" w:color="auto"/>
                          </w:divBdr>
                          <w:divsChild>
                            <w:div w:id="1797983277">
                              <w:marLeft w:val="0"/>
                              <w:marRight w:val="0"/>
                              <w:marTop w:val="0"/>
                              <w:marBottom w:val="0"/>
                              <w:divBdr>
                                <w:top w:val="none" w:sz="0" w:space="0" w:color="auto"/>
                                <w:left w:val="none" w:sz="0" w:space="0" w:color="auto"/>
                                <w:bottom w:val="none" w:sz="0" w:space="0" w:color="auto"/>
                                <w:right w:val="none" w:sz="0" w:space="0" w:color="auto"/>
                              </w:divBdr>
                              <w:divsChild>
                                <w:div w:id="2082176442">
                                  <w:marLeft w:val="0"/>
                                  <w:marRight w:val="0"/>
                                  <w:marTop w:val="0"/>
                                  <w:marBottom w:val="0"/>
                                  <w:divBdr>
                                    <w:top w:val="none" w:sz="0" w:space="0" w:color="auto"/>
                                    <w:left w:val="none" w:sz="0" w:space="0" w:color="auto"/>
                                    <w:bottom w:val="none" w:sz="0" w:space="0" w:color="auto"/>
                                    <w:right w:val="none" w:sz="0" w:space="0" w:color="auto"/>
                                  </w:divBdr>
                                  <w:divsChild>
                                    <w:div w:id="347945564">
                                      <w:marLeft w:val="0"/>
                                      <w:marRight w:val="0"/>
                                      <w:marTop w:val="0"/>
                                      <w:marBottom w:val="450"/>
                                      <w:divBdr>
                                        <w:top w:val="none" w:sz="0" w:space="0" w:color="auto"/>
                                        <w:left w:val="none" w:sz="0" w:space="0" w:color="auto"/>
                                        <w:bottom w:val="none" w:sz="0" w:space="0" w:color="auto"/>
                                        <w:right w:val="none" w:sz="0" w:space="0" w:color="auto"/>
                                      </w:divBdr>
                                    </w:div>
                                    <w:div w:id="1662346006">
                                      <w:marLeft w:val="0"/>
                                      <w:marRight w:val="0"/>
                                      <w:marTop w:val="0"/>
                                      <w:marBottom w:val="0"/>
                                      <w:divBdr>
                                        <w:top w:val="none" w:sz="0" w:space="0" w:color="auto"/>
                                        <w:left w:val="none" w:sz="0" w:space="0" w:color="auto"/>
                                        <w:bottom w:val="none" w:sz="0" w:space="0" w:color="auto"/>
                                        <w:right w:val="none" w:sz="0" w:space="0" w:color="auto"/>
                                      </w:divBdr>
                                    </w:div>
                                    <w:div w:id="16586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77585">
                              <w:marLeft w:val="0"/>
                              <w:marRight w:val="0"/>
                              <w:marTop w:val="0"/>
                              <w:marBottom w:val="0"/>
                              <w:divBdr>
                                <w:top w:val="none" w:sz="0" w:space="0" w:color="auto"/>
                                <w:left w:val="none" w:sz="0" w:space="0" w:color="auto"/>
                                <w:bottom w:val="none" w:sz="0" w:space="0" w:color="auto"/>
                                <w:right w:val="none" w:sz="0" w:space="0" w:color="auto"/>
                              </w:divBdr>
                            </w:div>
                            <w:div w:id="505827454">
                              <w:marLeft w:val="0"/>
                              <w:marRight w:val="0"/>
                              <w:marTop w:val="0"/>
                              <w:marBottom w:val="0"/>
                              <w:divBdr>
                                <w:top w:val="none" w:sz="0" w:space="0" w:color="auto"/>
                                <w:left w:val="none" w:sz="0" w:space="0" w:color="auto"/>
                                <w:bottom w:val="none" w:sz="0" w:space="0" w:color="auto"/>
                                <w:right w:val="none" w:sz="0" w:space="0" w:color="auto"/>
                              </w:divBdr>
                              <w:divsChild>
                                <w:div w:id="1451902478">
                                  <w:marLeft w:val="0"/>
                                  <w:marRight w:val="0"/>
                                  <w:marTop w:val="0"/>
                                  <w:marBottom w:val="0"/>
                                  <w:divBdr>
                                    <w:top w:val="none" w:sz="0" w:space="0" w:color="auto"/>
                                    <w:left w:val="none" w:sz="0" w:space="0" w:color="auto"/>
                                    <w:bottom w:val="none" w:sz="0" w:space="0" w:color="auto"/>
                                    <w:right w:val="none" w:sz="0" w:space="0" w:color="auto"/>
                                  </w:divBdr>
                                </w:div>
                              </w:divsChild>
                            </w:div>
                            <w:div w:id="550196563">
                              <w:marLeft w:val="0"/>
                              <w:marRight w:val="0"/>
                              <w:marTop w:val="0"/>
                              <w:marBottom w:val="0"/>
                              <w:divBdr>
                                <w:top w:val="none" w:sz="0" w:space="0" w:color="auto"/>
                                <w:left w:val="none" w:sz="0" w:space="0" w:color="auto"/>
                                <w:bottom w:val="none" w:sz="0" w:space="0" w:color="auto"/>
                                <w:right w:val="none" w:sz="0" w:space="0" w:color="auto"/>
                              </w:divBdr>
                            </w:div>
                            <w:div w:id="327099583">
                              <w:marLeft w:val="0"/>
                              <w:marRight w:val="0"/>
                              <w:marTop w:val="0"/>
                              <w:marBottom w:val="0"/>
                              <w:divBdr>
                                <w:top w:val="none" w:sz="0" w:space="0" w:color="auto"/>
                                <w:left w:val="none" w:sz="0" w:space="0" w:color="auto"/>
                                <w:bottom w:val="none" w:sz="0" w:space="0" w:color="auto"/>
                                <w:right w:val="none" w:sz="0" w:space="0" w:color="auto"/>
                              </w:divBdr>
                              <w:divsChild>
                                <w:div w:id="1186094176">
                                  <w:marLeft w:val="0"/>
                                  <w:marRight w:val="0"/>
                                  <w:marTop w:val="0"/>
                                  <w:marBottom w:val="0"/>
                                  <w:divBdr>
                                    <w:top w:val="none" w:sz="0" w:space="0" w:color="auto"/>
                                    <w:left w:val="none" w:sz="0" w:space="0" w:color="auto"/>
                                    <w:bottom w:val="none" w:sz="0" w:space="0" w:color="auto"/>
                                    <w:right w:val="none" w:sz="0" w:space="0" w:color="auto"/>
                                  </w:divBdr>
                                  <w:divsChild>
                                    <w:div w:id="401754609">
                                      <w:marLeft w:val="0"/>
                                      <w:marRight w:val="0"/>
                                      <w:marTop w:val="0"/>
                                      <w:marBottom w:val="0"/>
                                      <w:divBdr>
                                        <w:top w:val="none" w:sz="0" w:space="0" w:color="auto"/>
                                        <w:left w:val="none" w:sz="0" w:space="0" w:color="auto"/>
                                        <w:bottom w:val="none" w:sz="0" w:space="0" w:color="auto"/>
                                        <w:right w:val="none" w:sz="0" w:space="0" w:color="auto"/>
                                      </w:divBdr>
                                      <w:divsChild>
                                        <w:div w:id="518550417">
                                          <w:marLeft w:val="0"/>
                                          <w:marRight w:val="0"/>
                                          <w:marTop w:val="0"/>
                                          <w:marBottom w:val="0"/>
                                          <w:divBdr>
                                            <w:top w:val="none" w:sz="0" w:space="0" w:color="auto"/>
                                            <w:left w:val="none" w:sz="0" w:space="0" w:color="auto"/>
                                            <w:bottom w:val="none" w:sz="0" w:space="0" w:color="auto"/>
                                            <w:right w:val="none" w:sz="0" w:space="0" w:color="auto"/>
                                          </w:divBdr>
                                          <w:divsChild>
                                            <w:div w:id="1803384391">
                                              <w:marLeft w:val="0"/>
                                              <w:marRight w:val="0"/>
                                              <w:marTop w:val="0"/>
                                              <w:marBottom w:val="0"/>
                                              <w:divBdr>
                                                <w:top w:val="none" w:sz="0" w:space="0" w:color="auto"/>
                                                <w:left w:val="none" w:sz="0" w:space="0" w:color="auto"/>
                                                <w:bottom w:val="none" w:sz="0" w:space="0" w:color="auto"/>
                                                <w:right w:val="none" w:sz="0" w:space="0" w:color="auto"/>
                                              </w:divBdr>
                                            </w:div>
                                          </w:divsChild>
                                        </w:div>
                                        <w:div w:id="189473177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804857627">
                                  <w:marLeft w:val="0"/>
                                  <w:marRight w:val="0"/>
                                  <w:marTop w:val="0"/>
                                  <w:marBottom w:val="0"/>
                                  <w:divBdr>
                                    <w:top w:val="none" w:sz="0" w:space="0" w:color="auto"/>
                                    <w:left w:val="none" w:sz="0" w:space="0" w:color="auto"/>
                                    <w:bottom w:val="none" w:sz="0" w:space="0" w:color="auto"/>
                                    <w:right w:val="none" w:sz="0" w:space="0" w:color="auto"/>
                                  </w:divBdr>
                                  <w:divsChild>
                                    <w:div w:id="1777796224">
                                      <w:marLeft w:val="0"/>
                                      <w:marRight w:val="0"/>
                                      <w:marTop w:val="0"/>
                                      <w:marBottom w:val="0"/>
                                      <w:divBdr>
                                        <w:top w:val="none" w:sz="0" w:space="0" w:color="auto"/>
                                        <w:left w:val="none" w:sz="0" w:space="0" w:color="auto"/>
                                        <w:bottom w:val="none" w:sz="0" w:space="0" w:color="auto"/>
                                        <w:right w:val="none" w:sz="0" w:space="0" w:color="auto"/>
                                      </w:divBdr>
                                      <w:divsChild>
                                        <w:div w:id="1663922495">
                                          <w:marLeft w:val="0"/>
                                          <w:marRight w:val="0"/>
                                          <w:marTop w:val="0"/>
                                          <w:marBottom w:val="0"/>
                                          <w:divBdr>
                                            <w:top w:val="none" w:sz="0" w:space="0" w:color="auto"/>
                                            <w:left w:val="none" w:sz="0" w:space="0" w:color="auto"/>
                                            <w:bottom w:val="none" w:sz="0" w:space="0" w:color="auto"/>
                                            <w:right w:val="none" w:sz="0" w:space="0" w:color="auto"/>
                                          </w:divBdr>
                                          <w:divsChild>
                                            <w:div w:id="1781219478">
                                              <w:marLeft w:val="0"/>
                                              <w:marRight w:val="0"/>
                                              <w:marTop w:val="0"/>
                                              <w:marBottom w:val="0"/>
                                              <w:divBdr>
                                                <w:top w:val="none" w:sz="0" w:space="0" w:color="auto"/>
                                                <w:left w:val="none" w:sz="0" w:space="0" w:color="auto"/>
                                                <w:bottom w:val="none" w:sz="0" w:space="0" w:color="auto"/>
                                                <w:right w:val="none" w:sz="0" w:space="0" w:color="auto"/>
                                              </w:divBdr>
                                            </w:div>
                                          </w:divsChild>
                                        </w:div>
                                        <w:div w:id="208826268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74105753">
                                  <w:marLeft w:val="0"/>
                                  <w:marRight w:val="0"/>
                                  <w:marTop w:val="0"/>
                                  <w:marBottom w:val="0"/>
                                  <w:divBdr>
                                    <w:top w:val="none" w:sz="0" w:space="0" w:color="auto"/>
                                    <w:left w:val="none" w:sz="0" w:space="0" w:color="auto"/>
                                    <w:bottom w:val="none" w:sz="0" w:space="0" w:color="auto"/>
                                    <w:right w:val="none" w:sz="0" w:space="0" w:color="auto"/>
                                  </w:divBdr>
                                  <w:divsChild>
                                    <w:div w:id="302121231">
                                      <w:marLeft w:val="0"/>
                                      <w:marRight w:val="0"/>
                                      <w:marTop w:val="0"/>
                                      <w:marBottom w:val="0"/>
                                      <w:divBdr>
                                        <w:top w:val="none" w:sz="0" w:space="0" w:color="auto"/>
                                        <w:left w:val="none" w:sz="0" w:space="0" w:color="auto"/>
                                        <w:bottom w:val="none" w:sz="0" w:space="0" w:color="auto"/>
                                        <w:right w:val="none" w:sz="0" w:space="0" w:color="auto"/>
                                      </w:divBdr>
                                      <w:divsChild>
                                        <w:div w:id="630212197">
                                          <w:marLeft w:val="0"/>
                                          <w:marRight w:val="0"/>
                                          <w:marTop w:val="0"/>
                                          <w:marBottom w:val="0"/>
                                          <w:divBdr>
                                            <w:top w:val="none" w:sz="0" w:space="0" w:color="auto"/>
                                            <w:left w:val="none" w:sz="0" w:space="0" w:color="auto"/>
                                            <w:bottom w:val="none" w:sz="0" w:space="0" w:color="auto"/>
                                            <w:right w:val="none" w:sz="0" w:space="0" w:color="auto"/>
                                          </w:divBdr>
                                          <w:divsChild>
                                            <w:div w:id="1113401334">
                                              <w:marLeft w:val="0"/>
                                              <w:marRight w:val="0"/>
                                              <w:marTop w:val="0"/>
                                              <w:marBottom w:val="0"/>
                                              <w:divBdr>
                                                <w:top w:val="none" w:sz="0" w:space="0" w:color="auto"/>
                                                <w:left w:val="none" w:sz="0" w:space="0" w:color="auto"/>
                                                <w:bottom w:val="none" w:sz="0" w:space="0" w:color="auto"/>
                                                <w:right w:val="none" w:sz="0" w:space="0" w:color="auto"/>
                                              </w:divBdr>
                                            </w:div>
                                          </w:divsChild>
                                        </w:div>
                                        <w:div w:id="18180616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7701384">
                                  <w:marLeft w:val="0"/>
                                  <w:marRight w:val="0"/>
                                  <w:marTop w:val="0"/>
                                  <w:marBottom w:val="0"/>
                                  <w:divBdr>
                                    <w:top w:val="none" w:sz="0" w:space="0" w:color="auto"/>
                                    <w:left w:val="none" w:sz="0" w:space="0" w:color="auto"/>
                                    <w:bottom w:val="none" w:sz="0" w:space="0" w:color="auto"/>
                                    <w:right w:val="none" w:sz="0" w:space="0" w:color="auto"/>
                                  </w:divBdr>
                                  <w:divsChild>
                                    <w:div w:id="328410333">
                                      <w:marLeft w:val="0"/>
                                      <w:marRight w:val="0"/>
                                      <w:marTop w:val="0"/>
                                      <w:marBottom w:val="0"/>
                                      <w:divBdr>
                                        <w:top w:val="none" w:sz="0" w:space="0" w:color="auto"/>
                                        <w:left w:val="none" w:sz="0" w:space="0" w:color="auto"/>
                                        <w:bottom w:val="none" w:sz="0" w:space="0" w:color="auto"/>
                                        <w:right w:val="none" w:sz="0" w:space="0" w:color="auto"/>
                                      </w:divBdr>
                                      <w:divsChild>
                                        <w:div w:id="883756322">
                                          <w:marLeft w:val="0"/>
                                          <w:marRight w:val="0"/>
                                          <w:marTop w:val="0"/>
                                          <w:marBottom w:val="0"/>
                                          <w:divBdr>
                                            <w:top w:val="none" w:sz="0" w:space="0" w:color="auto"/>
                                            <w:left w:val="none" w:sz="0" w:space="0" w:color="auto"/>
                                            <w:bottom w:val="none" w:sz="0" w:space="0" w:color="auto"/>
                                            <w:right w:val="none" w:sz="0" w:space="0" w:color="auto"/>
                                          </w:divBdr>
                                          <w:divsChild>
                                            <w:div w:id="1431242894">
                                              <w:marLeft w:val="0"/>
                                              <w:marRight w:val="0"/>
                                              <w:marTop w:val="0"/>
                                              <w:marBottom w:val="0"/>
                                              <w:divBdr>
                                                <w:top w:val="none" w:sz="0" w:space="0" w:color="auto"/>
                                                <w:left w:val="none" w:sz="0" w:space="0" w:color="auto"/>
                                                <w:bottom w:val="none" w:sz="0" w:space="0" w:color="auto"/>
                                                <w:right w:val="none" w:sz="0" w:space="0" w:color="auto"/>
                                              </w:divBdr>
                                            </w:div>
                                          </w:divsChild>
                                        </w:div>
                                        <w:div w:id="62300096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962581">
                      <w:marLeft w:val="0"/>
                      <w:marRight w:val="0"/>
                      <w:marTop w:val="0"/>
                      <w:marBottom w:val="0"/>
                      <w:divBdr>
                        <w:top w:val="none" w:sz="0" w:space="0" w:color="auto"/>
                        <w:left w:val="none" w:sz="0" w:space="0" w:color="auto"/>
                        <w:bottom w:val="none" w:sz="0" w:space="0" w:color="auto"/>
                        <w:right w:val="none" w:sz="0" w:space="0" w:color="auto"/>
                      </w:divBdr>
                      <w:divsChild>
                        <w:div w:id="265584051">
                          <w:marLeft w:val="0"/>
                          <w:marRight w:val="0"/>
                          <w:marTop w:val="0"/>
                          <w:marBottom w:val="0"/>
                          <w:divBdr>
                            <w:top w:val="none" w:sz="0" w:space="0" w:color="auto"/>
                            <w:left w:val="none" w:sz="0" w:space="0" w:color="auto"/>
                            <w:bottom w:val="none" w:sz="0" w:space="0" w:color="auto"/>
                            <w:right w:val="none" w:sz="0" w:space="0" w:color="auto"/>
                          </w:divBdr>
                          <w:divsChild>
                            <w:div w:id="1393382438">
                              <w:marLeft w:val="0"/>
                              <w:marRight w:val="0"/>
                              <w:marTop w:val="0"/>
                              <w:marBottom w:val="225"/>
                              <w:divBdr>
                                <w:top w:val="none" w:sz="0" w:space="0" w:color="auto"/>
                                <w:left w:val="none" w:sz="0" w:space="0" w:color="auto"/>
                                <w:bottom w:val="none" w:sz="0" w:space="0" w:color="auto"/>
                                <w:right w:val="none" w:sz="0" w:space="0" w:color="auto"/>
                              </w:divBdr>
                              <w:divsChild>
                                <w:div w:id="75173744">
                                  <w:marLeft w:val="0"/>
                                  <w:marRight w:val="0"/>
                                  <w:marTop w:val="0"/>
                                  <w:marBottom w:val="0"/>
                                  <w:divBdr>
                                    <w:top w:val="none" w:sz="0" w:space="0" w:color="auto"/>
                                    <w:left w:val="none" w:sz="0" w:space="0" w:color="auto"/>
                                    <w:bottom w:val="single" w:sz="6" w:space="4" w:color="D1D1D1"/>
                                    <w:right w:val="none" w:sz="0" w:space="0" w:color="auto"/>
                                  </w:divBdr>
                                </w:div>
                              </w:divsChild>
                            </w:div>
                            <w:div w:id="2032604352">
                              <w:marLeft w:val="0"/>
                              <w:marRight w:val="0"/>
                              <w:marTop w:val="0"/>
                              <w:marBottom w:val="0"/>
                              <w:divBdr>
                                <w:top w:val="none" w:sz="0" w:space="0" w:color="auto"/>
                                <w:left w:val="none" w:sz="0" w:space="0" w:color="auto"/>
                                <w:bottom w:val="none" w:sz="0" w:space="0" w:color="auto"/>
                                <w:right w:val="none" w:sz="0" w:space="0" w:color="auto"/>
                              </w:divBdr>
                              <w:divsChild>
                                <w:div w:id="884604964">
                                  <w:marLeft w:val="0"/>
                                  <w:marRight w:val="0"/>
                                  <w:marTop w:val="0"/>
                                  <w:marBottom w:val="0"/>
                                  <w:divBdr>
                                    <w:top w:val="none" w:sz="0" w:space="0" w:color="auto"/>
                                    <w:left w:val="none" w:sz="0" w:space="0" w:color="auto"/>
                                    <w:bottom w:val="none" w:sz="0" w:space="0" w:color="auto"/>
                                    <w:right w:val="none" w:sz="0" w:space="0" w:color="auto"/>
                                  </w:divBdr>
                                  <w:divsChild>
                                    <w:div w:id="123236454">
                                      <w:marLeft w:val="0"/>
                                      <w:marRight w:val="0"/>
                                      <w:marTop w:val="0"/>
                                      <w:marBottom w:val="0"/>
                                      <w:divBdr>
                                        <w:top w:val="none" w:sz="0" w:space="0" w:color="auto"/>
                                        <w:left w:val="none" w:sz="0" w:space="0" w:color="auto"/>
                                        <w:bottom w:val="none" w:sz="0" w:space="0" w:color="auto"/>
                                        <w:right w:val="none" w:sz="0" w:space="0" w:color="auto"/>
                                      </w:divBdr>
                                      <w:divsChild>
                                        <w:div w:id="1624077509">
                                          <w:marLeft w:val="0"/>
                                          <w:marRight w:val="0"/>
                                          <w:marTop w:val="0"/>
                                          <w:marBottom w:val="150"/>
                                          <w:divBdr>
                                            <w:top w:val="none" w:sz="0" w:space="0" w:color="auto"/>
                                            <w:left w:val="none" w:sz="0" w:space="0" w:color="auto"/>
                                            <w:bottom w:val="none" w:sz="0" w:space="0" w:color="auto"/>
                                            <w:right w:val="none" w:sz="0" w:space="0" w:color="auto"/>
                                          </w:divBdr>
                                        </w:div>
                                        <w:div w:id="1659193212">
                                          <w:marLeft w:val="0"/>
                                          <w:marRight w:val="0"/>
                                          <w:marTop w:val="0"/>
                                          <w:marBottom w:val="150"/>
                                          <w:divBdr>
                                            <w:top w:val="none" w:sz="0" w:space="0" w:color="auto"/>
                                            <w:left w:val="none" w:sz="0" w:space="0" w:color="auto"/>
                                            <w:bottom w:val="none" w:sz="0" w:space="0" w:color="auto"/>
                                            <w:right w:val="none" w:sz="0" w:space="0" w:color="auto"/>
                                          </w:divBdr>
                                        </w:div>
                                        <w:div w:id="19769127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72557711">
                              <w:marLeft w:val="0"/>
                              <w:marRight w:val="0"/>
                              <w:marTop w:val="0"/>
                              <w:marBottom w:val="0"/>
                              <w:divBdr>
                                <w:top w:val="none" w:sz="0" w:space="0" w:color="auto"/>
                                <w:left w:val="none" w:sz="0" w:space="0" w:color="auto"/>
                                <w:bottom w:val="none" w:sz="0" w:space="0" w:color="auto"/>
                                <w:right w:val="none" w:sz="0" w:space="0" w:color="auto"/>
                              </w:divBdr>
                              <w:divsChild>
                                <w:div w:id="417024151">
                                  <w:marLeft w:val="0"/>
                                  <w:marRight w:val="0"/>
                                  <w:marTop w:val="0"/>
                                  <w:marBottom w:val="225"/>
                                  <w:divBdr>
                                    <w:top w:val="none" w:sz="0" w:space="0" w:color="auto"/>
                                    <w:left w:val="none" w:sz="0" w:space="0" w:color="auto"/>
                                    <w:bottom w:val="none" w:sz="0" w:space="0" w:color="auto"/>
                                    <w:right w:val="none" w:sz="0" w:space="0" w:color="auto"/>
                                  </w:divBdr>
                                  <w:divsChild>
                                    <w:div w:id="528639284">
                                      <w:marLeft w:val="0"/>
                                      <w:marRight w:val="0"/>
                                      <w:marTop w:val="0"/>
                                      <w:marBottom w:val="0"/>
                                      <w:divBdr>
                                        <w:top w:val="none" w:sz="0" w:space="0" w:color="auto"/>
                                        <w:left w:val="none" w:sz="0" w:space="0" w:color="auto"/>
                                        <w:bottom w:val="single" w:sz="6" w:space="4" w:color="D1D1D1"/>
                                        <w:right w:val="none" w:sz="0" w:space="0" w:color="auto"/>
                                      </w:divBdr>
                                    </w:div>
                                  </w:divsChild>
                                </w:div>
                                <w:div w:id="1350762988">
                                  <w:marLeft w:val="0"/>
                                  <w:marRight w:val="0"/>
                                  <w:marTop w:val="0"/>
                                  <w:marBottom w:val="0"/>
                                  <w:divBdr>
                                    <w:top w:val="none" w:sz="0" w:space="0" w:color="auto"/>
                                    <w:left w:val="none" w:sz="0" w:space="0" w:color="auto"/>
                                    <w:bottom w:val="none" w:sz="0" w:space="0" w:color="auto"/>
                                    <w:right w:val="none" w:sz="0" w:space="0" w:color="auto"/>
                                  </w:divBdr>
                                </w:div>
                                <w:div w:id="1838617225">
                                  <w:marLeft w:val="0"/>
                                  <w:marRight w:val="0"/>
                                  <w:marTop w:val="0"/>
                                  <w:marBottom w:val="0"/>
                                  <w:divBdr>
                                    <w:top w:val="none" w:sz="0" w:space="0" w:color="auto"/>
                                    <w:left w:val="none" w:sz="0" w:space="0" w:color="auto"/>
                                    <w:bottom w:val="none" w:sz="0" w:space="0" w:color="auto"/>
                                    <w:right w:val="none" w:sz="0" w:space="0" w:color="auto"/>
                                  </w:divBdr>
                                </w:div>
                                <w:div w:id="8091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111742">
              <w:marLeft w:val="0"/>
              <w:marRight w:val="0"/>
              <w:marTop w:val="0"/>
              <w:marBottom w:val="0"/>
              <w:divBdr>
                <w:top w:val="none" w:sz="0" w:space="0" w:color="auto"/>
                <w:left w:val="none" w:sz="0" w:space="0" w:color="auto"/>
                <w:bottom w:val="none" w:sz="0" w:space="0" w:color="auto"/>
                <w:right w:val="none" w:sz="0" w:space="0" w:color="auto"/>
              </w:divBdr>
              <w:divsChild>
                <w:div w:id="204175598">
                  <w:marLeft w:val="0"/>
                  <w:marRight w:val="0"/>
                  <w:marTop w:val="0"/>
                  <w:marBottom w:val="0"/>
                  <w:divBdr>
                    <w:top w:val="none" w:sz="0" w:space="0" w:color="auto"/>
                    <w:left w:val="none" w:sz="0" w:space="0" w:color="auto"/>
                    <w:bottom w:val="none" w:sz="0" w:space="0" w:color="auto"/>
                    <w:right w:val="none" w:sz="0" w:space="0" w:color="auto"/>
                  </w:divBdr>
                  <w:divsChild>
                    <w:div w:id="1176191341">
                      <w:marLeft w:val="0"/>
                      <w:marRight w:val="0"/>
                      <w:marTop w:val="0"/>
                      <w:marBottom w:val="0"/>
                      <w:divBdr>
                        <w:top w:val="none" w:sz="0" w:space="0" w:color="auto"/>
                        <w:left w:val="none" w:sz="0" w:space="0" w:color="auto"/>
                        <w:bottom w:val="none" w:sz="0" w:space="0" w:color="auto"/>
                        <w:right w:val="none" w:sz="0" w:space="0" w:color="auto"/>
                      </w:divBdr>
                      <w:divsChild>
                        <w:div w:id="1440489996">
                          <w:marLeft w:val="0"/>
                          <w:marRight w:val="0"/>
                          <w:marTop w:val="0"/>
                          <w:marBottom w:val="0"/>
                          <w:divBdr>
                            <w:top w:val="none" w:sz="0" w:space="0" w:color="auto"/>
                            <w:left w:val="none" w:sz="0" w:space="0" w:color="auto"/>
                            <w:bottom w:val="none" w:sz="0" w:space="0" w:color="auto"/>
                            <w:right w:val="none" w:sz="0" w:space="0" w:color="auto"/>
                          </w:divBdr>
                          <w:divsChild>
                            <w:div w:id="812721821">
                              <w:marLeft w:val="0"/>
                              <w:marRight w:val="0"/>
                              <w:marTop w:val="0"/>
                              <w:marBottom w:val="0"/>
                              <w:divBdr>
                                <w:top w:val="none" w:sz="0" w:space="0" w:color="auto"/>
                                <w:left w:val="none" w:sz="0" w:space="0" w:color="auto"/>
                                <w:bottom w:val="none" w:sz="0" w:space="0" w:color="auto"/>
                                <w:right w:val="none" w:sz="0" w:space="0" w:color="auto"/>
                              </w:divBdr>
                              <w:divsChild>
                                <w:div w:id="2124759763">
                                  <w:marLeft w:val="0"/>
                                  <w:marRight w:val="0"/>
                                  <w:marTop w:val="0"/>
                                  <w:marBottom w:val="0"/>
                                  <w:divBdr>
                                    <w:top w:val="none" w:sz="0" w:space="0" w:color="auto"/>
                                    <w:left w:val="none" w:sz="0" w:space="0" w:color="auto"/>
                                    <w:bottom w:val="none" w:sz="0" w:space="0" w:color="auto"/>
                                    <w:right w:val="none" w:sz="0" w:space="0" w:color="auto"/>
                                  </w:divBdr>
                                  <w:divsChild>
                                    <w:div w:id="870920839">
                                      <w:marLeft w:val="0"/>
                                      <w:marRight w:val="0"/>
                                      <w:marTop w:val="900"/>
                                      <w:marBottom w:val="0"/>
                                      <w:divBdr>
                                        <w:top w:val="none" w:sz="0" w:space="0" w:color="auto"/>
                                        <w:left w:val="none" w:sz="0" w:space="0" w:color="auto"/>
                                        <w:bottom w:val="none" w:sz="0" w:space="0" w:color="auto"/>
                                        <w:right w:val="none" w:sz="0" w:space="0" w:color="auto"/>
                                      </w:divBdr>
                                      <w:divsChild>
                                        <w:div w:id="1493370054">
                                          <w:marLeft w:val="0"/>
                                          <w:marRight w:val="0"/>
                                          <w:marTop w:val="0"/>
                                          <w:marBottom w:val="0"/>
                                          <w:divBdr>
                                            <w:top w:val="none" w:sz="0" w:space="0" w:color="auto"/>
                                            <w:left w:val="none" w:sz="0" w:space="0" w:color="auto"/>
                                            <w:bottom w:val="none" w:sz="0" w:space="0" w:color="auto"/>
                                            <w:right w:val="none" w:sz="0" w:space="0" w:color="auto"/>
                                          </w:divBdr>
                                          <w:divsChild>
                                            <w:div w:id="695885009">
                                              <w:marLeft w:val="0"/>
                                              <w:marRight w:val="0"/>
                                              <w:marTop w:val="0"/>
                                              <w:marBottom w:val="0"/>
                                              <w:divBdr>
                                                <w:top w:val="none" w:sz="0" w:space="0" w:color="auto"/>
                                                <w:left w:val="none" w:sz="0" w:space="0" w:color="auto"/>
                                                <w:bottom w:val="none" w:sz="0" w:space="0" w:color="auto"/>
                                                <w:right w:val="none" w:sz="0" w:space="0" w:color="auto"/>
                                              </w:divBdr>
                                              <w:divsChild>
                                                <w:div w:id="841047689">
                                                  <w:marLeft w:val="0"/>
                                                  <w:marRight w:val="0"/>
                                                  <w:marTop w:val="0"/>
                                                  <w:marBottom w:val="0"/>
                                                  <w:divBdr>
                                                    <w:top w:val="none" w:sz="0" w:space="0" w:color="auto"/>
                                                    <w:left w:val="none" w:sz="0" w:space="0" w:color="auto"/>
                                                    <w:bottom w:val="none" w:sz="0" w:space="0" w:color="auto"/>
                                                    <w:right w:val="none" w:sz="0" w:space="0" w:color="auto"/>
                                                  </w:divBdr>
                                                  <w:divsChild>
                                                    <w:div w:id="733822448">
                                                      <w:marLeft w:val="0"/>
                                                      <w:marRight w:val="0"/>
                                                      <w:marTop w:val="0"/>
                                                      <w:marBottom w:val="0"/>
                                                      <w:divBdr>
                                                        <w:top w:val="none" w:sz="0" w:space="0" w:color="auto"/>
                                                        <w:left w:val="none" w:sz="0" w:space="0" w:color="auto"/>
                                                        <w:bottom w:val="none" w:sz="0" w:space="0" w:color="auto"/>
                                                        <w:right w:val="none" w:sz="0" w:space="0" w:color="auto"/>
                                                      </w:divBdr>
                                                      <w:divsChild>
                                                        <w:div w:id="170224388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856697668">
                                                  <w:marLeft w:val="0"/>
                                                  <w:marRight w:val="0"/>
                                                  <w:marTop w:val="0"/>
                                                  <w:marBottom w:val="0"/>
                                                  <w:divBdr>
                                                    <w:top w:val="none" w:sz="0" w:space="0" w:color="auto"/>
                                                    <w:left w:val="none" w:sz="0" w:space="0" w:color="auto"/>
                                                    <w:bottom w:val="none" w:sz="0" w:space="0" w:color="auto"/>
                                                    <w:right w:val="none" w:sz="0" w:space="0" w:color="auto"/>
                                                  </w:divBdr>
                                                </w:div>
                                                <w:div w:id="808473907">
                                                  <w:marLeft w:val="0"/>
                                                  <w:marRight w:val="0"/>
                                                  <w:marTop w:val="0"/>
                                                  <w:marBottom w:val="0"/>
                                                  <w:divBdr>
                                                    <w:top w:val="none" w:sz="0" w:space="0" w:color="auto"/>
                                                    <w:left w:val="none" w:sz="0" w:space="0" w:color="auto"/>
                                                    <w:bottom w:val="none" w:sz="0" w:space="0" w:color="auto"/>
                                                    <w:right w:val="none" w:sz="0" w:space="0" w:color="auto"/>
                                                  </w:divBdr>
                                                </w:div>
                                                <w:div w:id="1425032910">
                                                  <w:marLeft w:val="0"/>
                                                  <w:marRight w:val="0"/>
                                                  <w:marTop w:val="0"/>
                                                  <w:marBottom w:val="0"/>
                                                  <w:divBdr>
                                                    <w:top w:val="none" w:sz="0" w:space="0" w:color="auto"/>
                                                    <w:left w:val="none" w:sz="0" w:space="0" w:color="auto"/>
                                                    <w:bottom w:val="none" w:sz="0" w:space="0" w:color="auto"/>
                                                    <w:right w:val="none" w:sz="0" w:space="0" w:color="auto"/>
                                                  </w:divBdr>
                                                </w:div>
                                                <w:div w:id="2078094266">
                                                  <w:marLeft w:val="0"/>
                                                  <w:marRight w:val="0"/>
                                                  <w:marTop w:val="0"/>
                                                  <w:marBottom w:val="0"/>
                                                  <w:divBdr>
                                                    <w:top w:val="none" w:sz="0" w:space="0" w:color="auto"/>
                                                    <w:left w:val="none" w:sz="0" w:space="0" w:color="auto"/>
                                                    <w:bottom w:val="none" w:sz="0" w:space="0" w:color="auto"/>
                                                    <w:right w:val="none" w:sz="0" w:space="0" w:color="auto"/>
                                                  </w:divBdr>
                                                  <w:divsChild>
                                                    <w:div w:id="759374116">
                                                      <w:marLeft w:val="0"/>
                                                      <w:marRight w:val="0"/>
                                                      <w:marTop w:val="0"/>
                                                      <w:marBottom w:val="0"/>
                                                      <w:divBdr>
                                                        <w:top w:val="none" w:sz="0" w:space="0" w:color="auto"/>
                                                        <w:left w:val="none" w:sz="0" w:space="0" w:color="auto"/>
                                                        <w:bottom w:val="none" w:sz="0" w:space="0" w:color="auto"/>
                                                        <w:right w:val="none" w:sz="0" w:space="0" w:color="auto"/>
                                                      </w:divBdr>
                                                      <w:divsChild>
                                                        <w:div w:id="195823883">
                                                          <w:marLeft w:val="0"/>
                                                          <w:marRight w:val="0"/>
                                                          <w:marTop w:val="0"/>
                                                          <w:marBottom w:val="0"/>
                                                          <w:divBdr>
                                                            <w:top w:val="none" w:sz="0" w:space="0" w:color="auto"/>
                                                            <w:left w:val="none" w:sz="0" w:space="0" w:color="auto"/>
                                                            <w:bottom w:val="none" w:sz="0" w:space="0" w:color="auto"/>
                                                            <w:right w:val="none" w:sz="0" w:space="0" w:color="auto"/>
                                                          </w:divBdr>
                                                        </w:div>
                                                        <w:div w:id="4538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276353">
          <w:marLeft w:val="0"/>
          <w:marRight w:val="0"/>
          <w:marTop w:val="0"/>
          <w:marBottom w:val="0"/>
          <w:divBdr>
            <w:top w:val="none" w:sz="0" w:space="0" w:color="auto"/>
            <w:left w:val="none" w:sz="0" w:space="0" w:color="auto"/>
            <w:bottom w:val="none" w:sz="0" w:space="0" w:color="auto"/>
            <w:right w:val="none" w:sz="0" w:space="0" w:color="auto"/>
          </w:divBdr>
          <w:divsChild>
            <w:div w:id="761341370">
              <w:marLeft w:val="0"/>
              <w:marRight w:val="0"/>
              <w:marTop w:val="0"/>
              <w:marBottom w:val="0"/>
              <w:divBdr>
                <w:top w:val="none" w:sz="0" w:space="0" w:color="auto"/>
                <w:left w:val="none" w:sz="0" w:space="0" w:color="auto"/>
                <w:bottom w:val="none" w:sz="0" w:space="0" w:color="auto"/>
                <w:right w:val="none" w:sz="0" w:space="0" w:color="auto"/>
              </w:divBdr>
              <w:divsChild>
                <w:div w:id="364450658">
                  <w:marLeft w:val="0"/>
                  <w:marRight w:val="0"/>
                  <w:marTop w:val="0"/>
                  <w:marBottom w:val="0"/>
                  <w:divBdr>
                    <w:top w:val="none" w:sz="0" w:space="0" w:color="auto"/>
                    <w:left w:val="none" w:sz="0" w:space="0" w:color="auto"/>
                    <w:bottom w:val="none" w:sz="0" w:space="0" w:color="auto"/>
                    <w:right w:val="none" w:sz="0" w:space="0" w:color="auto"/>
                  </w:divBdr>
                  <w:divsChild>
                    <w:div w:id="18937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965243">
      <w:bodyDiv w:val="1"/>
      <w:marLeft w:val="0"/>
      <w:marRight w:val="0"/>
      <w:marTop w:val="0"/>
      <w:marBottom w:val="0"/>
      <w:divBdr>
        <w:top w:val="none" w:sz="0" w:space="0" w:color="auto"/>
        <w:left w:val="none" w:sz="0" w:space="0" w:color="auto"/>
        <w:bottom w:val="none" w:sz="0" w:space="0" w:color="auto"/>
        <w:right w:val="none" w:sz="0" w:space="0" w:color="auto"/>
      </w:divBdr>
    </w:div>
    <w:div w:id="1933314006">
      <w:bodyDiv w:val="1"/>
      <w:marLeft w:val="0"/>
      <w:marRight w:val="0"/>
      <w:marTop w:val="0"/>
      <w:marBottom w:val="0"/>
      <w:divBdr>
        <w:top w:val="none" w:sz="0" w:space="0" w:color="auto"/>
        <w:left w:val="none" w:sz="0" w:space="0" w:color="auto"/>
        <w:bottom w:val="none" w:sz="0" w:space="0" w:color="auto"/>
        <w:right w:val="none" w:sz="0" w:space="0" w:color="auto"/>
      </w:divBdr>
    </w:div>
    <w:div w:id="2001032082">
      <w:bodyDiv w:val="1"/>
      <w:marLeft w:val="0"/>
      <w:marRight w:val="0"/>
      <w:marTop w:val="0"/>
      <w:marBottom w:val="0"/>
      <w:divBdr>
        <w:top w:val="none" w:sz="0" w:space="0" w:color="auto"/>
        <w:left w:val="none" w:sz="0" w:space="0" w:color="auto"/>
        <w:bottom w:val="none" w:sz="0" w:space="0" w:color="auto"/>
        <w:right w:val="none" w:sz="0" w:space="0" w:color="auto"/>
      </w:divBdr>
    </w:div>
    <w:div w:id="2029600737">
      <w:bodyDiv w:val="1"/>
      <w:marLeft w:val="0"/>
      <w:marRight w:val="0"/>
      <w:marTop w:val="0"/>
      <w:marBottom w:val="0"/>
      <w:divBdr>
        <w:top w:val="none" w:sz="0" w:space="0" w:color="auto"/>
        <w:left w:val="none" w:sz="0" w:space="0" w:color="auto"/>
        <w:bottom w:val="none" w:sz="0" w:space="0" w:color="auto"/>
        <w:right w:val="none" w:sz="0" w:space="0" w:color="auto"/>
      </w:divBdr>
    </w:div>
    <w:div w:id="2059235111">
      <w:bodyDiv w:val="1"/>
      <w:marLeft w:val="0"/>
      <w:marRight w:val="0"/>
      <w:marTop w:val="0"/>
      <w:marBottom w:val="0"/>
      <w:divBdr>
        <w:top w:val="none" w:sz="0" w:space="0" w:color="auto"/>
        <w:left w:val="none" w:sz="0" w:space="0" w:color="auto"/>
        <w:bottom w:val="none" w:sz="0" w:space="0" w:color="auto"/>
        <w:right w:val="none" w:sz="0" w:space="0" w:color="auto"/>
      </w:divBdr>
    </w:div>
    <w:div w:id="210274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n.wikipedia.org/wiki/CERT_Coordination_Center" TargetMode="External"/><Relationship Id="rId26" Type="http://schemas.openxmlformats.org/officeDocument/2006/relationships/hyperlink" Target="https://owasp.org/Top10/A02_2021-Cryptographic_Failures/" TargetMode="External"/><Relationship Id="rId39" Type="http://schemas.openxmlformats.org/officeDocument/2006/relationships/glossaryDocument" Target="glossary/document.xml"/><Relationship Id="rId21" Type="http://schemas.openxmlformats.org/officeDocument/2006/relationships/hyperlink" Target="https://en.wikipedia.org/wiki/Java_(programming_language)" TargetMode="External"/><Relationship Id="rId34" Type="http://schemas.openxmlformats.org/officeDocument/2006/relationships/hyperlink" Target="https://www.synopsys.com/software-integrity/security-testing/web-scanner.html?intcmp=sig-blog-sdlc"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en.wikipedia.org/wiki/Coding_standard" TargetMode="External"/><Relationship Id="rId25" Type="http://schemas.openxmlformats.org/officeDocument/2006/relationships/hyperlink" Target="https://owasp.org/Top10/A02_2021-Cryptographic_Failures/" TargetMode="External"/><Relationship Id="rId33" Type="http://schemas.openxmlformats.org/officeDocument/2006/relationships/hyperlink" Target="https://www.synopsys.com/software-integrity/security-testing/static-analysis-sast.html?intcmp=sig-blog-sdlc"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Software_Engineering_Institute" TargetMode="External"/><Relationship Id="rId20" Type="http://schemas.openxmlformats.org/officeDocument/2006/relationships/hyperlink" Target="https://en.wikipedia.org/wiki/C%2B%2B" TargetMode="External"/><Relationship Id="rId29" Type="http://schemas.openxmlformats.org/officeDocument/2006/relationships/hyperlink" Target="https://www.synopsys.com/glossary/what-is-agile-sdlc.html?intcmp=sig-blog-sdl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tia.gov/" TargetMode="External"/><Relationship Id="rId24" Type="http://schemas.openxmlformats.org/officeDocument/2006/relationships/hyperlink" Target="https://wiki.sei.cmu.edu/confluence/display/c/SEI+CERT+C+Coding+Standard" TargetMode="External"/><Relationship Id="rId32" Type="http://schemas.openxmlformats.org/officeDocument/2006/relationships/hyperlink" Target="https://www.synopsys.com/blogs/software-security/software-security-requirements/?intcmp=sig-blog-sdlc"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wasp.org/Top10/A04_2021-Insecure_Design/" TargetMode="External"/><Relationship Id="rId23" Type="http://schemas.openxmlformats.org/officeDocument/2006/relationships/hyperlink" Target="https://en.wikipedia.org/wiki/Perl" TargetMode="External"/><Relationship Id="rId28" Type="http://schemas.openxmlformats.org/officeDocument/2006/relationships/hyperlink" Target="https://www.synopsys.com/blogs/software-security/top-4-software-development-methodologies/?intcmp=sig-blog-sdlc" TargetMode="External"/><Relationship Id="rId36" Type="http://schemas.openxmlformats.org/officeDocument/2006/relationships/image" Target="media/image7.png"/><Relationship Id="rId10" Type="http://schemas.openxmlformats.org/officeDocument/2006/relationships/hyperlink" Target="https://www.synopsys.com/blogs/software-security/owasp-top-10-application-security-risks/" TargetMode="External"/><Relationship Id="rId19" Type="http://schemas.openxmlformats.org/officeDocument/2006/relationships/hyperlink" Target="https://en.wikipedia.org/wiki/C_(programming_language)"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owasp.org/www-project-top-ten/" TargetMode="External"/><Relationship Id="rId14" Type="http://schemas.openxmlformats.org/officeDocument/2006/relationships/image" Target="media/image4.png"/><Relationship Id="rId22" Type="http://schemas.openxmlformats.org/officeDocument/2006/relationships/hyperlink" Target="https://en.wikipedia.org/wiki/Android_OS" TargetMode="External"/><Relationship Id="rId27" Type="http://schemas.openxmlformats.org/officeDocument/2006/relationships/image" Target="media/image5.png"/><Relationship Id="rId30" Type="http://schemas.openxmlformats.org/officeDocument/2006/relationships/hyperlink" Target="https://www.synopsys.com/glossary/what-is-cicd.html?intcmp=sig-blog-sdlc" TargetMode="External"/><Relationship Id="rId35" Type="http://schemas.openxmlformats.org/officeDocument/2006/relationships/hyperlink" Target="https://www.synopsys.com/software-integrity/security-testing/interactive-application-security-testing.html?intcmp=sig-blog-sdlc"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EEA4106868445F9357F15C6BAFDBFA"/>
        <w:category>
          <w:name w:val="General"/>
          <w:gallery w:val="placeholder"/>
        </w:category>
        <w:types>
          <w:type w:val="bbPlcHdr"/>
        </w:types>
        <w:behaviors>
          <w:behavior w:val="content"/>
        </w:behaviors>
        <w:guid w:val="{177853E4-1C42-413F-8A8E-D6A74AF5305A}"/>
      </w:docPartPr>
      <w:docPartBody>
        <w:p w:rsidR="00CF525E" w:rsidRDefault="002B01EC" w:rsidP="002B01EC">
          <w:pPr>
            <w:pStyle w:val="45EEA4106868445F9357F15C6BAFDBFA"/>
          </w:pPr>
          <w:r>
            <w:rPr>
              <w:rStyle w:val="PlaceholderText"/>
            </w:rPr>
            <w:t>Click here to enter text.</w:t>
          </w:r>
        </w:p>
      </w:docPartBody>
    </w:docPart>
    <w:docPart>
      <w:docPartPr>
        <w:name w:val="5378C0C30FA84BABA69C08605D98229F"/>
        <w:category>
          <w:name w:val="General"/>
          <w:gallery w:val="placeholder"/>
        </w:category>
        <w:types>
          <w:type w:val="bbPlcHdr"/>
        </w:types>
        <w:behaviors>
          <w:behavior w:val="content"/>
        </w:behaviors>
        <w:guid w:val="{5D8BD1E5-7052-46B2-A76A-B3D3E01FC22E}"/>
      </w:docPartPr>
      <w:docPartBody>
        <w:p w:rsidR="00CF525E" w:rsidRDefault="002B01EC" w:rsidP="002B01EC">
          <w:pPr>
            <w:pStyle w:val="5378C0C30FA84BABA69C08605D98229F"/>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Roboto">
    <w:altName w:val="Roboto"/>
    <w:charset w:val="00"/>
    <w:family w:val="auto"/>
    <w:pitch w:val="variable"/>
    <w:sig w:usb0="E0000AFF" w:usb1="5000217F" w:usb2="00000021" w:usb3="00000000" w:csb0="0000019F" w:csb1="00000000"/>
  </w:font>
  <w:font w:name="GothamNarrow-Bold">
    <w:altName w:val="Calibri"/>
    <w:panose1 w:val="00000000000000000000"/>
    <w:charset w:val="00"/>
    <w:family w:val="swiss"/>
    <w:notTrueType/>
    <w:pitch w:val="default"/>
    <w:sig w:usb0="00000003" w:usb1="00000000" w:usb2="00000000" w:usb3="00000000" w:csb0="00000001" w:csb1="00000000"/>
  </w:font>
  <w:font w:name="GothamNarrow-Light">
    <w:altName w:val="Calibri"/>
    <w:panose1 w:val="00000000000000000000"/>
    <w:charset w:val="00"/>
    <w:family w:val="swiss"/>
    <w:notTrueType/>
    <w:pitch w:val="default"/>
    <w:sig w:usb0="00000003" w:usb1="00000000" w:usb2="00000000" w:usb3="00000000" w:csb0="00000001" w:csb1="00000000"/>
  </w:font>
  <w:font w:name="Tele-GroteskNor">
    <w:altName w:val="Times New Roman"/>
    <w:charset w:val="00"/>
    <w:family w:val="auto"/>
    <w:pitch w:val="variable"/>
    <w:sig w:usb0="00000001" w:usb1="1000204B" w:usb2="00000000" w:usb3="00000000" w:csb0="00000097"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1EC"/>
    <w:rsid w:val="001834CF"/>
    <w:rsid w:val="002B01EC"/>
    <w:rsid w:val="00356EFA"/>
    <w:rsid w:val="006E778F"/>
    <w:rsid w:val="00811A6D"/>
    <w:rsid w:val="00A60EBB"/>
    <w:rsid w:val="00AE1E0C"/>
    <w:rsid w:val="00BA7DF1"/>
    <w:rsid w:val="00C7352D"/>
    <w:rsid w:val="00CF525E"/>
    <w:rsid w:val="00D43FBC"/>
    <w:rsid w:val="00D516AC"/>
    <w:rsid w:val="00D61CC3"/>
    <w:rsid w:val="00D95130"/>
    <w:rsid w:val="00DE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B01EC"/>
  </w:style>
  <w:style w:type="paragraph" w:customStyle="1" w:styleId="45EEA4106868445F9357F15C6BAFDBFA">
    <w:name w:val="45EEA4106868445F9357F15C6BAFDBFA"/>
    <w:rsid w:val="002B01EC"/>
  </w:style>
  <w:style w:type="paragraph" w:customStyle="1" w:styleId="5378C0C30FA84BABA69C08605D98229F">
    <w:name w:val="5378C0C30FA84BABA69C08605D98229F"/>
    <w:rsid w:val="002B01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2E1AE-D2F6-4F2A-800E-1C19BDAF8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3868</TotalTime>
  <Pages>17</Pages>
  <Words>5664</Words>
  <Characters>32291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KUMAR PANDA</dc:creator>
  <cp:keywords/>
  <dc:description/>
  <cp:lastModifiedBy>MANAS KUMAR PANDA</cp:lastModifiedBy>
  <cp:revision>120</cp:revision>
  <dcterms:created xsi:type="dcterms:W3CDTF">2022-12-28T06:41:00Z</dcterms:created>
  <dcterms:modified xsi:type="dcterms:W3CDTF">2023-01-03T12:16:00Z</dcterms:modified>
</cp:coreProperties>
</file>