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Layout w:type="fixed"/>
        <w:tblCellMar>
          <w:left w:w="57" w:type="dxa"/>
          <w:right w:w="57" w:type="dxa"/>
        </w:tblCellMar>
        <w:tblLook w:val="0000" w:firstRow="0" w:lastRow="0" w:firstColumn="0" w:lastColumn="0" w:noHBand="0" w:noVBand="0"/>
      </w:tblPr>
      <w:tblGrid>
        <w:gridCol w:w="1132"/>
        <w:gridCol w:w="455"/>
        <w:gridCol w:w="3516"/>
        <w:gridCol w:w="4536"/>
      </w:tblGrid>
      <w:tr w:rsidR="005152CD" w:rsidRPr="005D3292" w14:paraId="5B8D2831" w14:textId="77777777" w:rsidTr="00EA7839">
        <w:trPr>
          <w:cantSplit/>
        </w:trPr>
        <w:tc>
          <w:tcPr>
            <w:tcW w:w="1132" w:type="dxa"/>
            <w:vMerge w:val="restart"/>
            <w:vAlign w:val="center"/>
          </w:tcPr>
          <w:p w14:paraId="3E0633B8" w14:textId="77777777" w:rsidR="005152CD" w:rsidRPr="005D3292" w:rsidRDefault="005152CD" w:rsidP="00EA7839">
            <w:pPr>
              <w:spacing w:before="0"/>
              <w:jc w:val="center"/>
              <w:rPr>
                <w:sz w:val="20"/>
                <w:szCs w:val="20"/>
              </w:rPr>
            </w:pPr>
            <w:bookmarkStart w:id="0" w:name="dnum" w:colFirst="2" w:colLast="2"/>
            <w:bookmarkStart w:id="1" w:name="dtableau"/>
            <w:bookmarkStart w:id="2" w:name="_GoBack"/>
            <w:bookmarkEnd w:id="2"/>
            <w:r w:rsidRPr="005D3292">
              <w:rPr>
                <w:noProof/>
                <w:lang w:val="en-IN" w:eastAsia="en-IN" w:bidi="hi-IN"/>
              </w:rPr>
              <w:drawing>
                <wp:inline distT="0" distB="0" distL="0" distR="0" wp14:anchorId="1E6DFE0B" wp14:editId="7CB7B38D">
                  <wp:extent cx="647700" cy="70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8">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71" w:type="dxa"/>
            <w:gridSpan w:val="2"/>
            <w:vMerge w:val="restart"/>
          </w:tcPr>
          <w:p w14:paraId="0EFB0033" w14:textId="77777777" w:rsidR="005152CD" w:rsidRPr="005D3292" w:rsidRDefault="005152CD" w:rsidP="00EA7839">
            <w:pPr>
              <w:rPr>
                <w:sz w:val="16"/>
                <w:szCs w:val="16"/>
              </w:rPr>
            </w:pPr>
            <w:r w:rsidRPr="005D3292">
              <w:rPr>
                <w:sz w:val="16"/>
                <w:szCs w:val="16"/>
              </w:rPr>
              <w:t>INTERNATIONAL TELECOMMUNICATION UNION</w:t>
            </w:r>
          </w:p>
          <w:p w14:paraId="4E435CA6" w14:textId="77777777" w:rsidR="005152CD" w:rsidRPr="005D3292" w:rsidRDefault="005152CD" w:rsidP="00EA7839">
            <w:pPr>
              <w:rPr>
                <w:b/>
                <w:bCs/>
                <w:sz w:val="26"/>
                <w:szCs w:val="26"/>
              </w:rPr>
            </w:pPr>
            <w:r w:rsidRPr="005D3292">
              <w:rPr>
                <w:b/>
                <w:bCs/>
                <w:sz w:val="26"/>
                <w:szCs w:val="26"/>
              </w:rPr>
              <w:t>TELECOMMUNICATION</w:t>
            </w:r>
            <w:r w:rsidRPr="005D3292">
              <w:rPr>
                <w:b/>
                <w:bCs/>
                <w:sz w:val="26"/>
                <w:szCs w:val="26"/>
              </w:rPr>
              <w:br/>
              <w:t>STANDARDIZATION SECTOR</w:t>
            </w:r>
          </w:p>
          <w:p w14:paraId="09462805" w14:textId="77777777" w:rsidR="005152CD" w:rsidRPr="005D3292" w:rsidRDefault="005152CD" w:rsidP="00EA7839">
            <w:pPr>
              <w:rPr>
                <w:sz w:val="20"/>
                <w:szCs w:val="20"/>
              </w:rPr>
            </w:pPr>
            <w:r w:rsidRPr="005D3292">
              <w:rPr>
                <w:sz w:val="20"/>
                <w:szCs w:val="20"/>
              </w:rPr>
              <w:t xml:space="preserve">STUDY PERIOD </w:t>
            </w:r>
            <w:bookmarkStart w:id="3" w:name="dstudyperiod"/>
            <w:r w:rsidRPr="005D3292">
              <w:rPr>
                <w:sz w:val="20"/>
              </w:rPr>
              <w:t>2022</w:t>
            </w:r>
            <w:r w:rsidRPr="005D3292">
              <w:rPr>
                <w:sz w:val="20"/>
                <w:szCs w:val="20"/>
              </w:rPr>
              <w:t>-</w:t>
            </w:r>
            <w:r w:rsidRPr="005D3292">
              <w:rPr>
                <w:sz w:val="20"/>
              </w:rPr>
              <w:t>2024</w:t>
            </w:r>
            <w:bookmarkEnd w:id="3"/>
          </w:p>
        </w:tc>
        <w:tc>
          <w:tcPr>
            <w:tcW w:w="4536" w:type="dxa"/>
            <w:vAlign w:val="center"/>
          </w:tcPr>
          <w:p w14:paraId="637A07E1" w14:textId="7493F738" w:rsidR="005152CD" w:rsidRPr="005D3292" w:rsidRDefault="005152CD" w:rsidP="00EF3CBA">
            <w:pPr>
              <w:pStyle w:val="Docnumber"/>
              <w:jc w:val="right"/>
            </w:pPr>
            <w:r>
              <w:t>SG17-</w:t>
            </w:r>
            <w:r w:rsidR="00EF3CBA">
              <w:t>C</w:t>
            </w:r>
            <w:r w:rsidR="00EF3CBA">
              <w:rPr>
                <w:color w:val="FF0000"/>
              </w:rPr>
              <w:t>….</w:t>
            </w:r>
          </w:p>
        </w:tc>
      </w:tr>
      <w:tr w:rsidR="005152CD" w:rsidRPr="005D3292" w14:paraId="64EA95B8" w14:textId="77777777" w:rsidTr="00EA7839">
        <w:trPr>
          <w:cantSplit/>
        </w:trPr>
        <w:tc>
          <w:tcPr>
            <w:tcW w:w="1132" w:type="dxa"/>
            <w:vMerge/>
          </w:tcPr>
          <w:p w14:paraId="514BB764" w14:textId="77777777" w:rsidR="005152CD" w:rsidRPr="005D3292" w:rsidRDefault="005152CD" w:rsidP="00EA7839">
            <w:pPr>
              <w:rPr>
                <w:smallCaps/>
                <w:sz w:val="20"/>
              </w:rPr>
            </w:pPr>
            <w:bookmarkStart w:id="4" w:name="dsg" w:colFirst="2" w:colLast="2"/>
            <w:bookmarkEnd w:id="0"/>
          </w:p>
        </w:tc>
        <w:tc>
          <w:tcPr>
            <w:tcW w:w="3971" w:type="dxa"/>
            <w:gridSpan w:val="2"/>
            <w:vMerge/>
          </w:tcPr>
          <w:p w14:paraId="60C75E21" w14:textId="77777777" w:rsidR="005152CD" w:rsidRPr="005D3292" w:rsidRDefault="005152CD" w:rsidP="00EA7839">
            <w:pPr>
              <w:rPr>
                <w:smallCaps/>
                <w:sz w:val="20"/>
              </w:rPr>
            </w:pPr>
          </w:p>
        </w:tc>
        <w:tc>
          <w:tcPr>
            <w:tcW w:w="4536" w:type="dxa"/>
          </w:tcPr>
          <w:p w14:paraId="5B72F9EB" w14:textId="77777777" w:rsidR="005152CD" w:rsidRPr="005D3292" w:rsidRDefault="005152CD" w:rsidP="00EA7839">
            <w:pPr>
              <w:pStyle w:val="TSBHeaderRight14"/>
              <w:rPr>
                <w:smallCaps/>
              </w:rPr>
            </w:pPr>
            <w:r>
              <w:rPr>
                <w:smallCaps/>
              </w:rPr>
              <w:t>STUDY GROUP 17</w:t>
            </w:r>
          </w:p>
        </w:tc>
      </w:tr>
      <w:bookmarkEnd w:id="4"/>
      <w:tr w:rsidR="005152CD" w:rsidRPr="005D3292" w14:paraId="2D99C02B" w14:textId="77777777" w:rsidTr="00EA7839">
        <w:trPr>
          <w:cantSplit/>
        </w:trPr>
        <w:tc>
          <w:tcPr>
            <w:tcW w:w="1132" w:type="dxa"/>
            <w:vMerge/>
            <w:tcBorders>
              <w:bottom w:val="single" w:sz="12" w:space="0" w:color="auto"/>
            </w:tcBorders>
          </w:tcPr>
          <w:p w14:paraId="167E9C85" w14:textId="77777777" w:rsidR="005152CD" w:rsidRPr="005D3292" w:rsidRDefault="005152CD" w:rsidP="00EA7839">
            <w:pPr>
              <w:rPr>
                <w:b/>
                <w:bCs/>
                <w:sz w:val="26"/>
              </w:rPr>
            </w:pPr>
          </w:p>
        </w:tc>
        <w:tc>
          <w:tcPr>
            <w:tcW w:w="3971" w:type="dxa"/>
            <w:gridSpan w:val="2"/>
            <w:vMerge/>
            <w:tcBorders>
              <w:bottom w:val="single" w:sz="12" w:space="0" w:color="auto"/>
            </w:tcBorders>
          </w:tcPr>
          <w:p w14:paraId="12476AA5" w14:textId="77777777" w:rsidR="005152CD" w:rsidRPr="005D3292" w:rsidRDefault="005152CD" w:rsidP="00EA7839">
            <w:pPr>
              <w:rPr>
                <w:b/>
                <w:bCs/>
                <w:sz w:val="26"/>
              </w:rPr>
            </w:pPr>
          </w:p>
        </w:tc>
        <w:tc>
          <w:tcPr>
            <w:tcW w:w="4536" w:type="dxa"/>
            <w:tcBorders>
              <w:bottom w:val="single" w:sz="12" w:space="0" w:color="auto"/>
            </w:tcBorders>
            <w:vAlign w:val="center"/>
          </w:tcPr>
          <w:p w14:paraId="58D2E4A0" w14:textId="77777777" w:rsidR="005152CD" w:rsidRPr="005D3292" w:rsidRDefault="005152CD" w:rsidP="00EA7839">
            <w:pPr>
              <w:pStyle w:val="TSBHeaderRight14"/>
            </w:pPr>
            <w:r w:rsidRPr="005D3292">
              <w:t>Original: English</w:t>
            </w:r>
          </w:p>
        </w:tc>
      </w:tr>
      <w:tr w:rsidR="005152CD" w:rsidRPr="004564F8" w14:paraId="2CAA8C8A" w14:textId="77777777" w:rsidTr="00EA7839">
        <w:trPr>
          <w:cantSplit/>
        </w:trPr>
        <w:tc>
          <w:tcPr>
            <w:tcW w:w="1587" w:type="dxa"/>
            <w:gridSpan w:val="2"/>
          </w:tcPr>
          <w:p w14:paraId="7E6DF6A0" w14:textId="77777777" w:rsidR="005152CD" w:rsidRPr="005D3292" w:rsidRDefault="005152CD" w:rsidP="00EA7839">
            <w:pPr>
              <w:rPr>
                <w:b/>
                <w:bCs/>
              </w:rPr>
            </w:pPr>
            <w:bookmarkStart w:id="5" w:name="dbluepink" w:colFirst="1" w:colLast="1"/>
            <w:bookmarkStart w:id="6" w:name="dmeeting" w:colFirst="2" w:colLast="2"/>
            <w:r w:rsidRPr="005D3292">
              <w:rPr>
                <w:b/>
                <w:bCs/>
              </w:rPr>
              <w:t>Question(s):</w:t>
            </w:r>
          </w:p>
        </w:tc>
        <w:tc>
          <w:tcPr>
            <w:tcW w:w="3516" w:type="dxa"/>
          </w:tcPr>
          <w:p w14:paraId="5B9B637E" w14:textId="62B09EC1" w:rsidR="005152CD" w:rsidRPr="004967C6" w:rsidRDefault="004967C6" w:rsidP="00EA7839">
            <w:pPr>
              <w:pStyle w:val="TSBHeaderQuestion"/>
            </w:pPr>
            <w:r w:rsidRPr="004967C6">
              <w:rPr>
                <w:color w:val="000000" w:themeColor="text1"/>
              </w:rPr>
              <w:t>2</w:t>
            </w:r>
            <w:r w:rsidR="005152CD" w:rsidRPr="004967C6">
              <w:rPr>
                <w:color w:val="000000" w:themeColor="text1"/>
              </w:rPr>
              <w:t>/17</w:t>
            </w:r>
          </w:p>
        </w:tc>
        <w:tc>
          <w:tcPr>
            <w:tcW w:w="4536" w:type="dxa"/>
          </w:tcPr>
          <w:p w14:paraId="7344ACEA" w14:textId="2B18778E" w:rsidR="005152CD" w:rsidRPr="004564F8" w:rsidRDefault="005152CD" w:rsidP="00EA7839">
            <w:pPr>
              <w:pStyle w:val="VenueDate"/>
            </w:pPr>
            <w:r w:rsidRPr="004564F8">
              <w:t>Geneva</w:t>
            </w:r>
            <w:r w:rsidR="004564F8" w:rsidRPr="004564F8">
              <w:t xml:space="preserve"> </w:t>
            </w:r>
            <w:r w:rsidR="00594165">
              <w:t>………………</w:t>
            </w:r>
            <w:r w:rsidR="004564F8" w:rsidRPr="004564F8">
              <w:t>2023</w:t>
            </w:r>
          </w:p>
        </w:tc>
      </w:tr>
      <w:tr w:rsidR="005152CD" w:rsidRPr="005D3292" w14:paraId="5AD450FF" w14:textId="77777777" w:rsidTr="00EA7839">
        <w:trPr>
          <w:cantSplit/>
        </w:trPr>
        <w:tc>
          <w:tcPr>
            <w:tcW w:w="9639" w:type="dxa"/>
            <w:gridSpan w:val="4"/>
          </w:tcPr>
          <w:p w14:paraId="25DE439B" w14:textId="1AF7FB4A" w:rsidR="005152CD" w:rsidRPr="005D3292" w:rsidRDefault="00EF3CBA" w:rsidP="00EA7839">
            <w:pPr>
              <w:jc w:val="center"/>
              <w:rPr>
                <w:b/>
                <w:bCs/>
              </w:rPr>
            </w:pPr>
            <w:bookmarkStart w:id="7" w:name="ddoctype"/>
            <w:bookmarkEnd w:id="5"/>
            <w:bookmarkEnd w:id="6"/>
            <w:r>
              <w:rPr>
                <w:b/>
                <w:bCs/>
              </w:rPr>
              <w:t>C</w:t>
            </w:r>
          </w:p>
        </w:tc>
      </w:tr>
      <w:tr w:rsidR="005152CD" w:rsidRPr="005D3292" w14:paraId="2951AC94" w14:textId="77777777" w:rsidTr="00EA7839">
        <w:trPr>
          <w:cantSplit/>
        </w:trPr>
        <w:tc>
          <w:tcPr>
            <w:tcW w:w="1587" w:type="dxa"/>
            <w:gridSpan w:val="2"/>
          </w:tcPr>
          <w:p w14:paraId="1E342F9D" w14:textId="77777777" w:rsidR="005152CD" w:rsidRPr="005D3292" w:rsidRDefault="005152CD" w:rsidP="00EA7839">
            <w:pPr>
              <w:rPr>
                <w:b/>
                <w:bCs/>
              </w:rPr>
            </w:pPr>
            <w:bookmarkStart w:id="8" w:name="dsource" w:colFirst="1" w:colLast="1"/>
            <w:bookmarkEnd w:id="7"/>
            <w:r w:rsidRPr="005D3292">
              <w:rPr>
                <w:b/>
                <w:bCs/>
              </w:rPr>
              <w:t>Source:</w:t>
            </w:r>
          </w:p>
        </w:tc>
        <w:tc>
          <w:tcPr>
            <w:tcW w:w="8052" w:type="dxa"/>
            <w:gridSpan w:val="2"/>
          </w:tcPr>
          <w:p w14:paraId="53135FDE" w14:textId="646E7BDD" w:rsidR="005152CD" w:rsidRPr="005D3292" w:rsidRDefault="003B5E41" w:rsidP="00EA7839">
            <w:pPr>
              <w:pStyle w:val="TSBHeaderSource"/>
            </w:pPr>
            <w:r>
              <w:t>India</w:t>
            </w:r>
          </w:p>
        </w:tc>
      </w:tr>
      <w:tr w:rsidR="005152CD" w:rsidRPr="005D3292" w14:paraId="4914690D" w14:textId="77777777" w:rsidTr="00EA7839">
        <w:trPr>
          <w:cantSplit/>
        </w:trPr>
        <w:tc>
          <w:tcPr>
            <w:tcW w:w="1587" w:type="dxa"/>
            <w:gridSpan w:val="2"/>
            <w:tcBorders>
              <w:bottom w:val="single" w:sz="8" w:space="0" w:color="auto"/>
            </w:tcBorders>
          </w:tcPr>
          <w:p w14:paraId="3D5676F1" w14:textId="77777777" w:rsidR="005152CD" w:rsidRPr="005D3292" w:rsidRDefault="005152CD" w:rsidP="00EA7839">
            <w:pPr>
              <w:rPr>
                <w:b/>
                <w:bCs/>
              </w:rPr>
            </w:pPr>
            <w:bookmarkStart w:id="9" w:name="dtitle1" w:colFirst="1" w:colLast="1"/>
            <w:bookmarkEnd w:id="8"/>
            <w:r w:rsidRPr="005D3292">
              <w:rPr>
                <w:b/>
                <w:bCs/>
              </w:rPr>
              <w:t>Title:</w:t>
            </w:r>
          </w:p>
        </w:tc>
        <w:tc>
          <w:tcPr>
            <w:tcW w:w="8052" w:type="dxa"/>
            <w:gridSpan w:val="2"/>
            <w:tcBorders>
              <w:bottom w:val="single" w:sz="8" w:space="0" w:color="auto"/>
            </w:tcBorders>
          </w:tcPr>
          <w:p w14:paraId="391DD8D6" w14:textId="03DF666F" w:rsidR="005152CD" w:rsidRPr="005D3292" w:rsidRDefault="00EF3CBA" w:rsidP="00EA7839">
            <w:pPr>
              <w:pStyle w:val="TSBHeaderTitle"/>
            </w:pPr>
            <w:r>
              <w:t xml:space="preserve">Proposal for new work item </w:t>
            </w:r>
            <w:r w:rsidR="005152CD" w:rsidRPr="005D3292">
              <w:t>:</w:t>
            </w:r>
            <w:r w:rsidR="005152CD">
              <w:t xml:space="preserve"> Security</w:t>
            </w:r>
            <w:r w:rsidR="005152CD" w:rsidRPr="005D3292">
              <w:t xml:space="preserve"> </w:t>
            </w:r>
            <w:r w:rsidR="005152CD">
              <w:t>Requirement</w:t>
            </w:r>
            <w:r w:rsidR="00D24554">
              <w:t xml:space="preserve"> and guidelines</w:t>
            </w:r>
            <w:r w:rsidR="005152CD">
              <w:t xml:space="preserve"> for Software </w:t>
            </w:r>
            <w:r w:rsidR="004A0FD0">
              <w:t>security</w:t>
            </w:r>
            <w:r w:rsidR="00BB1EC4">
              <w:t xml:space="preserve"> including OSS</w:t>
            </w:r>
            <w:r w:rsidR="004A0FD0">
              <w:t xml:space="preserve"> </w:t>
            </w:r>
            <w:r w:rsidR="006353FF">
              <w:t xml:space="preserve">for secure </w:t>
            </w:r>
            <w:r w:rsidR="005152CD">
              <w:t>5G</w:t>
            </w:r>
          </w:p>
        </w:tc>
      </w:tr>
      <w:tr w:rsidR="005152CD" w:rsidRPr="00A7464A" w14:paraId="1707F85B" w14:textId="77777777" w:rsidTr="00EA7839">
        <w:trPr>
          <w:cantSplit/>
        </w:trPr>
        <w:tc>
          <w:tcPr>
            <w:tcW w:w="1587" w:type="dxa"/>
            <w:gridSpan w:val="2"/>
            <w:tcBorders>
              <w:top w:val="single" w:sz="8" w:space="0" w:color="auto"/>
              <w:bottom w:val="single" w:sz="8" w:space="0" w:color="auto"/>
            </w:tcBorders>
          </w:tcPr>
          <w:p w14:paraId="2F0EF35C" w14:textId="77777777" w:rsidR="005152CD" w:rsidRDefault="005152CD" w:rsidP="00EA7839">
            <w:pPr>
              <w:rPr>
                <w:b/>
                <w:bCs/>
              </w:rPr>
            </w:pPr>
            <w:bookmarkStart w:id="10" w:name="dcontact2"/>
            <w:bookmarkStart w:id="11" w:name="dcontent2" w:colFirst="1" w:colLast="1"/>
            <w:bookmarkEnd w:id="1"/>
            <w:bookmarkEnd w:id="9"/>
            <w:r>
              <w:rPr>
                <w:b/>
                <w:bCs/>
              </w:rPr>
              <w:t>Contact:</w:t>
            </w:r>
          </w:p>
        </w:tc>
        <w:tc>
          <w:tcPr>
            <w:tcW w:w="3516" w:type="dxa"/>
            <w:tcBorders>
              <w:top w:val="single" w:sz="8" w:space="0" w:color="auto"/>
              <w:bottom w:val="single" w:sz="8" w:space="0" w:color="auto"/>
            </w:tcBorders>
          </w:tcPr>
          <w:p w14:paraId="6B9AEFE1" w14:textId="18A799CA" w:rsidR="005152CD" w:rsidRDefault="00D1126E" w:rsidP="00EA7839">
            <w:sdt>
              <w:sdtPr>
                <w:alias w:val="ContactNameOrgCountry"/>
                <w:tag w:val="ContactNameOrgCountry"/>
                <w:id w:val="1340281518"/>
                <w:placeholder>
                  <w:docPart w:val="45EEA4106868445F9357F15C6BAFDBFA"/>
                </w:placeholder>
                <w:text w:multiLine="1"/>
              </w:sdtPr>
              <w:sdtEndPr/>
              <w:sdtContent>
                <w:r w:rsidR="005152CD">
                  <w:t>Manas Kumar Panda</w:t>
                </w:r>
                <w:r w:rsidR="005152CD">
                  <w:br/>
                  <w:t>Ministry of Communications,</w:t>
                </w:r>
                <w:r w:rsidR="005152CD">
                  <w:br/>
                  <w:t>(India)</w:t>
                </w:r>
              </w:sdtContent>
            </w:sdt>
          </w:p>
        </w:tc>
        <w:sdt>
          <w:sdtPr>
            <w:alias w:val="ContactTelFaxEmail"/>
            <w:tag w:val="ContactTelFaxEmail"/>
            <w:id w:val="-211119261"/>
            <w:placeholder>
              <w:docPart w:val="5378C0C30FA84BABA69C08605D98229F"/>
            </w:placeholder>
          </w:sdtPr>
          <w:sdtEndPr/>
          <w:sdtContent>
            <w:tc>
              <w:tcPr>
                <w:tcW w:w="4536" w:type="dxa"/>
                <w:tcBorders>
                  <w:top w:val="single" w:sz="8" w:space="0" w:color="auto"/>
                  <w:bottom w:val="single" w:sz="8" w:space="0" w:color="auto"/>
                </w:tcBorders>
              </w:tcPr>
              <w:p w14:paraId="0BD28372" w14:textId="588EC759" w:rsidR="005152CD" w:rsidRDefault="005152CD" w:rsidP="005152CD">
                <w:pPr>
                  <w:tabs>
                    <w:tab w:val="left" w:pos="794"/>
                  </w:tabs>
                  <w:spacing w:before="0"/>
                  <w:rPr>
                    <w:lang w:val="fr-CH"/>
                  </w:rPr>
                </w:pPr>
                <w:proofErr w:type="gramStart"/>
                <w:r w:rsidRPr="00CA3CE7">
                  <w:rPr>
                    <w:lang w:val="fr-CH"/>
                  </w:rPr>
                  <w:t>Tel:+</w:t>
                </w:r>
                <w:proofErr w:type="gramEnd"/>
                <w:r>
                  <w:rPr>
                    <w:lang w:val="fr-CH"/>
                  </w:rPr>
                  <w:t>91-8249017281</w:t>
                </w:r>
              </w:p>
              <w:p w14:paraId="31F17450" w14:textId="1C780950" w:rsidR="005152CD" w:rsidRPr="00CA3CE7" w:rsidRDefault="005152CD" w:rsidP="005152CD">
                <w:pPr>
                  <w:tabs>
                    <w:tab w:val="left" w:pos="794"/>
                  </w:tabs>
                  <w:spacing w:before="0"/>
                  <w:rPr>
                    <w:lang w:val="fr-CH"/>
                  </w:rPr>
                </w:pPr>
                <w:r>
                  <w:rPr>
                    <w:lang w:val="fr-CH"/>
                  </w:rPr>
                  <w:t>Fax :</w:t>
                </w:r>
                <w:r w:rsidRPr="005152CD">
                  <w:rPr>
                    <w:lang w:val="fr-CH"/>
                  </w:rPr>
                  <w:t xml:space="preserve"> +91-80- 22481215</w:t>
                </w:r>
                <w:r w:rsidRPr="00CA3CE7">
                  <w:rPr>
                    <w:lang w:val="fr-CH"/>
                  </w:rPr>
                  <w:br/>
                  <w:t xml:space="preserve">E-mail: </w:t>
                </w:r>
                <w:r>
                  <w:rPr>
                    <w:lang w:val="fr-CH"/>
                  </w:rPr>
                  <w:t>manas.kumar1@gov.in</w:t>
                </w:r>
              </w:p>
            </w:tc>
          </w:sdtContent>
        </w:sdt>
      </w:tr>
      <w:tr w:rsidR="005152CD" w:rsidRPr="00364979" w14:paraId="3ACE7BBE" w14:textId="77777777" w:rsidTr="00EA7839">
        <w:trPr>
          <w:cantSplit/>
        </w:trPr>
        <w:tc>
          <w:tcPr>
            <w:tcW w:w="1587" w:type="dxa"/>
            <w:gridSpan w:val="2"/>
            <w:tcBorders>
              <w:top w:val="single" w:sz="8" w:space="0" w:color="auto"/>
              <w:bottom w:val="single" w:sz="8" w:space="0" w:color="auto"/>
            </w:tcBorders>
          </w:tcPr>
          <w:p w14:paraId="40620BB9" w14:textId="1FFDCE3B" w:rsidR="005152CD" w:rsidRDefault="004C51BE" w:rsidP="00EA7839">
            <w:pPr>
              <w:rPr>
                <w:b/>
                <w:bCs/>
              </w:rPr>
            </w:pPr>
            <w:bookmarkStart w:id="12" w:name="dcontact3"/>
            <w:bookmarkStart w:id="13" w:name="dcontent3" w:colFirst="1" w:colLast="1"/>
            <w:bookmarkEnd w:id="10"/>
            <w:bookmarkEnd w:id="11"/>
            <w:r>
              <w:rPr>
                <w:b/>
                <w:bCs/>
              </w:rPr>
              <w:t>Contact:</w:t>
            </w:r>
          </w:p>
          <w:p w14:paraId="27CF85FD" w14:textId="23B06010" w:rsidR="004C51BE" w:rsidRDefault="004C51BE" w:rsidP="00EA7839">
            <w:pPr>
              <w:rPr>
                <w:b/>
                <w:bCs/>
              </w:rPr>
            </w:pPr>
          </w:p>
        </w:tc>
        <w:tc>
          <w:tcPr>
            <w:tcW w:w="3516" w:type="dxa"/>
            <w:tcBorders>
              <w:top w:val="single" w:sz="8" w:space="0" w:color="auto"/>
              <w:bottom w:val="single" w:sz="8" w:space="0" w:color="auto"/>
            </w:tcBorders>
          </w:tcPr>
          <w:p w14:paraId="5F5406F6" w14:textId="1616E0CD" w:rsidR="005152CD" w:rsidRDefault="005152CD" w:rsidP="004967C6">
            <w:pPr>
              <w:spacing w:before="0"/>
            </w:pPr>
          </w:p>
        </w:tc>
        <w:tc>
          <w:tcPr>
            <w:tcW w:w="4536" w:type="dxa"/>
            <w:tcBorders>
              <w:top w:val="single" w:sz="8" w:space="0" w:color="auto"/>
              <w:bottom w:val="single" w:sz="8" w:space="0" w:color="auto"/>
            </w:tcBorders>
          </w:tcPr>
          <w:p w14:paraId="359BF338" w14:textId="35AAED87" w:rsidR="005152CD" w:rsidRPr="004967C6" w:rsidRDefault="005152CD" w:rsidP="004967C6">
            <w:pPr>
              <w:tabs>
                <w:tab w:val="left" w:pos="794"/>
              </w:tabs>
              <w:spacing w:before="0"/>
              <w:rPr>
                <w:lang w:val="fr-CH"/>
              </w:rPr>
            </w:pPr>
          </w:p>
        </w:tc>
      </w:tr>
    </w:tbl>
    <w:bookmarkEnd w:id="12"/>
    <w:bookmarkEnd w:id="13"/>
    <w:p w14:paraId="23B69731" w14:textId="3AC66635" w:rsidR="001C71AA" w:rsidRPr="00C6338A" w:rsidRDefault="002F603F">
      <w:pPr>
        <w:rPr>
          <w:b/>
          <w:bCs/>
        </w:rPr>
      </w:pPr>
      <w:r w:rsidRPr="00C6338A">
        <w:rPr>
          <w:b/>
          <w:bCs/>
        </w:rPr>
        <w:t>Abstract:</w:t>
      </w:r>
    </w:p>
    <w:p w14:paraId="7C700EE2" w14:textId="1AC69EDB" w:rsidR="00CF1196" w:rsidRDefault="006353FF" w:rsidP="00837744">
      <w:pPr>
        <w:jc w:val="both"/>
      </w:pPr>
      <w:r>
        <w:rPr>
          <w:color w:val="000000"/>
          <w:lang w:val="en-US" w:eastAsia="zh-CN"/>
        </w:rPr>
        <w:t xml:space="preserve">This </w:t>
      </w:r>
      <w:r w:rsidR="003B5E41">
        <w:rPr>
          <w:color w:val="000000"/>
          <w:lang w:val="en-US" w:eastAsia="zh-CN"/>
        </w:rPr>
        <w:t xml:space="preserve">contribution </w:t>
      </w:r>
      <w:r>
        <w:rPr>
          <w:color w:val="000000"/>
          <w:lang w:val="en-US" w:eastAsia="zh-CN"/>
        </w:rPr>
        <w:t xml:space="preserve">proposes a new work item on </w:t>
      </w:r>
      <w:r w:rsidR="004A0FD0">
        <w:t>Security</w:t>
      </w:r>
      <w:r w:rsidR="004A0FD0" w:rsidRPr="005D3292">
        <w:t xml:space="preserve"> </w:t>
      </w:r>
      <w:r w:rsidR="004A0FD0">
        <w:t xml:space="preserve">Requirement </w:t>
      </w:r>
      <w:r w:rsidR="00D24554">
        <w:t xml:space="preserve">and Guidelines </w:t>
      </w:r>
      <w:r w:rsidR="004A0FD0">
        <w:t>for Software security</w:t>
      </w:r>
      <w:r w:rsidR="00BB1EC4">
        <w:t xml:space="preserve"> including OSS</w:t>
      </w:r>
      <w:r w:rsidR="004A0FD0">
        <w:t xml:space="preserve"> </w:t>
      </w:r>
      <w:r>
        <w:t xml:space="preserve">for </w:t>
      </w:r>
      <w:r w:rsidR="004A0FD0">
        <w:t>secur</w:t>
      </w:r>
      <w:r>
        <w:t>e</w:t>
      </w:r>
      <w:r w:rsidR="004A0FD0">
        <w:t xml:space="preserve"> 5G</w:t>
      </w:r>
      <w:r w:rsidR="004967C6">
        <w:t>.</w:t>
      </w:r>
    </w:p>
    <w:p w14:paraId="46BCAC24" w14:textId="2B6F2F7D" w:rsidR="004967C6" w:rsidRDefault="004967C6" w:rsidP="004967C6">
      <w:pPr>
        <w:jc w:val="both"/>
      </w:pPr>
      <w:r w:rsidRPr="00F25C35">
        <w:t>This document introduces the concepts of Open-Source Software (OSS) by exploring a variety of deployment scenarios in the context of 5G</w:t>
      </w:r>
      <w:r w:rsidR="00097546">
        <w:t xml:space="preserve"> as open-source software are being used extensively in every layer of 5G deployments</w:t>
      </w:r>
      <w:r w:rsidRPr="00F25C35">
        <w:t>. It aims to assist the 5G ecosystem to build stronger security resilience by presenting key software security topics through a lens of first, the security threat, and second, the security requirements.</w:t>
      </w:r>
      <w:r>
        <w:t xml:space="preserve"> This document outlines the security threats associated with use software &amp; </w:t>
      </w:r>
      <w:r w:rsidR="00097546">
        <w:t>open-source</w:t>
      </w:r>
      <w:r>
        <w:t xml:space="preserve"> components and security requirements to address those </w:t>
      </w:r>
      <w:proofErr w:type="gramStart"/>
      <w:r>
        <w:t>threats.</w:t>
      </w:r>
      <w:r w:rsidR="006E4D88">
        <w:t>.</w:t>
      </w:r>
      <w:proofErr w:type="gramEnd"/>
    </w:p>
    <w:p w14:paraId="26E2774A" w14:textId="7CE31235" w:rsidR="006353FF" w:rsidRDefault="006353FF" w:rsidP="006353FF">
      <w:pPr>
        <w:jc w:val="both"/>
        <w:rPr>
          <w:lang w:val="en-US" w:eastAsia="en-US"/>
        </w:rPr>
      </w:pPr>
      <w:r>
        <w:rPr>
          <w:lang w:eastAsia="zh-CN"/>
        </w:rPr>
        <w:t xml:space="preserve">The attachments contain the A.1 justification and initial draft for </w:t>
      </w:r>
      <w:r w:rsidR="003B5E41">
        <w:rPr>
          <w:lang w:eastAsia="zh-CN"/>
        </w:rPr>
        <w:t>newly proposed work item.</w:t>
      </w:r>
    </w:p>
    <w:p w14:paraId="020F338B" w14:textId="75910F49" w:rsidR="006353FF" w:rsidRDefault="006353FF" w:rsidP="00837744">
      <w:pPr>
        <w:jc w:val="both"/>
      </w:pPr>
    </w:p>
    <w:p w14:paraId="0F12450E" w14:textId="77777777" w:rsidR="006353FF" w:rsidRPr="006353FF" w:rsidRDefault="006353FF" w:rsidP="006353FF">
      <w:pPr>
        <w:spacing w:after="240"/>
        <w:rPr>
          <w:b/>
          <w:bCs/>
          <w:lang w:eastAsia="zh-CN"/>
        </w:rPr>
      </w:pPr>
      <w:r w:rsidRPr="006353FF">
        <w:rPr>
          <w:b/>
          <w:bCs/>
          <w:lang w:eastAsia="zh-CN"/>
        </w:rPr>
        <w:t>Attachments:</w:t>
      </w:r>
    </w:p>
    <w:p w14:paraId="4AEFDD1D" w14:textId="77777777" w:rsidR="006353FF" w:rsidRPr="006353FF" w:rsidRDefault="006353FF" w:rsidP="006353FF">
      <w:pPr>
        <w:pStyle w:val="ListParagraph"/>
        <w:numPr>
          <w:ilvl w:val="0"/>
          <w:numId w:val="41"/>
        </w:numPr>
        <w:tabs>
          <w:tab w:val="left" w:pos="426"/>
          <w:tab w:val="left" w:pos="1191"/>
          <w:tab w:val="left" w:pos="1588"/>
          <w:tab w:val="left" w:pos="1985"/>
        </w:tabs>
        <w:overflowPunct w:val="0"/>
        <w:autoSpaceDE w:val="0"/>
        <w:autoSpaceDN w:val="0"/>
        <w:adjustRightInd w:val="0"/>
        <w:spacing w:line="360" w:lineRule="auto"/>
        <w:ind w:left="420"/>
        <w:rPr>
          <w:lang w:eastAsia="en-US"/>
        </w:rPr>
      </w:pPr>
      <w:r w:rsidRPr="006353FF">
        <w:rPr>
          <w:lang w:eastAsia="zh-CN"/>
        </w:rPr>
        <w:t>A</w:t>
      </w:r>
      <w:r w:rsidRPr="006353FF">
        <w:rPr>
          <w:rFonts w:eastAsia="SimSun"/>
          <w:lang w:eastAsia="zh-CN"/>
        </w:rPr>
        <w:t>nne</w:t>
      </w:r>
      <w:r w:rsidRPr="006353FF">
        <w:rPr>
          <w:lang w:eastAsia="zh-CN"/>
        </w:rPr>
        <w:t xml:space="preserve">x A: A.1 justification for proposed new draft Recommendation </w:t>
      </w:r>
    </w:p>
    <w:p w14:paraId="2D08B998" w14:textId="50CE50B7" w:rsidR="00097546" w:rsidRDefault="006353FF" w:rsidP="00097546">
      <w:pPr>
        <w:pStyle w:val="ListParagraph"/>
        <w:numPr>
          <w:ilvl w:val="0"/>
          <w:numId w:val="41"/>
        </w:numPr>
        <w:tabs>
          <w:tab w:val="left" w:pos="426"/>
          <w:tab w:val="left" w:pos="1191"/>
          <w:tab w:val="left" w:pos="1588"/>
          <w:tab w:val="left" w:pos="1985"/>
        </w:tabs>
        <w:overflowPunct w:val="0"/>
        <w:autoSpaceDE w:val="0"/>
        <w:autoSpaceDN w:val="0"/>
        <w:adjustRightInd w:val="0"/>
        <w:spacing w:before="0" w:after="240" w:line="276" w:lineRule="auto"/>
        <w:ind w:left="420"/>
      </w:pPr>
      <w:r w:rsidRPr="006353FF">
        <w:rPr>
          <w:rFonts w:eastAsia="MS Mincho"/>
        </w:rPr>
        <w:t xml:space="preserve">Annex B: </w:t>
      </w:r>
      <w:r w:rsidR="00097546">
        <w:rPr>
          <w:lang w:eastAsia="zh-CN"/>
        </w:rPr>
        <w:t>Background and motivation of proposal for new work item:</w:t>
      </w:r>
      <w:r w:rsidR="00097546" w:rsidRPr="00097546">
        <w:t xml:space="preserve"> </w:t>
      </w:r>
      <w:r w:rsidR="00097546" w:rsidRPr="006353FF">
        <w:t xml:space="preserve">Security Requirement and Guidelines for Software security including OSS </w:t>
      </w:r>
      <w:r w:rsidR="00097546">
        <w:t xml:space="preserve">for secure </w:t>
      </w:r>
      <w:r w:rsidR="00097546" w:rsidRPr="006353FF">
        <w:t>5G</w:t>
      </w:r>
    </w:p>
    <w:p w14:paraId="15FB5EF0" w14:textId="77777777" w:rsidR="00097546" w:rsidRDefault="00097546" w:rsidP="00097546">
      <w:pPr>
        <w:pStyle w:val="ListParagraph"/>
        <w:tabs>
          <w:tab w:val="left" w:pos="426"/>
          <w:tab w:val="left" w:pos="1191"/>
          <w:tab w:val="left" w:pos="1588"/>
          <w:tab w:val="left" w:pos="1985"/>
        </w:tabs>
        <w:overflowPunct w:val="0"/>
        <w:autoSpaceDE w:val="0"/>
        <w:autoSpaceDN w:val="0"/>
        <w:adjustRightInd w:val="0"/>
        <w:spacing w:before="0" w:after="240" w:line="276" w:lineRule="auto"/>
        <w:ind w:left="420"/>
      </w:pPr>
    </w:p>
    <w:p w14:paraId="235C10C6" w14:textId="3EE2BFEF" w:rsidR="006353FF" w:rsidRPr="006353FF" w:rsidRDefault="00097546" w:rsidP="00097546">
      <w:pPr>
        <w:pStyle w:val="ListParagraph"/>
        <w:numPr>
          <w:ilvl w:val="0"/>
          <w:numId w:val="41"/>
        </w:numPr>
        <w:tabs>
          <w:tab w:val="left" w:pos="426"/>
          <w:tab w:val="left" w:pos="1191"/>
          <w:tab w:val="left" w:pos="1588"/>
          <w:tab w:val="left" w:pos="1985"/>
        </w:tabs>
        <w:overflowPunct w:val="0"/>
        <w:autoSpaceDE w:val="0"/>
        <w:autoSpaceDN w:val="0"/>
        <w:adjustRightInd w:val="0"/>
        <w:spacing w:after="240" w:line="276" w:lineRule="auto"/>
        <w:ind w:left="420"/>
      </w:pPr>
      <w:r>
        <w:rPr>
          <w:lang w:eastAsia="zh-CN"/>
        </w:rPr>
        <w:t>Annex C: D</w:t>
      </w:r>
      <w:r w:rsidR="008D0B0B">
        <w:rPr>
          <w:lang w:eastAsia="zh-CN"/>
        </w:rPr>
        <w:t xml:space="preserve">raft </w:t>
      </w:r>
      <w:r>
        <w:rPr>
          <w:lang w:eastAsia="zh-CN"/>
        </w:rPr>
        <w:t>R</w:t>
      </w:r>
      <w:r w:rsidR="008D0B0B">
        <w:rPr>
          <w:lang w:eastAsia="zh-CN"/>
        </w:rPr>
        <w:t xml:space="preserve">ecommendation </w:t>
      </w:r>
      <w:r w:rsidR="008D0B0B" w:rsidRPr="006353FF">
        <w:rPr>
          <w:lang w:eastAsia="zh-CN"/>
        </w:rPr>
        <w:t>for</w:t>
      </w:r>
      <w:r w:rsidR="006353FF" w:rsidRPr="006353FF">
        <w:rPr>
          <w:lang w:eastAsia="zh-CN"/>
        </w:rPr>
        <w:t xml:space="preserve"> new work </w:t>
      </w:r>
      <w:r w:rsidRPr="006353FF">
        <w:rPr>
          <w:lang w:eastAsia="zh-CN"/>
        </w:rPr>
        <w:t>item:</w:t>
      </w:r>
      <w:r w:rsidRPr="006353FF">
        <w:t xml:space="preserve"> Security</w:t>
      </w:r>
      <w:r w:rsidR="006353FF" w:rsidRPr="006353FF">
        <w:t xml:space="preserve"> Requirement and Guidelines for Software security including OSS </w:t>
      </w:r>
      <w:r w:rsidR="006353FF">
        <w:t xml:space="preserve">for secure </w:t>
      </w:r>
      <w:r w:rsidR="006353FF" w:rsidRPr="006353FF">
        <w:t xml:space="preserve">5G </w:t>
      </w:r>
    </w:p>
    <w:p w14:paraId="4314E0A6" w14:textId="77777777" w:rsidR="006353FF" w:rsidRDefault="006353FF" w:rsidP="00837744">
      <w:pPr>
        <w:jc w:val="both"/>
      </w:pPr>
    </w:p>
    <w:p w14:paraId="4688B7EB" w14:textId="18DC8028" w:rsidR="00F5722F" w:rsidRPr="00097546" w:rsidRDefault="00F5722F" w:rsidP="00097546">
      <w:pPr>
        <w:jc w:val="both"/>
      </w:pPr>
    </w:p>
    <w:p w14:paraId="1631DD57" w14:textId="77777777" w:rsidR="000F257F" w:rsidRDefault="000F257F" w:rsidP="006353FF">
      <w:pPr>
        <w:rPr>
          <w:b/>
          <w:sz w:val="28"/>
        </w:rPr>
      </w:pPr>
    </w:p>
    <w:p w14:paraId="4454215E" w14:textId="77777777" w:rsidR="00097546" w:rsidRDefault="00097546" w:rsidP="006353FF">
      <w:pPr>
        <w:rPr>
          <w:b/>
          <w:sz w:val="28"/>
        </w:rPr>
      </w:pPr>
    </w:p>
    <w:p w14:paraId="530ECC88" w14:textId="77777777" w:rsidR="00097546" w:rsidRDefault="00097546" w:rsidP="006353FF">
      <w:pPr>
        <w:rPr>
          <w:b/>
          <w:sz w:val="28"/>
        </w:rPr>
      </w:pPr>
    </w:p>
    <w:p w14:paraId="6B50FEE3" w14:textId="6A90E0D9" w:rsidR="006353FF" w:rsidRDefault="006353FF" w:rsidP="006353FF">
      <w:pPr>
        <w:rPr>
          <w:b/>
          <w:sz w:val="28"/>
        </w:rPr>
      </w:pPr>
      <w:r>
        <w:rPr>
          <w:b/>
          <w:sz w:val="28"/>
        </w:rPr>
        <w:lastRenderedPageBreak/>
        <w:t>Annex A</w:t>
      </w:r>
    </w:p>
    <w:p w14:paraId="01A08588" w14:textId="3A3C3E4A" w:rsidR="006353FF" w:rsidRDefault="006353FF" w:rsidP="000F257F">
      <w:pPr>
        <w:pStyle w:val="AnnexNoTitle"/>
        <w:spacing w:before="360"/>
        <w:jc w:val="both"/>
        <w:rPr>
          <w:szCs w:val="28"/>
        </w:rPr>
      </w:pPr>
      <w:r w:rsidRPr="000F257F">
        <w:rPr>
          <w:szCs w:val="28"/>
        </w:rPr>
        <w:t>A.1</w:t>
      </w:r>
      <w:r w:rsidR="000F257F">
        <w:rPr>
          <w:szCs w:val="28"/>
        </w:rPr>
        <w:t xml:space="preserve"> </w:t>
      </w:r>
      <w:r w:rsidRPr="000F257F">
        <w:rPr>
          <w:szCs w:val="28"/>
        </w:rPr>
        <w:t xml:space="preserve">Justification for </w:t>
      </w:r>
      <w:bookmarkStart w:id="14" w:name="_Hlk85553677"/>
      <w:r w:rsidRPr="000F257F">
        <w:rPr>
          <w:szCs w:val="28"/>
        </w:rPr>
        <w:t>proposed draft</w:t>
      </w:r>
      <w:bookmarkEnd w:id="14"/>
      <w:r w:rsidR="003B5E41">
        <w:rPr>
          <w:szCs w:val="28"/>
          <w:lang w:eastAsia="ko-KR"/>
        </w:rPr>
        <w:t xml:space="preserve"> new work item: </w:t>
      </w:r>
      <w:r w:rsidRPr="000F257F">
        <w:rPr>
          <w:szCs w:val="28"/>
        </w:rPr>
        <w:t>Security Requirement and Guidelines for Software security including OSS for secure 5G"</w:t>
      </w:r>
    </w:p>
    <w:p w14:paraId="342E78C0" w14:textId="77777777" w:rsidR="00097546" w:rsidRPr="00097546" w:rsidRDefault="00097546" w:rsidP="00097546"/>
    <w:tbl>
      <w:tblPr>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906"/>
        <w:gridCol w:w="3945"/>
        <w:gridCol w:w="538"/>
        <w:gridCol w:w="1700"/>
        <w:gridCol w:w="1449"/>
      </w:tblGrid>
      <w:tr w:rsidR="006353FF" w14:paraId="45AE4819" w14:textId="77777777" w:rsidTr="00EB53DC">
        <w:tc>
          <w:tcPr>
            <w:tcW w:w="1242" w:type="dxa"/>
            <w:tcBorders>
              <w:top w:val="single" w:sz="4" w:space="0" w:color="000000"/>
              <w:left w:val="single" w:sz="4" w:space="0" w:color="000000"/>
              <w:bottom w:val="single" w:sz="4" w:space="0" w:color="auto"/>
              <w:right w:val="single" w:sz="4" w:space="0" w:color="000000"/>
            </w:tcBorders>
            <w:hideMark/>
          </w:tcPr>
          <w:p w14:paraId="062F75FF" w14:textId="77777777" w:rsidR="006353FF" w:rsidRDefault="006353FF">
            <w:pPr>
              <w:pStyle w:val="Tabletext"/>
              <w:tabs>
                <w:tab w:val="clear" w:pos="284"/>
                <w:tab w:val="clear" w:pos="567"/>
              </w:tabs>
              <w:spacing w:line="256" w:lineRule="auto"/>
              <w:rPr>
                <w:b/>
              </w:rPr>
            </w:pPr>
            <w:r>
              <w:rPr>
                <w:b/>
              </w:rPr>
              <w:t>Question:</w:t>
            </w:r>
          </w:p>
        </w:tc>
        <w:tc>
          <w:tcPr>
            <w:tcW w:w="906" w:type="dxa"/>
            <w:tcBorders>
              <w:top w:val="single" w:sz="4" w:space="0" w:color="000000"/>
              <w:left w:val="single" w:sz="4" w:space="0" w:color="000000"/>
              <w:bottom w:val="single" w:sz="4" w:space="0" w:color="auto"/>
              <w:right w:val="single" w:sz="4" w:space="0" w:color="000000"/>
            </w:tcBorders>
            <w:hideMark/>
          </w:tcPr>
          <w:p w14:paraId="65CE64F8" w14:textId="5E542C1E" w:rsidR="006353FF" w:rsidRPr="00720B76" w:rsidRDefault="006353FF">
            <w:pPr>
              <w:pStyle w:val="Tabletext"/>
              <w:tabs>
                <w:tab w:val="clear" w:pos="284"/>
                <w:tab w:val="clear" w:pos="567"/>
              </w:tabs>
              <w:spacing w:line="256" w:lineRule="auto"/>
              <w:rPr>
                <w:color w:val="FF0000"/>
              </w:rPr>
            </w:pPr>
            <w:r w:rsidRPr="004967C6">
              <w:rPr>
                <w:color w:val="000000" w:themeColor="text1"/>
              </w:rPr>
              <w:t>Q7/17</w:t>
            </w:r>
          </w:p>
        </w:tc>
        <w:tc>
          <w:tcPr>
            <w:tcW w:w="3945" w:type="dxa"/>
            <w:tcBorders>
              <w:top w:val="single" w:sz="4" w:space="0" w:color="000000"/>
              <w:left w:val="single" w:sz="4" w:space="0" w:color="000000"/>
              <w:bottom w:val="single" w:sz="4" w:space="0" w:color="auto"/>
              <w:right w:val="single" w:sz="4" w:space="0" w:color="000000"/>
            </w:tcBorders>
            <w:hideMark/>
          </w:tcPr>
          <w:p w14:paraId="3A045F4F" w14:textId="77777777" w:rsidR="006353FF" w:rsidRDefault="006353FF">
            <w:pPr>
              <w:pStyle w:val="Tabletext"/>
              <w:tabs>
                <w:tab w:val="clear" w:pos="284"/>
                <w:tab w:val="clear" w:pos="567"/>
              </w:tabs>
              <w:spacing w:line="256" w:lineRule="auto"/>
              <w:rPr>
                <w:b/>
              </w:rPr>
            </w:pPr>
            <w:r>
              <w:rPr>
                <w:b/>
              </w:rPr>
              <w:t>Proposed new ITU-T Recommendation</w:t>
            </w:r>
          </w:p>
        </w:tc>
        <w:tc>
          <w:tcPr>
            <w:tcW w:w="3687" w:type="dxa"/>
            <w:gridSpan w:val="3"/>
            <w:tcBorders>
              <w:top w:val="single" w:sz="4" w:space="0" w:color="000000"/>
              <w:left w:val="single" w:sz="4" w:space="0" w:color="000000"/>
              <w:bottom w:val="single" w:sz="4" w:space="0" w:color="auto"/>
              <w:right w:val="single" w:sz="4" w:space="0" w:color="auto"/>
            </w:tcBorders>
            <w:hideMark/>
          </w:tcPr>
          <w:p w14:paraId="54C932CA" w14:textId="3090B0E1" w:rsidR="006353FF" w:rsidRDefault="00F5722F">
            <w:pPr>
              <w:pStyle w:val="Tabletext"/>
              <w:tabs>
                <w:tab w:val="clear" w:pos="284"/>
                <w:tab w:val="clear" w:pos="567"/>
              </w:tabs>
              <w:spacing w:line="256" w:lineRule="auto"/>
            </w:pPr>
            <w:r w:rsidRPr="004564F8">
              <w:t>Geneva 21 February - 3 March 2023</w:t>
            </w:r>
          </w:p>
        </w:tc>
      </w:tr>
      <w:tr w:rsidR="006353FF" w14:paraId="304B7EAC" w14:textId="77777777" w:rsidTr="00EB53DC">
        <w:tc>
          <w:tcPr>
            <w:tcW w:w="1242" w:type="dxa"/>
            <w:tcBorders>
              <w:top w:val="single" w:sz="4" w:space="0" w:color="000000"/>
              <w:left w:val="single" w:sz="4" w:space="0" w:color="000000"/>
              <w:bottom w:val="single" w:sz="4" w:space="0" w:color="000000"/>
              <w:right w:val="single" w:sz="4" w:space="0" w:color="000000"/>
            </w:tcBorders>
            <w:hideMark/>
          </w:tcPr>
          <w:p w14:paraId="4A10C352" w14:textId="77777777" w:rsidR="006353FF" w:rsidRDefault="006353FF">
            <w:pPr>
              <w:pStyle w:val="Tabletext"/>
              <w:tabs>
                <w:tab w:val="clear" w:pos="284"/>
                <w:tab w:val="clear" w:pos="567"/>
              </w:tabs>
              <w:spacing w:line="256" w:lineRule="auto"/>
              <w:rPr>
                <w:b/>
              </w:rPr>
            </w:pPr>
            <w:r>
              <w:rPr>
                <w:b/>
              </w:rPr>
              <w:t>Reference and title:</w:t>
            </w:r>
          </w:p>
        </w:tc>
        <w:tc>
          <w:tcPr>
            <w:tcW w:w="8538" w:type="dxa"/>
            <w:gridSpan w:val="5"/>
            <w:tcBorders>
              <w:top w:val="single" w:sz="4" w:space="0" w:color="000000"/>
              <w:left w:val="single" w:sz="4" w:space="0" w:color="000000"/>
              <w:bottom w:val="single" w:sz="4" w:space="0" w:color="000000"/>
              <w:right w:val="single" w:sz="4" w:space="0" w:color="auto"/>
            </w:tcBorders>
            <w:hideMark/>
          </w:tcPr>
          <w:p w14:paraId="0021EB46" w14:textId="6F2551BA" w:rsidR="006353FF" w:rsidRDefault="00F5722F">
            <w:pPr>
              <w:pStyle w:val="Tabletext"/>
              <w:tabs>
                <w:tab w:val="clear" w:pos="284"/>
                <w:tab w:val="clear" w:pos="567"/>
              </w:tabs>
              <w:spacing w:line="256" w:lineRule="auto"/>
            </w:pPr>
            <w:r>
              <w:t>Security</w:t>
            </w:r>
            <w:r w:rsidRPr="005D3292">
              <w:t xml:space="preserve"> </w:t>
            </w:r>
            <w:r>
              <w:t>Requirement and Guidelines for Software security including OSS for secure 5G</w:t>
            </w:r>
          </w:p>
        </w:tc>
      </w:tr>
      <w:tr w:rsidR="006353FF" w14:paraId="360A993D" w14:textId="77777777" w:rsidTr="00EB53DC">
        <w:tc>
          <w:tcPr>
            <w:tcW w:w="1242" w:type="dxa"/>
            <w:tcBorders>
              <w:top w:val="single" w:sz="4" w:space="0" w:color="000000"/>
              <w:left w:val="single" w:sz="4" w:space="0" w:color="000000"/>
              <w:bottom w:val="single" w:sz="4" w:space="0" w:color="auto"/>
              <w:right w:val="single" w:sz="4" w:space="0" w:color="000000"/>
            </w:tcBorders>
            <w:hideMark/>
          </w:tcPr>
          <w:p w14:paraId="5B4766B3" w14:textId="77777777" w:rsidR="006353FF" w:rsidRDefault="006353FF">
            <w:pPr>
              <w:pStyle w:val="Tabletext"/>
              <w:tabs>
                <w:tab w:val="clear" w:pos="284"/>
                <w:tab w:val="clear" w:pos="567"/>
              </w:tabs>
              <w:spacing w:line="256" w:lineRule="auto"/>
              <w:rPr>
                <w:b/>
              </w:rPr>
            </w:pPr>
            <w:r>
              <w:rPr>
                <w:b/>
              </w:rPr>
              <w:t>Base text:</w:t>
            </w:r>
          </w:p>
        </w:tc>
        <w:tc>
          <w:tcPr>
            <w:tcW w:w="5389" w:type="dxa"/>
            <w:gridSpan w:val="3"/>
            <w:tcBorders>
              <w:top w:val="single" w:sz="4" w:space="0" w:color="000000"/>
              <w:left w:val="single" w:sz="4" w:space="0" w:color="000000"/>
              <w:bottom w:val="single" w:sz="4" w:space="0" w:color="auto"/>
              <w:right w:val="single" w:sz="4" w:space="0" w:color="000000"/>
            </w:tcBorders>
            <w:hideMark/>
          </w:tcPr>
          <w:p w14:paraId="5D3BBD90" w14:textId="4223F1DF" w:rsidR="006353FF" w:rsidRDefault="006353FF">
            <w:pPr>
              <w:pStyle w:val="Tabletext"/>
              <w:tabs>
                <w:tab w:val="clear" w:pos="284"/>
                <w:tab w:val="clear" w:pos="567"/>
              </w:tabs>
              <w:spacing w:line="256" w:lineRule="auto"/>
            </w:pPr>
            <w:r>
              <w:rPr>
                <w:rFonts w:eastAsia="SimSun"/>
              </w:rPr>
              <w:t>SG17-</w:t>
            </w:r>
            <w:r w:rsidRPr="004967C6">
              <w:rPr>
                <w:rFonts w:eastAsia="SimSun"/>
                <w:color w:val="000000" w:themeColor="text1"/>
              </w:rPr>
              <w:t>C</w:t>
            </w:r>
          </w:p>
        </w:tc>
        <w:tc>
          <w:tcPr>
            <w:tcW w:w="1700" w:type="dxa"/>
            <w:tcBorders>
              <w:top w:val="single" w:sz="4" w:space="0" w:color="000000"/>
              <w:left w:val="single" w:sz="4" w:space="0" w:color="000000"/>
              <w:bottom w:val="single" w:sz="4" w:space="0" w:color="auto"/>
              <w:right w:val="single" w:sz="4" w:space="0" w:color="000000"/>
            </w:tcBorders>
            <w:hideMark/>
          </w:tcPr>
          <w:p w14:paraId="57E423AA" w14:textId="77777777" w:rsidR="006353FF" w:rsidRDefault="006353FF">
            <w:pPr>
              <w:pStyle w:val="Tabletext"/>
              <w:tabs>
                <w:tab w:val="clear" w:pos="284"/>
                <w:tab w:val="clear" w:pos="567"/>
              </w:tabs>
              <w:spacing w:line="256" w:lineRule="auto"/>
              <w:rPr>
                <w:b/>
              </w:rPr>
            </w:pPr>
            <w:r>
              <w:rPr>
                <w:b/>
              </w:rPr>
              <w:t>Timing:</w:t>
            </w:r>
          </w:p>
        </w:tc>
        <w:tc>
          <w:tcPr>
            <w:tcW w:w="1449" w:type="dxa"/>
            <w:tcBorders>
              <w:top w:val="single" w:sz="4" w:space="0" w:color="000000"/>
              <w:left w:val="single" w:sz="4" w:space="0" w:color="000000"/>
              <w:bottom w:val="single" w:sz="4" w:space="0" w:color="auto"/>
              <w:right w:val="single" w:sz="4" w:space="0" w:color="auto"/>
            </w:tcBorders>
            <w:hideMark/>
          </w:tcPr>
          <w:p w14:paraId="66390F3E" w14:textId="6D9022A2" w:rsidR="006353FF" w:rsidRPr="00F5722F" w:rsidRDefault="006353FF">
            <w:pPr>
              <w:pStyle w:val="Tabletext"/>
              <w:tabs>
                <w:tab w:val="clear" w:pos="284"/>
                <w:tab w:val="clear" w:pos="567"/>
              </w:tabs>
              <w:spacing w:line="256" w:lineRule="auto"/>
              <w:rPr>
                <w:color w:val="FF0000"/>
                <w:highlight w:val="yellow"/>
              </w:rPr>
            </w:pPr>
            <w:r w:rsidRPr="004967C6">
              <w:rPr>
                <w:color w:val="000000" w:themeColor="text1"/>
              </w:rPr>
              <w:t>202</w:t>
            </w:r>
            <w:r w:rsidR="003B5E41" w:rsidRPr="004967C6">
              <w:rPr>
                <w:color w:val="000000" w:themeColor="text1"/>
              </w:rPr>
              <w:t>4</w:t>
            </w:r>
            <w:r w:rsidRPr="004967C6">
              <w:rPr>
                <w:color w:val="000000" w:themeColor="text1"/>
              </w:rPr>
              <w:t>-09</w:t>
            </w:r>
          </w:p>
        </w:tc>
      </w:tr>
      <w:tr w:rsidR="006353FF" w14:paraId="758F0DFB" w14:textId="77777777" w:rsidTr="00EB53DC">
        <w:tc>
          <w:tcPr>
            <w:tcW w:w="1242" w:type="dxa"/>
            <w:tcBorders>
              <w:top w:val="single" w:sz="4" w:space="0" w:color="000000"/>
              <w:left w:val="single" w:sz="4" w:space="0" w:color="000000"/>
              <w:bottom w:val="single" w:sz="4" w:space="0" w:color="000000"/>
              <w:right w:val="single" w:sz="4" w:space="0" w:color="000000"/>
            </w:tcBorders>
            <w:hideMark/>
          </w:tcPr>
          <w:p w14:paraId="4FA57939" w14:textId="77777777" w:rsidR="006353FF" w:rsidRDefault="006353FF">
            <w:pPr>
              <w:pStyle w:val="Tabletext"/>
              <w:tabs>
                <w:tab w:val="clear" w:pos="284"/>
                <w:tab w:val="clear" w:pos="567"/>
              </w:tabs>
              <w:spacing w:line="256" w:lineRule="auto"/>
              <w:rPr>
                <w:b/>
              </w:rPr>
            </w:pPr>
            <w:r>
              <w:rPr>
                <w:b/>
              </w:rPr>
              <w:t>Editor(s):</w:t>
            </w:r>
          </w:p>
        </w:tc>
        <w:tc>
          <w:tcPr>
            <w:tcW w:w="5389" w:type="dxa"/>
            <w:gridSpan w:val="3"/>
            <w:tcBorders>
              <w:top w:val="single" w:sz="4" w:space="0" w:color="000000"/>
              <w:left w:val="single" w:sz="4" w:space="0" w:color="000000"/>
              <w:bottom w:val="single" w:sz="4" w:space="0" w:color="000000"/>
              <w:right w:val="single" w:sz="4" w:space="0" w:color="auto"/>
            </w:tcBorders>
            <w:hideMark/>
          </w:tcPr>
          <w:p w14:paraId="79B554D8" w14:textId="1D9020A4" w:rsidR="006353FF" w:rsidRDefault="00F5722F">
            <w:pPr>
              <w:pStyle w:val="Tabletext"/>
              <w:tabs>
                <w:tab w:val="clear" w:pos="284"/>
                <w:tab w:val="clear" w:pos="567"/>
              </w:tabs>
              <w:spacing w:line="256" w:lineRule="auto"/>
              <w:rPr>
                <w:highlight w:val="yellow"/>
              </w:rPr>
            </w:pPr>
            <w:r>
              <w:t>Manas Kumar Panda, manas.kumar1@gov.in</w:t>
            </w:r>
          </w:p>
        </w:tc>
        <w:tc>
          <w:tcPr>
            <w:tcW w:w="1700" w:type="dxa"/>
            <w:tcBorders>
              <w:top w:val="single" w:sz="4" w:space="0" w:color="000000"/>
              <w:left w:val="single" w:sz="4" w:space="0" w:color="000000"/>
              <w:bottom w:val="single" w:sz="4" w:space="0" w:color="000000"/>
              <w:right w:val="single" w:sz="4" w:space="0" w:color="auto"/>
            </w:tcBorders>
            <w:hideMark/>
          </w:tcPr>
          <w:p w14:paraId="3C84EAC4" w14:textId="77777777" w:rsidR="006353FF" w:rsidRDefault="006353FF">
            <w:pPr>
              <w:pStyle w:val="Tabletext"/>
              <w:tabs>
                <w:tab w:val="clear" w:pos="284"/>
                <w:tab w:val="clear" w:pos="567"/>
              </w:tabs>
              <w:spacing w:line="256" w:lineRule="auto"/>
              <w:rPr>
                <w:b/>
              </w:rPr>
            </w:pPr>
            <w:r>
              <w:rPr>
                <w:b/>
              </w:rPr>
              <w:t>Approval process:</w:t>
            </w:r>
          </w:p>
        </w:tc>
        <w:tc>
          <w:tcPr>
            <w:tcW w:w="1449" w:type="dxa"/>
            <w:tcBorders>
              <w:top w:val="single" w:sz="4" w:space="0" w:color="000000"/>
              <w:left w:val="single" w:sz="4" w:space="0" w:color="000000"/>
              <w:bottom w:val="single" w:sz="4" w:space="0" w:color="000000"/>
              <w:right w:val="single" w:sz="4" w:space="0" w:color="auto"/>
            </w:tcBorders>
            <w:hideMark/>
          </w:tcPr>
          <w:p w14:paraId="522F2443" w14:textId="56154147" w:rsidR="006353FF" w:rsidRPr="00F5722F" w:rsidRDefault="003B5E41">
            <w:pPr>
              <w:pStyle w:val="Tabletext"/>
              <w:tabs>
                <w:tab w:val="clear" w:pos="284"/>
                <w:tab w:val="clear" w:pos="567"/>
              </w:tabs>
              <w:spacing w:line="256" w:lineRule="auto"/>
              <w:rPr>
                <w:color w:val="FF0000"/>
              </w:rPr>
            </w:pPr>
            <w:r w:rsidRPr="004967C6">
              <w:rPr>
                <w:color w:val="000000" w:themeColor="text1"/>
              </w:rPr>
              <w:t>AAP</w:t>
            </w:r>
          </w:p>
        </w:tc>
      </w:tr>
      <w:tr w:rsidR="006353FF" w14:paraId="1AABBD40" w14:textId="77777777" w:rsidTr="00EB53DC">
        <w:tc>
          <w:tcPr>
            <w:tcW w:w="9780" w:type="dxa"/>
            <w:gridSpan w:val="6"/>
            <w:tcBorders>
              <w:top w:val="single" w:sz="4" w:space="0" w:color="000000"/>
              <w:left w:val="single" w:sz="4" w:space="0" w:color="000000"/>
              <w:bottom w:val="nil"/>
              <w:right w:val="single" w:sz="4" w:space="0" w:color="auto"/>
            </w:tcBorders>
            <w:hideMark/>
          </w:tcPr>
          <w:p w14:paraId="0C1848C1" w14:textId="77777777" w:rsidR="006353FF" w:rsidRDefault="006353FF">
            <w:pPr>
              <w:pStyle w:val="Tabletext"/>
              <w:tabs>
                <w:tab w:val="clear" w:pos="284"/>
                <w:tab w:val="clear" w:pos="567"/>
              </w:tabs>
              <w:spacing w:line="256" w:lineRule="auto"/>
            </w:pPr>
            <w:r>
              <w:rPr>
                <w:b/>
              </w:rPr>
              <w:t>Scope</w:t>
            </w:r>
            <w:r>
              <w:t xml:space="preserve"> (defines the intent or object of the Recommendation and the aspects covered, thereby indicating the limits of its applicability):</w:t>
            </w:r>
          </w:p>
        </w:tc>
      </w:tr>
      <w:tr w:rsidR="006353FF" w14:paraId="578BE90D" w14:textId="77777777" w:rsidTr="00EB53DC">
        <w:tc>
          <w:tcPr>
            <w:tcW w:w="9780" w:type="dxa"/>
            <w:gridSpan w:val="6"/>
            <w:tcBorders>
              <w:top w:val="nil"/>
              <w:left w:val="single" w:sz="4" w:space="0" w:color="000000"/>
              <w:bottom w:val="single" w:sz="4" w:space="0" w:color="auto"/>
              <w:right w:val="single" w:sz="4" w:space="0" w:color="auto"/>
            </w:tcBorders>
            <w:hideMark/>
          </w:tcPr>
          <w:p w14:paraId="49880F60" w14:textId="18EE2898" w:rsidR="006353FF" w:rsidRDefault="006353FF">
            <w:pPr>
              <w:pStyle w:val="Tabletext"/>
              <w:tabs>
                <w:tab w:val="clear" w:pos="284"/>
                <w:tab w:val="clear" w:pos="567"/>
              </w:tabs>
              <w:spacing w:line="256" w:lineRule="auto"/>
              <w:rPr>
                <w:rFonts w:eastAsia="MS Mincho"/>
                <w:lang w:eastAsia="ja-JP"/>
              </w:rPr>
            </w:pPr>
            <w:r>
              <w:rPr>
                <w:rFonts w:eastAsia="MS Mincho"/>
                <w:lang w:eastAsia="ja-JP"/>
              </w:rPr>
              <w:t xml:space="preserve">This Recommendation provides recommended </w:t>
            </w:r>
            <w:r w:rsidR="00F5722F">
              <w:rPr>
                <w:rFonts w:eastAsia="MS Mincho"/>
                <w:lang w:eastAsia="ja-JP"/>
              </w:rPr>
              <w:t xml:space="preserve">software </w:t>
            </w:r>
            <w:r>
              <w:rPr>
                <w:rFonts w:eastAsia="MS Mincho"/>
                <w:lang w:eastAsia="ja-JP"/>
              </w:rPr>
              <w:t>security</w:t>
            </w:r>
            <w:r w:rsidR="00F5722F">
              <w:rPr>
                <w:rFonts w:eastAsia="MS Mincho"/>
                <w:lang w:eastAsia="ja-JP"/>
              </w:rPr>
              <w:t xml:space="preserve"> requirements</w:t>
            </w:r>
            <w:r>
              <w:rPr>
                <w:rFonts w:eastAsia="MS Mincho"/>
                <w:lang w:eastAsia="ja-JP"/>
              </w:rPr>
              <w:t xml:space="preserve"> </w:t>
            </w:r>
            <w:r w:rsidR="00F5722F">
              <w:rPr>
                <w:rFonts w:eastAsia="MS Mincho"/>
                <w:lang w:eastAsia="ja-JP"/>
              </w:rPr>
              <w:t xml:space="preserve">to address the software security threats in 5G network systems in various layers eg application ie NFV (Network Functions Virtualization), virtualization layer including OpenSatck or Kubernetes for container based &amp; MANO. </w:t>
            </w:r>
            <w:r>
              <w:rPr>
                <w:rFonts w:eastAsia="MS Mincho"/>
                <w:lang w:eastAsia="ja-JP"/>
              </w:rPr>
              <w:t>This Recommendation covers:</w:t>
            </w:r>
          </w:p>
          <w:p w14:paraId="03C2A886" w14:textId="75659B5A" w:rsidR="006353FF" w:rsidRDefault="00F5722F" w:rsidP="006353FF">
            <w:pPr>
              <w:pStyle w:val="Tabletext"/>
              <w:numPr>
                <w:ilvl w:val="0"/>
                <w:numId w:val="42"/>
              </w:numPr>
              <w:tabs>
                <w:tab w:val="clear" w:pos="284"/>
                <w:tab w:val="clear" w:pos="567"/>
              </w:tabs>
              <w:spacing w:line="256" w:lineRule="auto"/>
              <w:ind w:left="177" w:hanging="177"/>
              <w:rPr>
                <w:rFonts w:eastAsia="MS Mincho"/>
                <w:lang w:eastAsia="ja-JP"/>
              </w:rPr>
            </w:pPr>
            <w:r>
              <w:rPr>
                <w:rFonts w:eastAsia="MS Mincho"/>
                <w:lang w:eastAsia="ja-JP"/>
              </w:rPr>
              <w:t xml:space="preserve">Software </w:t>
            </w:r>
            <w:r w:rsidR="006353FF">
              <w:rPr>
                <w:rFonts w:eastAsia="MS Mincho"/>
                <w:lang w:eastAsia="ja-JP"/>
              </w:rPr>
              <w:t xml:space="preserve">Security threats </w:t>
            </w:r>
            <w:r>
              <w:rPr>
                <w:rFonts w:eastAsia="MS Mincho"/>
                <w:lang w:eastAsia="ja-JP"/>
              </w:rPr>
              <w:t xml:space="preserve">for software used in </w:t>
            </w:r>
            <w:r w:rsidR="006353FF">
              <w:rPr>
                <w:rFonts w:eastAsia="MS Mincho"/>
                <w:lang w:eastAsia="ja-JP"/>
              </w:rPr>
              <w:t>5G network systems.</w:t>
            </w:r>
          </w:p>
          <w:p w14:paraId="48AA43F1" w14:textId="6F8537EE" w:rsidR="006353FF" w:rsidRDefault="006353FF" w:rsidP="006353FF">
            <w:pPr>
              <w:pStyle w:val="Tabletext"/>
              <w:numPr>
                <w:ilvl w:val="0"/>
                <w:numId w:val="42"/>
              </w:numPr>
              <w:tabs>
                <w:tab w:val="clear" w:pos="284"/>
                <w:tab w:val="clear" w:pos="567"/>
              </w:tabs>
              <w:spacing w:line="256" w:lineRule="auto"/>
              <w:ind w:left="177" w:hanging="177"/>
              <w:rPr>
                <w:rFonts w:eastAsia="MS Mincho"/>
                <w:lang w:eastAsia="ja-JP"/>
              </w:rPr>
            </w:pPr>
            <w:r>
              <w:rPr>
                <w:rFonts w:eastAsia="MS Mincho"/>
                <w:lang w:eastAsia="ja-JP"/>
              </w:rPr>
              <w:t>Recommended security controls</w:t>
            </w:r>
            <w:r w:rsidR="00F5722F">
              <w:rPr>
                <w:rFonts w:eastAsia="MS Mincho"/>
                <w:lang w:eastAsia="ja-JP"/>
              </w:rPr>
              <w:t xml:space="preserve">/requirements to mitigate the threats </w:t>
            </w:r>
          </w:p>
          <w:p w14:paraId="63B56616" w14:textId="77777777" w:rsidR="00F5722F" w:rsidRDefault="00F5722F" w:rsidP="006353FF">
            <w:pPr>
              <w:pStyle w:val="Tabletext"/>
              <w:numPr>
                <w:ilvl w:val="0"/>
                <w:numId w:val="42"/>
              </w:numPr>
              <w:tabs>
                <w:tab w:val="clear" w:pos="284"/>
                <w:tab w:val="clear" w:pos="567"/>
              </w:tabs>
              <w:spacing w:line="256" w:lineRule="auto"/>
              <w:ind w:left="177" w:hanging="177"/>
              <w:rPr>
                <w:rFonts w:eastAsia="MS Mincho"/>
                <w:lang w:eastAsia="ja-JP"/>
              </w:rPr>
            </w:pPr>
            <w:r>
              <w:rPr>
                <w:rFonts w:eastAsia="MS Mincho"/>
                <w:lang w:eastAsia="ja-JP"/>
              </w:rPr>
              <w:t xml:space="preserve">Prescribed guidelines for a better approach to reduce the surface of vulnerabilities in earlier stages </w:t>
            </w:r>
          </w:p>
          <w:p w14:paraId="5DC7DD91" w14:textId="41408830" w:rsidR="00097546" w:rsidRDefault="00097546" w:rsidP="00097546">
            <w:pPr>
              <w:pStyle w:val="Tabletext"/>
              <w:tabs>
                <w:tab w:val="clear" w:pos="284"/>
                <w:tab w:val="clear" w:pos="567"/>
              </w:tabs>
              <w:spacing w:line="256" w:lineRule="auto"/>
              <w:ind w:left="177"/>
              <w:rPr>
                <w:rFonts w:eastAsia="MS Mincho"/>
                <w:lang w:eastAsia="ja-JP"/>
              </w:rPr>
            </w:pPr>
          </w:p>
        </w:tc>
      </w:tr>
      <w:tr w:rsidR="006353FF" w14:paraId="0507A0AE" w14:textId="77777777" w:rsidTr="00EB53DC">
        <w:tc>
          <w:tcPr>
            <w:tcW w:w="9780" w:type="dxa"/>
            <w:gridSpan w:val="6"/>
            <w:tcBorders>
              <w:top w:val="single" w:sz="4" w:space="0" w:color="000000"/>
              <w:left w:val="single" w:sz="4" w:space="0" w:color="000000"/>
              <w:bottom w:val="nil"/>
              <w:right w:val="single" w:sz="4" w:space="0" w:color="auto"/>
            </w:tcBorders>
            <w:hideMark/>
          </w:tcPr>
          <w:p w14:paraId="7DB68DFB" w14:textId="77777777" w:rsidR="006353FF" w:rsidRDefault="006353FF">
            <w:pPr>
              <w:pStyle w:val="Tabletext"/>
              <w:tabs>
                <w:tab w:val="clear" w:pos="284"/>
                <w:tab w:val="clear" w:pos="567"/>
              </w:tabs>
              <w:spacing w:line="256" w:lineRule="auto"/>
            </w:pPr>
            <w:r>
              <w:rPr>
                <w:b/>
              </w:rPr>
              <w:t>Summary</w:t>
            </w:r>
            <w:r>
              <w:t xml:space="preserve"> (provides a brief overview of the purpose and contents of the Recommendation, thus permitting readers to judge its usefulness for their work):</w:t>
            </w:r>
          </w:p>
          <w:p w14:paraId="4937EFE6" w14:textId="7C47EEE4" w:rsidR="000F257F" w:rsidRPr="004967C6" w:rsidRDefault="000F257F" w:rsidP="004967C6">
            <w:pPr>
              <w:pStyle w:val="Tabletext"/>
              <w:numPr>
                <w:ilvl w:val="0"/>
                <w:numId w:val="42"/>
              </w:numPr>
              <w:tabs>
                <w:tab w:val="clear" w:pos="284"/>
                <w:tab w:val="clear" w:pos="567"/>
              </w:tabs>
              <w:spacing w:line="256" w:lineRule="auto"/>
              <w:ind w:left="177" w:hanging="177"/>
              <w:rPr>
                <w:rFonts w:eastAsia="MS Mincho"/>
                <w:lang w:eastAsia="ja-JP"/>
              </w:rPr>
            </w:pPr>
            <w:r w:rsidRPr="004967C6">
              <w:rPr>
                <w:rFonts w:eastAsia="MS Mincho"/>
                <w:lang w:eastAsia="ja-JP"/>
              </w:rPr>
              <w:t>This document introduces various Open-Source Software (OSS) deployment scenarios in 5G by taking into account the growing use of open-source software in each &amp; every layer of 5G, be it in application layer, virtualization (OpenSatck, Kubernetes) or OS layer (any version of Linux) or MANO, as OSS components possess major security risks due to lack of service level agreement for support/patch management unlike proprietary code.</w:t>
            </w:r>
          </w:p>
          <w:p w14:paraId="316A674B" w14:textId="05631CDB" w:rsidR="000F257F" w:rsidRDefault="000F257F" w:rsidP="004967C6">
            <w:pPr>
              <w:pStyle w:val="Tabletext"/>
              <w:numPr>
                <w:ilvl w:val="0"/>
                <w:numId w:val="42"/>
              </w:numPr>
              <w:tabs>
                <w:tab w:val="clear" w:pos="284"/>
                <w:tab w:val="clear" w:pos="567"/>
              </w:tabs>
              <w:spacing w:line="256" w:lineRule="auto"/>
              <w:ind w:left="177" w:hanging="177"/>
              <w:rPr>
                <w:rFonts w:eastAsia="MS Mincho"/>
                <w:lang w:eastAsia="ja-JP"/>
              </w:rPr>
            </w:pPr>
            <w:r w:rsidRPr="004967C6">
              <w:rPr>
                <w:rFonts w:eastAsia="MS Mincho"/>
                <w:lang w:eastAsia="ja-JP"/>
              </w:rPr>
              <w:t xml:space="preserve"> It aims to assist the 5G ecosystem to build stronger security resilience by presenting key software security topics through a lens of first, the software security threat, and second, the security requirements. This document outlines the security threats associated with use software and OSS components and security requirements to mitigate those threats.</w:t>
            </w:r>
          </w:p>
          <w:p w14:paraId="4656B6BB" w14:textId="1037A1A2" w:rsidR="00097546" w:rsidRPr="004967C6" w:rsidRDefault="00097546" w:rsidP="00097546">
            <w:pPr>
              <w:pStyle w:val="Tabletext"/>
              <w:tabs>
                <w:tab w:val="clear" w:pos="284"/>
                <w:tab w:val="clear" w:pos="567"/>
              </w:tabs>
              <w:spacing w:line="256" w:lineRule="auto"/>
              <w:ind w:left="177"/>
              <w:rPr>
                <w:rFonts w:eastAsia="MS Mincho"/>
                <w:lang w:eastAsia="ja-JP"/>
              </w:rPr>
            </w:pPr>
          </w:p>
          <w:p w14:paraId="2D788EB6" w14:textId="7802C6C2" w:rsidR="00F5722F" w:rsidRPr="000F257F" w:rsidRDefault="00F5722F" w:rsidP="000F257F">
            <w:pPr>
              <w:jc w:val="both"/>
            </w:pPr>
          </w:p>
        </w:tc>
      </w:tr>
      <w:tr w:rsidR="006353FF" w14:paraId="41C137CD" w14:textId="77777777" w:rsidTr="00EB53DC">
        <w:tc>
          <w:tcPr>
            <w:tcW w:w="9780" w:type="dxa"/>
            <w:gridSpan w:val="6"/>
            <w:tcBorders>
              <w:top w:val="nil"/>
              <w:left w:val="single" w:sz="4" w:space="0" w:color="000000"/>
              <w:bottom w:val="single" w:sz="4" w:space="0" w:color="auto"/>
              <w:right w:val="single" w:sz="4" w:space="0" w:color="auto"/>
            </w:tcBorders>
            <w:hideMark/>
          </w:tcPr>
          <w:p w14:paraId="2EE5D24A" w14:textId="3F8F61A3" w:rsidR="006353FF" w:rsidRDefault="006353FF">
            <w:pPr>
              <w:pStyle w:val="Tabletext"/>
              <w:spacing w:line="256" w:lineRule="auto"/>
            </w:pPr>
          </w:p>
        </w:tc>
      </w:tr>
      <w:tr w:rsidR="006353FF" w14:paraId="3F331B64" w14:textId="77777777" w:rsidTr="00EB53DC">
        <w:tc>
          <w:tcPr>
            <w:tcW w:w="9780" w:type="dxa"/>
            <w:gridSpan w:val="6"/>
            <w:tcBorders>
              <w:top w:val="single" w:sz="4" w:space="0" w:color="auto"/>
              <w:left w:val="single" w:sz="4" w:space="0" w:color="auto"/>
              <w:bottom w:val="nil"/>
              <w:right w:val="single" w:sz="4" w:space="0" w:color="auto"/>
            </w:tcBorders>
            <w:hideMark/>
          </w:tcPr>
          <w:p w14:paraId="70B62A00" w14:textId="18640286" w:rsidR="006353FF" w:rsidRDefault="006353FF">
            <w:pPr>
              <w:pStyle w:val="Tabletext"/>
              <w:tabs>
                <w:tab w:val="clear" w:pos="284"/>
                <w:tab w:val="clear" w:pos="567"/>
              </w:tabs>
              <w:spacing w:line="256" w:lineRule="auto"/>
              <w:rPr>
                <w:b/>
              </w:rPr>
            </w:pPr>
            <w:r>
              <w:rPr>
                <w:b/>
              </w:rPr>
              <w:t xml:space="preserve">Relations to ITU-T Recommendations or to other standards </w:t>
            </w:r>
            <w:r>
              <w:rPr>
                <w:bCs/>
              </w:rPr>
              <w:t>(approved or under development)</w:t>
            </w:r>
            <w:r>
              <w:rPr>
                <w:b/>
              </w:rPr>
              <w:t>:</w:t>
            </w:r>
          </w:p>
          <w:p w14:paraId="4FC18514" w14:textId="4E1B2529" w:rsidR="00097546" w:rsidRDefault="00097546">
            <w:pPr>
              <w:pStyle w:val="Tabletext"/>
              <w:tabs>
                <w:tab w:val="clear" w:pos="284"/>
                <w:tab w:val="clear" w:pos="567"/>
              </w:tabs>
              <w:spacing w:line="256" w:lineRule="auto"/>
              <w:rPr>
                <w:b/>
              </w:rPr>
            </w:pPr>
          </w:p>
          <w:p w14:paraId="026D6805" w14:textId="77777777" w:rsidR="00097546" w:rsidRDefault="00097546">
            <w:pPr>
              <w:pStyle w:val="Tabletext"/>
              <w:tabs>
                <w:tab w:val="clear" w:pos="284"/>
                <w:tab w:val="clear" w:pos="567"/>
              </w:tabs>
              <w:spacing w:line="256" w:lineRule="auto"/>
              <w:rPr>
                <w:b/>
              </w:rPr>
            </w:pPr>
          </w:p>
          <w:p w14:paraId="2C8681ED" w14:textId="6F8B2FD2" w:rsidR="00EB53DC" w:rsidRDefault="00EB53DC">
            <w:pPr>
              <w:pStyle w:val="Tabletext"/>
              <w:tabs>
                <w:tab w:val="clear" w:pos="284"/>
                <w:tab w:val="clear" w:pos="567"/>
              </w:tabs>
              <w:spacing w:line="256" w:lineRule="auto"/>
              <w:rPr>
                <w:b/>
              </w:rPr>
            </w:pPr>
          </w:p>
        </w:tc>
      </w:tr>
      <w:tr w:rsidR="006353FF" w14:paraId="455BCE4A" w14:textId="77777777" w:rsidTr="00EB53DC">
        <w:tc>
          <w:tcPr>
            <w:tcW w:w="9780" w:type="dxa"/>
            <w:gridSpan w:val="6"/>
            <w:tcBorders>
              <w:top w:val="single" w:sz="4" w:space="0" w:color="000000"/>
              <w:left w:val="single" w:sz="4" w:space="0" w:color="auto"/>
              <w:bottom w:val="nil"/>
              <w:right w:val="single" w:sz="4" w:space="0" w:color="auto"/>
            </w:tcBorders>
            <w:hideMark/>
          </w:tcPr>
          <w:p w14:paraId="2D0AAB55" w14:textId="77777777" w:rsidR="006353FF" w:rsidRDefault="006353FF">
            <w:pPr>
              <w:pStyle w:val="Tabletext"/>
              <w:tabs>
                <w:tab w:val="clear" w:pos="284"/>
                <w:tab w:val="clear" w:pos="567"/>
              </w:tabs>
              <w:spacing w:line="256" w:lineRule="auto"/>
              <w:rPr>
                <w:b/>
              </w:rPr>
            </w:pPr>
            <w:r>
              <w:rPr>
                <w:b/>
              </w:rPr>
              <w:t>Liaisons with other study groups or with other standards bodies:</w:t>
            </w:r>
          </w:p>
          <w:p w14:paraId="0459D593" w14:textId="77777777" w:rsidR="00EB53DC" w:rsidRDefault="00EB53DC">
            <w:pPr>
              <w:pStyle w:val="Tabletext"/>
              <w:tabs>
                <w:tab w:val="clear" w:pos="284"/>
                <w:tab w:val="clear" w:pos="567"/>
              </w:tabs>
              <w:spacing w:line="256" w:lineRule="auto"/>
              <w:rPr>
                <w:bCs/>
              </w:rPr>
            </w:pPr>
            <w:r w:rsidRPr="00EB53DC">
              <w:rPr>
                <w:bCs/>
              </w:rPr>
              <w:t>GSMA</w:t>
            </w:r>
            <w:r>
              <w:rPr>
                <w:bCs/>
              </w:rPr>
              <w:t>,</w:t>
            </w:r>
            <w:r w:rsidR="00097546">
              <w:rPr>
                <w:bCs/>
              </w:rPr>
              <w:t xml:space="preserve"> </w:t>
            </w:r>
          </w:p>
          <w:p w14:paraId="7F88FCEB" w14:textId="5E552ADA" w:rsidR="00097546" w:rsidRPr="00EB53DC" w:rsidRDefault="00097546">
            <w:pPr>
              <w:pStyle w:val="Tabletext"/>
              <w:tabs>
                <w:tab w:val="clear" w:pos="284"/>
                <w:tab w:val="clear" w:pos="567"/>
              </w:tabs>
              <w:spacing w:line="256" w:lineRule="auto"/>
              <w:rPr>
                <w:bCs/>
              </w:rPr>
            </w:pPr>
          </w:p>
        </w:tc>
      </w:tr>
      <w:tr w:rsidR="006353FF" w14:paraId="6D4C8865" w14:textId="77777777" w:rsidTr="00EB53DC">
        <w:tc>
          <w:tcPr>
            <w:tcW w:w="9780" w:type="dxa"/>
            <w:gridSpan w:val="6"/>
            <w:tcBorders>
              <w:top w:val="nil"/>
              <w:left w:val="single" w:sz="4" w:space="0" w:color="auto"/>
              <w:bottom w:val="nil"/>
              <w:right w:val="single" w:sz="4" w:space="0" w:color="auto"/>
            </w:tcBorders>
            <w:hideMark/>
          </w:tcPr>
          <w:p w14:paraId="6E05BDBA" w14:textId="4038083C" w:rsidR="006353FF" w:rsidRDefault="006353FF">
            <w:pPr>
              <w:pStyle w:val="Tabletext"/>
              <w:tabs>
                <w:tab w:val="clear" w:pos="284"/>
                <w:tab w:val="clear" w:pos="567"/>
              </w:tabs>
              <w:spacing w:line="256" w:lineRule="auto"/>
              <w:rPr>
                <w:rFonts w:eastAsia="MS Mincho"/>
                <w:lang w:val="fr-CH" w:eastAsia="ja-JP"/>
              </w:rPr>
            </w:pPr>
          </w:p>
        </w:tc>
      </w:tr>
      <w:tr w:rsidR="006353FF" w14:paraId="6A45CCB2" w14:textId="77777777" w:rsidTr="00EB53DC">
        <w:tc>
          <w:tcPr>
            <w:tcW w:w="9780" w:type="dxa"/>
            <w:gridSpan w:val="6"/>
            <w:tcBorders>
              <w:top w:val="single" w:sz="4" w:space="0" w:color="000000"/>
              <w:left w:val="single" w:sz="4" w:space="0" w:color="auto"/>
              <w:bottom w:val="nil"/>
              <w:right w:val="single" w:sz="4" w:space="0" w:color="auto"/>
            </w:tcBorders>
            <w:hideMark/>
          </w:tcPr>
          <w:p w14:paraId="31B56EAF" w14:textId="75DB1C63" w:rsidR="006353FF" w:rsidRDefault="006353FF">
            <w:pPr>
              <w:pStyle w:val="Tabletext"/>
              <w:tabs>
                <w:tab w:val="clear" w:pos="284"/>
                <w:tab w:val="clear" w:pos="567"/>
              </w:tabs>
              <w:spacing w:line="256" w:lineRule="auto"/>
              <w:rPr>
                <w:b/>
              </w:rPr>
            </w:pPr>
            <w:r>
              <w:rPr>
                <w:b/>
              </w:rPr>
              <w:t>Supporting members that are committing to contributing actively to the work item:</w:t>
            </w:r>
          </w:p>
          <w:p w14:paraId="71DCFC78" w14:textId="45CE8732" w:rsidR="00097546" w:rsidRDefault="00097546">
            <w:pPr>
              <w:pStyle w:val="Tabletext"/>
              <w:tabs>
                <w:tab w:val="clear" w:pos="284"/>
                <w:tab w:val="clear" w:pos="567"/>
              </w:tabs>
              <w:spacing w:line="256" w:lineRule="auto"/>
              <w:rPr>
                <w:b/>
              </w:rPr>
            </w:pPr>
          </w:p>
          <w:p w14:paraId="1F256FE5" w14:textId="77777777" w:rsidR="00097546" w:rsidRDefault="00097546">
            <w:pPr>
              <w:pStyle w:val="Tabletext"/>
              <w:tabs>
                <w:tab w:val="clear" w:pos="284"/>
                <w:tab w:val="clear" w:pos="567"/>
              </w:tabs>
              <w:spacing w:line="256" w:lineRule="auto"/>
              <w:rPr>
                <w:b/>
              </w:rPr>
            </w:pPr>
          </w:p>
          <w:p w14:paraId="2C198666" w14:textId="6775EA96" w:rsidR="00097546" w:rsidRDefault="00097546">
            <w:pPr>
              <w:pStyle w:val="Tabletext"/>
              <w:tabs>
                <w:tab w:val="clear" w:pos="284"/>
                <w:tab w:val="clear" w:pos="567"/>
              </w:tabs>
              <w:spacing w:line="256" w:lineRule="auto"/>
              <w:rPr>
                <w:b/>
              </w:rPr>
            </w:pPr>
          </w:p>
        </w:tc>
      </w:tr>
      <w:tr w:rsidR="006353FF" w14:paraId="065277CD" w14:textId="77777777" w:rsidTr="00EB53DC">
        <w:tc>
          <w:tcPr>
            <w:tcW w:w="9780" w:type="dxa"/>
            <w:gridSpan w:val="6"/>
            <w:tcBorders>
              <w:top w:val="nil"/>
              <w:left w:val="single" w:sz="4" w:space="0" w:color="000000"/>
              <w:bottom w:val="single" w:sz="4" w:space="0" w:color="auto"/>
              <w:right w:val="single" w:sz="4" w:space="0" w:color="auto"/>
            </w:tcBorders>
            <w:hideMark/>
          </w:tcPr>
          <w:p w14:paraId="12CABA1C" w14:textId="40A0C09C" w:rsidR="006353FF" w:rsidRDefault="006353FF">
            <w:pPr>
              <w:pStyle w:val="Tabletext"/>
              <w:tabs>
                <w:tab w:val="clear" w:pos="284"/>
                <w:tab w:val="clear" w:pos="567"/>
              </w:tabs>
              <w:spacing w:line="256" w:lineRule="auto"/>
            </w:pPr>
          </w:p>
        </w:tc>
      </w:tr>
    </w:tbl>
    <w:p w14:paraId="5DE3EDDC" w14:textId="77777777" w:rsidR="00546327" w:rsidRDefault="00546327" w:rsidP="008D0B0B">
      <w:pPr>
        <w:rPr>
          <w:b/>
          <w:sz w:val="28"/>
        </w:rPr>
      </w:pPr>
    </w:p>
    <w:p w14:paraId="51C9911B" w14:textId="77777777" w:rsidR="009F7D53" w:rsidRDefault="009F7D53" w:rsidP="008D0B0B">
      <w:pPr>
        <w:rPr>
          <w:b/>
          <w:sz w:val="28"/>
        </w:rPr>
      </w:pPr>
    </w:p>
    <w:p w14:paraId="3E63C3B2" w14:textId="3F8E5116" w:rsidR="00097546" w:rsidRDefault="00097546" w:rsidP="008D0B0B">
      <w:pPr>
        <w:rPr>
          <w:b/>
          <w:sz w:val="28"/>
        </w:rPr>
      </w:pPr>
      <w:r>
        <w:rPr>
          <w:b/>
          <w:sz w:val="28"/>
        </w:rPr>
        <w:t>Annex B</w:t>
      </w:r>
    </w:p>
    <w:p w14:paraId="311897E7" w14:textId="4753A6A6" w:rsidR="00546327" w:rsidRDefault="00546327" w:rsidP="00546327">
      <w:pPr>
        <w:pStyle w:val="ListParagraph"/>
        <w:numPr>
          <w:ilvl w:val="0"/>
          <w:numId w:val="44"/>
        </w:numPr>
        <w:rPr>
          <w:rFonts w:eastAsia="MS Mincho"/>
          <w:b/>
          <w:bCs/>
          <w:sz w:val="30"/>
          <w:szCs w:val="30"/>
        </w:rPr>
      </w:pPr>
      <w:r w:rsidRPr="00B64692">
        <w:rPr>
          <w:rFonts w:eastAsia="MS Mincho"/>
          <w:b/>
          <w:bCs/>
          <w:sz w:val="30"/>
          <w:szCs w:val="30"/>
        </w:rPr>
        <w:t>Introduction</w:t>
      </w:r>
    </w:p>
    <w:p w14:paraId="6F2D10C2" w14:textId="2EE8D63E" w:rsidR="00EA7839" w:rsidRDefault="00EA7839" w:rsidP="00EA7839">
      <w:pPr>
        <w:pStyle w:val="ListParagraph"/>
        <w:ind w:left="360"/>
        <w:rPr>
          <w:rFonts w:eastAsia="MS Mincho"/>
          <w:b/>
          <w:bCs/>
          <w:sz w:val="30"/>
          <w:szCs w:val="30"/>
        </w:rPr>
      </w:pPr>
    </w:p>
    <w:p w14:paraId="356FD46D" w14:textId="77777777" w:rsidR="00EA7839" w:rsidRPr="00B64692" w:rsidRDefault="00EA7839" w:rsidP="00EA7839">
      <w:pPr>
        <w:pStyle w:val="ListParagraph"/>
        <w:ind w:left="360"/>
        <w:rPr>
          <w:rFonts w:eastAsia="MS Mincho"/>
          <w:b/>
          <w:bCs/>
          <w:sz w:val="30"/>
          <w:szCs w:val="30"/>
        </w:rPr>
      </w:pPr>
    </w:p>
    <w:p w14:paraId="37EA601E" w14:textId="2794F291" w:rsidR="001C7C51" w:rsidRDefault="001C7C51" w:rsidP="00642A65">
      <w:pPr>
        <w:jc w:val="both"/>
      </w:pPr>
      <w:r>
        <w:t xml:space="preserve">                        </w:t>
      </w:r>
      <w:r w:rsidR="005D6545">
        <w:t>5G has enabled the large number of use cases in different operating environment</w:t>
      </w:r>
      <w:r w:rsidR="00563F7C">
        <w:t>.</w:t>
      </w:r>
      <w:r w:rsidR="00D5672F">
        <w:t xml:space="preserve"> </w:t>
      </w:r>
      <w:r w:rsidR="00563F7C">
        <w:t>This has been possible due to t</w:t>
      </w:r>
      <w:r w:rsidR="009F7D53">
        <w:t>he</w:t>
      </w:r>
      <w:r w:rsidR="00F207F2" w:rsidRPr="00642A65">
        <w:t xml:space="preserve"> use</w:t>
      </w:r>
      <w:r w:rsidR="009F7D53">
        <w:t xml:space="preserve"> of</w:t>
      </w:r>
      <w:r w:rsidR="00F207F2" w:rsidRPr="00642A65">
        <w:t xml:space="preserve"> cloud and virtualization technologies, allowing for a separation of hardware and software based on open industry standards and</w:t>
      </w:r>
      <w:r w:rsidR="00563F7C">
        <w:t xml:space="preserve"> usage </w:t>
      </w:r>
      <w:proofErr w:type="gramStart"/>
      <w:r w:rsidR="00563F7C">
        <w:t xml:space="preserve">of </w:t>
      </w:r>
      <w:r w:rsidR="00F207F2" w:rsidRPr="00642A65">
        <w:t xml:space="preserve"> open</w:t>
      </w:r>
      <w:proofErr w:type="gramEnd"/>
      <w:r w:rsidR="00F207F2" w:rsidRPr="00642A65">
        <w:t xml:space="preserve"> source</w:t>
      </w:r>
      <w:r w:rsidR="00563F7C">
        <w:t xml:space="preserve"> software</w:t>
      </w:r>
      <w:r w:rsidR="00F207F2" w:rsidRPr="00642A65">
        <w:t>.</w:t>
      </w:r>
      <w:r w:rsidR="00FB789A" w:rsidRPr="00642A65">
        <w:t xml:space="preserve"> </w:t>
      </w:r>
    </w:p>
    <w:p w14:paraId="02AD891F" w14:textId="2918CD27" w:rsidR="006607C0" w:rsidRDefault="00D5672F" w:rsidP="00642A65">
      <w:pPr>
        <w:jc w:val="both"/>
      </w:pPr>
      <w:r>
        <w:t xml:space="preserve">Despite having the </w:t>
      </w:r>
      <w:r w:rsidR="00642A65">
        <w:t>O</w:t>
      </w:r>
      <w:r w:rsidR="00642A65" w:rsidRPr="006B0C84">
        <w:t>pen</w:t>
      </w:r>
      <w:r w:rsidR="00642A65">
        <w:t>-Source</w:t>
      </w:r>
      <w:r w:rsidR="00642A65" w:rsidRPr="006B0C84">
        <w:t xml:space="preserve"> Software (OSS) </w:t>
      </w:r>
      <w:r>
        <w:t>with</w:t>
      </w:r>
      <w:r w:rsidR="00642A65" w:rsidRPr="006B0C84">
        <w:t xml:space="preserve"> number of advantages, </w:t>
      </w:r>
      <w:r w:rsidR="00642A65">
        <w:t xml:space="preserve">it </w:t>
      </w:r>
      <w:r>
        <w:t>can introduce the Security vulnerability in the system</w:t>
      </w:r>
      <w:r w:rsidR="001C7C51">
        <w:t xml:space="preserve">.  </w:t>
      </w:r>
    </w:p>
    <w:p w14:paraId="75AE2C8F" w14:textId="02370495" w:rsidR="00B64692" w:rsidRDefault="001C7C51" w:rsidP="00B678DE">
      <w:pPr>
        <w:jc w:val="both"/>
      </w:pPr>
      <w:r>
        <w:t xml:space="preserve">Any vulnerabilities present either in application </w:t>
      </w:r>
      <w:r w:rsidR="00F116D1">
        <w:t>software (VNF)</w:t>
      </w:r>
      <w:r>
        <w:t xml:space="preserve"> or system software i</w:t>
      </w:r>
      <w:r w:rsidR="00D5672F">
        <w:t>.</w:t>
      </w:r>
      <w:r>
        <w:t xml:space="preserve">e OS or virtualization layer possess a major security </w:t>
      </w:r>
      <w:r w:rsidR="00B678DE">
        <w:t xml:space="preserve">risk </w:t>
      </w:r>
      <w:r w:rsidR="00B678DE" w:rsidRPr="00B678DE">
        <w:t xml:space="preserve">as it has the potential to be leveraged by a threat agent in order to compromise 5G network. </w:t>
      </w:r>
      <w:r w:rsidR="00D5672F">
        <w:t>In order to ensure the security of</w:t>
      </w:r>
      <w:r w:rsidR="00B678DE" w:rsidRPr="00B678DE">
        <w:t xml:space="preserve"> 5G </w:t>
      </w:r>
      <w:r w:rsidR="00B678DE">
        <w:t>network all the softwares</w:t>
      </w:r>
      <w:r w:rsidR="00F116D1">
        <w:t xml:space="preserve"> including the all-OSS components in each &amp; every layer </w:t>
      </w:r>
      <w:proofErr w:type="gramStart"/>
      <w:r w:rsidR="00F116D1">
        <w:t>of  5</w:t>
      </w:r>
      <w:proofErr w:type="gramEnd"/>
      <w:r w:rsidR="00F116D1">
        <w:t>G</w:t>
      </w:r>
      <w:r w:rsidR="00B678DE">
        <w:t xml:space="preserve"> </w:t>
      </w:r>
      <w:r w:rsidR="00D5672F">
        <w:t xml:space="preserve">should be secured </w:t>
      </w:r>
      <w:r w:rsidR="00B64692">
        <w:t>i.e.</w:t>
      </w:r>
      <w:r w:rsidR="00B678DE">
        <w:t xml:space="preserve"> free from known vulnerabilities</w:t>
      </w:r>
      <w:r w:rsidR="00B64692">
        <w:t xml:space="preserve"> and </w:t>
      </w:r>
      <w:r w:rsidR="00B678DE">
        <w:t>malware</w:t>
      </w:r>
      <w:r w:rsidR="00B64692">
        <w:t>.</w:t>
      </w:r>
    </w:p>
    <w:p w14:paraId="0CEDDD39" w14:textId="77777777" w:rsidR="00B64692" w:rsidRPr="00B678DE" w:rsidRDefault="00B64692" w:rsidP="00B678DE">
      <w:pPr>
        <w:jc w:val="both"/>
      </w:pPr>
    </w:p>
    <w:p w14:paraId="0BFDE680" w14:textId="68B34A10" w:rsidR="00546327" w:rsidRPr="00B64692" w:rsidRDefault="00546327" w:rsidP="00546327">
      <w:pPr>
        <w:pStyle w:val="ListParagraph"/>
        <w:numPr>
          <w:ilvl w:val="0"/>
          <w:numId w:val="44"/>
        </w:numPr>
        <w:rPr>
          <w:rFonts w:eastAsia="MS Mincho"/>
          <w:b/>
          <w:bCs/>
          <w:sz w:val="30"/>
          <w:szCs w:val="30"/>
        </w:rPr>
      </w:pPr>
      <w:r w:rsidRPr="00B64692">
        <w:rPr>
          <w:rFonts w:eastAsia="MS Mincho"/>
          <w:b/>
          <w:bCs/>
          <w:sz w:val="30"/>
          <w:szCs w:val="30"/>
        </w:rPr>
        <w:t>Outline of new work item proposal</w:t>
      </w:r>
    </w:p>
    <w:p w14:paraId="59B95127" w14:textId="02D6C66D" w:rsidR="00B64692" w:rsidRDefault="009F7D53" w:rsidP="009F7D53">
      <w:pPr>
        <w:tabs>
          <w:tab w:val="left" w:pos="426"/>
          <w:tab w:val="left" w:pos="1191"/>
          <w:tab w:val="left" w:pos="1588"/>
          <w:tab w:val="left" w:pos="1985"/>
        </w:tabs>
        <w:overflowPunct w:val="0"/>
        <w:autoSpaceDE w:val="0"/>
        <w:autoSpaceDN w:val="0"/>
        <w:adjustRightInd w:val="0"/>
        <w:spacing w:after="240"/>
        <w:jc w:val="both"/>
      </w:pPr>
      <w:r w:rsidRPr="009F7D53">
        <w:rPr>
          <w:rFonts w:eastAsia="MS Mincho"/>
        </w:rPr>
        <w:t>This contribution proposes to establish a new work item:</w:t>
      </w:r>
      <w:r w:rsidRPr="009F7D53">
        <w:t xml:space="preserve"> </w:t>
      </w:r>
      <w:r w:rsidRPr="006353FF">
        <w:t xml:space="preserve">Security Requirement and Guidelines for Software security including </w:t>
      </w:r>
      <w:r w:rsidR="0002581F">
        <w:t>Open Source Software (</w:t>
      </w:r>
      <w:r w:rsidRPr="006353FF">
        <w:t>OSS</w:t>
      </w:r>
      <w:r w:rsidR="0002581F">
        <w:t>)</w:t>
      </w:r>
      <w:r w:rsidRPr="006353FF">
        <w:t xml:space="preserve"> </w:t>
      </w:r>
      <w:r>
        <w:t xml:space="preserve">for secure </w:t>
      </w:r>
      <w:r w:rsidRPr="006353FF">
        <w:t>5G</w:t>
      </w:r>
      <w:r w:rsidR="00B64692">
        <w:t xml:space="preserve">. </w:t>
      </w:r>
      <w:r w:rsidRPr="006353FF">
        <w:t xml:space="preserve"> </w:t>
      </w:r>
      <w:r w:rsidR="00642A65" w:rsidRPr="00F25C35">
        <w:t xml:space="preserve">This document introduces the concepts of Open-Source Software (OSS) by exploring a variety of deployment scenarios in the context of 5G. It aims to assist the 5G ecosystem to build stronger security resilience by </w:t>
      </w:r>
      <w:proofErr w:type="gramStart"/>
      <w:r w:rsidR="00704351">
        <w:t xml:space="preserve">identifying </w:t>
      </w:r>
      <w:r w:rsidR="00642A65" w:rsidRPr="00F25C35">
        <w:t xml:space="preserve"> the</w:t>
      </w:r>
      <w:proofErr w:type="gramEnd"/>
      <w:r w:rsidR="00642A65" w:rsidRPr="00F25C35">
        <w:t xml:space="preserve"> security threat, and </w:t>
      </w:r>
      <w:r w:rsidR="00704351">
        <w:t>subsequently</w:t>
      </w:r>
      <w:r w:rsidR="00642A65" w:rsidRPr="00F25C35">
        <w:t xml:space="preserve"> the security requirements</w:t>
      </w:r>
      <w:r w:rsidR="00704351">
        <w:t xml:space="preserve"> for addressing those threats</w:t>
      </w:r>
      <w:r w:rsidR="00642A65" w:rsidRPr="00F25C35">
        <w:t>.</w:t>
      </w:r>
      <w:r w:rsidR="00642A65">
        <w:t xml:space="preserve"> </w:t>
      </w:r>
    </w:p>
    <w:p w14:paraId="147E7995" w14:textId="3518FAD0" w:rsidR="00546327" w:rsidRPr="00B678DE" w:rsidRDefault="00642A65" w:rsidP="009F7D53">
      <w:pPr>
        <w:tabs>
          <w:tab w:val="left" w:pos="426"/>
          <w:tab w:val="left" w:pos="1191"/>
          <w:tab w:val="left" w:pos="1588"/>
          <w:tab w:val="left" w:pos="1985"/>
        </w:tabs>
        <w:overflowPunct w:val="0"/>
        <w:autoSpaceDE w:val="0"/>
        <w:autoSpaceDN w:val="0"/>
        <w:adjustRightInd w:val="0"/>
        <w:spacing w:after="240"/>
        <w:jc w:val="both"/>
      </w:pPr>
      <w:r>
        <w:t>This document outlines the</w:t>
      </w:r>
      <w:r w:rsidR="009F7D53">
        <w:t xml:space="preserve"> various security</w:t>
      </w:r>
      <w:r>
        <w:t xml:space="preserve"> threats associated with use software and OSS components and security requirements to address those threats.</w:t>
      </w:r>
      <w:r w:rsidR="009E560B">
        <w:t xml:space="preserve"> </w:t>
      </w:r>
    </w:p>
    <w:p w14:paraId="3AECA221" w14:textId="7FEC9EA7" w:rsidR="00546327" w:rsidRDefault="009F7D53" w:rsidP="008D0B0B">
      <w:r>
        <w:t>Annex C of this contribution includes a baseline document for this new work item proposal.</w:t>
      </w:r>
    </w:p>
    <w:p w14:paraId="338F5B90" w14:textId="1DB8768F" w:rsidR="00152A72" w:rsidRDefault="00152A72" w:rsidP="008D0B0B"/>
    <w:p w14:paraId="48A91E38" w14:textId="1AF9351F" w:rsidR="00152A72" w:rsidRDefault="00152A72" w:rsidP="008D0B0B"/>
    <w:p w14:paraId="65779384" w14:textId="37632411" w:rsidR="00152A72" w:rsidRDefault="00152A72" w:rsidP="008D0B0B"/>
    <w:p w14:paraId="716B7657" w14:textId="42A7E376" w:rsidR="00152A72" w:rsidRDefault="00152A72" w:rsidP="008D0B0B"/>
    <w:p w14:paraId="3DCE0973" w14:textId="77777777" w:rsidR="00152A72" w:rsidRDefault="00152A72" w:rsidP="008D0B0B"/>
    <w:p w14:paraId="2BBCF28D" w14:textId="77777777" w:rsidR="009F7D53" w:rsidRPr="009F7D53" w:rsidRDefault="009F7D53" w:rsidP="008D0B0B">
      <w:pPr>
        <w:rPr>
          <w:lang w:val="en-US"/>
        </w:rPr>
      </w:pPr>
    </w:p>
    <w:p w14:paraId="685BBC82" w14:textId="394E6DA2" w:rsidR="00546327" w:rsidRPr="00B64692" w:rsidRDefault="00546327" w:rsidP="00546327">
      <w:pPr>
        <w:pStyle w:val="ListParagraph"/>
        <w:numPr>
          <w:ilvl w:val="0"/>
          <w:numId w:val="44"/>
        </w:numPr>
        <w:rPr>
          <w:b/>
          <w:sz w:val="30"/>
          <w:szCs w:val="30"/>
        </w:rPr>
      </w:pPr>
      <w:r w:rsidRPr="00B64692">
        <w:rPr>
          <w:b/>
          <w:sz w:val="30"/>
          <w:szCs w:val="30"/>
        </w:rPr>
        <w:lastRenderedPageBreak/>
        <w:t>Gap Analysis</w:t>
      </w:r>
    </w:p>
    <w:p w14:paraId="10D0B9B2" w14:textId="1A2B7E66" w:rsidR="009F7D53" w:rsidRDefault="009F7D53" w:rsidP="009F7D53">
      <w:pPr>
        <w:pStyle w:val="ListParagraph"/>
        <w:ind w:left="360"/>
        <w:rPr>
          <w:b/>
          <w:sz w:val="28"/>
        </w:rPr>
      </w:pPr>
    </w:p>
    <w:p w14:paraId="644923C1" w14:textId="11404503" w:rsidR="00521C19" w:rsidRPr="00521C19" w:rsidRDefault="00521C19" w:rsidP="00521C19">
      <w:pPr>
        <w:jc w:val="both"/>
        <w:rPr>
          <w:rFonts w:eastAsia="MS Mincho"/>
        </w:rPr>
      </w:pPr>
      <w:r>
        <w:t xml:space="preserve">1) </w:t>
      </w:r>
      <w:r w:rsidRPr="00521C19">
        <w:rPr>
          <w:rFonts w:eastAsia="MS Mincho"/>
        </w:rPr>
        <w:t>ITU-T</w:t>
      </w:r>
      <w:r>
        <w:t xml:space="preserve"> X.1814 (X. 5Gsec-guide): Security guidelines for IMT-2020 communication system</w:t>
      </w:r>
    </w:p>
    <w:p w14:paraId="2C002814" w14:textId="77777777" w:rsidR="00521C19" w:rsidRDefault="00521C19" w:rsidP="00521C19">
      <w:pPr>
        <w:pStyle w:val="ListParagraph"/>
        <w:ind w:left="360"/>
        <w:jc w:val="both"/>
        <w:rPr>
          <w:rFonts w:eastAsia="MS Mincho"/>
        </w:rPr>
      </w:pPr>
      <w:r>
        <w:rPr>
          <w:rFonts w:eastAsia="MS Mincho"/>
        </w:rPr>
        <w:t xml:space="preserve">This Recommendation provides security threats to components of IMT-2020 communication system and security capabilities of each component. </w:t>
      </w:r>
    </w:p>
    <w:p w14:paraId="119CD591" w14:textId="68484F7F" w:rsidR="00521C19" w:rsidRPr="00521C19" w:rsidRDefault="00521C19" w:rsidP="00521C19">
      <w:pPr>
        <w:pStyle w:val="ListParagraph"/>
        <w:numPr>
          <w:ilvl w:val="0"/>
          <w:numId w:val="46"/>
        </w:numPr>
        <w:jc w:val="both"/>
        <w:rPr>
          <w:b/>
          <w:sz w:val="28"/>
        </w:rPr>
      </w:pPr>
      <w:r>
        <w:rPr>
          <w:rFonts w:eastAsia="MS Mincho"/>
        </w:rPr>
        <w:t>Though it</w:t>
      </w:r>
      <w:r>
        <w:t xml:space="preserve"> talks about software vulnerabilities, configuration mistakes under section “8.1 Generic threats “and Exploitation of software and hardware vulnerabilities and clearly mention that this type of threat enables a malicious attacker to take advantage of unknown (to the vendor and user) software flaws or known but unpatched flaws to perform an attack, it didn’t mention the security requirements to address software vulnerabilities.</w:t>
      </w:r>
    </w:p>
    <w:p w14:paraId="22F4E8EF" w14:textId="3048D809" w:rsidR="00500062" w:rsidRPr="00152A72" w:rsidRDefault="00521C19" w:rsidP="00152A72">
      <w:pPr>
        <w:pStyle w:val="ListParagraph"/>
        <w:numPr>
          <w:ilvl w:val="0"/>
          <w:numId w:val="46"/>
        </w:numPr>
        <w:jc w:val="both"/>
        <w:rPr>
          <w:b/>
          <w:sz w:val="28"/>
        </w:rPr>
      </w:pPr>
      <w:r>
        <w:t>X.1814 neither address the threat associated with use of OSS in 5G systems nor it provides security requirement/guidelines to address those threats.</w:t>
      </w:r>
    </w:p>
    <w:p w14:paraId="23AAACCE" w14:textId="65B4204B" w:rsidR="00BF7B3B" w:rsidRDefault="00BF7B3B" w:rsidP="00BF7B3B">
      <w:pPr>
        <w:pStyle w:val="ListParagraph"/>
        <w:ind w:left="420"/>
        <w:jc w:val="both"/>
        <w:rPr>
          <w:rFonts w:eastAsia="MS Mincho"/>
        </w:rPr>
      </w:pPr>
    </w:p>
    <w:p w14:paraId="4A47C5B2" w14:textId="64441988" w:rsidR="00BF7B3B" w:rsidRDefault="00152A72" w:rsidP="00882D2A">
      <w:pPr>
        <w:pStyle w:val="ListParagraph"/>
        <w:ind w:left="0"/>
        <w:jc w:val="both"/>
        <w:rPr>
          <w:rFonts w:eastAsia="MS Mincho"/>
        </w:rPr>
      </w:pPr>
      <w:r>
        <w:rPr>
          <w:rFonts w:eastAsia="MS Mincho"/>
        </w:rPr>
        <w:t>2</w:t>
      </w:r>
      <w:r w:rsidR="00BF7B3B">
        <w:rPr>
          <w:rFonts w:eastAsia="MS Mincho"/>
        </w:rPr>
        <w:t>)</w:t>
      </w:r>
      <w:r w:rsidR="00BF7B3B" w:rsidRPr="00BF7B3B">
        <w:rPr>
          <w:rFonts w:ascii="Verdana" w:hAnsi="Verdana"/>
          <w:color w:val="000066"/>
          <w:sz w:val="18"/>
          <w:szCs w:val="18"/>
          <w:shd w:val="clear" w:color="auto" w:fill="FFFFFF"/>
        </w:rPr>
        <w:t xml:space="preserve"> </w:t>
      </w:r>
      <w:r w:rsidR="00BF7B3B">
        <w:rPr>
          <w:rFonts w:ascii="Verdana" w:hAnsi="Verdana"/>
          <w:color w:val="000066"/>
          <w:sz w:val="18"/>
          <w:szCs w:val="18"/>
          <w:shd w:val="clear" w:color="auto" w:fill="FFFFFF"/>
        </w:rPr>
        <w:t> </w:t>
      </w:r>
      <w:r w:rsidR="00BF7B3B" w:rsidRPr="00882D2A">
        <w:rPr>
          <w:rFonts w:eastAsia="MS Mincho"/>
        </w:rPr>
        <w:t xml:space="preserve">ITU-T </w:t>
      </w:r>
      <w:hyperlink r:id="rId9" w:tooltip="See more details" w:history="1">
        <w:r w:rsidR="00BF7B3B" w:rsidRPr="00882D2A">
          <w:rPr>
            <w:rFonts w:eastAsia="MS Mincho"/>
          </w:rPr>
          <w:t>TR.5Gsec-bsf</w:t>
        </w:r>
      </w:hyperlink>
      <w:r w:rsidR="00BF7B3B" w:rsidRPr="00882D2A">
        <w:rPr>
          <w:rFonts w:eastAsia="MS Mincho"/>
        </w:rPr>
        <w:t>:</w:t>
      </w:r>
      <w:r w:rsidR="00882D2A">
        <w:rPr>
          <w:rFonts w:eastAsia="MS Mincho"/>
        </w:rPr>
        <w:t xml:space="preserve"> </w:t>
      </w:r>
      <w:r w:rsidR="00882D2A" w:rsidRPr="00882D2A">
        <w:rPr>
          <w:rFonts w:eastAsia="MS Mincho"/>
        </w:rPr>
        <w:t>Guidelines of Built-in Security Framework for the Telecommunications Network</w:t>
      </w:r>
      <w:r w:rsidR="00882D2A">
        <w:rPr>
          <w:rFonts w:eastAsia="MS Mincho"/>
        </w:rPr>
        <w:t xml:space="preserve"> </w:t>
      </w:r>
    </w:p>
    <w:p w14:paraId="13DE671C" w14:textId="1A5ADF46" w:rsidR="00BF7B3B" w:rsidRDefault="00882D2A" w:rsidP="00882D2A">
      <w:pPr>
        <w:pStyle w:val="ListParagraph"/>
        <w:ind w:left="0"/>
        <w:jc w:val="both"/>
        <w:rPr>
          <w:rFonts w:eastAsia="MS Mincho"/>
        </w:rPr>
      </w:pPr>
      <w:r>
        <w:rPr>
          <w:szCs w:val="22"/>
          <w:lang w:val="en-US" w:eastAsia="ko-KR"/>
        </w:rPr>
        <w:t xml:space="preserve">         This </w:t>
      </w:r>
      <w:r>
        <w:rPr>
          <w:sz w:val="22"/>
          <w:szCs w:val="22"/>
        </w:rPr>
        <w:t>technical report</w:t>
      </w:r>
      <w:r>
        <w:rPr>
          <w:szCs w:val="22"/>
          <w:lang w:val="en-US" w:eastAsia="ko-KR"/>
        </w:rPr>
        <w:t xml:space="preserve"> is </w:t>
      </w:r>
      <w:r>
        <w:rPr>
          <w:szCs w:val="22"/>
          <w:lang w:val="en-US" w:eastAsia="zh-CN"/>
        </w:rPr>
        <w:t>about Guidelines of</w:t>
      </w:r>
      <w:r>
        <w:rPr>
          <w:b/>
          <w:lang w:eastAsia="zh-CN"/>
        </w:rPr>
        <w:t xml:space="preserve"> </w:t>
      </w:r>
      <w:r>
        <w:rPr>
          <w:szCs w:val="22"/>
          <w:lang w:val="en-US" w:eastAsia="ko-KR"/>
        </w:rPr>
        <w:t xml:space="preserve">Built-in Security Framework for </w:t>
      </w:r>
      <w:r>
        <w:rPr>
          <w:szCs w:val="22"/>
          <w:lang w:val="en-US" w:eastAsia="zh-CN"/>
        </w:rPr>
        <w:t xml:space="preserve">the Telecommunications Network that includes </w:t>
      </w:r>
      <w:r w:rsidRPr="00C03554">
        <w:rPr>
          <w:bCs/>
          <w:lang w:eastAsia="zh-CN"/>
        </w:rPr>
        <w:t>Network Functions(virtual), Security Capability Function, Security Management Function</w:t>
      </w:r>
      <w:r>
        <w:rPr>
          <w:lang w:eastAsia="zh-CN"/>
        </w:rPr>
        <w:t xml:space="preserve"> to implement the securities</w:t>
      </w:r>
      <w:r w:rsidR="00313ACB">
        <w:rPr>
          <w:lang w:eastAsia="zh-CN"/>
        </w:rPr>
        <w:t xml:space="preserve"> features.</w:t>
      </w:r>
      <w:r>
        <w:rPr>
          <w:lang w:eastAsia="zh-CN"/>
        </w:rPr>
        <w:t xml:space="preserve"> The framework can be applied in the deployment</w:t>
      </w:r>
      <w:r w:rsidR="00313ACB">
        <w:rPr>
          <w:lang w:eastAsia="zh-CN"/>
        </w:rPr>
        <w:t xml:space="preserve"> and operation</w:t>
      </w:r>
      <w:r>
        <w:rPr>
          <w:lang w:eastAsia="zh-CN"/>
        </w:rPr>
        <w:t xml:space="preserve"> phase, it didn’t address the security concerns before deployment phase</w:t>
      </w:r>
      <w:r w:rsidR="00313ACB">
        <w:rPr>
          <w:lang w:eastAsia="zh-CN"/>
        </w:rPr>
        <w:t xml:space="preserve"> like in design and development phases of any software. </w:t>
      </w:r>
    </w:p>
    <w:p w14:paraId="5DEA1A63" w14:textId="2898DE96" w:rsidR="00500062" w:rsidRDefault="00500062" w:rsidP="00500062">
      <w:pPr>
        <w:pStyle w:val="ListParagraph"/>
        <w:ind w:left="420"/>
        <w:rPr>
          <w:rFonts w:eastAsia="MS Mincho"/>
        </w:rPr>
      </w:pPr>
    </w:p>
    <w:p w14:paraId="0D035821" w14:textId="316C92FD" w:rsidR="00521C19" w:rsidRPr="00521C19" w:rsidRDefault="00521C19" w:rsidP="00E74696">
      <w:pPr>
        <w:jc w:val="both"/>
        <w:rPr>
          <w:bCs/>
          <w:sz w:val="28"/>
        </w:rPr>
      </w:pPr>
    </w:p>
    <w:p w14:paraId="30073767" w14:textId="1FE52E01" w:rsidR="00B678DE" w:rsidRDefault="00B678DE" w:rsidP="00B678DE">
      <w:pPr>
        <w:pStyle w:val="ListParagraph"/>
        <w:ind w:left="360"/>
        <w:rPr>
          <w:b/>
          <w:sz w:val="28"/>
        </w:rPr>
      </w:pPr>
    </w:p>
    <w:p w14:paraId="6AA17F37" w14:textId="509A4C80" w:rsidR="00B678DE" w:rsidRDefault="00B678DE" w:rsidP="00B678DE">
      <w:pPr>
        <w:pStyle w:val="ListParagraph"/>
        <w:ind w:left="360"/>
        <w:rPr>
          <w:b/>
          <w:sz w:val="28"/>
        </w:rPr>
      </w:pPr>
    </w:p>
    <w:p w14:paraId="66769EE8" w14:textId="0429A2F2" w:rsidR="00B678DE" w:rsidRDefault="00B678DE" w:rsidP="00B678DE">
      <w:pPr>
        <w:pStyle w:val="ListParagraph"/>
        <w:ind w:left="360"/>
        <w:rPr>
          <w:b/>
          <w:sz w:val="28"/>
        </w:rPr>
      </w:pPr>
    </w:p>
    <w:p w14:paraId="352A1FE9" w14:textId="1F874D19" w:rsidR="00097546" w:rsidRPr="009F7D53" w:rsidRDefault="00097546" w:rsidP="009F7D53">
      <w:pPr>
        <w:rPr>
          <w:b/>
          <w:sz w:val="28"/>
        </w:rPr>
      </w:pPr>
    </w:p>
    <w:p w14:paraId="2FD3DEFF" w14:textId="4A71D794" w:rsidR="00097546" w:rsidRDefault="00097546" w:rsidP="00546327">
      <w:pPr>
        <w:spacing w:before="0" w:after="160" w:line="259" w:lineRule="auto"/>
        <w:rPr>
          <w:b/>
          <w:sz w:val="28"/>
        </w:rPr>
      </w:pPr>
    </w:p>
    <w:p w14:paraId="3171ACB8" w14:textId="77777777" w:rsidR="009F7D53" w:rsidRDefault="009F7D53" w:rsidP="008D0B0B">
      <w:pPr>
        <w:rPr>
          <w:b/>
          <w:sz w:val="28"/>
        </w:rPr>
      </w:pPr>
    </w:p>
    <w:p w14:paraId="1DB5D836" w14:textId="77777777" w:rsidR="00BF7B3B" w:rsidRDefault="00BF7B3B" w:rsidP="008D0B0B">
      <w:pPr>
        <w:rPr>
          <w:b/>
          <w:sz w:val="28"/>
        </w:rPr>
      </w:pPr>
    </w:p>
    <w:p w14:paraId="1DEEFEF1" w14:textId="54C5E8E2" w:rsidR="00BF7B3B" w:rsidRDefault="00BF7B3B" w:rsidP="008D0B0B">
      <w:pPr>
        <w:rPr>
          <w:b/>
          <w:sz w:val="28"/>
        </w:rPr>
      </w:pPr>
    </w:p>
    <w:p w14:paraId="478415AB" w14:textId="77777777" w:rsidR="00313ACB" w:rsidRDefault="00313ACB" w:rsidP="008D0B0B">
      <w:pPr>
        <w:rPr>
          <w:b/>
          <w:sz w:val="28"/>
        </w:rPr>
      </w:pPr>
    </w:p>
    <w:p w14:paraId="0D52C17E" w14:textId="77777777" w:rsidR="00152A72" w:rsidRDefault="00152A72" w:rsidP="008D0B0B">
      <w:pPr>
        <w:rPr>
          <w:b/>
          <w:sz w:val="28"/>
        </w:rPr>
      </w:pPr>
    </w:p>
    <w:p w14:paraId="320A5F99" w14:textId="77777777" w:rsidR="00152A72" w:rsidRDefault="00152A72" w:rsidP="008D0B0B">
      <w:pPr>
        <w:rPr>
          <w:b/>
          <w:sz w:val="28"/>
        </w:rPr>
      </w:pPr>
    </w:p>
    <w:p w14:paraId="172502FB" w14:textId="77777777" w:rsidR="00152A72" w:rsidRDefault="00152A72" w:rsidP="008D0B0B">
      <w:pPr>
        <w:rPr>
          <w:b/>
          <w:sz w:val="28"/>
        </w:rPr>
      </w:pPr>
    </w:p>
    <w:p w14:paraId="74735D6C" w14:textId="77777777" w:rsidR="00152A72" w:rsidRDefault="00152A72" w:rsidP="008D0B0B">
      <w:pPr>
        <w:rPr>
          <w:b/>
          <w:sz w:val="28"/>
        </w:rPr>
      </w:pPr>
    </w:p>
    <w:p w14:paraId="43797132" w14:textId="77777777" w:rsidR="00152A72" w:rsidRDefault="00152A72" w:rsidP="008D0B0B">
      <w:pPr>
        <w:rPr>
          <w:b/>
          <w:sz w:val="28"/>
        </w:rPr>
      </w:pPr>
    </w:p>
    <w:p w14:paraId="6499C419" w14:textId="77777777" w:rsidR="00152A72" w:rsidRDefault="00152A72" w:rsidP="008D0B0B">
      <w:pPr>
        <w:rPr>
          <w:b/>
          <w:sz w:val="28"/>
        </w:rPr>
      </w:pPr>
    </w:p>
    <w:p w14:paraId="6B556460" w14:textId="391137E3" w:rsidR="008D0B0B" w:rsidRDefault="008D0B0B" w:rsidP="008D0B0B">
      <w:pPr>
        <w:rPr>
          <w:b/>
          <w:sz w:val="28"/>
        </w:rPr>
      </w:pPr>
      <w:r>
        <w:rPr>
          <w:b/>
          <w:sz w:val="28"/>
        </w:rPr>
        <w:t xml:space="preserve">Annex </w:t>
      </w:r>
      <w:r w:rsidR="00097546">
        <w:rPr>
          <w:b/>
          <w:sz w:val="28"/>
        </w:rPr>
        <w:t>C</w:t>
      </w:r>
    </w:p>
    <w:p w14:paraId="4C45C963" w14:textId="4DA177BD" w:rsidR="00C6338A" w:rsidRPr="00441FF1" w:rsidRDefault="00DC1C98" w:rsidP="00441FF1">
      <w:pPr>
        <w:jc w:val="center"/>
        <w:rPr>
          <w:b/>
          <w:bCs/>
          <w:sz w:val="28"/>
          <w:szCs w:val="28"/>
        </w:rPr>
      </w:pPr>
      <w:r w:rsidRPr="00C6338A">
        <w:rPr>
          <w:b/>
          <w:bCs/>
          <w:sz w:val="28"/>
          <w:szCs w:val="28"/>
        </w:rPr>
        <w:lastRenderedPageBreak/>
        <w:t>Summary</w:t>
      </w:r>
    </w:p>
    <w:p w14:paraId="7F7716D8" w14:textId="785C9E35" w:rsidR="00C6338A" w:rsidRPr="00CF4F69" w:rsidRDefault="00C6338A" w:rsidP="00CF4F69">
      <w:pPr>
        <w:jc w:val="both"/>
      </w:pPr>
      <w:r w:rsidRPr="00CF4F69">
        <w:t>5G</w:t>
      </w:r>
      <w:r w:rsidR="006E439F">
        <w:t xml:space="preserve"> Technology</w:t>
      </w:r>
      <w:r w:rsidRPr="00CF4F69">
        <w:t xml:space="preserve"> is </w:t>
      </w:r>
      <w:r w:rsidR="00441FF1" w:rsidRPr="00CF4F69">
        <w:t>based on</w:t>
      </w:r>
      <w:r w:rsidRPr="00CF4F69">
        <w:t xml:space="preserve"> </w:t>
      </w:r>
      <w:r w:rsidR="00441FF1" w:rsidRPr="00441FF1">
        <w:rPr>
          <w:b/>
          <w:bCs/>
          <w:i/>
          <w:iCs/>
        </w:rPr>
        <w:t>S</w:t>
      </w:r>
      <w:r w:rsidR="00F25C35" w:rsidRPr="00441FF1">
        <w:rPr>
          <w:b/>
          <w:bCs/>
          <w:i/>
          <w:iCs/>
        </w:rPr>
        <w:t>oftwarization</w:t>
      </w:r>
      <w:r w:rsidRPr="00441FF1">
        <w:rPr>
          <w:b/>
          <w:bCs/>
          <w:i/>
          <w:iCs/>
        </w:rPr>
        <w:t xml:space="preserve"> </w:t>
      </w:r>
      <w:r w:rsidRPr="00CF4F69">
        <w:t>of network functions</w:t>
      </w:r>
      <w:r w:rsidR="002E579D">
        <w:t xml:space="preserve"> </w:t>
      </w:r>
      <w:r w:rsidR="005E2073">
        <w:t xml:space="preserve">and </w:t>
      </w:r>
      <w:r w:rsidR="005E2073" w:rsidRPr="00CF4F69">
        <w:t>application</w:t>
      </w:r>
      <w:r w:rsidR="005E2073">
        <w:t>,</w:t>
      </w:r>
      <w:r w:rsidRPr="00CF4F69">
        <w:t xml:space="preserve"> and </w:t>
      </w:r>
      <w:r w:rsidRPr="005E2073">
        <w:rPr>
          <w:b/>
          <w:bCs/>
          <w:i/>
          <w:iCs/>
        </w:rPr>
        <w:t>Virtualization</w:t>
      </w:r>
      <w:r w:rsidRPr="00CF4F69">
        <w:t xml:space="preserve"> technology</w:t>
      </w:r>
      <w:r w:rsidR="002E579D">
        <w:t xml:space="preserve"> </w:t>
      </w:r>
      <w:r w:rsidRPr="00CF4F69">
        <w:t>(</w:t>
      </w:r>
      <w:r w:rsidR="005E2073">
        <w:t>virtual machine</w:t>
      </w:r>
      <w:r w:rsidRPr="00CF4F69">
        <w:t xml:space="preserve"> or </w:t>
      </w:r>
      <w:r w:rsidR="00CF4F69" w:rsidRPr="00CF4F69">
        <w:t xml:space="preserve">container) </w:t>
      </w:r>
      <w:r w:rsidR="006E439F">
        <w:t>which are primarily a software based technology</w:t>
      </w:r>
      <w:r w:rsidR="00CF4F69" w:rsidRPr="00CF4F69">
        <w:t>.</w:t>
      </w:r>
      <w:r w:rsidR="00FE42BA">
        <w:t xml:space="preserve"> 5G technology and related use cases are built primarily using open so</w:t>
      </w:r>
      <w:r w:rsidR="000120A0">
        <w:t>urce software</w:t>
      </w:r>
      <w:r w:rsidR="00FE42BA">
        <w:t xml:space="preserve"> </w:t>
      </w:r>
      <w:r w:rsidR="00A92112">
        <w:t>Usage of</w:t>
      </w:r>
      <w:r w:rsidR="00CF4F69">
        <w:t xml:space="preserve"> </w:t>
      </w:r>
      <w:r w:rsidR="002E579D">
        <w:t>open-source</w:t>
      </w:r>
      <w:r w:rsidR="00CF4F69">
        <w:t xml:space="preserve"> software in each &amp; every layer of 5</w:t>
      </w:r>
      <w:r w:rsidR="005E2073">
        <w:t xml:space="preserve">G, </w:t>
      </w:r>
      <w:r w:rsidR="00CF4F69">
        <w:t>be it</w:t>
      </w:r>
      <w:r w:rsidR="005E2073">
        <w:t xml:space="preserve"> in</w:t>
      </w:r>
      <w:r w:rsidR="00CF4F69">
        <w:t xml:space="preserve"> application</w:t>
      </w:r>
      <w:r w:rsidR="005E2073">
        <w:t xml:space="preserve"> layer</w:t>
      </w:r>
      <w:r w:rsidR="00CF4F69">
        <w:t>, virtualization (</w:t>
      </w:r>
      <w:r w:rsidR="005E2073">
        <w:t>O</w:t>
      </w:r>
      <w:r w:rsidR="00CF4F69">
        <w:t>pen</w:t>
      </w:r>
      <w:r w:rsidR="005E2073">
        <w:t>S</w:t>
      </w:r>
      <w:r w:rsidR="00CF4F69">
        <w:t>t</w:t>
      </w:r>
      <w:r w:rsidR="000120A0">
        <w:t>a</w:t>
      </w:r>
      <w:r w:rsidR="00CF4F69">
        <w:t xml:space="preserve">ck, Kubernetes) or OS </w:t>
      </w:r>
      <w:r w:rsidR="005E2073">
        <w:t>layer (</w:t>
      </w:r>
      <w:r w:rsidR="00CF4F69">
        <w:t>any version of Linux)</w:t>
      </w:r>
      <w:r w:rsidR="002E579D">
        <w:t xml:space="preserve">, as OSS components </w:t>
      </w:r>
      <w:r w:rsidR="00A92112">
        <w:t xml:space="preserve">may create </w:t>
      </w:r>
      <w:r w:rsidR="002E579D">
        <w:t>major security risks due to lack of service level agreement for support/patch management unlike proprietary code.</w:t>
      </w:r>
    </w:p>
    <w:p w14:paraId="7A620ACA" w14:textId="782940C9" w:rsidR="00D24554" w:rsidRDefault="00CF4F69" w:rsidP="00EB53DC">
      <w:pPr>
        <w:jc w:val="both"/>
      </w:pPr>
      <w:r w:rsidRPr="00F25C35">
        <w:t xml:space="preserve">This document introduces the concepts of </w:t>
      </w:r>
      <w:r w:rsidR="000F257F" w:rsidRPr="00F25C35">
        <w:t>Open-Source</w:t>
      </w:r>
      <w:r w:rsidRPr="00F25C35">
        <w:t xml:space="preserve"> Software (</w:t>
      </w:r>
      <w:r w:rsidR="002E579D" w:rsidRPr="00F25C35">
        <w:t>OSS) by</w:t>
      </w:r>
      <w:r w:rsidRPr="00F25C35">
        <w:t xml:space="preserve"> exploring a variety of deployment scenarios in the context of 5G. It </w:t>
      </w:r>
      <w:r w:rsidR="00C6338A" w:rsidRPr="00F25C35">
        <w:t>aims to assist the 5G ecosystem</w:t>
      </w:r>
      <w:r w:rsidRPr="00F25C35">
        <w:t xml:space="preserve"> </w:t>
      </w:r>
      <w:r w:rsidR="00C6338A" w:rsidRPr="00F25C35">
        <w:t>to build stronger security resilience by presenting key software</w:t>
      </w:r>
      <w:r w:rsidRPr="00F25C35">
        <w:t xml:space="preserve"> </w:t>
      </w:r>
      <w:r w:rsidR="00C6338A" w:rsidRPr="00F25C35">
        <w:t>security topics through a lens of first, the security</w:t>
      </w:r>
      <w:r w:rsidRPr="00F25C35">
        <w:t xml:space="preserve"> </w:t>
      </w:r>
      <w:r w:rsidR="00C6338A" w:rsidRPr="00F25C35">
        <w:t>threat, and second, the security requirements</w:t>
      </w:r>
      <w:r w:rsidRPr="00F25C35">
        <w:t>.</w:t>
      </w:r>
      <w:r w:rsidR="002E579D">
        <w:t xml:space="preserve"> This document outlines the security threats</w:t>
      </w:r>
      <w:r w:rsidR="003978CA">
        <w:t xml:space="preserve"> associated with use software and OSS components and security requirements to address those threats.</w:t>
      </w:r>
      <w:r w:rsidR="00EB53DC">
        <w:t xml:space="preserve"> </w:t>
      </w:r>
    </w:p>
    <w:p w14:paraId="29BAEFC0" w14:textId="77777777" w:rsidR="006432E1" w:rsidRDefault="006432E1" w:rsidP="006432E1">
      <w:pPr>
        <w:jc w:val="both"/>
      </w:pPr>
    </w:p>
    <w:p w14:paraId="6307BEFC" w14:textId="061F5106" w:rsidR="00DC1C98" w:rsidRPr="006432E1" w:rsidRDefault="00DC1C98">
      <w:pPr>
        <w:rPr>
          <w:b/>
          <w:bCs/>
        </w:rPr>
      </w:pPr>
      <w:r w:rsidRPr="006432E1">
        <w:rPr>
          <w:b/>
          <w:bCs/>
        </w:rPr>
        <w:t>Keywords</w:t>
      </w:r>
      <w:r w:rsidR="00C6338A" w:rsidRPr="006432E1">
        <w:rPr>
          <w:b/>
          <w:bCs/>
        </w:rPr>
        <w:t xml:space="preserve">: </w:t>
      </w:r>
    </w:p>
    <w:p w14:paraId="4C106C4C" w14:textId="1B9C2161" w:rsidR="00124301" w:rsidRDefault="00F25C35">
      <w:r>
        <w:t>Open Source Software, SDLC</w:t>
      </w:r>
      <w:r w:rsidR="00D853D5">
        <w:t xml:space="preserve">, </w:t>
      </w:r>
      <w:r w:rsidR="00703C3C">
        <w:t xml:space="preserve">TPC, </w:t>
      </w:r>
      <w:r w:rsidR="00D853D5">
        <w:t>SBOM</w:t>
      </w:r>
    </w:p>
    <w:p w14:paraId="274EE195" w14:textId="6B4EBD85" w:rsidR="00D24554" w:rsidRDefault="00C6338A" w:rsidP="00C4638E">
      <w:pPr>
        <w:spacing w:before="0" w:after="160" w:line="259" w:lineRule="auto"/>
      </w:pPr>
      <w:r>
        <w:br w:type="page"/>
      </w:r>
    </w:p>
    <w:sdt>
      <w:sdtPr>
        <w:rPr>
          <w:rFonts w:ascii="Times New Roman" w:eastAsiaTheme="minorEastAsia" w:hAnsi="Times New Roman" w:cs="Times New Roman"/>
          <w:color w:val="auto"/>
          <w:sz w:val="24"/>
          <w:szCs w:val="24"/>
          <w:lang w:val="en-GB" w:eastAsia="ja-JP"/>
        </w:rPr>
        <w:id w:val="-809623132"/>
        <w:docPartObj>
          <w:docPartGallery w:val="Table of Contents"/>
          <w:docPartUnique/>
        </w:docPartObj>
      </w:sdtPr>
      <w:sdtEndPr>
        <w:rPr>
          <w:b/>
          <w:bCs/>
          <w:noProof/>
        </w:rPr>
      </w:sdtEndPr>
      <w:sdtContent>
        <w:p w14:paraId="7A127828" w14:textId="6B8A61F9" w:rsidR="004A68E5" w:rsidRPr="006C5267" w:rsidRDefault="004A68E5" w:rsidP="006C5267">
          <w:pPr>
            <w:pStyle w:val="TOCHeading"/>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526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Contents</w:t>
          </w:r>
        </w:p>
        <w:p w14:paraId="1B547B9C" w14:textId="2AC42CC3" w:rsidR="00F85833" w:rsidRDefault="004A68E5">
          <w:pPr>
            <w:pStyle w:val="TOC1"/>
            <w:tabs>
              <w:tab w:val="right" w:leader="dot" w:pos="9016"/>
            </w:tabs>
            <w:rPr>
              <w:rFonts w:asciiTheme="minorHAnsi" w:hAnsiTheme="minorHAnsi" w:cstheme="minorBidi"/>
              <w:noProof/>
              <w:sz w:val="22"/>
              <w:szCs w:val="22"/>
              <w:lang w:val="en-IN" w:eastAsia="en-IN"/>
            </w:rPr>
          </w:pPr>
          <w:r>
            <w:fldChar w:fldCharType="begin"/>
          </w:r>
          <w:r>
            <w:instrText xml:space="preserve"> TOC \o "1-3" \h \z \u </w:instrText>
          </w:r>
          <w:r>
            <w:fldChar w:fldCharType="separate"/>
          </w:r>
          <w:hyperlink w:anchor="_Toc123735811" w:history="1">
            <w:r w:rsidR="00F85833" w:rsidRPr="005209AE">
              <w:rPr>
                <w:rStyle w:val="Hyperlink"/>
                <w:rFonts w:eastAsia="DengXian"/>
                <w:noProof/>
              </w:rPr>
              <w:t>1. Scope:</w:t>
            </w:r>
            <w:r w:rsidR="00F85833">
              <w:rPr>
                <w:noProof/>
                <w:webHidden/>
              </w:rPr>
              <w:tab/>
            </w:r>
            <w:r w:rsidR="00F85833">
              <w:rPr>
                <w:noProof/>
                <w:webHidden/>
              </w:rPr>
              <w:fldChar w:fldCharType="begin"/>
            </w:r>
            <w:r w:rsidR="00F85833">
              <w:rPr>
                <w:noProof/>
                <w:webHidden/>
              </w:rPr>
              <w:instrText xml:space="preserve"> PAGEREF _Toc123735811 \h </w:instrText>
            </w:r>
            <w:r w:rsidR="00F85833">
              <w:rPr>
                <w:noProof/>
                <w:webHidden/>
              </w:rPr>
            </w:r>
            <w:r w:rsidR="00F85833">
              <w:rPr>
                <w:noProof/>
                <w:webHidden/>
              </w:rPr>
              <w:fldChar w:fldCharType="separate"/>
            </w:r>
            <w:r w:rsidR="00F85833">
              <w:rPr>
                <w:noProof/>
                <w:webHidden/>
              </w:rPr>
              <w:t>4</w:t>
            </w:r>
            <w:r w:rsidR="00F85833">
              <w:rPr>
                <w:noProof/>
                <w:webHidden/>
              </w:rPr>
              <w:fldChar w:fldCharType="end"/>
            </w:r>
          </w:hyperlink>
        </w:p>
        <w:p w14:paraId="1316D85B" w14:textId="75CC8F58" w:rsidR="00F85833" w:rsidRDefault="00D1126E">
          <w:pPr>
            <w:pStyle w:val="TOC1"/>
            <w:tabs>
              <w:tab w:val="right" w:leader="dot" w:pos="9016"/>
            </w:tabs>
            <w:rPr>
              <w:rFonts w:asciiTheme="minorHAnsi" w:hAnsiTheme="minorHAnsi" w:cstheme="minorBidi"/>
              <w:noProof/>
              <w:sz w:val="22"/>
              <w:szCs w:val="22"/>
              <w:lang w:val="en-IN" w:eastAsia="en-IN"/>
            </w:rPr>
          </w:pPr>
          <w:hyperlink w:anchor="_Toc123735812" w:history="1">
            <w:r w:rsidR="00F85833" w:rsidRPr="005209AE">
              <w:rPr>
                <w:rStyle w:val="Hyperlink"/>
                <w:rFonts w:eastAsia="DengXian"/>
                <w:noProof/>
              </w:rPr>
              <w:t>2. References:</w:t>
            </w:r>
            <w:r w:rsidR="00F85833">
              <w:rPr>
                <w:noProof/>
                <w:webHidden/>
              </w:rPr>
              <w:tab/>
            </w:r>
            <w:r w:rsidR="00F85833">
              <w:rPr>
                <w:noProof/>
                <w:webHidden/>
              </w:rPr>
              <w:fldChar w:fldCharType="begin"/>
            </w:r>
            <w:r w:rsidR="00F85833">
              <w:rPr>
                <w:noProof/>
                <w:webHidden/>
              </w:rPr>
              <w:instrText xml:space="preserve"> PAGEREF _Toc123735812 \h </w:instrText>
            </w:r>
            <w:r w:rsidR="00F85833">
              <w:rPr>
                <w:noProof/>
                <w:webHidden/>
              </w:rPr>
            </w:r>
            <w:r w:rsidR="00F85833">
              <w:rPr>
                <w:noProof/>
                <w:webHidden/>
              </w:rPr>
              <w:fldChar w:fldCharType="separate"/>
            </w:r>
            <w:r w:rsidR="00F85833">
              <w:rPr>
                <w:noProof/>
                <w:webHidden/>
              </w:rPr>
              <w:t>4</w:t>
            </w:r>
            <w:r w:rsidR="00F85833">
              <w:rPr>
                <w:noProof/>
                <w:webHidden/>
              </w:rPr>
              <w:fldChar w:fldCharType="end"/>
            </w:r>
          </w:hyperlink>
        </w:p>
        <w:p w14:paraId="6E76D5E0" w14:textId="344A4E87" w:rsidR="00F85833" w:rsidRDefault="00D1126E">
          <w:pPr>
            <w:pStyle w:val="TOC1"/>
            <w:tabs>
              <w:tab w:val="right" w:leader="dot" w:pos="9016"/>
            </w:tabs>
            <w:rPr>
              <w:rFonts w:asciiTheme="minorHAnsi" w:hAnsiTheme="minorHAnsi" w:cstheme="minorBidi"/>
              <w:noProof/>
              <w:sz w:val="22"/>
              <w:szCs w:val="22"/>
              <w:lang w:val="en-IN" w:eastAsia="en-IN"/>
            </w:rPr>
          </w:pPr>
          <w:hyperlink w:anchor="_Toc123735813" w:history="1">
            <w:r w:rsidR="00F85833" w:rsidRPr="005209AE">
              <w:rPr>
                <w:rStyle w:val="Hyperlink"/>
                <w:rFonts w:eastAsia="DengXian"/>
                <w:noProof/>
              </w:rPr>
              <w:t>3. Definitions</w:t>
            </w:r>
            <w:r w:rsidR="00F85833">
              <w:rPr>
                <w:noProof/>
                <w:webHidden/>
              </w:rPr>
              <w:tab/>
            </w:r>
            <w:r w:rsidR="00F85833">
              <w:rPr>
                <w:noProof/>
                <w:webHidden/>
              </w:rPr>
              <w:fldChar w:fldCharType="begin"/>
            </w:r>
            <w:r w:rsidR="00F85833">
              <w:rPr>
                <w:noProof/>
                <w:webHidden/>
              </w:rPr>
              <w:instrText xml:space="preserve"> PAGEREF _Toc123735813 \h </w:instrText>
            </w:r>
            <w:r w:rsidR="00F85833">
              <w:rPr>
                <w:noProof/>
                <w:webHidden/>
              </w:rPr>
            </w:r>
            <w:r w:rsidR="00F85833">
              <w:rPr>
                <w:noProof/>
                <w:webHidden/>
              </w:rPr>
              <w:fldChar w:fldCharType="separate"/>
            </w:r>
            <w:r w:rsidR="00F85833">
              <w:rPr>
                <w:noProof/>
                <w:webHidden/>
              </w:rPr>
              <w:t>4</w:t>
            </w:r>
            <w:r w:rsidR="00F85833">
              <w:rPr>
                <w:noProof/>
                <w:webHidden/>
              </w:rPr>
              <w:fldChar w:fldCharType="end"/>
            </w:r>
          </w:hyperlink>
        </w:p>
        <w:p w14:paraId="5FF7E2C4" w14:textId="0DAD7E8B" w:rsidR="00F85833" w:rsidRDefault="00D1126E">
          <w:pPr>
            <w:pStyle w:val="TOC1"/>
            <w:tabs>
              <w:tab w:val="right" w:leader="dot" w:pos="9016"/>
            </w:tabs>
            <w:rPr>
              <w:rFonts w:asciiTheme="minorHAnsi" w:hAnsiTheme="minorHAnsi" w:cstheme="minorBidi"/>
              <w:noProof/>
              <w:sz w:val="22"/>
              <w:szCs w:val="22"/>
              <w:lang w:val="en-IN" w:eastAsia="en-IN"/>
            </w:rPr>
          </w:pPr>
          <w:hyperlink w:anchor="_Toc123735814" w:history="1">
            <w:r w:rsidR="00F85833" w:rsidRPr="005209AE">
              <w:rPr>
                <w:rStyle w:val="Hyperlink"/>
                <w:rFonts w:eastAsia="DengXian"/>
                <w:noProof/>
              </w:rPr>
              <w:t>4. Abbreviations and acronyms</w:t>
            </w:r>
            <w:r w:rsidR="00F85833">
              <w:rPr>
                <w:noProof/>
                <w:webHidden/>
              </w:rPr>
              <w:tab/>
            </w:r>
            <w:r w:rsidR="00F85833">
              <w:rPr>
                <w:noProof/>
                <w:webHidden/>
              </w:rPr>
              <w:fldChar w:fldCharType="begin"/>
            </w:r>
            <w:r w:rsidR="00F85833">
              <w:rPr>
                <w:noProof/>
                <w:webHidden/>
              </w:rPr>
              <w:instrText xml:space="preserve"> PAGEREF _Toc123735814 \h </w:instrText>
            </w:r>
            <w:r w:rsidR="00F85833">
              <w:rPr>
                <w:noProof/>
                <w:webHidden/>
              </w:rPr>
            </w:r>
            <w:r w:rsidR="00F85833">
              <w:rPr>
                <w:noProof/>
                <w:webHidden/>
              </w:rPr>
              <w:fldChar w:fldCharType="separate"/>
            </w:r>
            <w:r w:rsidR="00F85833">
              <w:rPr>
                <w:noProof/>
                <w:webHidden/>
              </w:rPr>
              <w:t>5</w:t>
            </w:r>
            <w:r w:rsidR="00F85833">
              <w:rPr>
                <w:noProof/>
                <w:webHidden/>
              </w:rPr>
              <w:fldChar w:fldCharType="end"/>
            </w:r>
          </w:hyperlink>
        </w:p>
        <w:p w14:paraId="43C364BA" w14:textId="3809C44F" w:rsidR="00F85833" w:rsidRDefault="00D1126E">
          <w:pPr>
            <w:pStyle w:val="TOC1"/>
            <w:tabs>
              <w:tab w:val="right" w:leader="dot" w:pos="9016"/>
            </w:tabs>
            <w:rPr>
              <w:rFonts w:asciiTheme="minorHAnsi" w:hAnsiTheme="minorHAnsi" w:cstheme="minorBidi"/>
              <w:noProof/>
              <w:sz w:val="22"/>
              <w:szCs w:val="22"/>
              <w:lang w:val="en-IN" w:eastAsia="en-IN"/>
            </w:rPr>
          </w:pPr>
          <w:hyperlink w:anchor="_Toc123735815" w:history="1">
            <w:r w:rsidR="00F85833" w:rsidRPr="005209AE">
              <w:rPr>
                <w:rStyle w:val="Hyperlink"/>
                <w:rFonts w:eastAsia="DengXian"/>
                <w:noProof/>
              </w:rPr>
              <w:t>5. C</w:t>
            </w:r>
            <w:r w:rsidR="00F85833" w:rsidRPr="005209AE">
              <w:rPr>
                <w:rStyle w:val="Hyperlink"/>
                <w:noProof/>
              </w:rPr>
              <w:t>onventions</w:t>
            </w:r>
            <w:r w:rsidR="00F85833">
              <w:rPr>
                <w:noProof/>
                <w:webHidden/>
              </w:rPr>
              <w:tab/>
            </w:r>
            <w:r w:rsidR="00F85833">
              <w:rPr>
                <w:noProof/>
                <w:webHidden/>
              </w:rPr>
              <w:fldChar w:fldCharType="begin"/>
            </w:r>
            <w:r w:rsidR="00F85833">
              <w:rPr>
                <w:noProof/>
                <w:webHidden/>
              </w:rPr>
              <w:instrText xml:space="preserve"> PAGEREF _Toc123735815 \h </w:instrText>
            </w:r>
            <w:r w:rsidR="00F85833">
              <w:rPr>
                <w:noProof/>
                <w:webHidden/>
              </w:rPr>
            </w:r>
            <w:r w:rsidR="00F85833">
              <w:rPr>
                <w:noProof/>
                <w:webHidden/>
              </w:rPr>
              <w:fldChar w:fldCharType="separate"/>
            </w:r>
            <w:r w:rsidR="00F85833">
              <w:rPr>
                <w:noProof/>
                <w:webHidden/>
              </w:rPr>
              <w:t>5</w:t>
            </w:r>
            <w:r w:rsidR="00F85833">
              <w:rPr>
                <w:noProof/>
                <w:webHidden/>
              </w:rPr>
              <w:fldChar w:fldCharType="end"/>
            </w:r>
          </w:hyperlink>
        </w:p>
        <w:p w14:paraId="39FC0026" w14:textId="204E23DF" w:rsidR="00F85833" w:rsidRDefault="00D1126E">
          <w:pPr>
            <w:pStyle w:val="TOC1"/>
            <w:tabs>
              <w:tab w:val="right" w:leader="dot" w:pos="9016"/>
            </w:tabs>
            <w:rPr>
              <w:rFonts w:asciiTheme="minorHAnsi" w:hAnsiTheme="minorHAnsi" w:cstheme="minorBidi"/>
              <w:noProof/>
              <w:sz w:val="22"/>
              <w:szCs w:val="22"/>
              <w:lang w:val="en-IN" w:eastAsia="en-IN"/>
            </w:rPr>
          </w:pPr>
          <w:hyperlink w:anchor="_Toc123735816" w:history="1">
            <w:r w:rsidR="00F85833" w:rsidRPr="005209AE">
              <w:rPr>
                <w:rStyle w:val="Hyperlink"/>
                <w:noProof/>
              </w:rPr>
              <w:t>6. Overview:</w:t>
            </w:r>
            <w:r w:rsidR="00F85833">
              <w:rPr>
                <w:noProof/>
                <w:webHidden/>
              </w:rPr>
              <w:tab/>
            </w:r>
            <w:r w:rsidR="00F85833">
              <w:rPr>
                <w:noProof/>
                <w:webHidden/>
              </w:rPr>
              <w:fldChar w:fldCharType="begin"/>
            </w:r>
            <w:r w:rsidR="00F85833">
              <w:rPr>
                <w:noProof/>
                <w:webHidden/>
              </w:rPr>
              <w:instrText xml:space="preserve"> PAGEREF _Toc123735816 \h </w:instrText>
            </w:r>
            <w:r w:rsidR="00F85833">
              <w:rPr>
                <w:noProof/>
                <w:webHidden/>
              </w:rPr>
            </w:r>
            <w:r w:rsidR="00F85833">
              <w:rPr>
                <w:noProof/>
                <w:webHidden/>
              </w:rPr>
              <w:fldChar w:fldCharType="separate"/>
            </w:r>
            <w:r w:rsidR="00F85833">
              <w:rPr>
                <w:noProof/>
                <w:webHidden/>
              </w:rPr>
              <w:t>6</w:t>
            </w:r>
            <w:r w:rsidR="00F85833">
              <w:rPr>
                <w:noProof/>
                <w:webHidden/>
              </w:rPr>
              <w:fldChar w:fldCharType="end"/>
            </w:r>
          </w:hyperlink>
        </w:p>
        <w:p w14:paraId="139E7DB6" w14:textId="346FAF2E"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17" w:history="1">
            <w:r w:rsidR="00F85833" w:rsidRPr="005209AE">
              <w:rPr>
                <w:rStyle w:val="Hyperlink"/>
                <w:noProof/>
              </w:rPr>
              <w:t>6.1 OSS in 5G Context</w:t>
            </w:r>
            <w:r w:rsidR="00F85833">
              <w:rPr>
                <w:noProof/>
                <w:webHidden/>
              </w:rPr>
              <w:tab/>
            </w:r>
            <w:r w:rsidR="00F85833">
              <w:rPr>
                <w:noProof/>
                <w:webHidden/>
              </w:rPr>
              <w:fldChar w:fldCharType="begin"/>
            </w:r>
            <w:r w:rsidR="00F85833">
              <w:rPr>
                <w:noProof/>
                <w:webHidden/>
              </w:rPr>
              <w:instrText xml:space="preserve"> PAGEREF _Toc123735817 \h </w:instrText>
            </w:r>
            <w:r w:rsidR="00F85833">
              <w:rPr>
                <w:noProof/>
                <w:webHidden/>
              </w:rPr>
            </w:r>
            <w:r w:rsidR="00F85833">
              <w:rPr>
                <w:noProof/>
                <w:webHidden/>
              </w:rPr>
              <w:fldChar w:fldCharType="separate"/>
            </w:r>
            <w:r w:rsidR="00F85833">
              <w:rPr>
                <w:noProof/>
                <w:webHidden/>
              </w:rPr>
              <w:t>6</w:t>
            </w:r>
            <w:r w:rsidR="00F85833">
              <w:rPr>
                <w:noProof/>
                <w:webHidden/>
              </w:rPr>
              <w:fldChar w:fldCharType="end"/>
            </w:r>
          </w:hyperlink>
        </w:p>
        <w:p w14:paraId="424962AB" w14:textId="481AB7EB"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18" w:history="1">
            <w:r w:rsidR="00F85833" w:rsidRPr="005209AE">
              <w:rPr>
                <w:rStyle w:val="Hyperlink"/>
                <w:noProof/>
              </w:rPr>
              <w:t xml:space="preserve">6.2 </w:t>
            </w:r>
            <w:r w:rsidR="00B64692">
              <w:rPr>
                <w:rStyle w:val="Hyperlink"/>
                <w:noProof/>
              </w:rPr>
              <w:t>OSS Advantages &amp; Disadvantages</w:t>
            </w:r>
            <w:r w:rsidR="00F85833">
              <w:rPr>
                <w:noProof/>
                <w:webHidden/>
              </w:rPr>
              <w:tab/>
            </w:r>
            <w:r w:rsidR="00F85833">
              <w:rPr>
                <w:noProof/>
                <w:webHidden/>
              </w:rPr>
              <w:fldChar w:fldCharType="begin"/>
            </w:r>
            <w:r w:rsidR="00F85833">
              <w:rPr>
                <w:noProof/>
                <w:webHidden/>
              </w:rPr>
              <w:instrText xml:space="preserve"> PAGEREF _Toc123735818 \h </w:instrText>
            </w:r>
            <w:r w:rsidR="00F85833">
              <w:rPr>
                <w:noProof/>
                <w:webHidden/>
              </w:rPr>
            </w:r>
            <w:r w:rsidR="00F85833">
              <w:rPr>
                <w:noProof/>
                <w:webHidden/>
              </w:rPr>
              <w:fldChar w:fldCharType="separate"/>
            </w:r>
            <w:r w:rsidR="00F85833">
              <w:rPr>
                <w:noProof/>
                <w:webHidden/>
              </w:rPr>
              <w:t>8</w:t>
            </w:r>
            <w:r w:rsidR="00F85833">
              <w:rPr>
                <w:noProof/>
                <w:webHidden/>
              </w:rPr>
              <w:fldChar w:fldCharType="end"/>
            </w:r>
          </w:hyperlink>
        </w:p>
        <w:p w14:paraId="145B12C4" w14:textId="71388CBF" w:rsidR="00F85833" w:rsidRDefault="00D1126E">
          <w:pPr>
            <w:pStyle w:val="TOC1"/>
            <w:tabs>
              <w:tab w:val="right" w:leader="dot" w:pos="9016"/>
            </w:tabs>
            <w:rPr>
              <w:rFonts w:asciiTheme="minorHAnsi" w:hAnsiTheme="minorHAnsi" w:cstheme="minorBidi"/>
              <w:noProof/>
              <w:sz w:val="22"/>
              <w:szCs w:val="22"/>
              <w:lang w:val="en-IN" w:eastAsia="en-IN"/>
            </w:rPr>
          </w:pPr>
          <w:hyperlink w:anchor="_Toc123735819" w:history="1">
            <w:r w:rsidR="00F85833" w:rsidRPr="005209AE">
              <w:rPr>
                <w:rStyle w:val="Hyperlink"/>
                <w:noProof/>
              </w:rPr>
              <w:t>7. The Software Security Threat</w:t>
            </w:r>
            <w:r w:rsidR="00F85833">
              <w:rPr>
                <w:noProof/>
                <w:webHidden/>
              </w:rPr>
              <w:tab/>
            </w:r>
            <w:r w:rsidR="00F85833">
              <w:rPr>
                <w:noProof/>
                <w:webHidden/>
              </w:rPr>
              <w:fldChar w:fldCharType="begin"/>
            </w:r>
            <w:r w:rsidR="00F85833">
              <w:rPr>
                <w:noProof/>
                <w:webHidden/>
              </w:rPr>
              <w:instrText xml:space="preserve"> PAGEREF _Toc123735819 \h </w:instrText>
            </w:r>
            <w:r w:rsidR="00F85833">
              <w:rPr>
                <w:noProof/>
                <w:webHidden/>
              </w:rPr>
            </w:r>
            <w:r w:rsidR="00F85833">
              <w:rPr>
                <w:noProof/>
                <w:webHidden/>
              </w:rPr>
              <w:fldChar w:fldCharType="separate"/>
            </w:r>
            <w:r w:rsidR="00F85833">
              <w:rPr>
                <w:noProof/>
                <w:webHidden/>
              </w:rPr>
              <w:t>9</w:t>
            </w:r>
            <w:r w:rsidR="00F85833">
              <w:rPr>
                <w:noProof/>
                <w:webHidden/>
              </w:rPr>
              <w:fldChar w:fldCharType="end"/>
            </w:r>
          </w:hyperlink>
        </w:p>
        <w:p w14:paraId="04EB981D" w14:textId="115301A5"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20" w:history="1">
            <w:r w:rsidR="00F85833" w:rsidRPr="005209AE">
              <w:rPr>
                <w:rStyle w:val="Hyperlink"/>
                <w:rFonts w:ascii="Roboto" w:hAnsi="Roboto"/>
                <w:bCs/>
                <w:noProof/>
              </w:rPr>
              <w:t>7.1 I</w:t>
            </w:r>
            <w:r w:rsidR="00F85833" w:rsidRPr="005209AE">
              <w:rPr>
                <w:rStyle w:val="Hyperlink"/>
                <w:bCs/>
                <w:noProof/>
              </w:rPr>
              <w:t>nsecure Design</w:t>
            </w:r>
            <w:r w:rsidR="00F85833">
              <w:rPr>
                <w:noProof/>
                <w:webHidden/>
              </w:rPr>
              <w:tab/>
            </w:r>
            <w:r w:rsidR="00F85833">
              <w:rPr>
                <w:noProof/>
                <w:webHidden/>
              </w:rPr>
              <w:fldChar w:fldCharType="begin"/>
            </w:r>
            <w:r w:rsidR="00F85833">
              <w:rPr>
                <w:noProof/>
                <w:webHidden/>
              </w:rPr>
              <w:instrText xml:space="preserve"> PAGEREF _Toc123735820 \h </w:instrText>
            </w:r>
            <w:r w:rsidR="00F85833">
              <w:rPr>
                <w:noProof/>
                <w:webHidden/>
              </w:rPr>
            </w:r>
            <w:r w:rsidR="00F85833">
              <w:rPr>
                <w:noProof/>
                <w:webHidden/>
              </w:rPr>
              <w:fldChar w:fldCharType="separate"/>
            </w:r>
            <w:r w:rsidR="00F85833">
              <w:rPr>
                <w:noProof/>
                <w:webHidden/>
              </w:rPr>
              <w:t>9</w:t>
            </w:r>
            <w:r w:rsidR="00F85833">
              <w:rPr>
                <w:noProof/>
                <w:webHidden/>
              </w:rPr>
              <w:fldChar w:fldCharType="end"/>
            </w:r>
          </w:hyperlink>
        </w:p>
        <w:p w14:paraId="5D3738C5" w14:textId="0C537E92"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21" w:history="1">
            <w:r w:rsidR="00F85833" w:rsidRPr="005209AE">
              <w:rPr>
                <w:rStyle w:val="Hyperlink"/>
                <w:noProof/>
              </w:rPr>
              <w:t>7.2 Use of Vulnerable and Outdated Components</w:t>
            </w:r>
            <w:r w:rsidR="00F85833">
              <w:rPr>
                <w:noProof/>
                <w:webHidden/>
              </w:rPr>
              <w:tab/>
            </w:r>
            <w:r w:rsidR="00F85833">
              <w:rPr>
                <w:noProof/>
                <w:webHidden/>
              </w:rPr>
              <w:fldChar w:fldCharType="begin"/>
            </w:r>
            <w:r w:rsidR="00F85833">
              <w:rPr>
                <w:noProof/>
                <w:webHidden/>
              </w:rPr>
              <w:instrText xml:space="preserve"> PAGEREF _Toc123735821 \h </w:instrText>
            </w:r>
            <w:r w:rsidR="00F85833">
              <w:rPr>
                <w:noProof/>
                <w:webHidden/>
              </w:rPr>
            </w:r>
            <w:r w:rsidR="00F85833">
              <w:rPr>
                <w:noProof/>
                <w:webHidden/>
              </w:rPr>
              <w:fldChar w:fldCharType="separate"/>
            </w:r>
            <w:r w:rsidR="00F85833">
              <w:rPr>
                <w:noProof/>
                <w:webHidden/>
              </w:rPr>
              <w:t>9</w:t>
            </w:r>
            <w:r w:rsidR="00F85833">
              <w:rPr>
                <w:noProof/>
                <w:webHidden/>
              </w:rPr>
              <w:fldChar w:fldCharType="end"/>
            </w:r>
          </w:hyperlink>
        </w:p>
        <w:p w14:paraId="2A89CC2A" w14:textId="5DAB9CFD"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22" w:history="1">
            <w:r w:rsidR="00F85833" w:rsidRPr="005209AE">
              <w:rPr>
                <w:rStyle w:val="Hyperlink"/>
                <w:noProof/>
              </w:rPr>
              <w:t>7.3 Software and Data Integrity Failures</w:t>
            </w:r>
            <w:r w:rsidR="00F85833">
              <w:rPr>
                <w:noProof/>
                <w:webHidden/>
              </w:rPr>
              <w:tab/>
            </w:r>
            <w:r w:rsidR="00F85833">
              <w:rPr>
                <w:noProof/>
                <w:webHidden/>
              </w:rPr>
              <w:fldChar w:fldCharType="begin"/>
            </w:r>
            <w:r w:rsidR="00F85833">
              <w:rPr>
                <w:noProof/>
                <w:webHidden/>
              </w:rPr>
              <w:instrText xml:space="preserve"> PAGEREF _Toc123735822 \h </w:instrText>
            </w:r>
            <w:r w:rsidR="00F85833">
              <w:rPr>
                <w:noProof/>
                <w:webHidden/>
              </w:rPr>
            </w:r>
            <w:r w:rsidR="00F85833">
              <w:rPr>
                <w:noProof/>
                <w:webHidden/>
              </w:rPr>
              <w:fldChar w:fldCharType="separate"/>
            </w:r>
            <w:r w:rsidR="00F85833">
              <w:rPr>
                <w:noProof/>
                <w:webHidden/>
              </w:rPr>
              <w:t>10</w:t>
            </w:r>
            <w:r w:rsidR="00F85833">
              <w:rPr>
                <w:noProof/>
                <w:webHidden/>
              </w:rPr>
              <w:fldChar w:fldCharType="end"/>
            </w:r>
          </w:hyperlink>
        </w:p>
        <w:p w14:paraId="036A1EA2" w14:textId="04B3F344"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23" w:history="1">
            <w:r w:rsidR="00F85833" w:rsidRPr="005209AE">
              <w:rPr>
                <w:rStyle w:val="Hyperlink"/>
                <w:noProof/>
              </w:rPr>
              <w:t>7.4 Misconfiguration</w:t>
            </w:r>
            <w:r w:rsidR="00F85833">
              <w:rPr>
                <w:noProof/>
                <w:webHidden/>
              </w:rPr>
              <w:tab/>
            </w:r>
            <w:r w:rsidR="00F85833">
              <w:rPr>
                <w:noProof/>
                <w:webHidden/>
              </w:rPr>
              <w:fldChar w:fldCharType="begin"/>
            </w:r>
            <w:r w:rsidR="00F85833">
              <w:rPr>
                <w:noProof/>
                <w:webHidden/>
              </w:rPr>
              <w:instrText xml:space="preserve"> PAGEREF _Toc123735823 \h </w:instrText>
            </w:r>
            <w:r w:rsidR="00F85833">
              <w:rPr>
                <w:noProof/>
                <w:webHidden/>
              </w:rPr>
            </w:r>
            <w:r w:rsidR="00F85833">
              <w:rPr>
                <w:noProof/>
                <w:webHidden/>
              </w:rPr>
              <w:fldChar w:fldCharType="separate"/>
            </w:r>
            <w:r w:rsidR="00F85833">
              <w:rPr>
                <w:noProof/>
                <w:webHidden/>
              </w:rPr>
              <w:t>10</w:t>
            </w:r>
            <w:r w:rsidR="00F85833">
              <w:rPr>
                <w:noProof/>
                <w:webHidden/>
              </w:rPr>
              <w:fldChar w:fldCharType="end"/>
            </w:r>
          </w:hyperlink>
        </w:p>
        <w:p w14:paraId="1925E93F" w14:textId="0FEC8014"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24" w:history="1">
            <w:r w:rsidR="00F85833" w:rsidRPr="005209AE">
              <w:rPr>
                <w:rStyle w:val="Hyperlink"/>
                <w:noProof/>
              </w:rPr>
              <w:t>7.5 Coding practices</w:t>
            </w:r>
            <w:r w:rsidR="00F85833">
              <w:rPr>
                <w:noProof/>
                <w:webHidden/>
              </w:rPr>
              <w:tab/>
            </w:r>
            <w:r w:rsidR="00F85833">
              <w:rPr>
                <w:noProof/>
                <w:webHidden/>
              </w:rPr>
              <w:fldChar w:fldCharType="begin"/>
            </w:r>
            <w:r w:rsidR="00F85833">
              <w:rPr>
                <w:noProof/>
                <w:webHidden/>
              </w:rPr>
              <w:instrText xml:space="preserve"> PAGEREF _Toc123735824 \h </w:instrText>
            </w:r>
            <w:r w:rsidR="00F85833">
              <w:rPr>
                <w:noProof/>
                <w:webHidden/>
              </w:rPr>
            </w:r>
            <w:r w:rsidR="00F85833">
              <w:rPr>
                <w:noProof/>
                <w:webHidden/>
              </w:rPr>
              <w:fldChar w:fldCharType="separate"/>
            </w:r>
            <w:r w:rsidR="00F85833">
              <w:rPr>
                <w:noProof/>
                <w:webHidden/>
              </w:rPr>
              <w:t>10</w:t>
            </w:r>
            <w:r w:rsidR="00F85833">
              <w:rPr>
                <w:noProof/>
                <w:webHidden/>
              </w:rPr>
              <w:fldChar w:fldCharType="end"/>
            </w:r>
          </w:hyperlink>
        </w:p>
        <w:p w14:paraId="5E71D8CC" w14:textId="43F03365"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25" w:history="1">
            <w:r w:rsidR="00F85833" w:rsidRPr="005209AE">
              <w:rPr>
                <w:rStyle w:val="Hyperlink"/>
                <w:noProof/>
              </w:rPr>
              <w:t>7.6 Cryptographic</w:t>
            </w:r>
            <w:r w:rsidR="00F85833" w:rsidRPr="005209AE">
              <w:rPr>
                <w:rStyle w:val="Hyperlink"/>
                <w:bCs/>
                <w:noProof/>
              </w:rPr>
              <w:t xml:space="preserve"> Failures</w:t>
            </w:r>
            <w:r w:rsidR="00F85833">
              <w:rPr>
                <w:noProof/>
                <w:webHidden/>
              </w:rPr>
              <w:tab/>
            </w:r>
            <w:r w:rsidR="00F85833">
              <w:rPr>
                <w:noProof/>
                <w:webHidden/>
              </w:rPr>
              <w:fldChar w:fldCharType="begin"/>
            </w:r>
            <w:r w:rsidR="00F85833">
              <w:rPr>
                <w:noProof/>
                <w:webHidden/>
              </w:rPr>
              <w:instrText xml:space="preserve"> PAGEREF _Toc123735825 \h </w:instrText>
            </w:r>
            <w:r w:rsidR="00F85833">
              <w:rPr>
                <w:noProof/>
                <w:webHidden/>
              </w:rPr>
            </w:r>
            <w:r w:rsidR="00F85833">
              <w:rPr>
                <w:noProof/>
                <w:webHidden/>
              </w:rPr>
              <w:fldChar w:fldCharType="separate"/>
            </w:r>
            <w:r w:rsidR="00F85833">
              <w:rPr>
                <w:noProof/>
                <w:webHidden/>
              </w:rPr>
              <w:t>10</w:t>
            </w:r>
            <w:r w:rsidR="00F85833">
              <w:rPr>
                <w:noProof/>
                <w:webHidden/>
              </w:rPr>
              <w:fldChar w:fldCharType="end"/>
            </w:r>
          </w:hyperlink>
        </w:p>
        <w:p w14:paraId="5096EBD1" w14:textId="62A89464"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26" w:history="1">
            <w:r w:rsidR="00F85833" w:rsidRPr="005209AE">
              <w:rPr>
                <w:rStyle w:val="Hyperlink"/>
                <w:noProof/>
              </w:rPr>
              <w:t>7.7 Identification and Authentication Failures</w:t>
            </w:r>
            <w:r w:rsidR="00F85833">
              <w:rPr>
                <w:noProof/>
                <w:webHidden/>
              </w:rPr>
              <w:tab/>
            </w:r>
            <w:r w:rsidR="00F85833">
              <w:rPr>
                <w:noProof/>
                <w:webHidden/>
              </w:rPr>
              <w:fldChar w:fldCharType="begin"/>
            </w:r>
            <w:r w:rsidR="00F85833">
              <w:rPr>
                <w:noProof/>
                <w:webHidden/>
              </w:rPr>
              <w:instrText xml:space="preserve"> PAGEREF _Toc123735826 \h </w:instrText>
            </w:r>
            <w:r w:rsidR="00F85833">
              <w:rPr>
                <w:noProof/>
                <w:webHidden/>
              </w:rPr>
            </w:r>
            <w:r w:rsidR="00F85833">
              <w:rPr>
                <w:noProof/>
                <w:webHidden/>
              </w:rPr>
              <w:fldChar w:fldCharType="separate"/>
            </w:r>
            <w:r w:rsidR="00F85833">
              <w:rPr>
                <w:noProof/>
                <w:webHidden/>
              </w:rPr>
              <w:t>11</w:t>
            </w:r>
            <w:r w:rsidR="00F85833">
              <w:rPr>
                <w:noProof/>
                <w:webHidden/>
              </w:rPr>
              <w:fldChar w:fldCharType="end"/>
            </w:r>
          </w:hyperlink>
        </w:p>
        <w:p w14:paraId="48E1855F" w14:textId="7149CADB" w:rsidR="00F85833" w:rsidRDefault="00D1126E">
          <w:pPr>
            <w:pStyle w:val="TOC1"/>
            <w:tabs>
              <w:tab w:val="right" w:leader="dot" w:pos="9016"/>
            </w:tabs>
            <w:rPr>
              <w:rFonts w:asciiTheme="minorHAnsi" w:hAnsiTheme="minorHAnsi" w:cstheme="minorBidi"/>
              <w:noProof/>
              <w:sz w:val="22"/>
              <w:szCs w:val="22"/>
              <w:lang w:val="en-IN" w:eastAsia="en-IN"/>
            </w:rPr>
          </w:pPr>
          <w:hyperlink w:anchor="_Toc123735827" w:history="1">
            <w:r w:rsidR="00F85833" w:rsidRPr="005209AE">
              <w:rPr>
                <w:rStyle w:val="Hyperlink"/>
                <w:noProof/>
              </w:rPr>
              <w:t>8. Software Security Requirements</w:t>
            </w:r>
            <w:r w:rsidR="00F85833">
              <w:rPr>
                <w:noProof/>
                <w:webHidden/>
              </w:rPr>
              <w:tab/>
            </w:r>
            <w:r w:rsidR="00F85833">
              <w:rPr>
                <w:noProof/>
                <w:webHidden/>
              </w:rPr>
              <w:fldChar w:fldCharType="begin"/>
            </w:r>
            <w:r w:rsidR="00F85833">
              <w:rPr>
                <w:noProof/>
                <w:webHidden/>
              </w:rPr>
              <w:instrText xml:space="preserve"> PAGEREF _Toc123735827 \h </w:instrText>
            </w:r>
            <w:r w:rsidR="00F85833">
              <w:rPr>
                <w:noProof/>
                <w:webHidden/>
              </w:rPr>
            </w:r>
            <w:r w:rsidR="00F85833">
              <w:rPr>
                <w:noProof/>
                <w:webHidden/>
              </w:rPr>
              <w:fldChar w:fldCharType="separate"/>
            </w:r>
            <w:r w:rsidR="00F85833">
              <w:rPr>
                <w:noProof/>
                <w:webHidden/>
              </w:rPr>
              <w:t>11</w:t>
            </w:r>
            <w:r w:rsidR="00F85833">
              <w:rPr>
                <w:noProof/>
                <w:webHidden/>
              </w:rPr>
              <w:fldChar w:fldCharType="end"/>
            </w:r>
          </w:hyperlink>
        </w:p>
        <w:p w14:paraId="0EC65C31" w14:textId="6F6B7C39"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28" w:history="1">
            <w:r w:rsidR="00F85833" w:rsidRPr="005209AE">
              <w:rPr>
                <w:rStyle w:val="Hyperlink"/>
                <w:noProof/>
              </w:rPr>
              <w:t>8.1 Source code security assurance</w:t>
            </w:r>
            <w:r w:rsidR="00F85833">
              <w:rPr>
                <w:noProof/>
                <w:webHidden/>
              </w:rPr>
              <w:tab/>
            </w:r>
            <w:r w:rsidR="00F85833">
              <w:rPr>
                <w:noProof/>
                <w:webHidden/>
              </w:rPr>
              <w:fldChar w:fldCharType="begin"/>
            </w:r>
            <w:r w:rsidR="00F85833">
              <w:rPr>
                <w:noProof/>
                <w:webHidden/>
              </w:rPr>
              <w:instrText xml:space="preserve"> PAGEREF _Toc123735828 \h </w:instrText>
            </w:r>
            <w:r w:rsidR="00F85833">
              <w:rPr>
                <w:noProof/>
                <w:webHidden/>
              </w:rPr>
            </w:r>
            <w:r w:rsidR="00F85833">
              <w:rPr>
                <w:noProof/>
                <w:webHidden/>
              </w:rPr>
              <w:fldChar w:fldCharType="separate"/>
            </w:r>
            <w:r w:rsidR="00F85833">
              <w:rPr>
                <w:noProof/>
                <w:webHidden/>
              </w:rPr>
              <w:t>11</w:t>
            </w:r>
            <w:r w:rsidR="00F85833">
              <w:rPr>
                <w:noProof/>
                <w:webHidden/>
              </w:rPr>
              <w:fldChar w:fldCharType="end"/>
            </w:r>
          </w:hyperlink>
        </w:p>
        <w:p w14:paraId="6ACB6CA2" w14:textId="6F5A5783"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29" w:history="1">
            <w:r w:rsidR="00F85833" w:rsidRPr="005209AE">
              <w:rPr>
                <w:rStyle w:val="Hyperlink"/>
                <w:noProof/>
              </w:rPr>
              <w:t>8.2 Secure Update/Upgrade</w:t>
            </w:r>
            <w:r w:rsidR="00F85833">
              <w:rPr>
                <w:noProof/>
                <w:webHidden/>
              </w:rPr>
              <w:tab/>
            </w:r>
            <w:r w:rsidR="00F85833">
              <w:rPr>
                <w:noProof/>
                <w:webHidden/>
              </w:rPr>
              <w:fldChar w:fldCharType="begin"/>
            </w:r>
            <w:r w:rsidR="00F85833">
              <w:rPr>
                <w:noProof/>
                <w:webHidden/>
              </w:rPr>
              <w:instrText xml:space="preserve"> PAGEREF _Toc123735829 \h </w:instrText>
            </w:r>
            <w:r w:rsidR="00F85833">
              <w:rPr>
                <w:noProof/>
                <w:webHidden/>
              </w:rPr>
            </w:r>
            <w:r w:rsidR="00F85833">
              <w:rPr>
                <w:noProof/>
                <w:webHidden/>
              </w:rPr>
              <w:fldChar w:fldCharType="separate"/>
            </w:r>
            <w:r w:rsidR="00F85833">
              <w:rPr>
                <w:noProof/>
                <w:webHidden/>
              </w:rPr>
              <w:t>11</w:t>
            </w:r>
            <w:r w:rsidR="00F85833">
              <w:rPr>
                <w:noProof/>
                <w:webHidden/>
              </w:rPr>
              <w:fldChar w:fldCharType="end"/>
            </w:r>
          </w:hyperlink>
        </w:p>
        <w:p w14:paraId="191382D5" w14:textId="0ACA5664"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30" w:history="1">
            <w:r w:rsidR="00F85833" w:rsidRPr="005209AE">
              <w:rPr>
                <w:rStyle w:val="Hyperlink"/>
                <w:rFonts w:eastAsiaTheme="minorHAnsi"/>
                <w:noProof/>
                <w:lang w:val="en-IN" w:eastAsia="en-US"/>
              </w:rPr>
              <w:t>8.3 No unused/unsupported software</w:t>
            </w:r>
            <w:r w:rsidR="00F85833">
              <w:rPr>
                <w:noProof/>
                <w:webHidden/>
              </w:rPr>
              <w:tab/>
            </w:r>
            <w:r w:rsidR="00F85833">
              <w:rPr>
                <w:noProof/>
                <w:webHidden/>
              </w:rPr>
              <w:fldChar w:fldCharType="begin"/>
            </w:r>
            <w:r w:rsidR="00F85833">
              <w:rPr>
                <w:noProof/>
                <w:webHidden/>
              </w:rPr>
              <w:instrText xml:space="preserve"> PAGEREF _Toc123735830 \h </w:instrText>
            </w:r>
            <w:r w:rsidR="00F85833">
              <w:rPr>
                <w:noProof/>
                <w:webHidden/>
              </w:rPr>
            </w:r>
            <w:r w:rsidR="00F85833">
              <w:rPr>
                <w:noProof/>
                <w:webHidden/>
              </w:rPr>
              <w:fldChar w:fldCharType="separate"/>
            </w:r>
            <w:r w:rsidR="00F85833">
              <w:rPr>
                <w:noProof/>
                <w:webHidden/>
              </w:rPr>
              <w:t>12</w:t>
            </w:r>
            <w:r w:rsidR="00F85833">
              <w:rPr>
                <w:noProof/>
                <w:webHidden/>
              </w:rPr>
              <w:fldChar w:fldCharType="end"/>
            </w:r>
          </w:hyperlink>
        </w:p>
        <w:p w14:paraId="1C8EE226" w14:textId="031D1059"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31" w:history="1">
            <w:r w:rsidR="00F85833" w:rsidRPr="005209AE">
              <w:rPr>
                <w:rStyle w:val="Hyperlink"/>
                <w:noProof/>
              </w:rPr>
              <w:t>8.4 Unnecessary Service &amp; insecure protocol Removal</w:t>
            </w:r>
            <w:r w:rsidR="00F85833">
              <w:rPr>
                <w:noProof/>
                <w:webHidden/>
              </w:rPr>
              <w:tab/>
            </w:r>
            <w:r w:rsidR="00F85833">
              <w:rPr>
                <w:noProof/>
                <w:webHidden/>
              </w:rPr>
              <w:fldChar w:fldCharType="begin"/>
            </w:r>
            <w:r w:rsidR="00F85833">
              <w:rPr>
                <w:noProof/>
                <w:webHidden/>
              </w:rPr>
              <w:instrText xml:space="preserve"> PAGEREF _Toc123735831 \h </w:instrText>
            </w:r>
            <w:r w:rsidR="00F85833">
              <w:rPr>
                <w:noProof/>
                <w:webHidden/>
              </w:rPr>
            </w:r>
            <w:r w:rsidR="00F85833">
              <w:rPr>
                <w:noProof/>
                <w:webHidden/>
              </w:rPr>
              <w:fldChar w:fldCharType="separate"/>
            </w:r>
            <w:r w:rsidR="00F85833">
              <w:rPr>
                <w:noProof/>
                <w:webHidden/>
              </w:rPr>
              <w:t>12</w:t>
            </w:r>
            <w:r w:rsidR="00F85833">
              <w:rPr>
                <w:noProof/>
                <w:webHidden/>
              </w:rPr>
              <w:fldChar w:fldCharType="end"/>
            </w:r>
          </w:hyperlink>
        </w:p>
        <w:p w14:paraId="30868B32" w14:textId="73A17F05"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32" w:history="1">
            <w:r w:rsidR="00F85833" w:rsidRPr="005209AE">
              <w:rPr>
                <w:rStyle w:val="Hyperlink"/>
                <w:noProof/>
              </w:rPr>
              <w:t>8.5 Secure cryptographic controls</w:t>
            </w:r>
            <w:r w:rsidR="00F85833">
              <w:rPr>
                <w:noProof/>
                <w:webHidden/>
              </w:rPr>
              <w:tab/>
            </w:r>
            <w:r w:rsidR="00F85833">
              <w:rPr>
                <w:noProof/>
                <w:webHidden/>
              </w:rPr>
              <w:fldChar w:fldCharType="begin"/>
            </w:r>
            <w:r w:rsidR="00F85833">
              <w:rPr>
                <w:noProof/>
                <w:webHidden/>
              </w:rPr>
              <w:instrText xml:space="preserve"> PAGEREF _Toc123735832 \h </w:instrText>
            </w:r>
            <w:r w:rsidR="00F85833">
              <w:rPr>
                <w:noProof/>
                <w:webHidden/>
              </w:rPr>
            </w:r>
            <w:r w:rsidR="00F85833">
              <w:rPr>
                <w:noProof/>
                <w:webHidden/>
              </w:rPr>
              <w:fldChar w:fldCharType="separate"/>
            </w:r>
            <w:r w:rsidR="00F85833">
              <w:rPr>
                <w:noProof/>
                <w:webHidden/>
              </w:rPr>
              <w:t>12</w:t>
            </w:r>
            <w:r w:rsidR="00F85833">
              <w:rPr>
                <w:noProof/>
                <w:webHidden/>
              </w:rPr>
              <w:fldChar w:fldCharType="end"/>
            </w:r>
          </w:hyperlink>
        </w:p>
        <w:p w14:paraId="3496CA44" w14:textId="23A3AD4F"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33" w:history="1">
            <w:r w:rsidR="00F85833" w:rsidRPr="005209AE">
              <w:rPr>
                <w:rStyle w:val="Hyperlink"/>
                <w:noProof/>
              </w:rPr>
              <w:t>8.6 Proper Authentication</w:t>
            </w:r>
            <w:r w:rsidR="00F85833">
              <w:rPr>
                <w:noProof/>
                <w:webHidden/>
              </w:rPr>
              <w:tab/>
            </w:r>
            <w:r w:rsidR="00F85833">
              <w:rPr>
                <w:noProof/>
                <w:webHidden/>
              </w:rPr>
              <w:fldChar w:fldCharType="begin"/>
            </w:r>
            <w:r w:rsidR="00F85833">
              <w:rPr>
                <w:noProof/>
                <w:webHidden/>
              </w:rPr>
              <w:instrText xml:space="preserve"> PAGEREF _Toc123735833 \h </w:instrText>
            </w:r>
            <w:r w:rsidR="00F85833">
              <w:rPr>
                <w:noProof/>
                <w:webHidden/>
              </w:rPr>
            </w:r>
            <w:r w:rsidR="00F85833">
              <w:rPr>
                <w:noProof/>
                <w:webHidden/>
              </w:rPr>
              <w:fldChar w:fldCharType="separate"/>
            </w:r>
            <w:r w:rsidR="00F85833">
              <w:rPr>
                <w:noProof/>
                <w:webHidden/>
              </w:rPr>
              <w:t>12</w:t>
            </w:r>
            <w:r w:rsidR="00F85833">
              <w:rPr>
                <w:noProof/>
                <w:webHidden/>
              </w:rPr>
              <w:fldChar w:fldCharType="end"/>
            </w:r>
          </w:hyperlink>
        </w:p>
        <w:p w14:paraId="17DA6906" w14:textId="3EF3CE07"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34" w:history="1">
            <w:r w:rsidR="00F85833" w:rsidRPr="005209AE">
              <w:rPr>
                <w:rStyle w:val="Hyperlink"/>
                <w:noProof/>
              </w:rPr>
              <w:t>8.7 Protection of data in store, use and transit</w:t>
            </w:r>
            <w:r w:rsidR="00F85833">
              <w:rPr>
                <w:noProof/>
                <w:webHidden/>
              </w:rPr>
              <w:tab/>
            </w:r>
            <w:r w:rsidR="00F85833">
              <w:rPr>
                <w:noProof/>
                <w:webHidden/>
              </w:rPr>
              <w:fldChar w:fldCharType="begin"/>
            </w:r>
            <w:r w:rsidR="00F85833">
              <w:rPr>
                <w:noProof/>
                <w:webHidden/>
              </w:rPr>
              <w:instrText xml:space="preserve"> PAGEREF _Toc123735834 \h </w:instrText>
            </w:r>
            <w:r w:rsidR="00F85833">
              <w:rPr>
                <w:noProof/>
                <w:webHidden/>
              </w:rPr>
            </w:r>
            <w:r w:rsidR="00F85833">
              <w:rPr>
                <w:noProof/>
                <w:webHidden/>
              </w:rPr>
              <w:fldChar w:fldCharType="separate"/>
            </w:r>
            <w:r w:rsidR="00F85833">
              <w:rPr>
                <w:noProof/>
                <w:webHidden/>
              </w:rPr>
              <w:t>13</w:t>
            </w:r>
            <w:r w:rsidR="00F85833">
              <w:rPr>
                <w:noProof/>
                <w:webHidden/>
              </w:rPr>
              <w:fldChar w:fldCharType="end"/>
            </w:r>
          </w:hyperlink>
        </w:p>
        <w:p w14:paraId="30FBC83F" w14:textId="25355DBC"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35" w:history="1">
            <w:r w:rsidR="00F85833" w:rsidRPr="005209AE">
              <w:rPr>
                <w:rStyle w:val="Hyperlink"/>
                <w:noProof/>
              </w:rPr>
              <w:t>8.8 Vulnerability Management</w:t>
            </w:r>
            <w:r w:rsidR="00F85833">
              <w:rPr>
                <w:noProof/>
                <w:webHidden/>
              </w:rPr>
              <w:tab/>
            </w:r>
            <w:r w:rsidR="00F85833">
              <w:rPr>
                <w:noProof/>
                <w:webHidden/>
              </w:rPr>
              <w:fldChar w:fldCharType="begin"/>
            </w:r>
            <w:r w:rsidR="00F85833">
              <w:rPr>
                <w:noProof/>
                <w:webHidden/>
              </w:rPr>
              <w:instrText xml:space="preserve"> PAGEREF _Toc123735835 \h </w:instrText>
            </w:r>
            <w:r w:rsidR="00F85833">
              <w:rPr>
                <w:noProof/>
                <w:webHidden/>
              </w:rPr>
            </w:r>
            <w:r w:rsidR="00F85833">
              <w:rPr>
                <w:noProof/>
                <w:webHidden/>
              </w:rPr>
              <w:fldChar w:fldCharType="separate"/>
            </w:r>
            <w:r w:rsidR="00F85833">
              <w:rPr>
                <w:noProof/>
                <w:webHidden/>
              </w:rPr>
              <w:t>13</w:t>
            </w:r>
            <w:r w:rsidR="00F85833">
              <w:rPr>
                <w:noProof/>
                <w:webHidden/>
              </w:rPr>
              <w:fldChar w:fldCharType="end"/>
            </w:r>
          </w:hyperlink>
        </w:p>
        <w:p w14:paraId="463DF426" w14:textId="7AE61ED4"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36" w:history="1">
            <w:r w:rsidR="00F85833" w:rsidRPr="005209AE">
              <w:rPr>
                <w:rStyle w:val="Hyperlink"/>
                <w:noProof/>
              </w:rPr>
              <w:t>8.9 Secure Execution</w:t>
            </w:r>
            <w:r w:rsidR="00F85833">
              <w:rPr>
                <w:noProof/>
                <w:webHidden/>
              </w:rPr>
              <w:tab/>
            </w:r>
            <w:r w:rsidR="00F85833">
              <w:rPr>
                <w:noProof/>
                <w:webHidden/>
              </w:rPr>
              <w:fldChar w:fldCharType="begin"/>
            </w:r>
            <w:r w:rsidR="00F85833">
              <w:rPr>
                <w:noProof/>
                <w:webHidden/>
              </w:rPr>
              <w:instrText xml:space="preserve"> PAGEREF _Toc123735836 \h </w:instrText>
            </w:r>
            <w:r w:rsidR="00F85833">
              <w:rPr>
                <w:noProof/>
                <w:webHidden/>
              </w:rPr>
            </w:r>
            <w:r w:rsidR="00F85833">
              <w:rPr>
                <w:noProof/>
                <w:webHidden/>
              </w:rPr>
              <w:fldChar w:fldCharType="separate"/>
            </w:r>
            <w:r w:rsidR="00F85833">
              <w:rPr>
                <w:noProof/>
                <w:webHidden/>
              </w:rPr>
              <w:t>13</w:t>
            </w:r>
            <w:r w:rsidR="00F85833">
              <w:rPr>
                <w:noProof/>
                <w:webHidden/>
              </w:rPr>
              <w:fldChar w:fldCharType="end"/>
            </w:r>
          </w:hyperlink>
        </w:p>
        <w:p w14:paraId="51CC38C9" w14:textId="34E92117"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37" w:history="1">
            <w:r w:rsidR="00F85833" w:rsidRPr="005209AE">
              <w:rPr>
                <w:rStyle w:val="Hyperlink"/>
                <w:noProof/>
              </w:rPr>
              <w:t>8.10 Code Assessment/ Review</w:t>
            </w:r>
            <w:r w:rsidR="00F85833">
              <w:rPr>
                <w:noProof/>
                <w:webHidden/>
              </w:rPr>
              <w:tab/>
            </w:r>
            <w:r w:rsidR="00F85833">
              <w:rPr>
                <w:noProof/>
                <w:webHidden/>
              </w:rPr>
              <w:fldChar w:fldCharType="begin"/>
            </w:r>
            <w:r w:rsidR="00F85833">
              <w:rPr>
                <w:noProof/>
                <w:webHidden/>
              </w:rPr>
              <w:instrText xml:space="preserve"> PAGEREF _Toc123735837 \h </w:instrText>
            </w:r>
            <w:r w:rsidR="00F85833">
              <w:rPr>
                <w:noProof/>
                <w:webHidden/>
              </w:rPr>
            </w:r>
            <w:r w:rsidR="00F85833">
              <w:rPr>
                <w:noProof/>
                <w:webHidden/>
              </w:rPr>
              <w:fldChar w:fldCharType="separate"/>
            </w:r>
            <w:r w:rsidR="00F85833">
              <w:rPr>
                <w:noProof/>
                <w:webHidden/>
              </w:rPr>
              <w:t>13</w:t>
            </w:r>
            <w:r w:rsidR="00F85833">
              <w:rPr>
                <w:noProof/>
                <w:webHidden/>
              </w:rPr>
              <w:fldChar w:fldCharType="end"/>
            </w:r>
          </w:hyperlink>
        </w:p>
        <w:p w14:paraId="22AB4ED6" w14:textId="09C3B4FA" w:rsidR="00F85833" w:rsidRDefault="00D1126E">
          <w:pPr>
            <w:pStyle w:val="TOC1"/>
            <w:tabs>
              <w:tab w:val="right" w:leader="dot" w:pos="9016"/>
            </w:tabs>
            <w:rPr>
              <w:rFonts w:asciiTheme="minorHAnsi" w:hAnsiTheme="minorHAnsi" w:cstheme="minorBidi"/>
              <w:noProof/>
              <w:sz w:val="22"/>
              <w:szCs w:val="22"/>
              <w:lang w:val="en-IN" w:eastAsia="en-IN"/>
            </w:rPr>
          </w:pPr>
          <w:hyperlink w:anchor="_Toc123735838" w:history="1">
            <w:r w:rsidR="00F85833" w:rsidRPr="005209AE">
              <w:rPr>
                <w:rStyle w:val="Hyperlink"/>
                <w:noProof/>
              </w:rPr>
              <w:t>9. Software Security Guidelines and Recommendations</w:t>
            </w:r>
            <w:r w:rsidR="00F85833">
              <w:rPr>
                <w:noProof/>
                <w:webHidden/>
              </w:rPr>
              <w:tab/>
            </w:r>
            <w:r w:rsidR="00F85833">
              <w:rPr>
                <w:noProof/>
                <w:webHidden/>
              </w:rPr>
              <w:fldChar w:fldCharType="begin"/>
            </w:r>
            <w:r w:rsidR="00F85833">
              <w:rPr>
                <w:noProof/>
                <w:webHidden/>
              </w:rPr>
              <w:instrText xml:space="preserve"> PAGEREF _Toc123735838 \h </w:instrText>
            </w:r>
            <w:r w:rsidR="00F85833">
              <w:rPr>
                <w:noProof/>
                <w:webHidden/>
              </w:rPr>
            </w:r>
            <w:r w:rsidR="00F85833">
              <w:rPr>
                <w:noProof/>
                <w:webHidden/>
              </w:rPr>
              <w:fldChar w:fldCharType="separate"/>
            </w:r>
            <w:r w:rsidR="00F85833">
              <w:rPr>
                <w:noProof/>
                <w:webHidden/>
              </w:rPr>
              <w:t>14</w:t>
            </w:r>
            <w:r w:rsidR="00F85833">
              <w:rPr>
                <w:noProof/>
                <w:webHidden/>
              </w:rPr>
              <w:fldChar w:fldCharType="end"/>
            </w:r>
          </w:hyperlink>
        </w:p>
        <w:p w14:paraId="20FC3D16" w14:textId="2603EAB7"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39" w:history="1">
            <w:r w:rsidR="00F85833" w:rsidRPr="005209AE">
              <w:rPr>
                <w:rStyle w:val="Hyperlink"/>
                <w:noProof/>
              </w:rPr>
              <w:t>9.1 Availability of current &amp; updated SBOM: Software Bill of Material</w:t>
            </w:r>
            <w:r w:rsidR="00F85833">
              <w:rPr>
                <w:noProof/>
                <w:webHidden/>
              </w:rPr>
              <w:tab/>
            </w:r>
            <w:r w:rsidR="00F85833">
              <w:rPr>
                <w:noProof/>
                <w:webHidden/>
              </w:rPr>
              <w:fldChar w:fldCharType="begin"/>
            </w:r>
            <w:r w:rsidR="00F85833">
              <w:rPr>
                <w:noProof/>
                <w:webHidden/>
              </w:rPr>
              <w:instrText xml:space="preserve"> PAGEREF _Toc123735839 \h </w:instrText>
            </w:r>
            <w:r w:rsidR="00F85833">
              <w:rPr>
                <w:noProof/>
                <w:webHidden/>
              </w:rPr>
            </w:r>
            <w:r w:rsidR="00F85833">
              <w:rPr>
                <w:noProof/>
                <w:webHidden/>
              </w:rPr>
              <w:fldChar w:fldCharType="separate"/>
            </w:r>
            <w:r w:rsidR="00F85833">
              <w:rPr>
                <w:noProof/>
                <w:webHidden/>
              </w:rPr>
              <w:t>14</w:t>
            </w:r>
            <w:r w:rsidR="00F85833">
              <w:rPr>
                <w:noProof/>
                <w:webHidden/>
              </w:rPr>
              <w:fldChar w:fldCharType="end"/>
            </w:r>
          </w:hyperlink>
        </w:p>
        <w:p w14:paraId="07C04A90" w14:textId="1ABB3338"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40" w:history="1">
            <w:r w:rsidR="00F85833" w:rsidRPr="005209AE">
              <w:rPr>
                <w:rStyle w:val="Hyperlink"/>
                <w:noProof/>
              </w:rPr>
              <w:t>9.2 Secure SDLC</w:t>
            </w:r>
            <w:r w:rsidR="00F85833">
              <w:rPr>
                <w:noProof/>
                <w:webHidden/>
              </w:rPr>
              <w:tab/>
            </w:r>
            <w:r w:rsidR="00F85833">
              <w:rPr>
                <w:noProof/>
                <w:webHidden/>
              </w:rPr>
              <w:fldChar w:fldCharType="begin"/>
            </w:r>
            <w:r w:rsidR="00F85833">
              <w:rPr>
                <w:noProof/>
                <w:webHidden/>
              </w:rPr>
              <w:instrText xml:space="preserve"> PAGEREF _Toc123735840 \h </w:instrText>
            </w:r>
            <w:r w:rsidR="00F85833">
              <w:rPr>
                <w:noProof/>
                <w:webHidden/>
              </w:rPr>
            </w:r>
            <w:r w:rsidR="00F85833">
              <w:rPr>
                <w:noProof/>
                <w:webHidden/>
              </w:rPr>
              <w:fldChar w:fldCharType="separate"/>
            </w:r>
            <w:r w:rsidR="00F85833">
              <w:rPr>
                <w:noProof/>
                <w:webHidden/>
              </w:rPr>
              <w:t>14</w:t>
            </w:r>
            <w:r w:rsidR="00F85833">
              <w:rPr>
                <w:noProof/>
                <w:webHidden/>
              </w:rPr>
              <w:fldChar w:fldCharType="end"/>
            </w:r>
          </w:hyperlink>
        </w:p>
        <w:p w14:paraId="76F93A6B" w14:textId="24FB876E"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41" w:history="1">
            <w:r w:rsidR="00F85833" w:rsidRPr="005209AE">
              <w:rPr>
                <w:rStyle w:val="Hyperlink"/>
                <w:noProof/>
              </w:rPr>
              <w:t>9.3 “DevSecOps” in place of DevOps</w:t>
            </w:r>
            <w:r w:rsidR="00F85833">
              <w:rPr>
                <w:noProof/>
                <w:webHidden/>
              </w:rPr>
              <w:tab/>
            </w:r>
            <w:r w:rsidR="00F85833">
              <w:rPr>
                <w:noProof/>
                <w:webHidden/>
              </w:rPr>
              <w:fldChar w:fldCharType="begin"/>
            </w:r>
            <w:r w:rsidR="00F85833">
              <w:rPr>
                <w:noProof/>
                <w:webHidden/>
              </w:rPr>
              <w:instrText xml:space="preserve"> PAGEREF _Toc123735841 \h </w:instrText>
            </w:r>
            <w:r w:rsidR="00F85833">
              <w:rPr>
                <w:noProof/>
                <w:webHidden/>
              </w:rPr>
            </w:r>
            <w:r w:rsidR="00F85833">
              <w:rPr>
                <w:noProof/>
                <w:webHidden/>
              </w:rPr>
              <w:fldChar w:fldCharType="separate"/>
            </w:r>
            <w:r w:rsidR="00F85833">
              <w:rPr>
                <w:noProof/>
                <w:webHidden/>
              </w:rPr>
              <w:t>15</w:t>
            </w:r>
            <w:r w:rsidR="00F85833">
              <w:rPr>
                <w:noProof/>
                <w:webHidden/>
              </w:rPr>
              <w:fldChar w:fldCharType="end"/>
            </w:r>
          </w:hyperlink>
        </w:p>
        <w:p w14:paraId="52431F58" w14:textId="7E07FE22" w:rsidR="00F85833" w:rsidRDefault="00D1126E">
          <w:pPr>
            <w:pStyle w:val="TOC2"/>
            <w:tabs>
              <w:tab w:val="right" w:leader="dot" w:pos="9016"/>
            </w:tabs>
            <w:rPr>
              <w:rFonts w:asciiTheme="minorHAnsi" w:hAnsiTheme="minorHAnsi" w:cstheme="minorBidi"/>
              <w:noProof/>
              <w:sz w:val="22"/>
              <w:szCs w:val="22"/>
              <w:lang w:val="en-IN" w:eastAsia="en-IN"/>
            </w:rPr>
          </w:pPr>
          <w:hyperlink w:anchor="_Toc123735842" w:history="1">
            <w:r w:rsidR="00F85833" w:rsidRPr="005209AE">
              <w:rPr>
                <w:rStyle w:val="Hyperlink"/>
                <w:noProof/>
              </w:rPr>
              <w:t>9.4 “Shift left” approach</w:t>
            </w:r>
            <w:r w:rsidR="00F85833">
              <w:rPr>
                <w:noProof/>
                <w:webHidden/>
              </w:rPr>
              <w:tab/>
            </w:r>
            <w:r w:rsidR="00F85833">
              <w:rPr>
                <w:noProof/>
                <w:webHidden/>
              </w:rPr>
              <w:fldChar w:fldCharType="begin"/>
            </w:r>
            <w:r w:rsidR="00F85833">
              <w:rPr>
                <w:noProof/>
                <w:webHidden/>
              </w:rPr>
              <w:instrText xml:space="preserve"> PAGEREF _Toc123735842 \h </w:instrText>
            </w:r>
            <w:r w:rsidR="00F85833">
              <w:rPr>
                <w:noProof/>
                <w:webHidden/>
              </w:rPr>
            </w:r>
            <w:r w:rsidR="00F85833">
              <w:rPr>
                <w:noProof/>
                <w:webHidden/>
              </w:rPr>
              <w:fldChar w:fldCharType="separate"/>
            </w:r>
            <w:r w:rsidR="00F85833">
              <w:rPr>
                <w:noProof/>
                <w:webHidden/>
              </w:rPr>
              <w:t>16</w:t>
            </w:r>
            <w:r w:rsidR="00F85833">
              <w:rPr>
                <w:noProof/>
                <w:webHidden/>
              </w:rPr>
              <w:fldChar w:fldCharType="end"/>
            </w:r>
          </w:hyperlink>
        </w:p>
        <w:p w14:paraId="31989396" w14:textId="741A2969" w:rsidR="004A68E5" w:rsidRDefault="004A68E5">
          <w:r>
            <w:rPr>
              <w:b/>
              <w:bCs/>
              <w:noProof/>
            </w:rPr>
            <w:fldChar w:fldCharType="end"/>
          </w:r>
        </w:p>
      </w:sdtContent>
    </w:sdt>
    <w:p w14:paraId="7C2320F5" w14:textId="6CC3605E" w:rsidR="00265DEB" w:rsidRPr="008A137E" w:rsidRDefault="00265DEB" w:rsidP="00337786">
      <w:pPr>
        <w:pStyle w:val="Heading1"/>
        <w:rPr>
          <w:rFonts w:eastAsia="DengXian"/>
        </w:rPr>
      </w:pPr>
      <w:bookmarkStart w:id="15" w:name="_Toc123735811"/>
      <w:r w:rsidRPr="008A137E">
        <w:rPr>
          <w:rFonts w:eastAsia="DengXian"/>
        </w:rPr>
        <w:lastRenderedPageBreak/>
        <w:t>1</w:t>
      </w:r>
      <w:r w:rsidR="00337786">
        <w:rPr>
          <w:rFonts w:eastAsia="DengXian"/>
        </w:rPr>
        <w:t>.</w:t>
      </w:r>
      <w:r w:rsidRPr="008A137E">
        <w:rPr>
          <w:rFonts w:eastAsia="DengXian"/>
        </w:rPr>
        <w:t xml:space="preserve"> Scope:</w:t>
      </w:r>
      <w:bookmarkEnd w:id="15"/>
    </w:p>
    <w:p w14:paraId="2892B72B" w14:textId="22B437CF" w:rsidR="00265DEB" w:rsidRDefault="00265DEB" w:rsidP="008A137E">
      <w:pPr>
        <w:jc w:val="both"/>
      </w:pPr>
      <w:r w:rsidRPr="00265DEB">
        <w:t xml:space="preserve">This </w:t>
      </w:r>
      <w:r w:rsidR="005E2073">
        <w:t>d</w:t>
      </w:r>
      <w:r w:rsidRPr="00265DEB">
        <w:t>raft Recommendation provides Security Requirement</w:t>
      </w:r>
      <w:r w:rsidR="00D24554">
        <w:t xml:space="preserve"> and</w:t>
      </w:r>
      <w:r w:rsidR="00D24554" w:rsidRPr="00D24554">
        <w:t xml:space="preserve"> </w:t>
      </w:r>
      <w:r w:rsidR="005E2073" w:rsidRPr="00265DEB">
        <w:t>Guidelines for</w:t>
      </w:r>
      <w:r w:rsidRPr="00265DEB">
        <w:t xml:space="preserve"> </w:t>
      </w:r>
      <w:r w:rsidR="00D24554">
        <w:t>s</w:t>
      </w:r>
      <w:r w:rsidRPr="00265DEB">
        <w:t xml:space="preserve">oftware security in the context of </w:t>
      </w:r>
      <w:r>
        <w:t xml:space="preserve">securing </w:t>
      </w:r>
      <w:r w:rsidRPr="00265DEB">
        <w:t>5G</w:t>
      </w:r>
      <w:r>
        <w:t xml:space="preserve"> software including virtualization layer with special focus in securing OSS (open source software</w:t>
      </w:r>
      <w:r w:rsidR="00D24554">
        <w:t>s</w:t>
      </w:r>
      <w:r>
        <w:t xml:space="preserve">) as they </w:t>
      </w:r>
      <w:r w:rsidR="005E2073">
        <w:t>constitute</w:t>
      </w:r>
      <w:r>
        <w:t xml:space="preserve"> a major chunk of softwares used in 5G</w:t>
      </w:r>
      <w:r w:rsidR="00D24554">
        <w:t xml:space="preserve"> systems &amp; services.</w:t>
      </w:r>
    </w:p>
    <w:p w14:paraId="1ED25151" w14:textId="27E41DFE" w:rsidR="008A137E" w:rsidRDefault="008A137E" w:rsidP="008A137E">
      <w:pPr>
        <w:jc w:val="both"/>
      </w:pPr>
      <w:r>
        <w:t>This Recommendation is intended to be used by organizations OEMs/MNOs that would develop and deploy softwares for 5G systems and services. Also, this recommendation can be used by organizations that would assess and evaluate software security in 5G systems.</w:t>
      </w:r>
    </w:p>
    <w:p w14:paraId="42A14107" w14:textId="69EB0339" w:rsidR="008A137E" w:rsidRPr="00337786" w:rsidRDefault="008A137E" w:rsidP="00337786">
      <w:pPr>
        <w:pStyle w:val="Heading1"/>
        <w:rPr>
          <w:rFonts w:eastAsia="DengXian"/>
        </w:rPr>
      </w:pPr>
      <w:bookmarkStart w:id="16" w:name="_Toc267649364"/>
      <w:bookmarkStart w:id="17" w:name="_Toc266434926"/>
      <w:bookmarkStart w:id="18" w:name="_Toc261440679"/>
      <w:bookmarkStart w:id="19" w:name="_Toc259436433"/>
      <w:bookmarkStart w:id="20" w:name="_Toc123735812"/>
      <w:r w:rsidRPr="00337786">
        <w:rPr>
          <w:rFonts w:eastAsia="DengXian"/>
        </w:rPr>
        <w:t>2</w:t>
      </w:r>
      <w:r w:rsidR="00337786">
        <w:rPr>
          <w:rFonts w:eastAsia="DengXian"/>
        </w:rPr>
        <w:t>.</w:t>
      </w:r>
      <w:r w:rsidRPr="00337786">
        <w:rPr>
          <w:rFonts w:eastAsia="DengXian"/>
        </w:rPr>
        <w:t xml:space="preserve"> References</w:t>
      </w:r>
      <w:bookmarkEnd w:id="16"/>
      <w:bookmarkEnd w:id="17"/>
      <w:bookmarkEnd w:id="18"/>
      <w:bookmarkEnd w:id="19"/>
      <w:r w:rsidRPr="00337786">
        <w:rPr>
          <w:rFonts w:eastAsia="DengXian"/>
        </w:rPr>
        <w:t>:</w:t>
      </w:r>
      <w:bookmarkEnd w:id="20"/>
      <w:r w:rsidR="00E46E51" w:rsidRPr="00337786">
        <w:rPr>
          <w:rFonts w:eastAsia="DengXian"/>
        </w:rPr>
        <w:t xml:space="preserve"> </w:t>
      </w:r>
    </w:p>
    <w:p w14:paraId="3A424A2D" w14:textId="0D697B19" w:rsidR="007C74EF" w:rsidRDefault="007C74EF" w:rsidP="007C74EF">
      <w:pPr>
        <w:pStyle w:val="ListParagraph"/>
        <w:numPr>
          <w:ilvl w:val="0"/>
          <w:numId w:val="6"/>
        </w:numPr>
        <w:jc w:val="both"/>
      </w:pPr>
      <w:r w:rsidRPr="007C74EF">
        <w:t>3GPP 33.117-14.2.0</w:t>
      </w:r>
      <w:r w:rsidR="00A134A4">
        <w:t xml:space="preserve"> </w:t>
      </w:r>
      <w:r w:rsidRPr="007C74EF">
        <w:t>V.1.0.0:"Catalogue of General Security Assurance Requirements".</w:t>
      </w:r>
    </w:p>
    <w:p w14:paraId="7B3F6909" w14:textId="36EC002B" w:rsidR="00A266DF" w:rsidRDefault="001053F7" w:rsidP="00A134A4">
      <w:pPr>
        <w:pStyle w:val="ListParagraph"/>
        <w:numPr>
          <w:ilvl w:val="0"/>
          <w:numId w:val="6"/>
        </w:numPr>
      </w:pPr>
      <w:r>
        <w:t>GSMA</w:t>
      </w:r>
      <w:r w:rsidR="00A134A4">
        <w:t xml:space="preserve"> Report </w:t>
      </w:r>
      <w:r w:rsidR="00A134A4" w:rsidRPr="00A134A4">
        <w:t>Mobile Telecommunications Security Landscape 2022</w:t>
      </w:r>
    </w:p>
    <w:p w14:paraId="76351953" w14:textId="1D945E1D" w:rsidR="007C74EF" w:rsidRDefault="00A266DF" w:rsidP="001053F7">
      <w:pPr>
        <w:pStyle w:val="ListParagraph"/>
        <w:numPr>
          <w:ilvl w:val="0"/>
          <w:numId w:val="6"/>
        </w:numPr>
      </w:pPr>
      <w:r>
        <w:t xml:space="preserve">CISA </w:t>
      </w:r>
      <w:r w:rsidR="001053F7" w:rsidRPr="001053F7">
        <w:t>Top Routinely Exploited Vulnerabilities</w:t>
      </w:r>
      <w:r w:rsidR="001053F7">
        <w:t xml:space="preserve"> </w:t>
      </w:r>
      <w:r w:rsidRPr="00A266DF">
        <w:t>https://us-cert.cisa.gov/ncas/alerts/aa21-209a</w:t>
      </w:r>
    </w:p>
    <w:p w14:paraId="13BF05B0" w14:textId="77777777" w:rsidR="00A266DF" w:rsidRDefault="00A266DF" w:rsidP="00A266DF">
      <w:pPr>
        <w:pStyle w:val="ListParagraph"/>
        <w:numPr>
          <w:ilvl w:val="0"/>
          <w:numId w:val="6"/>
        </w:numPr>
        <w:jc w:val="both"/>
      </w:pPr>
      <w:r>
        <w:t xml:space="preserve">GSMA white paper on </w:t>
      </w:r>
      <w:r w:rsidRPr="008A137E">
        <w:t>Open Networking &amp; the Security of Open-Source Software Deployment</w:t>
      </w:r>
    </w:p>
    <w:p w14:paraId="5B8D63C6" w14:textId="40726BEE" w:rsidR="00A266DF" w:rsidRDefault="003823E8" w:rsidP="007C74EF">
      <w:pPr>
        <w:pStyle w:val="ListParagraph"/>
        <w:numPr>
          <w:ilvl w:val="0"/>
          <w:numId w:val="6"/>
        </w:numPr>
        <w:jc w:val="both"/>
      </w:pPr>
      <w:r>
        <w:t>OWASP Top 10</w:t>
      </w:r>
      <w:r w:rsidR="00441FF1">
        <w:t xml:space="preserve">: </w:t>
      </w:r>
      <w:hyperlink r:id="rId10" w:history="1">
        <w:r w:rsidR="001053F7" w:rsidRPr="00386AB5">
          <w:rPr>
            <w:rStyle w:val="Hyperlink"/>
          </w:rPr>
          <w:t>https://owasp.org/www-project-top-ten/</w:t>
        </w:r>
      </w:hyperlink>
    </w:p>
    <w:p w14:paraId="2B07F7FD" w14:textId="77777777" w:rsidR="001053F7" w:rsidRDefault="001053F7" w:rsidP="001053F7">
      <w:pPr>
        <w:pStyle w:val="ListParagraph"/>
        <w:numPr>
          <w:ilvl w:val="0"/>
          <w:numId w:val="6"/>
        </w:numPr>
        <w:jc w:val="both"/>
      </w:pPr>
      <w:r>
        <w:t xml:space="preserve">NCCS PGW ITSAR Version 1.0.0.: </w:t>
      </w:r>
      <w:r w:rsidRPr="007C74EF">
        <w:t xml:space="preserve">Indian Telecommunication Security Assurance Requirements (ITSAR) </w:t>
      </w:r>
      <w:r>
        <w:t xml:space="preserve">for </w:t>
      </w:r>
      <w:r w:rsidRPr="007C74EF">
        <w:t>Packet Data Network Gateway (P-GW/PDN GW)</w:t>
      </w:r>
    </w:p>
    <w:p w14:paraId="09DA3493" w14:textId="1D127B23" w:rsidR="001053F7" w:rsidRDefault="00A134A4" w:rsidP="007C74EF">
      <w:pPr>
        <w:pStyle w:val="ListParagraph"/>
        <w:numPr>
          <w:ilvl w:val="0"/>
          <w:numId w:val="6"/>
        </w:numPr>
        <w:jc w:val="both"/>
      </w:pPr>
      <w:r>
        <w:t xml:space="preserve">NTIA SBOM </w:t>
      </w:r>
      <w:r w:rsidRPr="00A134A4">
        <w:t>https://ntia.gov/page/software-bill-materials</w:t>
      </w:r>
    </w:p>
    <w:p w14:paraId="7CB98755" w14:textId="6613261F" w:rsidR="008A137E" w:rsidRDefault="008A137E" w:rsidP="00337786">
      <w:pPr>
        <w:pStyle w:val="Heading1"/>
        <w:rPr>
          <w:rFonts w:eastAsia="DengXian"/>
        </w:rPr>
      </w:pPr>
      <w:bookmarkStart w:id="21" w:name="_Toc106823268"/>
      <w:bookmarkStart w:id="22" w:name="_Toc123735813"/>
      <w:r w:rsidRPr="008A137E">
        <w:rPr>
          <w:rFonts w:eastAsia="DengXian"/>
        </w:rPr>
        <w:t>3</w:t>
      </w:r>
      <w:r w:rsidR="00337786">
        <w:rPr>
          <w:rFonts w:eastAsia="DengXian"/>
        </w:rPr>
        <w:t xml:space="preserve">. </w:t>
      </w:r>
      <w:r w:rsidRPr="00337786">
        <w:rPr>
          <w:rFonts w:eastAsia="DengXian"/>
        </w:rPr>
        <w:t>Definitions</w:t>
      </w:r>
      <w:bookmarkEnd w:id="21"/>
      <w:bookmarkEnd w:id="22"/>
      <w:r w:rsidRPr="00424949">
        <w:rPr>
          <w:rFonts w:eastAsia="DengXian"/>
        </w:rPr>
        <w:t xml:space="preserve"> </w:t>
      </w:r>
    </w:p>
    <w:p w14:paraId="55BEDCDE" w14:textId="5E178F52" w:rsidR="009A0D7D" w:rsidRDefault="009A0D7D" w:rsidP="009A0D7D">
      <w:pPr>
        <w:jc w:val="both"/>
        <w:rPr>
          <w:sz w:val="23"/>
          <w:szCs w:val="23"/>
        </w:rPr>
      </w:pPr>
      <w:r>
        <w:rPr>
          <w:b/>
          <w:bCs/>
          <w:sz w:val="23"/>
          <w:szCs w:val="23"/>
        </w:rPr>
        <w:t xml:space="preserve">Network function </w:t>
      </w:r>
      <w:r>
        <w:rPr>
          <w:sz w:val="23"/>
          <w:szCs w:val="23"/>
        </w:rPr>
        <w:t>[ETSI GS NFV 003]: Functional block within a network infrastructure that has well-defined external interfaces and well-defined functional behaviour.</w:t>
      </w:r>
    </w:p>
    <w:p w14:paraId="46AFAD53" w14:textId="19F22F0E" w:rsidR="009A0D7D" w:rsidRDefault="009A0D7D" w:rsidP="009A0D7D">
      <w:pPr>
        <w:jc w:val="both"/>
        <w:rPr>
          <w:b/>
          <w:bCs/>
        </w:rPr>
      </w:pPr>
      <w:r>
        <w:rPr>
          <w:b/>
          <w:bCs/>
          <w:sz w:val="23"/>
          <w:szCs w:val="23"/>
        </w:rPr>
        <w:t xml:space="preserve">Network functions virtualization (NFV) </w:t>
      </w:r>
      <w:r>
        <w:rPr>
          <w:sz w:val="23"/>
          <w:szCs w:val="23"/>
        </w:rPr>
        <w:t>[ETSI GS NFV 003]: Principle of separating network functions from the hardware they run on by using virtual hardware abstraction.</w:t>
      </w:r>
    </w:p>
    <w:p w14:paraId="05B95078" w14:textId="4C8F2294" w:rsidR="00D85BF8" w:rsidRPr="007B3389" w:rsidRDefault="00EA1810" w:rsidP="00D85BF8">
      <w:pPr>
        <w:jc w:val="both"/>
      </w:pPr>
      <w:r>
        <w:rPr>
          <w:b/>
          <w:bCs/>
          <w:sz w:val="23"/>
          <w:szCs w:val="23"/>
        </w:rPr>
        <w:t xml:space="preserve">Virtualized network function (VNF) </w:t>
      </w:r>
      <w:r>
        <w:rPr>
          <w:sz w:val="23"/>
          <w:szCs w:val="23"/>
        </w:rPr>
        <w:t xml:space="preserve">[ETSI GS NFV 003]: Implementation of an NF that can be deployed on a network function virtualization infrastructure (NFVI). </w:t>
      </w:r>
      <w:r w:rsidR="00D85BF8" w:rsidRPr="007B3389">
        <w:rPr>
          <w:b/>
          <w:bCs/>
        </w:rPr>
        <w:t>Software Defined Networking (SDN):</w:t>
      </w:r>
      <w:r w:rsidR="00D85BF8" w:rsidRPr="007B3389">
        <w:t xml:space="preserve"> SDN is an architecture designed to make a network more flexible and easier to manage. SDN centralizes management by abstracting the control plane (using a centralized controller) from the data forwarding function in the discrete networking </w:t>
      </w:r>
      <w:proofErr w:type="gramStart"/>
      <w:r w:rsidR="00D85BF8" w:rsidRPr="007B3389">
        <w:t>devices(</w:t>
      </w:r>
      <w:proofErr w:type="gramEnd"/>
      <w:r w:rsidR="00D85BF8" w:rsidRPr="007B3389">
        <w:t>switches, access points, routers, and firewalls).</w:t>
      </w:r>
    </w:p>
    <w:p w14:paraId="3150B960" w14:textId="77777777" w:rsidR="00D85BF8" w:rsidRPr="007B3389" w:rsidRDefault="00D85BF8" w:rsidP="00D85BF8">
      <w:pPr>
        <w:jc w:val="both"/>
      </w:pPr>
      <w:r w:rsidRPr="007B3389">
        <w:rPr>
          <w:b/>
          <w:bCs/>
        </w:rPr>
        <w:t>O-RAN</w:t>
      </w:r>
      <w:r w:rsidRPr="007B3389">
        <w:t>: Open RAN</w:t>
      </w:r>
    </w:p>
    <w:p w14:paraId="5E134653" w14:textId="4D7C9058" w:rsidR="00D85BF8" w:rsidRDefault="00D85BF8" w:rsidP="00D85BF8">
      <w:pPr>
        <w:jc w:val="both"/>
      </w:pPr>
      <w:r w:rsidRPr="007B3389">
        <w:rPr>
          <w:b/>
          <w:bCs/>
        </w:rPr>
        <w:t>MANO</w:t>
      </w:r>
      <w:r w:rsidRPr="007B3389">
        <w:t>: Network functions virtualization management and orchestration (NFV-MANO) </w:t>
      </w:r>
    </w:p>
    <w:p w14:paraId="0C1A42A3" w14:textId="71C149BE" w:rsidR="00973E5E" w:rsidRPr="00265206" w:rsidRDefault="00973E5E" w:rsidP="00973E5E">
      <w:pPr>
        <w:jc w:val="both"/>
      </w:pPr>
      <w:r w:rsidRPr="005E2073">
        <w:rPr>
          <w:b/>
          <w:bCs/>
        </w:rPr>
        <w:t>SCA:</w:t>
      </w:r>
      <w:r w:rsidRPr="00265206">
        <w:t xml:space="preserve"> Software composition analysis (SCA) is an automated process that identifies the </w:t>
      </w:r>
      <w:r w:rsidR="005E2073" w:rsidRPr="00265206">
        <w:t>open-source</w:t>
      </w:r>
      <w:r w:rsidRPr="00265206">
        <w:t xml:space="preserve"> software in a codebase. This analysis is performed to evaluate security, license compliance, and code quality.</w:t>
      </w:r>
    </w:p>
    <w:p w14:paraId="3B819D29" w14:textId="1FF17012" w:rsidR="006B7DB5" w:rsidRPr="00265206" w:rsidRDefault="006B7DB5" w:rsidP="00265206">
      <w:pPr>
        <w:jc w:val="both"/>
      </w:pPr>
      <w:r w:rsidRPr="005E2073">
        <w:rPr>
          <w:b/>
          <w:bCs/>
        </w:rPr>
        <w:t>SAST</w:t>
      </w:r>
      <w:r w:rsidRPr="00265206">
        <w:t>: Static application security testing (SAST) is a white box method of testing</w:t>
      </w:r>
      <w:r w:rsidR="006C2835">
        <w:t xml:space="preserve"> which</w:t>
      </w:r>
      <w:r w:rsidRPr="00265206">
        <w:t xml:space="preserve"> examines the code to find software flaws and weaknesses such as SQL injection and others listed </w:t>
      </w:r>
      <w:r w:rsidR="006C2835">
        <w:t xml:space="preserve">as per </w:t>
      </w:r>
      <w:r w:rsidRPr="00265206">
        <w:t> </w:t>
      </w:r>
      <w:hyperlink r:id="rId11" w:tgtFrame="_blank" w:history="1">
        <w:r w:rsidRPr="00265206">
          <w:t>OWASP Top 10</w:t>
        </w:r>
      </w:hyperlink>
      <w:r w:rsidR="006C2835">
        <w:t xml:space="preserve"> </w:t>
      </w:r>
      <w:r w:rsidR="00AD6264">
        <w:t>vulnerabilities</w:t>
      </w:r>
      <w:r w:rsidRPr="00265206">
        <w:t xml:space="preserve">.  </w:t>
      </w:r>
    </w:p>
    <w:p w14:paraId="08F7C902" w14:textId="0C651B30" w:rsidR="006B7DB5" w:rsidRPr="00265206" w:rsidRDefault="006B7DB5" w:rsidP="00265206">
      <w:pPr>
        <w:jc w:val="both"/>
      </w:pPr>
      <w:r w:rsidRPr="005E2073">
        <w:rPr>
          <w:b/>
          <w:bCs/>
        </w:rPr>
        <w:lastRenderedPageBreak/>
        <w:t>DAST</w:t>
      </w:r>
      <w:r w:rsidRPr="00265206">
        <w:t xml:space="preserve">: Dynamic application security testing (DAST) is a black box testing method that examines an application as it’s running to find vulnerabilities that an attacker could exploit.  </w:t>
      </w:r>
    </w:p>
    <w:p w14:paraId="7E426865" w14:textId="0142B51E" w:rsidR="007C74EF" w:rsidRPr="007C74EF" w:rsidRDefault="007C74EF" w:rsidP="00337786">
      <w:pPr>
        <w:pStyle w:val="Heading1"/>
        <w:rPr>
          <w:rFonts w:eastAsia="DengXian"/>
        </w:rPr>
      </w:pPr>
      <w:bookmarkStart w:id="23" w:name="_Toc106823271"/>
      <w:bookmarkStart w:id="24" w:name="_Toc123735814"/>
      <w:r w:rsidRPr="007C74EF">
        <w:rPr>
          <w:rFonts w:eastAsia="DengXian"/>
        </w:rPr>
        <w:t>4</w:t>
      </w:r>
      <w:r w:rsidR="00337786">
        <w:rPr>
          <w:rFonts w:eastAsia="DengXian"/>
        </w:rPr>
        <w:t xml:space="preserve">. </w:t>
      </w:r>
      <w:r w:rsidRPr="007C74EF">
        <w:rPr>
          <w:rFonts w:eastAsia="DengXian"/>
        </w:rPr>
        <w:t>Abbreviations</w:t>
      </w:r>
      <w:bookmarkEnd w:id="23"/>
      <w:r w:rsidRPr="007C74EF">
        <w:rPr>
          <w:rFonts w:eastAsia="DengXian"/>
        </w:rPr>
        <w:t xml:space="preserve"> and </w:t>
      </w:r>
      <w:r w:rsidRPr="00337786">
        <w:rPr>
          <w:rFonts w:eastAsia="DengXian"/>
        </w:rPr>
        <w:t>acronyms</w:t>
      </w:r>
      <w:bookmarkEnd w:id="24"/>
    </w:p>
    <w:p w14:paraId="09C196A8" w14:textId="0DCF5818" w:rsidR="007C74EF" w:rsidRDefault="007C74EF" w:rsidP="007C74EF">
      <w:pPr>
        <w:tabs>
          <w:tab w:val="left" w:pos="794"/>
          <w:tab w:val="left" w:pos="1191"/>
          <w:tab w:val="left" w:pos="1588"/>
          <w:tab w:val="left" w:pos="1985"/>
        </w:tabs>
        <w:overflowPunct w:val="0"/>
        <w:adjustRightInd w:val="0"/>
        <w:textAlignment w:val="baseline"/>
        <w:rPr>
          <w:rFonts w:eastAsia="DengXian"/>
        </w:rPr>
      </w:pPr>
      <w:r w:rsidRPr="00424949">
        <w:rPr>
          <w:rFonts w:eastAsia="DengXian"/>
        </w:rPr>
        <w:t>This Recommendation uses the following abbreviations and acronyms:</w:t>
      </w:r>
    </w:p>
    <w:p w14:paraId="66735BB8" w14:textId="50C2786E"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NE: Network Equipment</w:t>
      </w:r>
    </w:p>
    <w:p w14:paraId="1CD50F77" w14:textId="345F500C"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NF: Network Functions</w:t>
      </w:r>
    </w:p>
    <w:p w14:paraId="478EA1E5" w14:textId="4F92F19F"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VNF: Virtualized Network Functions</w:t>
      </w:r>
    </w:p>
    <w:p w14:paraId="534C538D" w14:textId="76D416FA"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CNF: Cloud-native Network functions</w:t>
      </w:r>
    </w:p>
    <w:p w14:paraId="41827253" w14:textId="4FB94999"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OSS: Open-Source software</w:t>
      </w:r>
    </w:p>
    <w:p w14:paraId="124957BD" w14:textId="1F81CE1E" w:rsidR="00703C3C" w:rsidRDefault="00703C3C" w:rsidP="007C74EF">
      <w:pPr>
        <w:tabs>
          <w:tab w:val="left" w:pos="794"/>
          <w:tab w:val="left" w:pos="1191"/>
          <w:tab w:val="left" w:pos="1588"/>
          <w:tab w:val="left" w:pos="1985"/>
        </w:tabs>
        <w:overflowPunct w:val="0"/>
        <w:adjustRightInd w:val="0"/>
        <w:textAlignment w:val="baseline"/>
        <w:rPr>
          <w:rFonts w:eastAsia="DengXian"/>
        </w:rPr>
      </w:pPr>
      <w:r>
        <w:rPr>
          <w:rFonts w:eastAsia="DengXian"/>
        </w:rPr>
        <w:t>TPC: Third Party Components</w:t>
      </w:r>
    </w:p>
    <w:p w14:paraId="4E144AC6" w14:textId="7C29FC11"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SDLC: Software Development Life Cycle</w:t>
      </w:r>
    </w:p>
    <w:p w14:paraId="71B821D1" w14:textId="634B9EAF" w:rsidR="003D15C9" w:rsidRDefault="003D15C9" w:rsidP="007C74EF">
      <w:pPr>
        <w:tabs>
          <w:tab w:val="left" w:pos="794"/>
          <w:tab w:val="left" w:pos="1191"/>
          <w:tab w:val="left" w:pos="1588"/>
          <w:tab w:val="left" w:pos="1985"/>
        </w:tabs>
        <w:overflowPunct w:val="0"/>
        <w:adjustRightInd w:val="0"/>
        <w:textAlignment w:val="baseline"/>
        <w:rPr>
          <w:rFonts w:eastAsia="DengXian"/>
        </w:rPr>
      </w:pPr>
      <w:r>
        <w:rPr>
          <w:rFonts w:eastAsia="DengXian"/>
        </w:rPr>
        <w:t>SCA</w:t>
      </w:r>
      <w:r w:rsidR="00C4638E">
        <w:rPr>
          <w:rFonts w:eastAsia="DengXian"/>
        </w:rPr>
        <w:t>: Software composition analysis</w:t>
      </w:r>
    </w:p>
    <w:p w14:paraId="35E1D897" w14:textId="08065CC4" w:rsidR="003D15C9" w:rsidRDefault="003D15C9" w:rsidP="007C74EF">
      <w:pPr>
        <w:tabs>
          <w:tab w:val="left" w:pos="794"/>
          <w:tab w:val="left" w:pos="1191"/>
          <w:tab w:val="left" w:pos="1588"/>
          <w:tab w:val="left" w:pos="1985"/>
        </w:tabs>
        <w:overflowPunct w:val="0"/>
        <w:adjustRightInd w:val="0"/>
        <w:textAlignment w:val="baseline"/>
        <w:rPr>
          <w:rFonts w:eastAsia="DengXian"/>
        </w:rPr>
      </w:pPr>
      <w:r>
        <w:rPr>
          <w:rFonts w:eastAsia="DengXian"/>
        </w:rPr>
        <w:t>SAST</w:t>
      </w:r>
      <w:r w:rsidR="00C4638E">
        <w:rPr>
          <w:rFonts w:eastAsia="DengXian"/>
        </w:rPr>
        <w:t>: Static Application Security Testing</w:t>
      </w:r>
    </w:p>
    <w:p w14:paraId="1F3491DF" w14:textId="4DD65D34" w:rsidR="003D15C9" w:rsidRDefault="003D15C9" w:rsidP="007C74EF">
      <w:pPr>
        <w:tabs>
          <w:tab w:val="left" w:pos="794"/>
          <w:tab w:val="left" w:pos="1191"/>
          <w:tab w:val="left" w:pos="1588"/>
          <w:tab w:val="left" w:pos="1985"/>
        </w:tabs>
        <w:overflowPunct w:val="0"/>
        <w:adjustRightInd w:val="0"/>
        <w:textAlignment w:val="baseline"/>
        <w:rPr>
          <w:rFonts w:eastAsia="DengXian"/>
        </w:rPr>
      </w:pPr>
      <w:r>
        <w:rPr>
          <w:rFonts w:eastAsia="DengXian"/>
        </w:rPr>
        <w:t>DAST</w:t>
      </w:r>
      <w:r w:rsidR="00C4638E">
        <w:rPr>
          <w:rFonts w:eastAsia="DengXian"/>
        </w:rPr>
        <w:t>: Dynamic Application Security Testing</w:t>
      </w:r>
    </w:p>
    <w:p w14:paraId="084AE81D" w14:textId="47C68D1A" w:rsidR="007C74EF" w:rsidRDefault="00C4638E" w:rsidP="007C74EF">
      <w:pPr>
        <w:tabs>
          <w:tab w:val="left" w:pos="794"/>
          <w:tab w:val="left" w:pos="1191"/>
          <w:tab w:val="left" w:pos="1588"/>
          <w:tab w:val="left" w:pos="1985"/>
        </w:tabs>
        <w:overflowPunct w:val="0"/>
        <w:adjustRightInd w:val="0"/>
        <w:textAlignment w:val="baseline"/>
      </w:pPr>
      <w:r>
        <w:t>NFVI: Network Function Virtualization Infrastructure</w:t>
      </w:r>
    </w:p>
    <w:p w14:paraId="271FFE81" w14:textId="68FAA0F4" w:rsidR="00C4638E" w:rsidRDefault="00C4638E" w:rsidP="007C74EF">
      <w:pPr>
        <w:tabs>
          <w:tab w:val="left" w:pos="794"/>
          <w:tab w:val="left" w:pos="1191"/>
          <w:tab w:val="left" w:pos="1588"/>
          <w:tab w:val="left" w:pos="1985"/>
        </w:tabs>
        <w:overflowPunct w:val="0"/>
        <w:adjustRightInd w:val="0"/>
        <w:textAlignment w:val="baseline"/>
      </w:pPr>
      <w:r>
        <w:t>S</w:t>
      </w:r>
      <w:r w:rsidR="00173C13">
        <w:t>AA</w:t>
      </w:r>
      <w:r>
        <w:t>S: Software as a Service</w:t>
      </w:r>
    </w:p>
    <w:p w14:paraId="69732418" w14:textId="56A6AC7E" w:rsidR="00C4638E" w:rsidRDefault="00C4638E" w:rsidP="007C74EF">
      <w:pPr>
        <w:tabs>
          <w:tab w:val="left" w:pos="794"/>
          <w:tab w:val="left" w:pos="1191"/>
          <w:tab w:val="left" w:pos="1588"/>
          <w:tab w:val="left" w:pos="1985"/>
        </w:tabs>
        <w:overflowPunct w:val="0"/>
        <w:adjustRightInd w:val="0"/>
        <w:textAlignment w:val="baseline"/>
      </w:pPr>
      <w:r>
        <w:t>SDN: Software Defined Networking</w:t>
      </w:r>
    </w:p>
    <w:p w14:paraId="53344613" w14:textId="5BC905F2" w:rsidR="00C4638E" w:rsidRDefault="00C4638E" w:rsidP="007C74EF">
      <w:pPr>
        <w:tabs>
          <w:tab w:val="left" w:pos="794"/>
          <w:tab w:val="left" w:pos="1191"/>
          <w:tab w:val="left" w:pos="1588"/>
          <w:tab w:val="left" w:pos="1985"/>
        </w:tabs>
        <w:overflowPunct w:val="0"/>
        <w:adjustRightInd w:val="0"/>
        <w:textAlignment w:val="baseline"/>
      </w:pPr>
      <w:r>
        <w:t>RAN: Radio Access Network</w:t>
      </w:r>
    </w:p>
    <w:p w14:paraId="2134027C" w14:textId="219C8F6A" w:rsidR="00C4638E" w:rsidRDefault="00C4638E" w:rsidP="007C74EF">
      <w:pPr>
        <w:tabs>
          <w:tab w:val="left" w:pos="794"/>
          <w:tab w:val="left" w:pos="1191"/>
          <w:tab w:val="left" w:pos="1588"/>
          <w:tab w:val="left" w:pos="1985"/>
        </w:tabs>
        <w:overflowPunct w:val="0"/>
        <w:adjustRightInd w:val="0"/>
        <w:textAlignment w:val="baseline"/>
      </w:pPr>
      <w:r w:rsidRPr="00D85BF8">
        <w:t>O-RAN</w:t>
      </w:r>
      <w:r>
        <w:t>:</w:t>
      </w:r>
      <w:r w:rsidR="00173C13">
        <w:t xml:space="preserve"> </w:t>
      </w:r>
      <w:r w:rsidRPr="00D85BF8">
        <w:t xml:space="preserve">Open-Radio Access Network </w:t>
      </w:r>
    </w:p>
    <w:p w14:paraId="49F5F8F1" w14:textId="109A338D" w:rsidR="00C4638E" w:rsidRDefault="00C4638E" w:rsidP="007C74EF">
      <w:pPr>
        <w:tabs>
          <w:tab w:val="left" w:pos="794"/>
          <w:tab w:val="left" w:pos="1191"/>
          <w:tab w:val="left" w:pos="1588"/>
          <w:tab w:val="left" w:pos="1985"/>
        </w:tabs>
        <w:overflowPunct w:val="0"/>
        <w:adjustRightInd w:val="0"/>
        <w:textAlignment w:val="baseline"/>
      </w:pPr>
      <w:r>
        <w:t xml:space="preserve">CVE: </w:t>
      </w:r>
      <w:r w:rsidRPr="00AC6CF5">
        <w:t>Common Vulnerabilities and</w:t>
      </w:r>
      <w:r>
        <w:t xml:space="preserve"> </w:t>
      </w:r>
      <w:r w:rsidRPr="00AC6CF5">
        <w:t>Exposures</w:t>
      </w:r>
    </w:p>
    <w:p w14:paraId="06B86944" w14:textId="775FBE86" w:rsidR="00C4638E" w:rsidRDefault="00C4638E" w:rsidP="007C74EF">
      <w:pPr>
        <w:tabs>
          <w:tab w:val="left" w:pos="794"/>
          <w:tab w:val="left" w:pos="1191"/>
          <w:tab w:val="left" w:pos="1588"/>
          <w:tab w:val="left" w:pos="1985"/>
        </w:tabs>
        <w:overflowPunct w:val="0"/>
        <w:adjustRightInd w:val="0"/>
        <w:textAlignment w:val="baseline"/>
      </w:pPr>
      <w:r>
        <w:t>CWE: Common Weakness Enumeration</w:t>
      </w:r>
    </w:p>
    <w:p w14:paraId="7298E916" w14:textId="0431ED43" w:rsidR="00C4638E" w:rsidRDefault="00C4638E" w:rsidP="007C74EF">
      <w:pPr>
        <w:tabs>
          <w:tab w:val="left" w:pos="794"/>
          <w:tab w:val="left" w:pos="1191"/>
          <w:tab w:val="left" w:pos="1588"/>
          <w:tab w:val="left" w:pos="1985"/>
        </w:tabs>
        <w:overflowPunct w:val="0"/>
        <w:adjustRightInd w:val="0"/>
        <w:textAlignment w:val="baseline"/>
      </w:pPr>
      <w:r>
        <w:t>OWASP:</w:t>
      </w:r>
      <w:r w:rsidRPr="00C4638E">
        <w:t xml:space="preserve"> </w:t>
      </w:r>
      <w:r w:rsidRPr="007B70F8">
        <w:t>Open Web Application Security Project</w:t>
      </w:r>
    </w:p>
    <w:p w14:paraId="0A67DA31" w14:textId="4470E96C" w:rsidR="00C4638E" w:rsidRDefault="00C4638E" w:rsidP="007C74EF">
      <w:pPr>
        <w:tabs>
          <w:tab w:val="left" w:pos="794"/>
          <w:tab w:val="left" w:pos="1191"/>
          <w:tab w:val="left" w:pos="1588"/>
          <w:tab w:val="left" w:pos="1985"/>
        </w:tabs>
        <w:overflowPunct w:val="0"/>
        <w:adjustRightInd w:val="0"/>
        <w:textAlignment w:val="baseline"/>
      </w:pPr>
      <w:r>
        <w:t>SEI:</w:t>
      </w:r>
      <w:r w:rsidRPr="00C4638E">
        <w:rPr>
          <w:rFonts w:ascii="Arial" w:hAnsi="Arial" w:cs="Arial"/>
          <w:color w:val="202124"/>
          <w:sz w:val="30"/>
          <w:szCs w:val="30"/>
          <w:shd w:val="clear" w:color="auto" w:fill="FFFFFF"/>
        </w:rPr>
        <w:t xml:space="preserve"> </w:t>
      </w:r>
      <w:r w:rsidRPr="00C4638E">
        <w:t>Software Engineering Institute</w:t>
      </w:r>
    </w:p>
    <w:p w14:paraId="1A51FEBF" w14:textId="1091849E" w:rsidR="00C4638E"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VM: Virtual Machine</w:t>
      </w:r>
    </w:p>
    <w:p w14:paraId="39994CB5" w14:textId="678AEFEA"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MANO:</w:t>
      </w:r>
      <w:r w:rsidRPr="00173C13">
        <w:rPr>
          <w:rFonts w:ascii="Arial" w:hAnsi="Arial" w:cs="Arial"/>
          <w:b/>
          <w:bCs/>
          <w:color w:val="202124"/>
          <w:shd w:val="clear" w:color="auto" w:fill="FFFFFF"/>
        </w:rPr>
        <w:t xml:space="preserve"> </w:t>
      </w:r>
      <w:r w:rsidRPr="00173C13">
        <w:rPr>
          <w:rFonts w:eastAsia="DengXian"/>
        </w:rPr>
        <w:t>M</w:t>
      </w:r>
      <w:r>
        <w:rPr>
          <w:rFonts w:eastAsia="DengXian"/>
        </w:rPr>
        <w:t>an</w:t>
      </w:r>
      <w:r w:rsidRPr="00173C13">
        <w:rPr>
          <w:rFonts w:eastAsia="DengXian"/>
        </w:rPr>
        <w:t>agement and Network Orchestration</w:t>
      </w:r>
    </w:p>
    <w:p w14:paraId="1644FFA1" w14:textId="007DA707"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SBOM: Software Bill of Material</w:t>
      </w:r>
    </w:p>
    <w:p w14:paraId="205E8EAE" w14:textId="2B16204C"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HTTP: Hyper Text Transfer Protocol</w:t>
      </w:r>
    </w:p>
    <w:p w14:paraId="422C485C" w14:textId="4B50244C"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VA: Vulnerability Assessment</w:t>
      </w:r>
    </w:p>
    <w:p w14:paraId="37F9BBC0" w14:textId="5C8D61DB"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PT: Penetration Testing</w:t>
      </w:r>
    </w:p>
    <w:p w14:paraId="6973E1AE" w14:textId="17DBD1DE"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FIPS:</w:t>
      </w:r>
      <w:r w:rsidRPr="00173C13">
        <w:rPr>
          <w:rFonts w:ascii="Arial" w:hAnsi="Arial" w:cs="Arial"/>
          <w:color w:val="4D5156"/>
          <w:sz w:val="21"/>
          <w:szCs w:val="21"/>
          <w:shd w:val="clear" w:color="auto" w:fill="FFFFFF"/>
        </w:rPr>
        <w:t xml:space="preserve"> </w:t>
      </w:r>
      <w:r w:rsidRPr="00173C13">
        <w:rPr>
          <w:rFonts w:eastAsia="DengXian"/>
        </w:rPr>
        <w:t>Federal Information Processing Standards</w:t>
      </w:r>
    </w:p>
    <w:p w14:paraId="2DC3BEDA" w14:textId="604DBBED" w:rsidR="00173C13" w:rsidRDefault="00173C13" w:rsidP="00173C13">
      <w:pPr>
        <w:tabs>
          <w:tab w:val="left" w:pos="794"/>
          <w:tab w:val="left" w:pos="1191"/>
          <w:tab w:val="left" w:pos="1588"/>
          <w:tab w:val="left" w:pos="1985"/>
        </w:tabs>
        <w:overflowPunct w:val="0"/>
        <w:adjustRightInd w:val="0"/>
        <w:textAlignment w:val="baseline"/>
        <w:rPr>
          <w:rFonts w:eastAsia="DengXian"/>
        </w:rPr>
      </w:pPr>
    </w:p>
    <w:p w14:paraId="3CB52D0A" w14:textId="0D8D9A6C" w:rsidR="006E4D88" w:rsidRDefault="006E4D88" w:rsidP="00173C13">
      <w:pPr>
        <w:tabs>
          <w:tab w:val="left" w:pos="794"/>
          <w:tab w:val="left" w:pos="1191"/>
          <w:tab w:val="left" w:pos="1588"/>
          <w:tab w:val="left" w:pos="1985"/>
        </w:tabs>
        <w:overflowPunct w:val="0"/>
        <w:adjustRightInd w:val="0"/>
        <w:textAlignment w:val="baseline"/>
        <w:rPr>
          <w:rFonts w:eastAsia="DengXian"/>
        </w:rPr>
      </w:pPr>
    </w:p>
    <w:p w14:paraId="0C69E725" w14:textId="77777777" w:rsidR="006E4D88" w:rsidRDefault="006E4D88" w:rsidP="00173C13">
      <w:pPr>
        <w:tabs>
          <w:tab w:val="left" w:pos="794"/>
          <w:tab w:val="left" w:pos="1191"/>
          <w:tab w:val="left" w:pos="1588"/>
          <w:tab w:val="left" w:pos="1985"/>
        </w:tabs>
        <w:overflowPunct w:val="0"/>
        <w:adjustRightInd w:val="0"/>
        <w:textAlignment w:val="baseline"/>
        <w:rPr>
          <w:rFonts w:eastAsia="DengXian"/>
        </w:rPr>
      </w:pPr>
    </w:p>
    <w:p w14:paraId="0507D572" w14:textId="229E4B84" w:rsidR="00D85BF8" w:rsidRPr="00337786" w:rsidRDefault="00337786" w:rsidP="00337786">
      <w:pPr>
        <w:pStyle w:val="Heading1"/>
        <w:rPr>
          <w:rFonts w:eastAsia="DengXian"/>
        </w:rPr>
      </w:pPr>
      <w:bookmarkStart w:id="25" w:name="_Toc106823272"/>
      <w:bookmarkStart w:id="26" w:name="_Toc123735815"/>
      <w:r>
        <w:rPr>
          <w:rFonts w:eastAsia="DengXian"/>
        </w:rPr>
        <w:lastRenderedPageBreak/>
        <w:t xml:space="preserve">5. </w:t>
      </w:r>
      <w:r w:rsidRPr="00337786">
        <w:rPr>
          <w:rFonts w:eastAsia="DengXian"/>
        </w:rPr>
        <w:t>C</w:t>
      </w:r>
      <w:r w:rsidR="007C74EF" w:rsidRPr="00337786">
        <w:t>onventions</w:t>
      </w:r>
      <w:bookmarkEnd w:id="25"/>
      <w:bookmarkEnd w:id="26"/>
    </w:p>
    <w:p w14:paraId="046EA027" w14:textId="0D6FBC1D" w:rsidR="00D85BF8" w:rsidRPr="00D85BF8" w:rsidRDefault="00D85BF8" w:rsidP="00D85BF8">
      <w:pPr>
        <w:tabs>
          <w:tab w:val="left" w:pos="794"/>
          <w:tab w:val="left" w:pos="1191"/>
          <w:tab w:val="left" w:pos="1588"/>
          <w:tab w:val="left" w:pos="1985"/>
        </w:tabs>
        <w:overflowPunct w:val="0"/>
        <w:adjustRightInd w:val="0"/>
        <w:textAlignment w:val="baseline"/>
        <w:rPr>
          <w:rFonts w:eastAsia="DengXian"/>
        </w:rPr>
      </w:pPr>
      <w:r w:rsidRPr="00D85BF8">
        <w:rPr>
          <w:rFonts w:eastAsia="DengXian"/>
        </w:rPr>
        <w:t>This Recommendation applies the following verbal forms for the</w:t>
      </w:r>
      <w:r>
        <w:rPr>
          <w:rFonts w:eastAsia="DengXian"/>
        </w:rPr>
        <w:t xml:space="preserve"> following</w:t>
      </w:r>
      <w:r w:rsidRPr="00D85BF8">
        <w:rPr>
          <w:rFonts w:eastAsia="DengXian"/>
        </w:rPr>
        <w:t xml:space="preserve"> expression</w:t>
      </w:r>
    </w:p>
    <w:p w14:paraId="2FB644FE" w14:textId="2EFE8F55" w:rsidR="007C74EF" w:rsidRPr="00D85BF8" w:rsidRDefault="007C74EF" w:rsidP="00D85BF8">
      <w:pPr>
        <w:tabs>
          <w:tab w:val="left" w:pos="794"/>
          <w:tab w:val="left" w:pos="1191"/>
          <w:tab w:val="left" w:pos="1588"/>
          <w:tab w:val="left" w:pos="1985"/>
        </w:tabs>
        <w:overflowPunct w:val="0"/>
        <w:adjustRightInd w:val="0"/>
        <w:textAlignment w:val="baseline"/>
        <w:rPr>
          <w:rFonts w:eastAsia="DengXian"/>
        </w:rPr>
      </w:pPr>
      <w:r w:rsidRPr="00D85BF8">
        <w:rPr>
          <w:rFonts w:eastAsia="DengXian"/>
        </w:rPr>
        <w:t xml:space="preserve">1. </w:t>
      </w:r>
      <w:r w:rsidR="00D85BF8">
        <w:rPr>
          <w:rFonts w:eastAsia="DengXian"/>
        </w:rPr>
        <w:t>“</w:t>
      </w:r>
      <w:r w:rsidRPr="00D85BF8">
        <w:rPr>
          <w:rFonts w:eastAsia="DengXian"/>
        </w:rPr>
        <w:t>Must</w:t>
      </w:r>
      <w:r w:rsidR="00D85BF8">
        <w:rPr>
          <w:rFonts w:eastAsia="DengXian"/>
        </w:rPr>
        <w:t>”</w:t>
      </w:r>
      <w:r w:rsidRPr="00D85BF8">
        <w:rPr>
          <w:rFonts w:eastAsia="DengXian"/>
        </w:rPr>
        <w:t xml:space="preserve"> or </w:t>
      </w:r>
      <w:r w:rsidR="00D85BF8">
        <w:rPr>
          <w:rFonts w:eastAsia="DengXian"/>
        </w:rPr>
        <w:t>“</w:t>
      </w:r>
      <w:proofErr w:type="gramStart"/>
      <w:r w:rsidRPr="00D85BF8">
        <w:rPr>
          <w:rFonts w:eastAsia="DengXian"/>
        </w:rPr>
        <w:t>shall</w:t>
      </w:r>
      <w:r w:rsidR="00D85BF8">
        <w:rPr>
          <w:rFonts w:eastAsia="DengXian"/>
        </w:rPr>
        <w:t>”</w:t>
      </w:r>
      <w:r w:rsidRPr="00D85BF8">
        <w:rPr>
          <w:rFonts w:eastAsia="DengXian"/>
        </w:rPr>
        <w:t xml:space="preserve"> </w:t>
      </w:r>
      <w:r w:rsidR="00D85BF8">
        <w:rPr>
          <w:rFonts w:eastAsia="DengXian"/>
        </w:rPr>
        <w:t xml:space="preserve"> or</w:t>
      </w:r>
      <w:proofErr w:type="gramEnd"/>
      <w:r w:rsidR="00D85BF8">
        <w:rPr>
          <w:rFonts w:eastAsia="DengXian"/>
        </w:rPr>
        <w:t xml:space="preserve"> “is required to” </w:t>
      </w:r>
      <w:r w:rsidRPr="00D85BF8">
        <w:rPr>
          <w:rFonts w:eastAsia="DengXian"/>
        </w:rPr>
        <w:t>denotes absolute requirement</w:t>
      </w:r>
      <w:r w:rsidR="00D85BF8">
        <w:rPr>
          <w:rFonts w:eastAsia="DengXian"/>
        </w:rPr>
        <w:t xml:space="preserve"> </w:t>
      </w:r>
      <w:r w:rsidR="00D85BF8" w:rsidRPr="00424949">
        <w:rPr>
          <w:rFonts w:eastAsia="DengXian"/>
          <w:lang w:eastAsia="zh-CN"/>
        </w:rPr>
        <w:t>which must be strictly followed</w:t>
      </w:r>
      <w:r w:rsidR="00D85BF8">
        <w:rPr>
          <w:rFonts w:eastAsia="DengXian"/>
          <w:lang w:eastAsia="zh-CN"/>
        </w:rPr>
        <w:t xml:space="preserve"> </w:t>
      </w:r>
      <w:r w:rsidR="00D85BF8" w:rsidRPr="00424949">
        <w:rPr>
          <w:rFonts w:eastAsia="DengXian"/>
          <w:lang w:eastAsia="zh-CN"/>
        </w:rPr>
        <w:t>if conformance to this document is to be claimed</w:t>
      </w:r>
    </w:p>
    <w:p w14:paraId="5A58F5C4" w14:textId="1947CD83" w:rsidR="007C74EF" w:rsidRDefault="00D85BF8" w:rsidP="00D85BF8">
      <w:pPr>
        <w:tabs>
          <w:tab w:val="left" w:pos="794"/>
          <w:tab w:val="left" w:pos="1191"/>
          <w:tab w:val="left" w:pos="1588"/>
          <w:tab w:val="left" w:pos="1985"/>
        </w:tabs>
        <w:overflowPunct w:val="0"/>
        <w:adjustRightInd w:val="0"/>
        <w:textAlignment w:val="baseline"/>
        <w:rPr>
          <w:rFonts w:eastAsia="DengXian"/>
        </w:rPr>
      </w:pPr>
      <w:r>
        <w:rPr>
          <w:rFonts w:eastAsia="DengXian"/>
        </w:rPr>
        <w:t>2. “</w:t>
      </w:r>
      <w:r w:rsidR="007C74EF" w:rsidRPr="00D85BF8">
        <w:rPr>
          <w:rFonts w:eastAsia="DengXian"/>
        </w:rPr>
        <w:t>Must not</w:t>
      </w:r>
      <w:r>
        <w:rPr>
          <w:rFonts w:eastAsia="DengXian"/>
        </w:rPr>
        <w:t>”</w:t>
      </w:r>
      <w:r w:rsidR="007C74EF" w:rsidRPr="00D85BF8">
        <w:rPr>
          <w:rFonts w:eastAsia="DengXian"/>
        </w:rPr>
        <w:t xml:space="preserve"> </w:t>
      </w:r>
      <w:proofErr w:type="gramStart"/>
      <w:r w:rsidR="007C74EF" w:rsidRPr="00D85BF8">
        <w:rPr>
          <w:rFonts w:eastAsia="DengXian"/>
        </w:rPr>
        <w:t>or</w:t>
      </w:r>
      <w:r>
        <w:rPr>
          <w:rFonts w:eastAsia="DengXian"/>
        </w:rPr>
        <w:t xml:space="preserve"> </w:t>
      </w:r>
      <w:r w:rsidR="007C74EF" w:rsidRPr="00D85BF8">
        <w:rPr>
          <w:rFonts w:eastAsia="DengXian"/>
        </w:rPr>
        <w:t xml:space="preserve"> </w:t>
      </w:r>
      <w:r>
        <w:rPr>
          <w:rFonts w:eastAsia="DengXian"/>
        </w:rPr>
        <w:t>“</w:t>
      </w:r>
      <w:proofErr w:type="gramEnd"/>
      <w:r w:rsidR="007C74EF" w:rsidRPr="00D85BF8">
        <w:rPr>
          <w:rFonts w:eastAsia="DengXian"/>
        </w:rPr>
        <w:t>shall not</w:t>
      </w:r>
      <w:r>
        <w:rPr>
          <w:rFonts w:eastAsia="DengXian"/>
        </w:rPr>
        <w:t>”</w:t>
      </w:r>
      <w:r w:rsidR="007C74EF" w:rsidRPr="00D85BF8">
        <w:rPr>
          <w:rFonts w:eastAsia="DengXian"/>
        </w:rPr>
        <w:t xml:space="preserve"> denotes absolute prohibition</w:t>
      </w:r>
    </w:p>
    <w:p w14:paraId="3971299D" w14:textId="45564B7E" w:rsidR="003E2FCE" w:rsidRPr="00173C13" w:rsidRDefault="00D85BF8" w:rsidP="00173C13">
      <w:pPr>
        <w:tabs>
          <w:tab w:val="left" w:pos="794"/>
          <w:tab w:val="left" w:pos="1191"/>
          <w:tab w:val="left" w:pos="1588"/>
          <w:tab w:val="left" w:pos="1985"/>
        </w:tabs>
        <w:overflowPunct w:val="0"/>
        <w:adjustRightInd w:val="0"/>
        <w:textAlignment w:val="baseline"/>
        <w:rPr>
          <w:rFonts w:eastAsia="DengXian"/>
          <w:lang w:eastAsia="zh-CN"/>
        </w:rPr>
      </w:pPr>
      <w:r>
        <w:rPr>
          <w:rFonts w:eastAsia="DengXian"/>
        </w:rPr>
        <w:t>3.</w:t>
      </w:r>
      <w:r w:rsidRPr="005E2073">
        <w:rPr>
          <w:rFonts w:eastAsia="DengXian"/>
        </w:rPr>
        <w:t xml:space="preserve"> "Should" indicates a recommendation </w:t>
      </w:r>
      <w:r w:rsidRPr="00424949">
        <w:rPr>
          <w:rFonts w:eastAsia="DengXian"/>
        </w:rPr>
        <w:t xml:space="preserve">but which </w:t>
      </w:r>
      <w:r>
        <w:rPr>
          <w:rFonts w:eastAsia="DengXian"/>
        </w:rPr>
        <w:t>may or may not be followed.</w:t>
      </w:r>
    </w:p>
    <w:p w14:paraId="2D64C020" w14:textId="77777777" w:rsidR="003E2FCE" w:rsidRDefault="00D85BF8" w:rsidP="003E2FCE">
      <w:pPr>
        <w:pStyle w:val="Heading1"/>
      </w:pPr>
      <w:bookmarkStart w:id="27" w:name="_Toc123735816"/>
      <w:r>
        <w:t>6</w:t>
      </w:r>
      <w:r w:rsidR="00337786">
        <w:t>.</w:t>
      </w:r>
      <w:r>
        <w:t xml:space="preserve"> </w:t>
      </w:r>
      <w:r w:rsidR="007B3389" w:rsidRPr="007B3389">
        <w:t>Overview:</w:t>
      </w:r>
      <w:bookmarkEnd w:id="27"/>
    </w:p>
    <w:p w14:paraId="38291944" w14:textId="77777777" w:rsidR="003E2FCE" w:rsidRDefault="003E2FCE" w:rsidP="003E2FCE">
      <w:pPr>
        <w:spacing w:before="0"/>
        <w:jc w:val="both"/>
      </w:pPr>
    </w:p>
    <w:p w14:paraId="400ABFB4" w14:textId="141A86BF" w:rsidR="00907953" w:rsidRDefault="00D34E8A" w:rsidP="005E2073">
      <w:pPr>
        <w:spacing w:before="0"/>
        <w:jc w:val="both"/>
      </w:pPr>
      <w:r>
        <w:t>The 5G is based on Network Function Virtualization which enables the software to run on multiples hardwares</w:t>
      </w:r>
      <w:r w:rsidR="00124301">
        <w:t xml:space="preserve"> </w:t>
      </w:r>
      <w:r w:rsidR="00635313" w:rsidRPr="00635313">
        <w:t>to allow flexibility and fast re-configuration of the networ</w:t>
      </w:r>
      <w:r w:rsidR="007B3389">
        <w:t>k</w:t>
      </w:r>
      <w:r w:rsidR="00D24554">
        <w:t xml:space="preserve"> &amp; faster delivery of services. </w:t>
      </w:r>
      <w:r>
        <w:t xml:space="preserve">Thereby </w:t>
      </w:r>
      <w:r w:rsidR="00635313" w:rsidRPr="00635313">
        <w:t>decoupl</w:t>
      </w:r>
      <w:r>
        <w:t>ing</w:t>
      </w:r>
      <w:r w:rsidR="00635313" w:rsidRPr="00635313">
        <w:t xml:space="preserve"> network functions from the underlying hardware platform</w:t>
      </w:r>
      <w:r w:rsidR="00635313">
        <w:t>.</w:t>
      </w:r>
      <w:r w:rsidR="006B0C84">
        <w:t xml:space="preserve"> </w:t>
      </w:r>
    </w:p>
    <w:p w14:paraId="0A397D71" w14:textId="5A8E0754" w:rsidR="00D34E8A" w:rsidRDefault="00D34E8A" w:rsidP="005E2073">
      <w:pPr>
        <w:spacing w:before="0"/>
        <w:jc w:val="both"/>
      </w:pPr>
    </w:p>
    <w:p w14:paraId="15BC12F6" w14:textId="0CF73057" w:rsidR="00D34E8A" w:rsidRDefault="00D34E8A" w:rsidP="005E2073">
      <w:pPr>
        <w:spacing w:before="0"/>
        <w:jc w:val="both"/>
      </w:pPr>
      <w:r>
        <w:t xml:space="preserve">Although </w:t>
      </w:r>
      <w:r w:rsidR="003902DC">
        <w:t>this concept</w:t>
      </w:r>
      <w:r>
        <w:t xml:space="preserve"> offers enormous benefits including recued operational costs,</w:t>
      </w:r>
      <w:r w:rsidR="003902DC">
        <w:t xml:space="preserve"> </w:t>
      </w:r>
      <w:r>
        <w:t>efficient</w:t>
      </w:r>
      <w:r w:rsidR="003902DC">
        <w:t xml:space="preserve"> utilization of available resources and better management, it enables the usage of Open Source Softwares also for different applications which can create the Security risks.</w:t>
      </w:r>
    </w:p>
    <w:p w14:paraId="0206242B" w14:textId="7D6F6398" w:rsidR="000B24EB" w:rsidRDefault="000B24EB" w:rsidP="005E2073">
      <w:pPr>
        <w:spacing w:before="0"/>
        <w:jc w:val="both"/>
      </w:pPr>
      <w:r>
        <w:t>This proposal focusses on Security risks related to open source softwares (OSS) along with Security approaches which can be followed for improving the security posture.</w:t>
      </w:r>
    </w:p>
    <w:p w14:paraId="65229699" w14:textId="77777777" w:rsidR="005E2073" w:rsidRDefault="005E2073" w:rsidP="005E2073">
      <w:pPr>
        <w:spacing w:before="0"/>
        <w:jc w:val="both"/>
      </w:pPr>
    </w:p>
    <w:p w14:paraId="69090FE3" w14:textId="1D1EA9EB" w:rsidR="003D74B5" w:rsidRPr="005E2073" w:rsidRDefault="003D74B5" w:rsidP="005E2073">
      <w:pPr>
        <w:pStyle w:val="Heading2"/>
        <w:rPr>
          <w:b w:val="0"/>
        </w:rPr>
      </w:pPr>
      <w:bookmarkStart w:id="28" w:name="_Toc123735817"/>
      <w:r w:rsidRPr="003D74B5">
        <w:t xml:space="preserve">6.1 OSS in 5G </w:t>
      </w:r>
      <w:r w:rsidRPr="00C36095">
        <w:t>Context</w:t>
      </w:r>
      <w:bookmarkEnd w:id="28"/>
    </w:p>
    <w:p w14:paraId="5616D254" w14:textId="56C111FA" w:rsidR="003851EB" w:rsidRDefault="003851EB" w:rsidP="00907953">
      <w:pPr>
        <w:jc w:val="both"/>
      </w:pPr>
      <w:r>
        <w:t xml:space="preserve">The prevalence of OSS in a 5G </w:t>
      </w:r>
      <w:r w:rsidR="005E2073">
        <w:t>deployment may</w:t>
      </w:r>
      <w:r w:rsidR="003E2FCE" w:rsidRPr="003E2FCE">
        <w:t xml:space="preserve"> be comprehended</w:t>
      </w:r>
      <w:r w:rsidR="003E2FCE">
        <w:t xml:space="preserve"> from the following figure that shows the use of OSS in every layer of 5G stack apart from hardware.</w:t>
      </w:r>
    </w:p>
    <w:p w14:paraId="76C4123B" w14:textId="0B4F2857" w:rsidR="003851EB" w:rsidRDefault="003851EB" w:rsidP="006B0C84">
      <w:pPr>
        <w:pStyle w:val="ListParagraph"/>
        <w:ind w:left="360"/>
        <w:jc w:val="both"/>
      </w:pPr>
      <w:r>
        <w:rPr>
          <w:noProof/>
          <w:lang w:val="en-IN" w:eastAsia="en-IN" w:bidi="hi-IN"/>
        </w:rPr>
        <w:drawing>
          <wp:inline distT="0" distB="0" distL="0" distR="0" wp14:anchorId="52BFC9E7" wp14:editId="5FA056DD">
            <wp:extent cx="5410200" cy="2882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0200" cy="2882900"/>
                    </a:xfrm>
                    <a:prstGeom prst="rect">
                      <a:avLst/>
                    </a:prstGeom>
                    <a:noFill/>
                    <a:ln>
                      <a:noFill/>
                    </a:ln>
                  </pic:spPr>
                </pic:pic>
              </a:graphicData>
            </a:graphic>
          </wp:inline>
        </w:drawing>
      </w:r>
    </w:p>
    <w:p w14:paraId="01222E38" w14:textId="77777777" w:rsidR="003851EB" w:rsidRDefault="003851EB" w:rsidP="006B0C84">
      <w:pPr>
        <w:pStyle w:val="ListParagraph"/>
        <w:ind w:left="360"/>
        <w:jc w:val="both"/>
      </w:pPr>
    </w:p>
    <w:p w14:paraId="3861B860" w14:textId="775AFB28" w:rsidR="00907953" w:rsidRDefault="00907953" w:rsidP="00907953">
      <w:pPr>
        <w:pStyle w:val="ListParagraph"/>
        <w:ind w:left="360"/>
        <w:jc w:val="center"/>
        <w:rPr>
          <w:sz w:val="20"/>
          <w:szCs w:val="20"/>
        </w:rPr>
      </w:pPr>
      <w:r w:rsidRPr="00907953">
        <w:rPr>
          <w:sz w:val="20"/>
          <w:szCs w:val="20"/>
        </w:rPr>
        <w:t>Fig1:</w:t>
      </w:r>
      <w:r w:rsidR="003E2FCE">
        <w:rPr>
          <w:sz w:val="20"/>
          <w:szCs w:val="20"/>
        </w:rPr>
        <w:t xml:space="preserve"> Use of OSS in </w:t>
      </w:r>
      <w:r w:rsidR="003E2FCE" w:rsidRPr="00907953">
        <w:rPr>
          <w:sz w:val="20"/>
          <w:szCs w:val="20"/>
        </w:rPr>
        <w:t>5</w:t>
      </w:r>
      <w:r w:rsidRPr="00907953">
        <w:rPr>
          <w:sz w:val="20"/>
          <w:szCs w:val="20"/>
        </w:rPr>
        <w:t>G Stack</w:t>
      </w:r>
      <w:r w:rsidR="003E2FCE">
        <w:rPr>
          <w:sz w:val="20"/>
          <w:szCs w:val="20"/>
        </w:rPr>
        <w:t xml:space="preserve"> </w:t>
      </w:r>
      <w:r w:rsidR="00C519E7">
        <w:rPr>
          <w:sz w:val="20"/>
          <w:szCs w:val="20"/>
        </w:rPr>
        <w:t>(REF ??)</w:t>
      </w:r>
    </w:p>
    <w:p w14:paraId="51B57D8F" w14:textId="745B8DC7" w:rsidR="00C519E7" w:rsidRDefault="00C519E7" w:rsidP="004E403B">
      <w:pPr>
        <w:pStyle w:val="ListParagraph"/>
        <w:ind w:left="360"/>
        <w:rPr>
          <w:sz w:val="20"/>
          <w:szCs w:val="20"/>
        </w:rPr>
      </w:pPr>
    </w:p>
    <w:p w14:paraId="00EF0BF6" w14:textId="6DAA80DB" w:rsidR="00C453AA" w:rsidRDefault="00C453AA" w:rsidP="00907953">
      <w:pPr>
        <w:pStyle w:val="ListParagraph"/>
        <w:ind w:left="360"/>
        <w:jc w:val="center"/>
        <w:rPr>
          <w:sz w:val="20"/>
          <w:szCs w:val="20"/>
        </w:rPr>
      </w:pPr>
    </w:p>
    <w:p w14:paraId="401746E0" w14:textId="4DAFDC40" w:rsidR="00C453AA" w:rsidRDefault="00C453AA" w:rsidP="00C453AA">
      <w:pPr>
        <w:pStyle w:val="Default"/>
        <w:rPr>
          <w:rFonts w:ascii="Times New Roman" w:hAnsi="Times New Roman" w:cs="Times New Roman"/>
        </w:rPr>
      </w:pPr>
      <w:r w:rsidRPr="00FB190D">
        <w:rPr>
          <w:rFonts w:ascii="Times New Roman" w:hAnsi="Times New Roman" w:cs="Times New Roman"/>
        </w:rPr>
        <w:t xml:space="preserve">In context of 5G </w:t>
      </w:r>
      <w:r w:rsidR="003E2FCE">
        <w:rPr>
          <w:rFonts w:ascii="Times New Roman" w:hAnsi="Times New Roman" w:cs="Times New Roman"/>
        </w:rPr>
        <w:t>s</w:t>
      </w:r>
      <w:r w:rsidRPr="00FB190D">
        <w:rPr>
          <w:rFonts w:ascii="Times New Roman" w:hAnsi="Times New Roman" w:cs="Times New Roman"/>
        </w:rPr>
        <w:t xml:space="preserve">ystem and services, the components that are leveraging </w:t>
      </w:r>
      <w:r w:rsidR="005E2073" w:rsidRPr="00FB190D">
        <w:rPr>
          <w:rFonts w:ascii="Times New Roman" w:hAnsi="Times New Roman" w:cs="Times New Roman"/>
        </w:rPr>
        <w:t>open-source</w:t>
      </w:r>
      <w:r w:rsidR="003E2FCE">
        <w:rPr>
          <w:rFonts w:ascii="Times New Roman" w:hAnsi="Times New Roman" w:cs="Times New Roman"/>
        </w:rPr>
        <w:t xml:space="preserve"> </w:t>
      </w:r>
      <w:r w:rsidRPr="00FB190D">
        <w:rPr>
          <w:rFonts w:ascii="Times New Roman" w:hAnsi="Times New Roman" w:cs="Times New Roman"/>
        </w:rPr>
        <w:t xml:space="preserve">elements include: </w:t>
      </w:r>
    </w:p>
    <w:p w14:paraId="6EA15DB0" w14:textId="77777777" w:rsidR="00F86A89" w:rsidRPr="00FB190D" w:rsidRDefault="00F86A89" w:rsidP="00C453AA">
      <w:pPr>
        <w:pStyle w:val="Default"/>
        <w:rPr>
          <w:rFonts w:ascii="Times New Roman" w:hAnsi="Times New Roman" w:cs="Times New Roman"/>
        </w:rPr>
      </w:pPr>
    </w:p>
    <w:p w14:paraId="18271768"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OpenStack distributions </w:t>
      </w:r>
    </w:p>
    <w:p w14:paraId="2EB9B9EA"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Software Defined Networking controllers </w:t>
      </w:r>
    </w:p>
    <w:p w14:paraId="261E0446" w14:textId="40CBA35B" w:rsidR="00C453AA" w:rsidRPr="00FB190D" w:rsidRDefault="009F7D53" w:rsidP="00C453AA">
      <w:pPr>
        <w:pStyle w:val="Default"/>
        <w:numPr>
          <w:ilvl w:val="0"/>
          <w:numId w:val="17"/>
        </w:numPr>
        <w:spacing w:after="25"/>
        <w:rPr>
          <w:rFonts w:ascii="Times New Roman" w:hAnsi="Times New Roman" w:cs="Times New Roman"/>
        </w:rPr>
      </w:pPr>
      <w:r>
        <w:rPr>
          <w:rFonts w:ascii="Times New Roman" w:hAnsi="Times New Roman" w:cs="Times New Roman"/>
        </w:rPr>
        <w:t>MANO-</w:t>
      </w:r>
      <w:r w:rsidR="00C453AA" w:rsidRPr="00FB190D">
        <w:rPr>
          <w:rFonts w:ascii="Times New Roman" w:hAnsi="Times New Roman" w:cs="Times New Roman"/>
        </w:rPr>
        <w:t xml:space="preserve">Management &amp; Network Orchestration </w:t>
      </w:r>
    </w:p>
    <w:p w14:paraId="7BAD8B7C"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Virtualisation Hypervisors </w:t>
      </w:r>
    </w:p>
    <w:p w14:paraId="6237698E" w14:textId="07AB2A55" w:rsidR="009F7D53" w:rsidRDefault="00C453AA" w:rsidP="009F7D53">
      <w:pPr>
        <w:pStyle w:val="Default"/>
        <w:numPr>
          <w:ilvl w:val="0"/>
          <w:numId w:val="17"/>
        </w:numPr>
        <w:rPr>
          <w:rFonts w:ascii="Times New Roman" w:hAnsi="Times New Roman" w:cs="Times New Roman"/>
        </w:rPr>
      </w:pPr>
      <w:r w:rsidRPr="00FB190D">
        <w:rPr>
          <w:rFonts w:ascii="Times New Roman" w:hAnsi="Times New Roman" w:cs="Times New Roman"/>
        </w:rPr>
        <w:t xml:space="preserve">Application components </w:t>
      </w:r>
    </w:p>
    <w:p w14:paraId="215F419C" w14:textId="759EA16C" w:rsidR="009F7D53" w:rsidRDefault="00D91628" w:rsidP="009F7D53">
      <w:pPr>
        <w:pStyle w:val="Default"/>
        <w:numPr>
          <w:ilvl w:val="0"/>
          <w:numId w:val="17"/>
        </w:numPr>
        <w:rPr>
          <w:rFonts w:ascii="Times New Roman" w:hAnsi="Times New Roman" w:cs="Times New Roman"/>
        </w:rPr>
      </w:pPr>
      <w:r>
        <w:rPr>
          <w:rFonts w:ascii="Times New Roman" w:hAnsi="Times New Roman" w:cs="Times New Roman"/>
        </w:rPr>
        <w:t>..</w:t>
      </w:r>
    </w:p>
    <w:p w14:paraId="61A395F5" w14:textId="01755DA6" w:rsidR="00D91628" w:rsidRDefault="00D91628" w:rsidP="009F7D53">
      <w:pPr>
        <w:pStyle w:val="Default"/>
        <w:numPr>
          <w:ilvl w:val="0"/>
          <w:numId w:val="17"/>
        </w:numPr>
        <w:rPr>
          <w:rFonts w:ascii="Times New Roman" w:hAnsi="Times New Roman" w:cs="Times New Roman"/>
        </w:rPr>
      </w:pPr>
      <w:r>
        <w:rPr>
          <w:rFonts w:ascii="Times New Roman" w:hAnsi="Times New Roman" w:cs="Times New Roman"/>
        </w:rPr>
        <w:t>…</w:t>
      </w:r>
    </w:p>
    <w:p w14:paraId="0E964E06" w14:textId="589FB463" w:rsidR="00D91628" w:rsidRDefault="00D91628" w:rsidP="009F7D53">
      <w:pPr>
        <w:pStyle w:val="Default"/>
        <w:numPr>
          <w:ilvl w:val="0"/>
          <w:numId w:val="17"/>
        </w:numPr>
        <w:rPr>
          <w:rFonts w:ascii="Times New Roman" w:hAnsi="Times New Roman" w:cs="Times New Roman"/>
        </w:rPr>
      </w:pPr>
      <w:r>
        <w:rPr>
          <w:rFonts w:ascii="Times New Roman" w:hAnsi="Times New Roman" w:cs="Times New Roman"/>
        </w:rPr>
        <w:t>…</w:t>
      </w:r>
    </w:p>
    <w:p w14:paraId="01D8227E" w14:textId="77777777" w:rsidR="00D91628" w:rsidRPr="009F7D53" w:rsidRDefault="00D91628" w:rsidP="009F7D53">
      <w:pPr>
        <w:pStyle w:val="Default"/>
        <w:numPr>
          <w:ilvl w:val="0"/>
          <w:numId w:val="17"/>
        </w:numPr>
        <w:rPr>
          <w:rFonts w:ascii="Times New Roman" w:hAnsi="Times New Roman" w:cs="Times New Roman"/>
        </w:rPr>
      </w:pPr>
    </w:p>
    <w:p w14:paraId="2255BB2D" w14:textId="77777777" w:rsidR="00EB53DC" w:rsidRDefault="00EB53DC" w:rsidP="009F7D53">
      <w:pPr>
        <w:pStyle w:val="Default"/>
        <w:rPr>
          <w:rFonts w:ascii="Times New Roman" w:hAnsi="Times New Roman" w:cs="Times New Roman"/>
        </w:rPr>
      </w:pPr>
    </w:p>
    <w:p w14:paraId="6F2CC3F3" w14:textId="77777777" w:rsidR="00EB53DC" w:rsidRDefault="00EB53DC" w:rsidP="00EB53DC">
      <w:pPr>
        <w:pStyle w:val="Default"/>
        <w:rPr>
          <w:rFonts w:ascii="Times New Roman" w:hAnsi="Times New Roman" w:cs="Times New Roman"/>
        </w:rPr>
      </w:pPr>
    </w:p>
    <w:p w14:paraId="20EC849E" w14:textId="77777777" w:rsidR="003E2FCE" w:rsidRDefault="003E2FCE" w:rsidP="00907953">
      <w:pPr>
        <w:jc w:val="both"/>
      </w:pPr>
    </w:p>
    <w:p w14:paraId="75940F76" w14:textId="1673E96B" w:rsidR="00907953" w:rsidRDefault="00907953" w:rsidP="00907953">
      <w:pPr>
        <w:jc w:val="both"/>
      </w:pPr>
      <w:r w:rsidRPr="00907953">
        <w:t>There are different deployment arrangements (</w:t>
      </w:r>
      <w:r w:rsidR="003E2FCE">
        <w:t xml:space="preserve">or </w:t>
      </w:r>
      <w:r w:rsidRPr="00907953">
        <w:t xml:space="preserve">use cases scenario) for </w:t>
      </w:r>
      <w:r w:rsidR="005E2073" w:rsidRPr="00907953">
        <w:t>open-source</w:t>
      </w:r>
      <w:r w:rsidRPr="00907953">
        <w:t xml:space="preserve"> software as shown below</w:t>
      </w:r>
      <w:r w:rsidR="00A134A4">
        <w:rPr>
          <w:vertAlign w:val="superscript"/>
        </w:rPr>
        <w:t>4</w:t>
      </w:r>
    </w:p>
    <w:p w14:paraId="75DF419B" w14:textId="0B97F87F" w:rsidR="00907953" w:rsidRDefault="00907953" w:rsidP="00907953">
      <w:pPr>
        <w:jc w:val="both"/>
      </w:pPr>
      <w:r>
        <w:rPr>
          <w:noProof/>
          <w:lang w:val="en-IN" w:eastAsia="en-IN" w:bidi="hi-IN"/>
        </w:rPr>
        <w:drawing>
          <wp:inline distT="0" distB="0" distL="0" distR="0" wp14:anchorId="7912EFF4" wp14:editId="668C51C8">
            <wp:extent cx="5727700" cy="14033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1403350"/>
                    </a:xfrm>
                    <a:prstGeom prst="rect">
                      <a:avLst/>
                    </a:prstGeom>
                    <a:noFill/>
                    <a:ln>
                      <a:noFill/>
                    </a:ln>
                  </pic:spPr>
                </pic:pic>
              </a:graphicData>
            </a:graphic>
          </wp:inline>
        </w:drawing>
      </w:r>
    </w:p>
    <w:p w14:paraId="6024D2B6" w14:textId="14F9413B" w:rsidR="00907953" w:rsidRDefault="00907953" w:rsidP="00907953">
      <w:pPr>
        <w:pStyle w:val="ListParagraph"/>
        <w:ind w:left="360"/>
        <w:jc w:val="center"/>
        <w:rPr>
          <w:sz w:val="20"/>
          <w:szCs w:val="20"/>
        </w:rPr>
      </w:pPr>
      <w:r w:rsidRPr="00907953">
        <w:rPr>
          <w:sz w:val="20"/>
          <w:szCs w:val="20"/>
        </w:rPr>
        <w:t>Fig2: Open source software deployment arrangements</w:t>
      </w:r>
    </w:p>
    <w:p w14:paraId="3948413C" w14:textId="77777777" w:rsidR="003E2FCE" w:rsidRPr="00907953" w:rsidRDefault="003E2FCE" w:rsidP="00907953">
      <w:pPr>
        <w:pStyle w:val="ListParagraph"/>
        <w:ind w:left="360"/>
        <w:jc w:val="center"/>
        <w:rPr>
          <w:sz w:val="20"/>
          <w:szCs w:val="20"/>
        </w:rPr>
      </w:pPr>
    </w:p>
    <w:p w14:paraId="10E4DE2F" w14:textId="1A3799D9" w:rsidR="00907953" w:rsidRPr="006B0C84" w:rsidRDefault="00907953" w:rsidP="00907953">
      <w:pPr>
        <w:pStyle w:val="ListParagraph"/>
        <w:numPr>
          <w:ilvl w:val="0"/>
          <w:numId w:val="11"/>
        </w:numPr>
        <w:jc w:val="both"/>
      </w:pPr>
      <w:r w:rsidRPr="006B0C84">
        <w:t xml:space="preserve">as discrete code such as a Virtual Network Function (VNF) </w:t>
      </w:r>
      <w:r>
        <w:t>in cloud/NFVI</w:t>
      </w:r>
    </w:p>
    <w:p w14:paraId="372C62C1" w14:textId="6215D2A0" w:rsidR="00907953" w:rsidRPr="006B0C84" w:rsidRDefault="00907953" w:rsidP="00907953">
      <w:pPr>
        <w:pStyle w:val="ListParagraph"/>
        <w:numPr>
          <w:ilvl w:val="0"/>
          <w:numId w:val="11"/>
        </w:numPr>
        <w:jc w:val="both"/>
      </w:pPr>
      <w:r w:rsidRPr="006B0C84">
        <w:t>as a component within a disaggregated solution or part of vendor proprietary code</w:t>
      </w:r>
    </w:p>
    <w:p w14:paraId="3CD54A00" w14:textId="7A3E3830" w:rsidR="00907953" w:rsidRPr="006B0C84" w:rsidRDefault="00907953" w:rsidP="00907953">
      <w:pPr>
        <w:pStyle w:val="ListParagraph"/>
        <w:numPr>
          <w:ilvl w:val="0"/>
          <w:numId w:val="11"/>
        </w:numPr>
        <w:jc w:val="both"/>
      </w:pPr>
      <w:r w:rsidRPr="006B0C84">
        <w:t xml:space="preserve">as part of the provision of a wider Software as a Service (SaaS) provision </w:t>
      </w:r>
    </w:p>
    <w:p w14:paraId="5D84AB34" w14:textId="3FFE7123" w:rsidR="00907953" w:rsidRPr="006B0C84" w:rsidRDefault="00907953" w:rsidP="00907953">
      <w:pPr>
        <w:pStyle w:val="ListParagraph"/>
        <w:numPr>
          <w:ilvl w:val="0"/>
          <w:numId w:val="11"/>
        </w:numPr>
        <w:jc w:val="both"/>
      </w:pPr>
      <w:r w:rsidRPr="006B0C84">
        <w:t xml:space="preserve">as middleware abstraction or virtualisation layer </w:t>
      </w:r>
      <w:r>
        <w:t>(</w:t>
      </w:r>
      <w:r w:rsidR="00313586">
        <w:t>e.g.,</w:t>
      </w:r>
      <w:r>
        <w:t xml:space="preserve"> OpenStack, Kubernetes)</w:t>
      </w:r>
    </w:p>
    <w:p w14:paraId="45A8D57D" w14:textId="5F327AA0" w:rsidR="00907953" w:rsidRDefault="00907953" w:rsidP="00907953">
      <w:pPr>
        <w:pStyle w:val="ListParagraph"/>
        <w:numPr>
          <w:ilvl w:val="0"/>
          <w:numId w:val="11"/>
        </w:numPr>
        <w:jc w:val="both"/>
      </w:pPr>
      <w:r w:rsidRPr="006B0C84">
        <w:t>re-used within vendor executable code</w:t>
      </w:r>
    </w:p>
    <w:p w14:paraId="2E974390" w14:textId="7C07B351" w:rsidR="00907953" w:rsidRDefault="00907953" w:rsidP="00907953">
      <w:pPr>
        <w:pStyle w:val="ListParagraph"/>
        <w:jc w:val="both"/>
      </w:pPr>
    </w:p>
    <w:p w14:paraId="77693600" w14:textId="4638BFAD" w:rsidR="00907953" w:rsidRDefault="00907953" w:rsidP="00313586">
      <w:pPr>
        <w:spacing w:before="0"/>
        <w:jc w:val="both"/>
        <w:rPr>
          <w:sz w:val="13"/>
          <w:szCs w:val="13"/>
        </w:rPr>
      </w:pPr>
      <w:r w:rsidRPr="00D85BF8">
        <w:t xml:space="preserve">There are many initiatives driving open architectures and virtualised telecoms infrastructure such as Telecoms Infrastructure Project (TIP), Open-Radio Access Network (O-RAN) Alliance, Linux Networking Foundation, </w:t>
      </w:r>
      <w:r>
        <w:t xml:space="preserve">CCNF, </w:t>
      </w:r>
      <w:r w:rsidRPr="00D85BF8">
        <w:t>Open Networking Forum</w:t>
      </w:r>
      <w:r w:rsidR="00313586">
        <w:t xml:space="preserve"> and many more.</w:t>
      </w:r>
    </w:p>
    <w:p w14:paraId="1A49A77F" w14:textId="77777777" w:rsidR="00907953" w:rsidRDefault="00907953" w:rsidP="00313586">
      <w:pPr>
        <w:pStyle w:val="Default"/>
        <w:rPr>
          <w:sz w:val="20"/>
          <w:szCs w:val="20"/>
        </w:rPr>
      </w:pPr>
    </w:p>
    <w:p w14:paraId="7EA90A83" w14:textId="77777777" w:rsidR="00D91628" w:rsidRDefault="00D91628" w:rsidP="00313586">
      <w:pPr>
        <w:spacing w:before="0"/>
        <w:jc w:val="both"/>
      </w:pPr>
    </w:p>
    <w:p w14:paraId="67372E37" w14:textId="43239BCB" w:rsidR="00D91628" w:rsidRDefault="00D91628" w:rsidP="00B64692">
      <w:pPr>
        <w:pStyle w:val="Heading2"/>
        <w:spacing w:before="0"/>
      </w:pPr>
      <w:proofErr w:type="gramStart"/>
      <w:r>
        <w:t>6.2  Open</w:t>
      </w:r>
      <w:proofErr w:type="gramEnd"/>
      <w:r>
        <w:t xml:space="preserve"> Source Software -Advantages &amp; Disadvantages</w:t>
      </w:r>
    </w:p>
    <w:p w14:paraId="1DF566D6" w14:textId="77777777" w:rsidR="00D91628" w:rsidRPr="00D91628" w:rsidRDefault="00D91628" w:rsidP="00B64692">
      <w:pPr>
        <w:spacing w:before="0"/>
      </w:pPr>
    </w:p>
    <w:p w14:paraId="3BB7A9ED" w14:textId="6754D7FF" w:rsidR="00C453AA" w:rsidRPr="006B0C84" w:rsidRDefault="00907953" w:rsidP="00B64692">
      <w:pPr>
        <w:spacing w:before="0"/>
        <w:jc w:val="both"/>
      </w:pPr>
      <w:r w:rsidRPr="006B0C84">
        <w:t>Open</w:t>
      </w:r>
      <w:r w:rsidR="00313586">
        <w:t xml:space="preserve"> </w:t>
      </w:r>
      <w:r w:rsidRPr="006B0C84">
        <w:t>Source</w:t>
      </w:r>
      <w:r w:rsidR="006B0C84" w:rsidRPr="006B0C84">
        <w:t xml:space="preserve"> Software (OSS) has a number of advantages, notably including that source code is accessible and subject to inspection, a wide community of developers can contribute and there is potential to accelerate telco cloud implementation. In contrast, there are various best practice steps that aim to ‘make secure software’ but none of these are mandated in the </w:t>
      </w:r>
      <w:r w:rsidR="00313586" w:rsidRPr="006B0C84">
        <w:t>open-source</w:t>
      </w:r>
      <w:r w:rsidR="006B0C84" w:rsidRPr="006B0C84">
        <w:t xml:space="preserve"> community whose main focus is functionality.</w:t>
      </w:r>
      <w:r w:rsidR="006B0C84">
        <w:t xml:space="preserve"> </w:t>
      </w:r>
      <w:r w:rsidR="007F114C" w:rsidRPr="007F114C">
        <w:t xml:space="preserve">In case of use of OSS, the major security </w:t>
      </w:r>
      <w:r w:rsidR="00313586" w:rsidRPr="007F114C">
        <w:t>risk is</w:t>
      </w:r>
      <w:r w:rsidR="007F114C" w:rsidRPr="007F114C">
        <w:t xml:space="preserve"> unpatched/</w:t>
      </w:r>
      <w:r w:rsidR="00313586" w:rsidRPr="007F114C">
        <w:t>unsupported software</w:t>
      </w:r>
      <w:r w:rsidR="007F114C" w:rsidRPr="007F114C">
        <w:t>, not use of open source</w:t>
      </w:r>
      <w:r w:rsidR="00313586">
        <w:t xml:space="preserve"> software or components contrary to proprietary code where service level agreement are in place for support and patch management through the life </w:t>
      </w:r>
      <w:proofErr w:type="gramStart"/>
      <w:r w:rsidR="00313586">
        <w:t>cycle..</w:t>
      </w:r>
      <w:proofErr w:type="gramEnd"/>
    </w:p>
    <w:p w14:paraId="3EA06C9B" w14:textId="7BFF531F" w:rsidR="00F55E5B" w:rsidRDefault="003D74B5" w:rsidP="00337786">
      <w:pPr>
        <w:pStyle w:val="Heading1"/>
      </w:pPr>
      <w:r>
        <w:lastRenderedPageBreak/>
        <w:t xml:space="preserve">7. </w:t>
      </w:r>
      <w:bookmarkStart w:id="29" w:name="_Toc123735819"/>
      <w:r w:rsidRPr="00293AA9">
        <w:t>The Software Security Threat</w:t>
      </w:r>
      <w:bookmarkEnd w:id="29"/>
      <w:r w:rsidR="00F55E5B">
        <w:t xml:space="preserve"> </w:t>
      </w:r>
    </w:p>
    <w:p w14:paraId="4030CC8B" w14:textId="0BC23151" w:rsidR="003D74B5" w:rsidRDefault="00753161" w:rsidP="003D74B5">
      <w:pPr>
        <w:jc w:val="both"/>
      </w:pPr>
      <w:r>
        <w:t>.</w:t>
      </w:r>
    </w:p>
    <w:p w14:paraId="45BB2CC8" w14:textId="0B4EF682" w:rsidR="003D74B5" w:rsidRDefault="0079261B" w:rsidP="003D74B5">
      <w:pPr>
        <w:jc w:val="both"/>
      </w:pPr>
      <w:r>
        <w:t xml:space="preserve">Codes of OSS </w:t>
      </w:r>
      <w:r w:rsidR="003D74B5">
        <w:t xml:space="preserve">(private/proprietary code or commercial or community opensource </w:t>
      </w:r>
      <w:r w:rsidR="00A266DF">
        <w:t xml:space="preserve">code) </w:t>
      </w:r>
      <w:r>
        <w:t xml:space="preserve">may </w:t>
      </w:r>
      <w:r w:rsidR="00A266DF" w:rsidRPr="007B3389">
        <w:t>contain</w:t>
      </w:r>
      <w:r w:rsidR="003D74B5">
        <w:t xml:space="preserve"> weaknesses/error</w:t>
      </w:r>
      <w:r w:rsidR="00A266DF">
        <w:t>s</w:t>
      </w:r>
      <w:r w:rsidR="003D74B5">
        <w:t xml:space="preserve"> which can lead to</w:t>
      </w:r>
      <w:r w:rsidR="003D74B5" w:rsidRPr="007B3389">
        <w:t xml:space="preserve"> vulnerabilities.</w:t>
      </w:r>
      <w:r w:rsidRPr="0079261B">
        <w:t xml:space="preserve"> </w:t>
      </w:r>
      <w:r>
        <w:t>Improper</w:t>
      </w:r>
      <w:r w:rsidRPr="007B3389">
        <w:t>code, or the deliberate insertion of malicious code, that could be used to</w:t>
      </w:r>
      <w:r>
        <w:t xml:space="preserve"> </w:t>
      </w:r>
      <w:r w:rsidRPr="007B3389">
        <w:t xml:space="preserve">compromise network operation, data or service features is a </w:t>
      </w:r>
      <w:r>
        <w:t xml:space="preserve">major </w:t>
      </w:r>
      <w:r w:rsidRPr="007B3389">
        <w:t xml:space="preserve">concern. Software vulnerabilities can be observed in a range of code types as illustrated </w:t>
      </w:r>
      <w:r>
        <w:t>above in Fig 3</w:t>
      </w:r>
    </w:p>
    <w:p w14:paraId="4BE343F7" w14:textId="6AD356A9" w:rsidR="00DE2FC3" w:rsidRDefault="00DE2FC3" w:rsidP="003823E8">
      <w:pPr>
        <w:spacing w:after="240"/>
        <w:jc w:val="both"/>
      </w:pPr>
      <w:r w:rsidRPr="004E403B">
        <w:rPr>
          <w:highlight w:val="yellow"/>
        </w:rPr>
        <w:t>The security</w:t>
      </w:r>
      <w:r w:rsidR="00216211">
        <w:rPr>
          <w:highlight w:val="yellow"/>
        </w:rPr>
        <w:t xml:space="preserve"> </w:t>
      </w:r>
      <w:r>
        <w:rPr>
          <w:highlight w:val="yellow"/>
        </w:rPr>
        <w:t>threats</w:t>
      </w:r>
      <w:r w:rsidRPr="004E403B">
        <w:rPr>
          <w:highlight w:val="yellow"/>
        </w:rPr>
        <w:t xml:space="preserve"> are as below:</w:t>
      </w:r>
    </w:p>
    <w:p w14:paraId="71B5702B" w14:textId="77777777" w:rsidR="0079261B" w:rsidRDefault="0079261B" w:rsidP="003823E8">
      <w:pPr>
        <w:spacing w:after="240"/>
        <w:jc w:val="both"/>
      </w:pPr>
    </w:p>
    <w:p w14:paraId="2EF35654" w14:textId="0903E2C5" w:rsidR="003823E8" w:rsidRPr="003823E8" w:rsidRDefault="00AC6CF5" w:rsidP="003823E8">
      <w:pPr>
        <w:spacing w:before="0" w:after="240"/>
        <w:jc w:val="both"/>
      </w:pPr>
      <w:r w:rsidRPr="007B70F8">
        <w:t>.</w:t>
      </w:r>
    </w:p>
    <w:p w14:paraId="49AC2D90" w14:textId="3E2C5339" w:rsidR="00D60FB4" w:rsidRDefault="007B70F8" w:rsidP="003823E8">
      <w:pPr>
        <w:pStyle w:val="Heading2"/>
        <w:spacing w:before="0"/>
        <w:rPr>
          <w:rFonts w:ascii="Roboto" w:hAnsi="Roboto"/>
          <w:bCs/>
          <w:color w:val="000000"/>
          <w:sz w:val="27"/>
          <w:szCs w:val="27"/>
        </w:rPr>
      </w:pPr>
      <w:bookmarkStart w:id="30" w:name="_Toc123735820"/>
      <w:r w:rsidRPr="007B70F8">
        <w:rPr>
          <w:rFonts w:ascii="Roboto" w:hAnsi="Roboto"/>
          <w:bCs/>
          <w:color w:val="000000"/>
          <w:sz w:val="27"/>
          <w:szCs w:val="27"/>
        </w:rPr>
        <w:t xml:space="preserve">7.1 </w:t>
      </w:r>
      <w:r w:rsidR="00F36E76" w:rsidRPr="007B70F8">
        <w:rPr>
          <w:rFonts w:ascii="Roboto" w:hAnsi="Roboto"/>
          <w:bCs/>
          <w:color w:val="000000"/>
          <w:sz w:val="27"/>
          <w:szCs w:val="27"/>
        </w:rPr>
        <w:t>I</w:t>
      </w:r>
      <w:hyperlink r:id="rId14" w:history="1">
        <w:r w:rsidR="00F36E76" w:rsidRPr="007B70F8">
          <w:rPr>
            <w:bCs/>
            <w:color w:val="000000"/>
            <w:sz w:val="27"/>
            <w:szCs w:val="27"/>
          </w:rPr>
          <w:t>nsecure Design</w:t>
        </w:r>
        <w:bookmarkEnd w:id="30"/>
      </w:hyperlink>
      <w:r w:rsidR="00F55E5B">
        <w:rPr>
          <w:bCs/>
          <w:color w:val="000000"/>
          <w:sz w:val="27"/>
          <w:szCs w:val="27"/>
        </w:rPr>
        <w:t xml:space="preserve"> </w:t>
      </w:r>
    </w:p>
    <w:p w14:paraId="1835DDB3" w14:textId="108DE04A" w:rsidR="00F36E76" w:rsidRDefault="007B70F8" w:rsidP="003823E8">
      <w:pPr>
        <w:spacing w:after="240"/>
        <w:jc w:val="both"/>
      </w:pPr>
      <w:r w:rsidRPr="007B70F8">
        <w:t>Insecure design is a broad category representing different weaknesses, expressed as “missing or ineffective control design</w:t>
      </w:r>
      <w:r w:rsidR="003823E8">
        <w:t>”</w:t>
      </w:r>
      <w:r w:rsidRPr="007B70F8">
        <w:t>. A secure design can still have implementation defects leading to vulnerabilities that may be exploited. An insecure design cannot be fixed by a perfect implementation as by definition, needed security controls were never created to defend against specific attacks</w:t>
      </w:r>
      <w:r>
        <w:t xml:space="preserve"> in the design phase itself</w:t>
      </w:r>
      <w:r w:rsidR="00D91628">
        <w:t>.</w:t>
      </w:r>
    </w:p>
    <w:p w14:paraId="2DE23E5E" w14:textId="3EB8965C" w:rsidR="00D91628" w:rsidRDefault="00D91628" w:rsidP="003823E8">
      <w:pPr>
        <w:spacing w:after="240"/>
        <w:jc w:val="both"/>
      </w:pPr>
      <w:r>
        <w:t>……</w:t>
      </w:r>
    </w:p>
    <w:p w14:paraId="4A6D15CC" w14:textId="6E82E07E" w:rsidR="00D91628" w:rsidRDefault="00D91628" w:rsidP="003823E8">
      <w:pPr>
        <w:spacing w:after="240"/>
        <w:jc w:val="both"/>
      </w:pPr>
      <w:r>
        <w:t>…..</w:t>
      </w:r>
    </w:p>
    <w:p w14:paraId="2DEB25A7" w14:textId="77777777" w:rsidR="00D91628" w:rsidRPr="003823E8" w:rsidRDefault="00D91628" w:rsidP="003823E8">
      <w:pPr>
        <w:spacing w:after="240"/>
        <w:jc w:val="both"/>
      </w:pPr>
    </w:p>
    <w:p w14:paraId="08478BE5" w14:textId="753A8E07" w:rsidR="00D60FB4" w:rsidRPr="00D60FB4" w:rsidRDefault="00D60FB4" w:rsidP="003823E8">
      <w:pPr>
        <w:pStyle w:val="Heading2"/>
        <w:spacing w:before="0" w:after="240"/>
      </w:pPr>
      <w:bookmarkStart w:id="31" w:name="_Toc123735821"/>
      <w:r w:rsidRPr="00D60FB4">
        <w:t xml:space="preserve">7.2 Use of </w:t>
      </w:r>
      <w:r w:rsidRPr="00337786">
        <w:t>Vulnerable</w:t>
      </w:r>
      <w:r w:rsidRPr="00D60FB4">
        <w:t xml:space="preserve"> and Outdated Components</w:t>
      </w:r>
      <w:bookmarkEnd w:id="31"/>
    </w:p>
    <w:p w14:paraId="6AB4F44D" w14:textId="15B1BBE8" w:rsidR="001B756D" w:rsidRPr="003823E8" w:rsidRDefault="00D60FB4" w:rsidP="003823E8">
      <w:pPr>
        <w:jc w:val="both"/>
      </w:pPr>
      <w:r>
        <w:t xml:space="preserve">Use of software that </w:t>
      </w:r>
      <w:r w:rsidRPr="00D60FB4">
        <w:t>contain</w:t>
      </w:r>
      <w:r>
        <w:t>s</w:t>
      </w:r>
      <w:r w:rsidRPr="00D60FB4">
        <w:t xml:space="preserve"> components that are no longer supported by vendor or its third parties including the open-source communities, such as components that have reached end-of-life or end-of-support.  </w:t>
      </w:r>
      <w:r w:rsidR="00F36E76" w:rsidRPr="00D60FB4">
        <w:t xml:space="preserve">This includes the OS, web/application server, database management system (DBMS), applications, APIs and all components, runtime environments, and libraries. </w:t>
      </w:r>
      <w:r w:rsidRPr="00D60FB4">
        <w:t>Proprietary</w:t>
      </w:r>
      <w:r w:rsidR="00F36E76" w:rsidRPr="00D60FB4">
        <w:t xml:space="preserve"> software may have support through service level agreements however this is a major problem in case of OSS. Often it is very difficult to trace</w:t>
      </w:r>
      <w:r w:rsidR="001B756D" w:rsidRPr="00D60FB4">
        <w:t xml:space="preserve"> the </w:t>
      </w:r>
      <w:r w:rsidRPr="00D60FB4">
        <w:t>components</w:t>
      </w:r>
      <w:r>
        <w:t xml:space="preserve"> and their dependencies </w:t>
      </w:r>
      <w:r w:rsidRPr="00D60FB4">
        <w:t>when</w:t>
      </w:r>
      <w:r w:rsidR="001B756D" w:rsidRPr="00D60FB4">
        <w:t xml:space="preserve"> SBOM is </w:t>
      </w:r>
      <w:r w:rsidR="004941F4">
        <w:t>e</w:t>
      </w:r>
      <w:r w:rsidR="004941F4" w:rsidRPr="00D60FB4">
        <w:t xml:space="preserve">ither </w:t>
      </w:r>
      <w:r w:rsidR="004941F4">
        <w:t>unavailable</w:t>
      </w:r>
      <w:r w:rsidR="001B756D" w:rsidRPr="00D60FB4">
        <w:t xml:space="preserve"> </w:t>
      </w:r>
      <w:r w:rsidR="004941F4">
        <w:t xml:space="preserve">or not </w:t>
      </w:r>
      <w:r w:rsidR="001B756D" w:rsidRPr="00D60FB4">
        <w:t>updated.</w:t>
      </w:r>
      <w:r>
        <w:t xml:space="preserve"> </w:t>
      </w:r>
      <w:r w:rsidRPr="00D60FB4">
        <w:t>If the software unsupported, or out of date, then it is more likely to have unpatched vulnerabilities which can be easily exploited by the attacker.</w:t>
      </w:r>
    </w:p>
    <w:p w14:paraId="46E9495C" w14:textId="263C0888" w:rsidR="00941070" w:rsidRDefault="00D60FB4" w:rsidP="003823E8">
      <w:pPr>
        <w:pStyle w:val="Heading2"/>
        <w:spacing w:before="120"/>
      </w:pPr>
      <w:bookmarkStart w:id="32" w:name="_Toc123735822"/>
      <w:r w:rsidRPr="00D60FB4">
        <w:t xml:space="preserve">7.3 </w:t>
      </w:r>
      <w:r w:rsidR="001B756D" w:rsidRPr="00D60FB4">
        <w:t>Software and Data Integrity Failures</w:t>
      </w:r>
      <w:bookmarkEnd w:id="32"/>
    </w:p>
    <w:p w14:paraId="6820118F" w14:textId="3893B5C4" w:rsidR="00D91628" w:rsidRDefault="00D91628" w:rsidP="00D91628">
      <w:r>
        <w:t>….</w:t>
      </w:r>
    </w:p>
    <w:p w14:paraId="15B0EA76" w14:textId="326ACD4D" w:rsidR="00D91628" w:rsidRDefault="00D91628" w:rsidP="00D91628">
      <w:r>
        <w:t>……</w:t>
      </w:r>
    </w:p>
    <w:p w14:paraId="0DFE3475" w14:textId="616571C9" w:rsidR="00D91628" w:rsidRDefault="00D91628" w:rsidP="00D91628">
      <w:r>
        <w:t>&lt;TBD&gt;</w:t>
      </w:r>
    </w:p>
    <w:p w14:paraId="0BCB282E" w14:textId="77777777" w:rsidR="00D91628" w:rsidRPr="00D91628" w:rsidRDefault="00D91628" w:rsidP="00D91628"/>
    <w:p w14:paraId="0C355EC9" w14:textId="66965767" w:rsidR="003823E8" w:rsidRDefault="00D60FB4" w:rsidP="003823E8">
      <w:pPr>
        <w:pStyle w:val="Heading2"/>
        <w:spacing w:after="240"/>
      </w:pPr>
      <w:bookmarkStart w:id="33" w:name="_Toc123735823"/>
      <w:r w:rsidRPr="00941070">
        <w:t>7.4 Misconfiguration</w:t>
      </w:r>
      <w:bookmarkEnd w:id="33"/>
    </w:p>
    <w:p w14:paraId="7F6A0198" w14:textId="527B367B" w:rsidR="00D17CD2" w:rsidRDefault="00D17CD2" w:rsidP="003823E8">
      <w:pPr>
        <w:jc w:val="both"/>
      </w:pPr>
      <w:r>
        <w:t>The software/code is vulnerable if</w:t>
      </w:r>
    </w:p>
    <w:p w14:paraId="1E691B0D" w14:textId="0DE759BB" w:rsidR="007B70F8" w:rsidRPr="00941070" w:rsidRDefault="007B70F8" w:rsidP="00D17CD2">
      <w:pPr>
        <w:pStyle w:val="ListParagraph"/>
        <w:numPr>
          <w:ilvl w:val="0"/>
          <w:numId w:val="21"/>
        </w:numPr>
        <w:jc w:val="both"/>
      </w:pPr>
      <w:r w:rsidRPr="00941070">
        <w:lastRenderedPageBreak/>
        <w:t>Missing appropriate security hardening across any part of the application stack or improperly configured permissions on cloud services.</w:t>
      </w:r>
    </w:p>
    <w:p w14:paraId="413F80AA" w14:textId="418E5F7F" w:rsidR="007B70F8" w:rsidRDefault="007B70F8" w:rsidP="00D17CD2">
      <w:pPr>
        <w:pStyle w:val="ListParagraph"/>
        <w:numPr>
          <w:ilvl w:val="0"/>
          <w:numId w:val="21"/>
        </w:numPr>
        <w:jc w:val="both"/>
      </w:pPr>
      <w:r w:rsidRPr="00941070">
        <w:t>Unnecessary features are enabled or installed (e.g., unnecessary ports, services, pages, accounts, or privileges).</w:t>
      </w:r>
    </w:p>
    <w:p w14:paraId="0DF2746A" w14:textId="20615E1D" w:rsidR="00D91628" w:rsidRDefault="00D91628" w:rsidP="00D17CD2">
      <w:pPr>
        <w:pStyle w:val="ListParagraph"/>
        <w:numPr>
          <w:ilvl w:val="0"/>
          <w:numId w:val="21"/>
        </w:numPr>
        <w:jc w:val="both"/>
      </w:pPr>
      <w:r>
        <w:t>‘…</w:t>
      </w:r>
    </w:p>
    <w:p w14:paraId="52644006" w14:textId="4A1D3F5E" w:rsidR="00D91628" w:rsidRDefault="00D91628" w:rsidP="00D17CD2">
      <w:pPr>
        <w:pStyle w:val="ListParagraph"/>
        <w:numPr>
          <w:ilvl w:val="0"/>
          <w:numId w:val="21"/>
        </w:numPr>
        <w:jc w:val="both"/>
      </w:pPr>
      <w:r>
        <w:t>….</w:t>
      </w:r>
    </w:p>
    <w:p w14:paraId="5F14C413" w14:textId="5F882323" w:rsidR="00D91628" w:rsidRDefault="00D91628" w:rsidP="00D17CD2">
      <w:pPr>
        <w:pStyle w:val="ListParagraph"/>
        <w:numPr>
          <w:ilvl w:val="0"/>
          <w:numId w:val="21"/>
        </w:numPr>
        <w:jc w:val="both"/>
      </w:pPr>
      <w:r>
        <w:t>…..</w:t>
      </w:r>
    </w:p>
    <w:p w14:paraId="04B8E284" w14:textId="41996759" w:rsidR="00D91628" w:rsidRDefault="00D91628" w:rsidP="00D17CD2">
      <w:pPr>
        <w:pStyle w:val="ListParagraph"/>
        <w:numPr>
          <w:ilvl w:val="0"/>
          <w:numId w:val="21"/>
        </w:numPr>
        <w:jc w:val="both"/>
      </w:pPr>
      <w:r>
        <w:t>……</w:t>
      </w:r>
    </w:p>
    <w:p w14:paraId="351E8777" w14:textId="77777777" w:rsidR="00D91628" w:rsidRPr="00941070" w:rsidRDefault="00D91628" w:rsidP="00D17CD2">
      <w:pPr>
        <w:pStyle w:val="ListParagraph"/>
        <w:numPr>
          <w:ilvl w:val="0"/>
          <w:numId w:val="21"/>
        </w:numPr>
        <w:jc w:val="both"/>
      </w:pPr>
    </w:p>
    <w:p w14:paraId="2CCCD57C" w14:textId="003B5D8F" w:rsidR="00D60FB4" w:rsidRDefault="00D60FB4" w:rsidP="004941F4">
      <w:pPr>
        <w:pStyle w:val="Heading2"/>
      </w:pPr>
      <w:bookmarkStart w:id="34" w:name="_Toc123735824"/>
      <w:r>
        <w:t>7.5</w:t>
      </w:r>
      <w:r w:rsidR="00337786">
        <w:t xml:space="preserve"> </w:t>
      </w:r>
      <w:r w:rsidR="00421344">
        <w:t>C</w:t>
      </w:r>
      <w:r>
        <w:t>oding practices</w:t>
      </w:r>
      <w:bookmarkEnd w:id="34"/>
    </w:p>
    <w:p w14:paraId="30A80078" w14:textId="37A7DB20" w:rsidR="00421344" w:rsidRDefault="00421344" w:rsidP="004941F4">
      <w:pPr>
        <w:jc w:val="both"/>
      </w:pPr>
      <w:r w:rsidRPr="00421344">
        <w:t>Every coding language has some inherent vulnerabilities</w:t>
      </w:r>
      <w:r w:rsidR="00E46E51">
        <w:t>,</w:t>
      </w:r>
      <w:r w:rsidRPr="00421344">
        <w:t xml:space="preserve"> be it C, C++ or JAVA. </w:t>
      </w:r>
      <w:r w:rsidR="00CF27FC">
        <w:t xml:space="preserve">One such example in C is use </w:t>
      </w:r>
      <w:r w:rsidR="004941F4">
        <w:t>of the</w:t>
      </w:r>
      <w:r w:rsidR="00CF27FC" w:rsidRPr="00CF27FC">
        <w:t xml:space="preserve"> strcpy built-in function </w:t>
      </w:r>
      <w:r w:rsidR="004941F4">
        <w:t xml:space="preserve">that </w:t>
      </w:r>
      <w:r w:rsidR="00CF27FC" w:rsidRPr="00CF27FC">
        <w:t>does not check buffer lengths and may very well overwrite memory zone contiguous to the intended destination resulting in buffer overflow</w:t>
      </w:r>
      <w:r w:rsidR="004941F4">
        <w:t xml:space="preserve"> </w:t>
      </w:r>
      <w:r w:rsidR="00CF27FC" w:rsidRPr="00CF27FC">
        <w:t>error</w:t>
      </w:r>
      <w:r w:rsidR="004941F4">
        <w:t xml:space="preserve">. </w:t>
      </w:r>
      <w:r w:rsidR="00CF27FC" w:rsidRPr="00CF27FC">
        <w:t xml:space="preserve">In </w:t>
      </w:r>
      <w:r w:rsidR="004941F4" w:rsidRPr="00CF27FC">
        <w:t>fact, the</w:t>
      </w:r>
      <w:r w:rsidR="00CF27FC" w:rsidRPr="00CF27FC">
        <w:t xml:space="preserve"> whole family of functions </w:t>
      </w:r>
      <w:r w:rsidR="004941F4">
        <w:t xml:space="preserve">are </w:t>
      </w:r>
      <w:r w:rsidR="004941F4" w:rsidRPr="00CF27FC">
        <w:t>vulnerable: strcpy, strcat and strcmp.</w:t>
      </w:r>
    </w:p>
    <w:p w14:paraId="0EFBD721" w14:textId="7C6D4DDB" w:rsidR="009F380A" w:rsidRPr="009F380A" w:rsidRDefault="009F380A" w:rsidP="009F380A">
      <w:pPr>
        <w:jc w:val="both"/>
      </w:pPr>
      <w:r w:rsidRPr="009F380A">
        <w:t xml:space="preserve">Secure Coding Standards are a roadmap and guide for developers in their efforts to produce secure </w:t>
      </w:r>
      <w:r w:rsidR="004941F4" w:rsidRPr="009F380A">
        <w:t>code during</w:t>
      </w:r>
      <w:r w:rsidRPr="009F380A">
        <w:t xml:space="preserve"> </w:t>
      </w:r>
      <w:r w:rsidR="004941F4" w:rsidRPr="009F380A">
        <w:t>SDLC to</w:t>
      </w:r>
      <w:r w:rsidRPr="009F380A">
        <w:t xml:space="preserve"> make sure that software is free from all known security vulnerabilities.</w:t>
      </w:r>
    </w:p>
    <w:p w14:paraId="7F1491A0" w14:textId="13886A85" w:rsidR="000C147B" w:rsidRDefault="000C147B" w:rsidP="00441FF1">
      <w:pPr>
        <w:spacing w:after="240"/>
        <w:jc w:val="both"/>
      </w:pPr>
      <w:r>
        <w:t>…………</w:t>
      </w:r>
    </w:p>
    <w:p w14:paraId="736B2643" w14:textId="4D1AB1A7" w:rsidR="000C147B" w:rsidRDefault="000C147B" w:rsidP="00441FF1">
      <w:pPr>
        <w:spacing w:after="240"/>
        <w:jc w:val="both"/>
      </w:pPr>
      <w:r>
        <w:t>…………….</w:t>
      </w:r>
    </w:p>
    <w:p w14:paraId="0F8AF8F2" w14:textId="771E1C9F" w:rsidR="009F380A" w:rsidRDefault="009F380A" w:rsidP="00441FF1">
      <w:pPr>
        <w:pStyle w:val="Heading2"/>
        <w:spacing w:after="240"/>
        <w:rPr>
          <w:rFonts w:ascii="Roboto" w:hAnsi="Roboto"/>
        </w:rPr>
      </w:pPr>
      <w:bookmarkStart w:id="35" w:name="_Toc123735825"/>
      <w:r w:rsidRPr="00337786">
        <w:rPr>
          <w:rFonts w:cs="Times New Roman"/>
        </w:rPr>
        <w:t xml:space="preserve">7.6 </w:t>
      </w:r>
      <w:hyperlink r:id="rId15" w:history="1">
        <w:r w:rsidRPr="00337786">
          <w:t>Cryptographic</w:t>
        </w:r>
        <w:r w:rsidRPr="009F380A">
          <w:rPr>
            <w:bCs/>
          </w:rPr>
          <w:t xml:space="preserve"> Failures</w:t>
        </w:r>
        <w:bookmarkEnd w:id="35"/>
      </w:hyperlink>
      <w:r w:rsidRPr="009F380A">
        <w:rPr>
          <w:rFonts w:ascii="Roboto" w:hAnsi="Roboto"/>
        </w:rPr>
        <w:t> </w:t>
      </w:r>
    </w:p>
    <w:p w14:paraId="0007B57F" w14:textId="76818358" w:rsidR="009F380A" w:rsidRPr="007C39B5" w:rsidRDefault="009F380A" w:rsidP="007C39B5">
      <w:pPr>
        <w:pStyle w:val="ListParagraph"/>
        <w:numPr>
          <w:ilvl w:val="0"/>
          <w:numId w:val="23"/>
        </w:numPr>
        <w:jc w:val="both"/>
      </w:pPr>
      <w:r w:rsidRPr="007C39B5">
        <w:t xml:space="preserve">Use </w:t>
      </w:r>
      <w:r w:rsidR="00441FF1">
        <w:t xml:space="preserve">of </w:t>
      </w:r>
      <w:r w:rsidRPr="007C39B5">
        <w:t xml:space="preserve">deprecated </w:t>
      </w:r>
      <w:r w:rsidR="00441FF1">
        <w:t xml:space="preserve">or legacy </w:t>
      </w:r>
      <w:r w:rsidRPr="007C39B5">
        <w:t>hash functions such as MD5 or SHA1</w:t>
      </w:r>
      <w:r w:rsidR="00441FF1">
        <w:t>.</w:t>
      </w:r>
    </w:p>
    <w:p w14:paraId="4817054C" w14:textId="325CAC5F" w:rsidR="007C39B5" w:rsidRDefault="009F380A" w:rsidP="00EA7839">
      <w:pPr>
        <w:pStyle w:val="ListParagraph"/>
        <w:numPr>
          <w:ilvl w:val="0"/>
          <w:numId w:val="23"/>
        </w:numPr>
        <w:jc w:val="both"/>
      </w:pPr>
      <w:r w:rsidRPr="007C39B5">
        <w:t xml:space="preserve">If any old or weak </w:t>
      </w:r>
      <w:r w:rsidR="00441FF1">
        <w:t xml:space="preserve">or deprecated </w:t>
      </w:r>
      <w:r w:rsidRPr="007C39B5">
        <w:t>cryptographic algorithms or protocols still being used.</w:t>
      </w:r>
      <w:r w:rsidR="007C39B5" w:rsidRPr="007C39B5">
        <w:t xml:space="preserve"> </w:t>
      </w:r>
      <w:r w:rsidR="00E46E51">
        <w:t>e</w:t>
      </w:r>
      <w:r w:rsidR="007C39B5" w:rsidRPr="007C39B5">
        <w:t>g use lower key size</w:t>
      </w:r>
      <w:r w:rsidR="007C39B5">
        <w:t>/length</w:t>
      </w:r>
      <w:r w:rsidR="00441FF1">
        <w:t xml:space="preserve"> </w:t>
      </w:r>
    </w:p>
    <w:p w14:paraId="284D841E" w14:textId="170C9663" w:rsidR="00D91628" w:rsidRDefault="00D91628" w:rsidP="00EA7839">
      <w:pPr>
        <w:pStyle w:val="ListParagraph"/>
        <w:numPr>
          <w:ilvl w:val="0"/>
          <w:numId w:val="23"/>
        </w:numPr>
        <w:jc w:val="both"/>
      </w:pPr>
      <w:r>
        <w:t>………………..</w:t>
      </w:r>
    </w:p>
    <w:p w14:paraId="58F22111" w14:textId="4FA25733" w:rsidR="00D91628" w:rsidRDefault="00D91628" w:rsidP="00EA7839">
      <w:pPr>
        <w:pStyle w:val="ListParagraph"/>
        <w:numPr>
          <w:ilvl w:val="0"/>
          <w:numId w:val="23"/>
        </w:numPr>
        <w:jc w:val="both"/>
      </w:pPr>
      <w:r>
        <w:t>………………..</w:t>
      </w:r>
    </w:p>
    <w:p w14:paraId="21F81087" w14:textId="0943964C" w:rsidR="00D91628" w:rsidRDefault="00D91628" w:rsidP="00EA7839">
      <w:pPr>
        <w:pStyle w:val="ListParagraph"/>
        <w:numPr>
          <w:ilvl w:val="0"/>
          <w:numId w:val="23"/>
        </w:numPr>
        <w:jc w:val="both"/>
      </w:pPr>
      <w:r>
        <w:t>……………………</w:t>
      </w:r>
    </w:p>
    <w:p w14:paraId="00E98B59" w14:textId="641AAA76" w:rsidR="00D91628" w:rsidRDefault="00D91628" w:rsidP="00EA7839">
      <w:pPr>
        <w:pStyle w:val="ListParagraph"/>
        <w:numPr>
          <w:ilvl w:val="0"/>
          <w:numId w:val="23"/>
        </w:numPr>
        <w:jc w:val="both"/>
      </w:pPr>
      <w:r>
        <w:t>………………….</w:t>
      </w:r>
    </w:p>
    <w:p w14:paraId="38D9F94D" w14:textId="240EE400" w:rsidR="00B5244F" w:rsidRDefault="007C39B5" w:rsidP="00441FF1">
      <w:pPr>
        <w:spacing w:after="240"/>
        <w:jc w:val="both"/>
      </w:pPr>
      <w:r>
        <w:t>.</w:t>
      </w:r>
    </w:p>
    <w:p w14:paraId="5C65E4FC" w14:textId="0B89B5AB" w:rsidR="00B5244F" w:rsidRDefault="00B5244F" w:rsidP="00441FF1">
      <w:pPr>
        <w:pStyle w:val="Heading2"/>
      </w:pPr>
      <w:bookmarkStart w:id="36" w:name="_Toc123735826"/>
      <w:r w:rsidRPr="00337786">
        <w:t>7.7 Identification and Authentication Failures</w:t>
      </w:r>
      <w:bookmarkEnd w:id="36"/>
    </w:p>
    <w:p w14:paraId="3D0B150C" w14:textId="6DAAE51F" w:rsidR="00D91628" w:rsidRDefault="00D91628" w:rsidP="00D91628">
      <w:r>
        <w:t>…….</w:t>
      </w:r>
    </w:p>
    <w:p w14:paraId="5024CE5F" w14:textId="1500FE48" w:rsidR="00D91628" w:rsidRDefault="00D91628" w:rsidP="00D91628">
      <w:r>
        <w:t>…….</w:t>
      </w:r>
    </w:p>
    <w:p w14:paraId="6227CB20" w14:textId="13210695" w:rsidR="00D91628" w:rsidRDefault="00D91628" w:rsidP="00D91628">
      <w:r>
        <w:t>……..</w:t>
      </w:r>
    </w:p>
    <w:p w14:paraId="75063288" w14:textId="52D1456B" w:rsidR="00D91628" w:rsidRDefault="00D91628" w:rsidP="00D91628">
      <w:r>
        <w:t>&lt;TBD&gt;</w:t>
      </w:r>
    </w:p>
    <w:p w14:paraId="4160F941" w14:textId="40905F92" w:rsidR="00D91628" w:rsidRPr="00D91628" w:rsidRDefault="00D91628" w:rsidP="00D91628">
      <w:r>
        <w:t>………</w:t>
      </w:r>
    </w:p>
    <w:p w14:paraId="3FF19E7C" w14:textId="0A3B73BB" w:rsidR="00FB3AC3" w:rsidRDefault="00640ADF" w:rsidP="00441FF1">
      <w:pPr>
        <w:pStyle w:val="Heading1"/>
        <w:spacing w:after="0" w:afterAutospacing="0"/>
      </w:pPr>
      <w:bookmarkStart w:id="37" w:name="_Toc123735827"/>
      <w:r>
        <w:t xml:space="preserve">8. </w:t>
      </w:r>
      <w:r w:rsidR="00FB3AC3" w:rsidRPr="00640ADF">
        <w:t xml:space="preserve">Software </w:t>
      </w:r>
      <w:r w:rsidRPr="00640ADF">
        <w:t>Security</w:t>
      </w:r>
      <w:r w:rsidR="00FB3AC3" w:rsidRPr="00640ADF">
        <w:t xml:space="preserve"> </w:t>
      </w:r>
      <w:r w:rsidRPr="00640ADF">
        <w:t>Requirements</w:t>
      </w:r>
      <w:bookmarkEnd w:id="37"/>
    </w:p>
    <w:p w14:paraId="1564A27E" w14:textId="65530559" w:rsidR="00FB3AC3" w:rsidRDefault="00441FF1" w:rsidP="00441FF1">
      <w:pPr>
        <w:spacing w:before="0"/>
        <w:jc w:val="both"/>
        <w:rPr>
          <w:rFonts w:eastAsiaTheme="minorHAnsi"/>
          <w:lang w:val="en-IN" w:eastAsia="en-US"/>
        </w:rPr>
      </w:pPr>
      <w:r w:rsidRPr="00441FF1">
        <w:rPr>
          <w:rFonts w:eastAsiaTheme="minorHAnsi"/>
          <w:lang w:val="en-IN" w:eastAsia="en-US"/>
        </w:rPr>
        <w:t>This chapter describes the following Software Security Requirements to address the threats discussed in chapter 7.</w:t>
      </w:r>
    </w:p>
    <w:p w14:paraId="3D0122BD" w14:textId="77777777" w:rsidR="00441FF1" w:rsidRPr="00441FF1" w:rsidRDefault="00441FF1" w:rsidP="00441FF1">
      <w:pPr>
        <w:spacing w:before="0"/>
        <w:jc w:val="both"/>
        <w:rPr>
          <w:rFonts w:eastAsiaTheme="minorHAnsi"/>
          <w:lang w:val="en-IN" w:eastAsia="en-US"/>
        </w:rPr>
      </w:pPr>
    </w:p>
    <w:p w14:paraId="42AAA504" w14:textId="141E2100" w:rsidR="005A3242" w:rsidRPr="005A3242" w:rsidRDefault="00640ADF" w:rsidP="00A24042">
      <w:pPr>
        <w:pStyle w:val="Heading2"/>
        <w:spacing w:before="0" w:after="240"/>
      </w:pPr>
      <w:bookmarkStart w:id="38" w:name="_Toc123735828"/>
      <w:r w:rsidRPr="00337786">
        <w:lastRenderedPageBreak/>
        <w:t>8.</w:t>
      </w:r>
      <w:r w:rsidR="007E3129" w:rsidRPr="00337786">
        <w:t>1</w:t>
      </w:r>
      <w:r w:rsidRPr="00337786">
        <w:t xml:space="preserve"> </w:t>
      </w:r>
      <w:r w:rsidR="00FB3AC3" w:rsidRPr="00337786">
        <w:t>Source code security assurance</w:t>
      </w:r>
      <w:bookmarkEnd w:id="38"/>
      <w:r w:rsidR="00F55E5B">
        <w:t xml:space="preserve"> </w:t>
      </w:r>
    </w:p>
    <w:p w14:paraId="56BCA56B" w14:textId="67A184A0" w:rsidR="004E5ACD" w:rsidRPr="007E3129" w:rsidRDefault="007E3129" w:rsidP="00A24042">
      <w:pPr>
        <w:spacing w:before="0"/>
        <w:jc w:val="both"/>
        <w:rPr>
          <w:rFonts w:eastAsiaTheme="minorHAnsi"/>
          <w:lang w:val="en-IN" w:eastAsia="en-US"/>
        </w:rPr>
      </w:pPr>
      <w:r w:rsidRPr="007E3129">
        <w:rPr>
          <w:rFonts w:eastAsiaTheme="minorHAnsi"/>
          <w:lang w:val="en-IN" w:eastAsia="en-US"/>
        </w:rPr>
        <w:t xml:space="preserve">OEM/Developer </w:t>
      </w:r>
      <w:r w:rsidR="004E5ACD" w:rsidRPr="007E3129">
        <w:rPr>
          <w:rFonts w:eastAsiaTheme="minorHAnsi"/>
          <w:lang w:val="en-IN" w:eastAsia="en-US"/>
        </w:rPr>
        <w:t xml:space="preserve">shall ensure the following while developing </w:t>
      </w:r>
      <w:r w:rsidR="00441FF1">
        <w:rPr>
          <w:rFonts w:eastAsiaTheme="minorHAnsi"/>
          <w:lang w:val="en-IN" w:eastAsia="en-US"/>
        </w:rPr>
        <w:t>any s</w:t>
      </w:r>
      <w:r w:rsidR="004E5ACD" w:rsidRPr="007E3129">
        <w:rPr>
          <w:rFonts w:eastAsiaTheme="minorHAnsi"/>
          <w:lang w:val="en-IN" w:eastAsia="en-US"/>
        </w:rPr>
        <w:t xml:space="preserve">oftware               </w:t>
      </w:r>
    </w:p>
    <w:p w14:paraId="0A41CF68" w14:textId="7900E0C9" w:rsidR="007E3129" w:rsidRPr="005A3242" w:rsidRDefault="004E5ACD" w:rsidP="00A24042">
      <w:pPr>
        <w:pStyle w:val="ListParagraph"/>
        <w:numPr>
          <w:ilvl w:val="2"/>
          <w:numId w:val="26"/>
        </w:numPr>
        <w:jc w:val="both"/>
        <w:rPr>
          <w:rFonts w:eastAsiaTheme="minorHAnsi"/>
          <w:lang w:val="en-IN" w:eastAsia="en-US"/>
        </w:rPr>
      </w:pPr>
      <w:r w:rsidRPr="007E3129">
        <w:rPr>
          <w:rFonts w:eastAsiaTheme="minorHAnsi"/>
          <w:lang w:val="en-IN" w:eastAsia="en-US"/>
        </w:rPr>
        <w:t>Industry standard best practices of secure coding during the entire software development life cycle of the Software,</w:t>
      </w:r>
      <w:r w:rsidR="007E3129" w:rsidRPr="007E3129">
        <w:rPr>
          <w:rFonts w:eastAsiaTheme="minorHAnsi"/>
          <w:lang w:val="en-IN" w:eastAsia="en-US"/>
        </w:rPr>
        <w:t xml:space="preserve"> that</w:t>
      </w:r>
      <w:r w:rsidRPr="007E3129">
        <w:rPr>
          <w:rFonts w:eastAsiaTheme="minorHAnsi"/>
          <w:lang w:val="en-IN" w:eastAsia="en-US"/>
        </w:rPr>
        <w:t xml:space="preserve"> includes vendor developed code, third party software and </w:t>
      </w:r>
      <w:r w:rsidR="007E3129" w:rsidRPr="007E3129">
        <w:rPr>
          <w:rFonts w:eastAsiaTheme="minorHAnsi"/>
          <w:lang w:val="en-IN" w:eastAsia="en-US"/>
        </w:rPr>
        <w:t>open-source</w:t>
      </w:r>
      <w:r w:rsidRPr="007E3129">
        <w:rPr>
          <w:rFonts w:eastAsiaTheme="minorHAnsi"/>
          <w:lang w:val="en-IN" w:eastAsia="en-US"/>
        </w:rPr>
        <w:t xml:space="preserve"> code libraries used/</w:t>
      </w:r>
      <w:r w:rsidR="007E3129" w:rsidRPr="007E3129">
        <w:rPr>
          <w:rFonts w:eastAsiaTheme="minorHAnsi"/>
          <w:lang w:val="en-IN" w:eastAsia="en-US"/>
        </w:rPr>
        <w:t>embedded in</w:t>
      </w:r>
      <w:r w:rsidRPr="007E3129">
        <w:rPr>
          <w:rFonts w:eastAsiaTheme="minorHAnsi"/>
          <w:lang w:val="en-IN" w:eastAsia="en-US"/>
        </w:rPr>
        <w:t xml:space="preserve"> th</w:t>
      </w:r>
      <w:r w:rsidR="007E3129">
        <w:rPr>
          <w:rFonts w:eastAsiaTheme="minorHAnsi"/>
          <w:lang w:val="en-IN" w:eastAsia="en-US"/>
        </w:rPr>
        <w:t xml:space="preserve">e software. </w:t>
      </w:r>
    </w:p>
    <w:p w14:paraId="40E4E285" w14:textId="31BC801F" w:rsidR="004E5ACD" w:rsidRPr="007E3129" w:rsidRDefault="004E5ACD" w:rsidP="00A24042">
      <w:pPr>
        <w:pStyle w:val="ListParagraph"/>
        <w:numPr>
          <w:ilvl w:val="2"/>
          <w:numId w:val="26"/>
        </w:numPr>
        <w:spacing w:before="0"/>
        <w:jc w:val="both"/>
        <w:rPr>
          <w:rFonts w:eastAsiaTheme="minorHAnsi"/>
          <w:lang w:val="en-IN" w:eastAsia="en-US"/>
        </w:rPr>
      </w:pPr>
      <w:r w:rsidRPr="007E3129">
        <w:rPr>
          <w:rFonts w:eastAsiaTheme="minorHAnsi"/>
          <w:lang w:val="en-IN" w:eastAsia="en-US"/>
        </w:rPr>
        <w:t xml:space="preserve"> The software is free from known security vulnerabilities, security weaknesses listed in the CWE </w:t>
      </w:r>
      <w:r w:rsidR="007E3129" w:rsidRPr="007E3129">
        <w:rPr>
          <w:rFonts w:eastAsiaTheme="minorHAnsi"/>
          <w:lang w:val="en-IN" w:eastAsia="en-US"/>
        </w:rPr>
        <w:t xml:space="preserve">database </w:t>
      </w:r>
      <w:r w:rsidR="006C1CE5" w:rsidRPr="007E3129">
        <w:rPr>
          <w:rFonts w:eastAsiaTheme="minorHAnsi"/>
          <w:lang w:val="en-IN" w:eastAsia="en-US"/>
        </w:rPr>
        <w:t>and all</w:t>
      </w:r>
      <w:r w:rsidRPr="007E3129">
        <w:rPr>
          <w:rFonts w:eastAsiaTheme="minorHAnsi"/>
          <w:lang w:val="en-IN" w:eastAsia="en-US"/>
        </w:rPr>
        <w:t xml:space="preserve"> the exploitable </w:t>
      </w:r>
      <w:r w:rsidR="006C1CE5" w:rsidRPr="007E3129">
        <w:rPr>
          <w:rFonts w:eastAsiaTheme="minorHAnsi"/>
          <w:lang w:val="en-IN" w:eastAsia="en-US"/>
        </w:rPr>
        <w:t>security vulnerabilities</w:t>
      </w:r>
      <w:r w:rsidRPr="007E3129">
        <w:rPr>
          <w:rFonts w:eastAsiaTheme="minorHAnsi"/>
          <w:lang w:val="en-IN" w:eastAsia="en-US"/>
        </w:rPr>
        <w:t xml:space="preserve"> listed in the latest SANS Top 25 and OWASP Top </w:t>
      </w:r>
      <w:r w:rsidR="005A3242" w:rsidRPr="007E3129">
        <w:rPr>
          <w:rFonts w:eastAsiaTheme="minorHAnsi"/>
          <w:lang w:val="en-IN" w:eastAsia="en-US"/>
        </w:rPr>
        <w:t>10.</w:t>
      </w:r>
      <w:r w:rsidR="007E3129" w:rsidRPr="007E3129">
        <w:rPr>
          <w:rFonts w:eastAsiaTheme="minorHAnsi"/>
          <w:lang w:val="en-IN" w:eastAsia="en-US"/>
        </w:rPr>
        <w:t xml:space="preserve"> </w:t>
      </w:r>
    </w:p>
    <w:p w14:paraId="114893E6" w14:textId="285E90C2" w:rsidR="007E3129" w:rsidRDefault="007E3129" w:rsidP="00A24042">
      <w:pPr>
        <w:spacing w:before="0"/>
        <w:jc w:val="both"/>
        <w:rPr>
          <w:rFonts w:ascii="GothamNarrow-Bold" w:eastAsiaTheme="minorHAnsi" w:hAnsi="GothamNarrow-Bold" w:cs="GothamNarrow-Bold"/>
          <w:sz w:val="20"/>
          <w:szCs w:val="20"/>
          <w:lang w:val="en-IN" w:eastAsia="en-US"/>
        </w:rPr>
      </w:pPr>
    </w:p>
    <w:p w14:paraId="369C71F5" w14:textId="4D2588E2" w:rsidR="007E3129" w:rsidRPr="00337786" w:rsidRDefault="007E3129" w:rsidP="00A24042">
      <w:pPr>
        <w:pStyle w:val="Heading2"/>
        <w:spacing w:before="0"/>
      </w:pPr>
      <w:bookmarkStart w:id="39" w:name="_Toc123735829"/>
      <w:r w:rsidRPr="00337786">
        <w:t>8.2 Secure Update/Upgrade</w:t>
      </w:r>
      <w:bookmarkEnd w:id="39"/>
    </w:p>
    <w:p w14:paraId="12E3DEB8" w14:textId="16CDE488" w:rsidR="006C1CE5" w:rsidRPr="003D15C9" w:rsidRDefault="007E3129" w:rsidP="003D15C9">
      <w:pPr>
        <w:pStyle w:val="ListParagraph"/>
        <w:numPr>
          <w:ilvl w:val="0"/>
          <w:numId w:val="27"/>
        </w:numPr>
        <w:spacing w:line="276" w:lineRule="auto"/>
        <w:jc w:val="both"/>
        <w:rPr>
          <w:rFonts w:eastAsiaTheme="minorHAnsi"/>
          <w:lang w:val="en-IN" w:eastAsia="en-US"/>
        </w:rPr>
      </w:pPr>
      <w:r w:rsidRPr="006C1CE5">
        <w:rPr>
          <w:rFonts w:eastAsiaTheme="minorHAnsi"/>
          <w:lang w:val="en-IN" w:eastAsia="en-US"/>
        </w:rPr>
        <w:t xml:space="preserve">Software package integrity shall be validated in the installation and update/upgrade stages strictly using the Secure cryptographic controls using Digital Signature method. </w:t>
      </w:r>
    </w:p>
    <w:p w14:paraId="28E489D0" w14:textId="218A0218" w:rsidR="006C1CE5" w:rsidRPr="006C1CE5" w:rsidRDefault="007E3129" w:rsidP="003D15C9">
      <w:pPr>
        <w:pStyle w:val="ListParagraph"/>
        <w:numPr>
          <w:ilvl w:val="0"/>
          <w:numId w:val="27"/>
        </w:numPr>
        <w:spacing w:line="276" w:lineRule="auto"/>
        <w:jc w:val="both"/>
        <w:rPr>
          <w:rFonts w:eastAsiaTheme="minorHAnsi"/>
          <w:lang w:val="en-IN" w:eastAsia="en-US"/>
        </w:rPr>
      </w:pPr>
      <w:r w:rsidRPr="006C1CE5">
        <w:rPr>
          <w:rFonts w:eastAsiaTheme="minorHAnsi"/>
          <w:lang w:val="en-IN" w:eastAsia="en-US"/>
        </w:rPr>
        <w:t xml:space="preserve">Update/Upgrade is allowed only if code signing certificate is valid and not time expired. </w:t>
      </w:r>
    </w:p>
    <w:p w14:paraId="3020C3BE" w14:textId="3A38B075" w:rsidR="006C1CE5" w:rsidRPr="00A24042" w:rsidRDefault="007E3129" w:rsidP="00A24042">
      <w:pPr>
        <w:pStyle w:val="ListParagraph"/>
        <w:numPr>
          <w:ilvl w:val="0"/>
          <w:numId w:val="27"/>
        </w:numPr>
        <w:spacing w:before="0"/>
        <w:jc w:val="both"/>
        <w:rPr>
          <w:rFonts w:eastAsiaTheme="minorHAnsi"/>
          <w:lang w:val="en-IN" w:eastAsia="en-US"/>
        </w:rPr>
      </w:pPr>
      <w:r w:rsidRPr="00A24042">
        <w:rPr>
          <w:rFonts w:eastAsiaTheme="minorHAnsi"/>
          <w:lang w:val="en-IN" w:eastAsia="en-US"/>
        </w:rPr>
        <w:t>To this end, NE</w:t>
      </w:r>
      <w:r w:rsidR="00A24042" w:rsidRPr="00A24042">
        <w:rPr>
          <w:rFonts w:eastAsiaTheme="minorHAnsi"/>
          <w:lang w:val="en-IN" w:eastAsia="en-US"/>
        </w:rPr>
        <w:t>/NF</w:t>
      </w:r>
      <w:r w:rsidRPr="00A24042">
        <w:rPr>
          <w:rFonts w:eastAsiaTheme="minorHAnsi"/>
          <w:lang w:val="en-IN" w:eastAsia="en-US"/>
        </w:rPr>
        <w:t xml:space="preserve"> shall have a list of public keys or certificates of authorised software sources, and uses the keys to verify that the software update/upgrade is originated from only these sources.</w:t>
      </w:r>
    </w:p>
    <w:p w14:paraId="28B8245F" w14:textId="1A7A06E6" w:rsidR="007E3129" w:rsidRPr="006C1CE5" w:rsidRDefault="007E3129" w:rsidP="003D15C9">
      <w:pPr>
        <w:pStyle w:val="ListParagraph"/>
        <w:numPr>
          <w:ilvl w:val="0"/>
          <w:numId w:val="27"/>
        </w:numPr>
        <w:spacing w:line="276" w:lineRule="auto"/>
        <w:jc w:val="both"/>
        <w:rPr>
          <w:rFonts w:eastAsiaTheme="minorHAnsi"/>
          <w:lang w:val="en-IN" w:eastAsia="en-US"/>
        </w:rPr>
      </w:pPr>
      <w:r w:rsidRPr="006C1CE5">
        <w:rPr>
          <w:rFonts w:eastAsiaTheme="minorHAnsi"/>
          <w:lang w:val="en-IN" w:eastAsia="en-US"/>
        </w:rPr>
        <w:t>Tampered software shall not be executed or installed if integrity check fails.</w:t>
      </w:r>
    </w:p>
    <w:p w14:paraId="2EBDB6F8" w14:textId="12348B00" w:rsidR="007E3129" w:rsidRPr="006C1CE5" w:rsidRDefault="007E3129" w:rsidP="00A24042">
      <w:pPr>
        <w:pStyle w:val="ListParagraph"/>
        <w:numPr>
          <w:ilvl w:val="0"/>
          <w:numId w:val="27"/>
        </w:numPr>
        <w:spacing w:before="0"/>
        <w:jc w:val="both"/>
        <w:rPr>
          <w:rFonts w:eastAsiaTheme="minorHAnsi"/>
          <w:lang w:val="en-IN" w:eastAsia="en-US"/>
        </w:rPr>
      </w:pPr>
      <w:r w:rsidRPr="006C1CE5">
        <w:rPr>
          <w:rFonts w:eastAsiaTheme="minorHAnsi"/>
          <w:lang w:val="en-IN" w:eastAsia="en-US"/>
        </w:rPr>
        <w:t>OEM/</w:t>
      </w:r>
      <w:r w:rsidR="006C1CE5" w:rsidRPr="006C1CE5">
        <w:rPr>
          <w:rFonts w:eastAsiaTheme="minorHAnsi"/>
          <w:lang w:val="en-IN" w:eastAsia="en-US"/>
        </w:rPr>
        <w:t>Developer</w:t>
      </w:r>
      <w:r w:rsidRPr="006C1CE5">
        <w:rPr>
          <w:rFonts w:eastAsiaTheme="minorHAnsi"/>
          <w:lang w:val="en-IN" w:eastAsia="en-US"/>
        </w:rPr>
        <w:t xml:space="preserve"> must sign all Software updates/upgrades/images using his private</w:t>
      </w:r>
      <w:r w:rsidR="00A24042">
        <w:rPr>
          <w:rFonts w:eastAsiaTheme="minorHAnsi"/>
          <w:lang w:val="en-IN" w:eastAsia="en-US"/>
        </w:rPr>
        <w:t xml:space="preserve"> </w:t>
      </w:r>
      <w:r w:rsidRPr="006C1CE5">
        <w:rPr>
          <w:rFonts w:eastAsiaTheme="minorHAnsi"/>
          <w:lang w:val="en-IN" w:eastAsia="en-US"/>
        </w:rPr>
        <w:t>keys.</w:t>
      </w:r>
    </w:p>
    <w:p w14:paraId="06A30250" w14:textId="77777777" w:rsidR="007E3129" w:rsidRPr="007E3129" w:rsidRDefault="007E3129" w:rsidP="007E3129">
      <w:pPr>
        <w:jc w:val="both"/>
        <w:rPr>
          <w:rFonts w:ascii="GothamNarrow-Bold" w:eastAsiaTheme="minorHAnsi" w:hAnsi="GothamNarrow-Bold" w:cs="GothamNarrow-Bold"/>
          <w:sz w:val="20"/>
          <w:szCs w:val="20"/>
          <w:lang w:val="en-IN" w:eastAsia="en-US"/>
        </w:rPr>
      </w:pPr>
    </w:p>
    <w:p w14:paraId="0F812D0F" w14:textId="48534DFD" w:rsidR="00FB3AC3" w:rsidRDefault="00FB3AC3" w:rsidP="000C147B">
      <w:pPr>
        <w:pStyle w:val="Heading2"/>
        <w:numPr>
          <w:ilvl w:val="1"/>
          <w:numId w:val="26"/>
        </w:numPr>
        <w:rPr>
          <w:rFonts w:eastAsiaTheme="minorHAnsi"/>
          <w:lang w:val="en-IN" w:eastAsia="en-US"/>
        </w:rPr>
      </w:pPr>
      <w:bookmarkStart w:id="40" w:name="_Toc123735830"/>
      <w:r w:rsidRPr="006C1CE5">
        <w:rPr>
          <w:rFonts w:eastAsiaTheme="minorHAnsi"/>
          <w:lang w:val="en-IN" w:eastAsia="en-US"/>
        </w:rPr>
        <w:t xml:space="preserve">No unused/unsupported </w:t>
      </w:r>
      <w:r w:rsidR="00473030" w:rsidRPr="006C1CE5">
        <w:rPr>
          <w:rFonts w:eastAsiaTheme="minorHAnsi"/>
          <w:lang w:val="en-IN" w:eastAsia="en-US"/>
        </w:rPr>
        <w:t>software</w:t>
      </w:r>
      <w:bookmarkEnd w:id="40"/>
    </w:p>
    <w:p w14:paraId="3F44AAA5" w14:textId="01D7C5A7" w:rsidR="000C147B" w:rsidRDefault="000C147B" w:rsidP="000C147B">
      <w:pPr>
        <w:pStyle w:val="ListParagraph"/>
        <w:ind w:left="400"/>
        <w:rPr>
          <w:lang w:val="en-IN" w:eastAsia="en-US"/>
        </w:rPr>
      </w:pPr>
      <w:r>
        <w:rPr>
          <w:lang w:val="en-IN" w:eastAsia="en-US"/>
        </w:rPr>
        <w:t>…..</w:t>
      </w:r>
    </w:p>
    <w:p w14:paraId="4DC6599B" w14:textId="439EC6EB" w:rsidR="000C147B" w:rsidRDefault="000C147B" w:rsidP="000C147B">
      <w:pPr>
        <w:pStyle w:val="ListParagraph"/>
        <w:ind w:left="400"/>
        <w:rPr>
          <w:lang w:val="en-IN" w:eastAsia="en-US"/>
        </w:rPr>
      </w:pPr>
      <w:r>
        <w:rPr>
          <w:lang w:val="en-IN" w:eastAsia="en-US"/>
        </w:rPr>
        <w:t>….</w:t>
      </w:r>
    </w:p>
    <w:p w14:paraId="3D41FD0A" w14:textId="2795300B" w:rsidR="000C147B" w:rsidRDefault="000C147B" w:rsidP="000C147B">
      <w:pPr>
        <w:pStyle w:val="ListParagraph"/>
        <w:ind w:left="400"/>
        <w:rPr>
          <w:lang w:val="en-IN" w:eastAsia="en-US"/>
        </w:rPr>
      </w:pPr>
    </w:p>
    <w:p w14:paraId="2160CD72" w14:textId="237C1127" w:rsidR="000C147B" w:rsidRDefault="000C147B" w:rsidP="000C147B">
      <w:pPr>
        <w:pStyle w:val="ListParagraph"/>
        <w:ind w:left="400"/>
        <w:rPr>
          <w:lang w:val="en-IN" w:eastAsia="en-US"/>
        </w:rPr>
      </w:pPr>
      <w:r>
        <w:rPr>
          <w:lang w:val="en-IN" w:eastAsia="en-US"/>
        </w:rPr>
        <w:t>&lt;TBD&gt;</w:t>
      </w:r>
    </w:p>
    <w:p w14:paraId="69AACD06" w14:textId="5888406F" w:rsidR="000C147B" w:rsidRDefault="000C147B" w:rsidP="000C147B">
      <w:pPr>
        <w:pStyle w:val="ListParagraph"/>
        <w:ind w:left="400"/>
        <w:rPr>
          <w:lang w:val="en-IN" w:eastAsia="en-US"/>
        </w:rPr>
      </w:pPr>
    </w:p>
    <w:p w14:paraId="7E1CD9AE" w14:textId="33D7F5FA" w:rsidR="000C147B" w:rsidRDefault="000C147B" w:rsidP="000C147B">
      <w:pPr>
        <w:pStyle w:val="ListParagraph"/>
        <w:ind w:left="400"/>
        <w:rPr>
          <w:lang w:val="en-IN" w:eastAsia="en-US"/>
        </w:rPr>
      </w:pPr>
    </w:p>
    <w:p w14:paraId="7F0444C5" w14:textId="77777777" w:rsidR="000C147B" w:rsidRPr="000C147B" w:rsidRDefault="000C147B" w:rsidP="000C147B">
      <w:pPr>
        <w:pStyle w:val="ListParagraph"/>
        <w:ind w:left="400"/>
        <w:rPr>
          <w:lang w:val="en-IN" w:eastAsia="en-US"/>
        </w:rPr>
      </w:pPr>
    </w:p>
    <w:p w14:paraId="3E213167" w14:textId="065F4075" w:rsidR="007E3129" w:rsidRDefault="00640ADF" w:rsidP="00A24042">
      <w:pPr>
        <w:pStyle w:val="Heading2"/>
        <w:spacing w:after="240"/>
      </w:pPr>
      <w:r w:rsidRPr="006F5575">
        <w:t xml:space="preserve">8.4 </w:t>
      </w:r>
      <w:bookmarkStart w:id="41" w:name="_Toc123735831"/>
      <w:r w:rsidR="008425FE" w:rsidRPr="006F5575">
        <w:t>Unnecessary Service</w:t>
      </w:r>
      <w:r w:rsidR="006F5575">
        <w:t xml:space="preserve"> &amp; insecure protocol</w:t>
      </w:r>
      <w:r w:rsidR="008425FE" w:rsidRPr="006F5575">
        <w:t xml:space="preserve"> Removal</w:t>
      </w:r>
      <w:bookmarkEnd w:id="41"/>
    </w:p>
    <w:p w14:paraId="048BE2C6" w14:textId="77777777" w:rsidR="000C147B" w:rsidRDefault="000C147B" w:rsidP="000C147B">
      <w:pPr>
        <w:pStyle w:val="ListParagraph"/>
        <w:ind w:left="400"/>
        <w:rPr>
          <w:lang w:val="en-IN" w:eastAsia="en-US"/>
        </w:rPr>
      </w:pPr>
      <w:r>
        <w:rPr>
          <w:lang w:val="en-IN" w:eastAsia="en-US"/>
        </w:rPr>
        <w:t>…..</w:t>
      </w:r>
    </w:p>
    <w:p w14:paraId="05877C1B" w14:textId="77777777" w:rsidR="000C147B" w:rsidRDefault="000C147B" w:rsidP="000C147B">
      <w:pPr>
        <w:pStyle w:val="ListParagraph"/>
        <w:ind w:left="400"/>
        <w:rPr>
          <w:lang w:val="en-IN" w:eastAsia="en-US"/>
        </w:rPr>
      </w:pPr>
      <w:r>
        <w:rPr>
          <w:lang w:val="en-IN" w:eastAsia="en-US"/>
        </w:rPr>
        <w:t>….</w:t>
      </w:r>
    </w:p>
    <w:p w14:paraId="39B0D7CC" w14:textId="77777777" w:rsidR="000C147B" w:rsidRDefault="000C147B" w:rsidP="000C147B">
      <w:pPr>
        <w:pStyle w:val="ListParagraph"/>
        <w:ind w:left="400"/>
        <w:rPr>
          <w:lang w:val="en-IN" w:eastAsia="en-US"/>
        </w:rPr>
      </w:pPr>
    </w:p>
    <w:p w14:paraId="50538B98" w14:textId="77777777" w:rsidR="000C147B" w:rsidRPr="000C147B" w:rsidRDefault="000C147B" w:rsidP="000C147B">
      <w:pPr>
        <w:pStyle w:val="ListParagraph"/>
        <w:ind w:left="400"/>
        <w:rPr>
          <w:lang w:val="en-IN" w:eastAsia="en-US"/>
        </w:rPr>
      </w:pPr>
      <w:r>
        <w:rPr>
          <w:lang w:val="en-IN" w:eastAsia="en-US"/>
        </w:rPr>
        <w:t>&lt;TBD&gt;</w:t>
      </w:r>
    </w:p>
    <w:p w14:paraId="0F387923" w14:textId="77777777" w:rsidR="000C147B" w:rsidRPr="000C147B" w:rsidRDefault="000C147B" w:rsidP="000C147B"/>
    <w:p w14:paraId="0596D470" w14:textId="0BFB90DB" w:rsidR="00DC1C98" w:rsidRDefault="00DC1C98" w:rsidP="00A24042">
      <w:pPr>
        <w:pStyle w:val="Heading2"/>
        <w:spacing w:before="0"/>
      </w:pPr>
      <w:bookmarkStart w:id="42" w:name="_Toc123735832"/>
      <w:r w:rsidRPr="004A68E5">
        <w:t>8.5</w:t>
      </w:r>
      <w:r w:rsidR="004A68E5" w:rsidRPr="004A68E5">
        <w:t xml:space="preserve"> </w:t>
      </w:r>
      <w:r w:rsidR="00F138EB" w:rsidRPr="004A68E5">
        <w:t>S</w:t>
      </w:r>
      <w:r w:rsidR="00D91EC6" w:rsidRPr="004A68E5">
        <w:t>ecure</w:t>
      </w:r>
      <w:r w:rsidR="00F138EB" w:rsidRPr="004A68E5">
        <w:t xml:space="preserve"> cryptographic controls</w:t>
      </w:r>
      <w:bookmarkEnd w:id="42"/>
    </w:p>
    <w:p w14:paraId="399000B0" w14:textId="77777777" w:rsidR="000C147B" w:rsidRDefault="000C147B" w:rsidP="000C147B">
      <w:pPr>
        <w:pStyle w:val="ListParagraph"/>
        <w:ind w:left="400"/>
        <w:rPr>
          <w:lang w:val="en-IN" w:eastAsia="en-US"/>
        </w:rPr>
      </w:pPr>
      <w:r>
        <w:rPr>
          <w:lang w:val="en-IN" w:eastAsia="en-US"/>
        </w:rPr>
        <w:t>…..</w:t>
      </w:r>
    </w:p>
    <w:p w14:paraId="64773774" w14:textId="77777777" w:rsidR="000C147B" w:rsidRDefault="000C147B" w:rsidP="000C147B">
      <w:pPr>
        <w:pStyle w:val="ListParagraph"/>
        <w:ind w:left="400"/>
        <w:rPr>
          <w:lang w:val="en-IN" w:eastAsia="en-US"/>
        </w:rPr>
      </w:pPr>
      <w:r>
        <w:rPr>
          <w:lang w:val="en-IN" w:eastAsia="en-US"/>
        </w:rPr>
        <w:t>….</w:t>
      </w:r>
    </w:p>
    <w:p w14:paraId="4C973CF9" w14:textId="77777777" w:rsidR="000C147B" w:rsidRDefault="000C147B" w:rsidP="000C147B">
      <w:pPr>
        <w:pStyle w:val="ListParagraph"/>
        <w:ind w:left="400"/>
        <w:rPr>
          <w:lang w:val="en-IN" w:eastAsia="en-US"/>
        </w:rPr>
      </w:pPr>
    </w:p>
    <w:p w14:paraId="610B0282" w14:textId="77777777" w:rsidR="000C147B" w:rsidRPr="000C147B" w:rsidRDefault="000C147B" w:rsidP="000C147B">
      <w:pPr>
        <w:pStyle w:val="ListParagraph"/>
        <w:ind w:left="400"/>
        <w:rPr>
          <w:lang w:val="en-IN" w:eastAsia="en-US"/>
        </w:rPr>
      </w:pPr>
      <w:r>
        <w:rPr>
          <w:lang w:val="en-IN" w:eastAsia="en-US"/>
        </w:rPr>
        <w:t>&lt;TBD&gt;</w:t>
      </w:r>
    </w:p>
    <w:p w14:paraId="4CF0D4A9" w14:textId="77777777" w:rsidR="00A24042" w:rsidRPr="00A24042" w:rsidRDefault="00A24042" w:rsidP="00A24042">
      <w:pPr>
        <w:spacing w:before="0"/>
      </w:pPr>
    </w:p>
    <w:p w14:paraId="75214662" w14:textId="77777777" w:rsidR="00EF502A" w:rsidRPr="00EF502A" w:rsidRDefault="00EF502A" w:rsidP="00EF502A">
      <w:pPr>
        <w:pStyle w:val="NormalWeb"/>
        <w:shd w:val="clear" w:color="auto" w:fill="FFFFFF"/>
        <w:spacing w:before="0" w:beforeAutospacing="0" w:after="0" w:afterAutospacing="0"/>
        <w:jc w:val="both"/>
        <w:textAlignment w:val="baseline"/>
        <w:rPr>
          <w:color w:val="232629"/>
        </w:rPr>
      </w:pPr>
    </w:p>
    <w:p w14:paraId="5237D98E" w14:textId="7382F64D" w:rsidR="00596C03" w:rsidRDefault="00F138EB" w:rsidP="00596C03">
      <w:pPr>
        <w:pStyle w:val="Heading2"/>
      </w:pPr>
      <w:bookmarkStart w:id="43" w:name="_Toc123735833"/>
      <w:r w:rsidRPr="004A68E5">
        <w:t xml:space="preserve">8.6 Proper </w:t>
      </w:r>
      <w:r w:rsidR="002A5D12" w:rsidRPr="004A68E5">
        <w:t>Authentication</w:t>
      </w:r>
      <w:bookmarkEnd w:id="43"/>
    </w:p>
    <w:p w14:paraId="00613554" w14:textId="77777777" w:rsidR="000C147B" w:rsidRDefault="000C147B" w:rsidP="000C147B">
      <w:pPr>
        <w:pStyle w:val="ListParagraph"/>
        <w:ind w:left="400"/>
        <w:rPr>
          <w:lang w:val="en-IN" w:eastAsia="en-US"/>
        </w:rPr>
      </w:pPr>
      <w:r>
        <w:rPr>
          <w:lang w:val="en-IN" w:eastAsia="en-US"/>
        </w:rPr>
        <w:t>…..</w:t>
      </w:r>
    </w:p>
    <w:p w14:paraId="2C4775CA" w14:textId="77777777" w:rsidR="000C147B" w:rsidRDefault="000C147B" w:rsidP="000C147B">
      <w:pPr>
        <w:pStyle w:val="ListParagraph"/>
        <w:ind w:left="400"/>
        <w:rPr>
          <w:lang w:val="en-IN" w:eastAsia="en-US"/>
        </w:rPr>
      </w:pPr>
      <w:r>
        <w:rPr>
          <w:lang w:val="en-IN" w:eastAsia="en-US"/>
        </w:rPr>
        <w:lastRenderedPageBreak/>
        <w:t>….</w:t>
      </w:r>
    </w:p>
    <w:p w14:paraId="4C7E9F8B" w14:textId="77777777" w:rsidR="000C147B" w:rsidRDefault="000C147B" w:rsidP="000C147B">
      <w:pPr>
        <w:pStyle w:val="ListParagraph"/>
        <w:ind w:left="400"/>
        <w:rPr>
          <w:lang w:val="en-IN" w:eastAsia="en-US"/>
        </w:rPr>
      </w:pPr>
    </w:p>
    <w:p w14:paraId="30BB66EC" w14:textId="77777777" w:rsidR="000C147B" w:rsidRPr="000C147B" w:rsidRDefault="000C147B" w:rsidP="000C147B">
      <w:pPr>
        <w:pStyle w:val="ListParagraph"/>
        <w:ind w:left="400"/>
        <w:rPr>
          <w:lang w:val="en-IN" w:eastAsia="en-US"/>
        </w:rPr>
      </w:pPr>
      <w:r>
        <w:rPr>
          <w:lang w:val="en-IN" w:eastAsia="en-US"/>
        </w:rPr>
        <w:t>&lt;TBD&gt;</w:t>
      </w:r>
    </w:p>
    <w:p w14:paraId="022FD73F" w14:textId="77777777" w:rsidR="000C147B" w:rsidRPr="000C147B" w:rsidRDefault="000C147B" w:rsidP="000C147B"/>
    <w:p w14:paraId="0C90BDE8" w14:textId="77777777" w:rsidR="00596C03" w:rsidRPr="00596C03" w:rsidRDefault="00596C03" w:rsidP="00596C03"/>
    <w:p w14:paraId="2E755481" w14:textId="0C1E933C" w:rsidR="00F138EB" w:rsidRDefault="00F138EB" w:rsidP="00337786">
      <w:pPr>
        <w:pStyle w:val="Heading2"/>
      </w:pPr>
      <w:bookmarkStart w:id="44" w:name="_Toc123735834"/>
      <w:r w:rsidRPr="00EF502A">
        <w:t>8.7</w:t>
      </w:r>
      <w:r w:rsidR="004A68E5">
        <w:t xml:space="preserve"> </w:t>
      </w:r>
      <w:r w:rsidRPr="00EF502A">
        <w:t>Protectio</w:t>
      </w:r>
      <w:r w:rsidR="00D91EC6" w:rsidRPr="00EF502A">
        <w:t>n</w:t>
      </w:r>
      <w:r w:rsidRPr="00EF502A">
        <w:t xml:space="preserve"> of data in store, use and transit</w:t>
      </w:r>
      <w:bookmarkEnd w:id="44"/>
    </w:p>
    <w:p w14:paraId="705F093A" w14:textId="77777777" w:rsidR="000C147B" w:rsidRDefault="000C147B" w:rsidP="000C147B">
      <w:pPr>
        <w:pStyle w:val="ListParagraph"/>
        <w:ind w:left="400"/>
        <w:rPr>
          <w:lang w:val="en-IN" w:eastAsia="en-US"/>
        </w:rPr>
      </w:pPr>
      <w:r>
        <w:rPr>
          <w:lang w:val="en-IN" w:eastAsia="en-US"/>
        </w:rPr>
        <w:t>…..</w:t>
      </w:r>
    </w:p>
    <w:p w14:paraId="08F1D695" w14:textId="77777777" w:rsidR="000C147B" w:rsidRDefault="000C147B" w:rsidP="000C147B">
      <w:pPr>
        <w:pStyle w:val="ListParagraph"/>
        <w:ind w:left="400"/>
        <w:rPr>
          <w:lang w:val="en-IN" w:eastAsia="en-US"/>
        </w:rPr>
      </w:pPr>
      <w:r>
        <w:rPr>
          <w:lang w:val="en-IN" w:eastAsia="en-US"/>
        </w:rPr>
        <w:t>….</w:t>
      </w:r>
    </w:p>
    <w:p w14:paraId="40C1C3CF" w14:textId="77777777" w:rsidR="000C147B" w:rsidRDefault="000C147B" w:rsidP="000C147B">
      <w:pPr>
        <w:pStyle w:val="ListParagraph"/>
        <w:ind w:left="400"/>
        <w:rPr>
          <w:lang w:val="en-IN" w:eastAsia="en-US"/>
        </w:rPr>
      </w:pPr>
    </w:p>
    <w:p w14:paraId="6481A015" w14:textId="77777777" w:rsidR="000C147B" w:rsidRPr="000C147B" w:rsidRDefault="000C147B" w:rsidP="000C147B">
      <w:pPr>
        <w:pStyle w:val="ListParagraph"/>
        <w:ind w:left="400"/>
        <w:rPr>
          <w:lang w:val="en-IN" w:eastAsia="en-US"/>
        </w:rPr>
      </w:pPr>
      <w:r>
        <w:rPr>
          <w:lang w:val="en-IN" w:eastAsia="en-US"/>
        </w:rPr>
        <w:t>&lt;TBD&gt;</w:t>
      </w:r>
    </w:p>
    <w:p w14:paraId="0C032996" w14:textId="77777777" w:rsidR="000C147B" w:rsidRPr="000C147B" w:rsidRDefault="000C147B" w:rsidP="000C147B"/>
    <w:p w14:paraId="3540B75A" w14:textId="77777777" w:rsidR="00A24042" w:rsidRPr="00A24042" w:rsidRDefault="00A24042" w:rsidP="00A24042">
      <w:pPr>
        <w:spacing w:before="0"/>
        <w:jc w:val="both"/>
        <w:rPr>
          <w:b/>
          <w:bCs/>
        </w:rPr>
      </w:pPr>
    </w:p>
    <w:p w14:paraId="1910EE37" w14:textId="026F5DE0" w:rsidR="00F138EB" w:rsidRDefault="004A68E5" w:rsidP="00A24042">
      <w:pPr>
        <w:pStyle w:val="Heading2"/>
        <w:spacing w:before="0"/>
      </w:pPr>
      <w:bookmarkStart w:id="45" w:name="_Toc123735835"/>
      <w:r w:rsidRPr="003D335E">
        <w:t>8.8 Vulnerability</w:t>
      </w:r>
      <w:r w:rsidR="00D91EC6" w:rsidRPr="003D335E">
        <w:t xml:space="preserve"> Management</w:t>
      </w:r>
      <w:bookmarkEnd w:id="45"/>
    </w:p>
    <w:p w14:paraId="78AD885D" w14:textId="386E4B93" w:rsidR="003D335E" w:rsidRDefault="003D335E" w:rsidP="007B3389">
      <w:pPr>
        <w:jc w:val="both"/>
        <w:rPr>
          <w:rFonts w:eastAsia="SimSun"/>
          <w:lang w:eastAsia="zh-CN"/>
        </w:rPr>
      </w:pPr>
      <w:r w:rsidRPr="00FD4A4B">
        <w:rPr>
          <w:rFonts w:eastAsia="SimSun" w:hint="eastAsia"/>
        </w:rPr>
        <w:t xml:space="preserve">The purpose of vulnerability scanning is to ensure that there </w:t>
      </w:r>
      <w:r>
        <w:rPr>
          <w:rFonts w:eastAsia="SimSun"/>
        </w:rPr>
        <w:t xml:space="preserve">are </w:t>
      </w:r>
      <w:r w:rsidRPr="00FD4A4B">
        <w:rPr>
          <w:rFonts w:eastAsia="SimSun" w:hint="eastAsia"/>
        </w:rPr>
        <w:t xml:space="preserve">no </w:t>
      </w:r>
      <w:r w:rsidRPr="00FD4A4B">
        <w:rPr>
          <w:rFonts w:eastAsia="SimSun" w:hint="eastAsia"/>
          <w:lang w:eastAsia="zh-CN"/>
        </w:rPr>
        <w:t xml:space="preserve">known vulnerabilities (or that relevant vulnerabilities are identified and remediation plans in place to mitigate them) on </w:t>
      </w:r>
      <w:r w:rsidR="00A24042" w:rsidRPr="00FD4A4B">
        <w:rPr>
          <w:rFonts w:eastAsia="SimSun"/>
          <w:lang w:eastAsia="zh-CN"/>
        </w:rPr>
        <w:t>the</w:t>
      </w:r>
      <w:r w:rsidR="00A24042">
        <w:rPr>
          <w:rFonts w:eastAsia="SimSun"/>
          <w:lang w:eastAsia="zh-CN"/>
        </w:rPr>
        <w:t xml:space="preserve"> software/system </w:t>
      </w:r>
      <w:r w:rsidRPr="00FD4A4B">
        <w:rPr>
          <w:rFonts w:eastAsia="SimSun" w:hint="eastAsia"/>
          <w:lang w:eastAsia="zh-CN"/>
        </w:rPr>
        <w:t>that can be detected by means of automatic testing tools</w:t>
      </w:r>
      <w:r>
        <w:rPr>
          <w:rFonts w:eastAsia="SimSun"/>
          <w:lang w:eastAsia="zh-CN"/>
        </w:rPr>
        <w:t xml:space="preserve"> (VA tool).</w:t>
      </w:r>
    </w:p>
    <w:p w14:paraId="532E7291" w14:textId="77777777" w:rsidR="000C147B" w:rsidRDefault="000C147B" w:rsidP="000C147B">
      <w:pPr>
        <w:pStyle w:val="ListParagraph"/>
        <w:ind w:left="400"/>
        <w:rPr>
          <w:lang w:val="en-IN" w:eastAsia="en-US"/>
        </w:rPr>
      </w:pPr>
      <w:r>
        <w:rPr>
          <w:lang w:val="en-IN" w:eastAsia="en-US"/>
        </w:rPr>
        <w:t>…..</w:t>
      </w:r>
    </w:p>
    <w:p w14:paraId="37EE148B" w14:textId="77777777" w:rsidR="000C147B" w:rsidRDefault="000C147B" w:rsidP="000C147B">
      <w:pPr>
        <w:pStyle w:val="ListParagraph"/>
        <w:ind w:left="400"/>
        <w:rPr>
          <w:lang w:val="en-IN" w:eastAsia="en-US"/>
        </w:rPr>
      </w:pPr>
      <w:r>
        <w:rPr>
          <w:lang w:val="en-IN" w:eastAsia="en-US"/>
        </w:rPr>
        <w:t>….</w:t>
      </w:r>
    </w:p>
    <w:p w14:paraId="4396F99A" w14:textId="77777777" w:rsidR="000C147B" w:rsidRDefault="000C147B" w:rsidP="000C147B">
      <w:pPr>
        <w:pStyle w:val="ListParagraph"/>
        <w:ind w:left="400"/>
        <w:rPr>
          <w:lang w:val="en-IN" w:eastAsia="en-US"/>
        </w:rPr>
      </w:pPr>
    </w:p>
    <w:p w14:paraId="11F2725F" w14:textId="77777777" w:rsidR="000C147B" w:rsidRPr="000C147B" w:rsidRDefault="000C147B" w:rsidP="000C147B">
      <w:pPr>
        <w:pStyle w:val="ListParagraph"/>
        <w:ind w:left="400"/>
        <w:rPr>
          <w:lang w:val="en-IN" w:eastAsia="en-US"/>
        </w:rPr>
      </w:pPr>
      <w:r>
        <w:rPr>
          <w:lang w:val="en-IN" w:eastAsia="en-US"/>
        </w:rPr>
        <w:t>&lt;TBD&gt;</w:t>
      </w:r>
    </w:p>
    <w:p w14:paraId="7A561347" w14:textId="77777777" w:rsidR="000C147B" w:rsidRDefault="000C147B" w:rsidP="007B3389">
      <w:pPr>
        <w:jc w:val="both"/>
        <w:rPr>
          <w:rFonts w:eastAsia="SimSun"/>
          <w:lang w:eastAsia="zh-CN"/>
        </w:rPr>
      </w:pPr>
    </w:p>
    <w:p w14:paraId="50227A99" w14:textId="6816B14D" w:rsidR="005A3242" w:rsidRPr="005A3242" w:rsidRDefault="00F138EB" w:rsidP="005A3242">
      <w:pPr>
        <w:pStyle w:val="Heading2"/>
        <w:spacing w:after="240"/>
      </w:pPr>
      <w:bookmarkStart w:id="46" w:name="_Toc123735836"/>
      <w:r w:rsidRPr="004A68E5">
        <w:t>8.</w:t>
      </w:r>
      <w:r w:rsidR="00EF502A" w:rsidRPr="004A68E5">
        <w:t>9</w:t>
      </w:r>
      <w:r w:rsidR="00D91EC6" w:rsidRPr="004A68E5">
        <w:t xml:space="preserve"> Secure Execution</w:t>
      </w:r>
      <w:bookmarkEnd w:id="46"/>
    </w:p>
    <w:p w14:paraId="7F87E84F" w14:textId="1CEE39E4" w:rsidR="006F5575" w:rsidRDefault="006F5575" w:rsidP="005A3242">
      <w:pPr>
        <w:pStyle w:val="NormalWeb"/>
        <w:shd w:val="clear" w:color="auto" w:fill="FFFFFF"/>
        <w:spacing w:before="0" w:beforeAutospacing="0" w:after="240" w:afterAutospacing="0"/>
        <w:jc w:val="both"/>
        <w:textAlignment w:val="baseline"/>
        <w:rPr>
          <w:color w:val="232629"/>
        </w:rPr>
      </w:pPr>
      <w:r w:rsidRPr="007E3129">
        <w:rPr>
          <w:color w:val="232629"/>
        </w:rPr>
        <w:t>8.</w:t>
      </w:r>
      <w:r w:rsidR="0048201A">
        <w:rPr>
          <w:color w:val="232629"/>
        </w:rPr>
        <w:t>9</w:t>
      </w:r>
      <w:r w:rsidRPr="007E3129">
        <w:rPr>
          <w:color w:val="232629"/>
        </w:rPr>
        <w:t xml:space="preserve">.1 </w:t>
      </w:r>
      <w:r w:rsidR="00D91EC6" w:rsidRPr="007E3129">
        <w:rPr>
          <w:color w:val="232629"/>
        </w:rPr>
        <w:t xml:space="preserve">Application Sandboxing: </w:t>
      </w:r>
      <w:r w:rsidRPr="007E3129">
        <w:rPr>
          <w:color w:val="232629"/>
        </w:rPr>
        <w:t xml:space="preserve">Use controls to isolate application resources from each other </w:t>
      </w:r>
      <w:r w:rsidR="0048201A" w:rsidRPr="007E3129">
        <w:rPr>
          <w:color w:val="232629"/>
        </w:rPr>
        <w:t>ie apps</w:t>
      </w:r>
      <w:r w:rsidRPr="007E3129">
        <w:rPr>
          <w:color w:val="232629"/>
        </w:rPr>
        <w:t xml:space="preserve"> can't interact with each other and </w:t>
      </w:r>
      <w:r w:rsidR="005A3242" w:rsidRPr="007E3129">
        <w:rPr>
          <w:color w:val="232629"/>
        </w:rPr>
        <w:t>access</w:t>
      </w:r>
      <w:r w:rsidRPr="007E3129">
        <w:rPr>
          <w:color w:val="232629"/>
        </w:rPr>
        <w:t xml:space="preserve"> to other Apps memory and data. The aim of sandboxing is to prevent malicious external programs from interacting with the protected app.</w:t>
      </w:r>
    </w:p>
    <w:p w14:paraId="7A2FA549" w14:textId="3C6C9929" w:rsidR="000C147B" w:rsidRDefault="000C147B" w:rsidP="005A3242">
      <w:pPr>
        <w:pStyle w:val="NormalWeb"/>
        <w:shd w:val="clear" w:color="auto" w:fill="FFFFFF"/>
        <w:spacing w:before="0" w:beforeAutospacing="0" w:after="240" w:afterAutospacing="0"/>
        <w:jc w:val="both"/>
        <w:textAlignment w:val="baseline"/>
        <w:rPr>
          <w:color w:val="232629"/>
        </w:rPr>
      </w:pPr>
      <w:r>
        <w:rPr>
          <w:color w:val="232629"/>
        </w:rPr>
        <w:t>………………</w:t>
      </w:r>
    </w:p>
    <w:p w14:paraId="2D3C9E3A" w14:textId="59DD7CE9" w:rsidR="000C147B" w:rsidRDefault="000C147B" w:rsidP="005A3242">
      <w:pPr>
        <w:pStyle w:val="NormalWeb"/>
        <w:shd w:val="clear" w:color="auto" w:fill="FFFFFF"/>
        <w:spacing w:before="0" w:beforeAutospacing="0" w:after="240" w:afterAutospacing="0"/>
        <w:jc w:val="both"/>
        <w:textAlignment w:val="baseline"/>
        <w:rPr>
          <w:color w:val="232629"/>
        </w:rPr>
      </w:pPr>
      <w:r>
        <w:rPr>
          <w:color w:val="232629"/>
        </w:rPr>
        <w:t>……………………</w:t>
      </w:r>
    </w:p>
    <w:p w14:paraId="210DE35E" w14:textId="38E0ADFF" w:rsidR="000C147B" w:rsidRPr="007E3129" w:rsidRDefault="000C147B" w:rsidP="005A3242">
      <w:pPr>
        <w:pStyle w:val="NormalWeb"/>
        <w:shd w:val="clear" w:color="auto" w:fill="FFFFFF"/>
        <w:spacing w:before="0" w:beforeAutospacing="0" w:after="240" w:afterAutospacing="0"/>
        <w:jc w:val="both"/>
        <w:textAlignment w:val="baseline"/>
        <w:rPr>
          <w:color w:val="232629"/>
        </w:rPr>
      </w:pPr>
      <w:r>
        <w:rPr>
          <w:color w:val="232629"/>
        </w:rPr>
        <w:t>…………………</w:t>
      </w:r>
    </w:p>
    <w:p w14:paraId="735CE100" w14:textId="787F2CCB" w:rsidR="00A24042" w:rsidRDefault="00D91EC6" w:rsidP="00A24042">
      <w:pPr>
        <w:pStyle w:val="Heading2"/>
        <w:spacing w:after="240"/>
      </w:pPr>
      <w:bookmarkStart w:id="47" w:name="_Toc123735837"/>
      <w:r w:rsidRPr="0048201A">
        <w:t>8.1</w:t>
      </w:r>
      <w:r w:rsidR="00EF502A" w:rsidRPr="0048201A">
        <w:t>0</w:t>
      </w:r>
      <w:r w:rsidRPr="0048201A">
        <w:t xml:space="preserve"> Code </w:t>
      </w:r>
      <w:r w:rsidR="0048201A" w:rsidRPr="0048201A">
        <w:t>Assessment</w:t>
      </w:r>
      <w:r w:rsidRPr="0048201A">
        <w:t>/ Review</w:t>
      </w:r>
      <w:bookmarkEnd w:id="47"/>
    </w:p>
    <w:p w14:paraId="41E656B7" w14:textId="0CED5275" w:rsidR="00594165" w:rsidRPr="004E403B" w:rsidRDefault="00594165" w:rsidP="004E403B">
      <w:r>
        <w:t>Code review may be done using different Security Testing Techniques as stated below:</w:t>
      </w:r>
    </w:p>
    <w:p w14:paraId="11EF5C22" w14:textId="33759306" w:rsidR="003E5089" w:rsidRDefault="003E5089" w:rsidP="00A24042">
      <w:pPr>
        <w:pStyle w:val="NormalWeb"/>
        <w:shd w:val="clear" w:color="auto" w:fill="FFFFFF"/>
        <w:spacing w:before="0" w:beforeAutospacing="0" w:after="240" w:afterAutospacing="0"/>
        <w:jc w:val="both"/>
        <w:textAlignment w:val="baseline"/>
        <w:rPr>
          <w:color w:val="232629"/>
        </w:rPr>
      </w:pPr>
      <w:r>
        <w:rPr>
          <w:color w:val="232629"/>
        </w:rPr>
        <w:t xml:space="preserve">8.10.1 </w:t>
      </w:r>
      <w:r w:rsidR="00973E5E" w:rsidRPr="00973E5E">
        <w:rPr>
          <w:color w:val="232629"/>
        </w:rPr>
        <w:t xml:space="preserve">The code should be assessed for security vulnerabilities in different phases of SDLC by both SAST &amp; DAST approach. </w:t>
      </w:r>
      <w:r w:rsidRPr="006B7DB5">
        <w:rPr>
          <w:color w:val="232629"/>
        </w:rPr>
        <w:t>SAST (</w:t>
      </w:r>
      <w:r w:rsidR="00594165">
        <w:rPr>
          <w:color w:val="232629"/>
        </w:rPr>
        <w:t>S</w:t>
      </w:r>
      <w:r w:rsidRPr="006B7DB5">
        <w:rPr>
          <w:color w:val="232629"/>
        </w:rPr>
        <w:t>tatic source code testing) should be performed early and often against all files containing source code</w:t>
      </w:r>
      <w:r>
        <w:rPr>
          <w:color w:val="232629"/>
        </w:rPr>
        <w:t xml:space="preserve"> </w:t>
      </w:r>
      <w:r w:rsidRPr="006B7DB5">
        <w:rPr>
          <w:color w:val="232629"/>
        </w:rPr>
        <w:t>to find software flaws and weaknesses. DAST should be performed on a running application in an environment similar to production</w:t>
      </w:r>
      <w:r>
        <w:rPr>
          <w:color w:val="232629"/>
        </w:rPr>
        <w:t xml:space="preserve"> to find run-time vulnerabilities.</w:t>
      </w:r>
      <w:r w:rsidR="00596C03">
        <w:rPr>
          <w:color w:val="232629"/>
        </w:rPr>
        <w:t xml:space="preserve"> </w:t>
      </w:r>
      <w:r>
        <w:rPr>
          <w:color w:val="232629"/>
        </w:rPr>
        <w:t xml:space="preserve">Any </w:t>
      </w:r>
      <w:r w:rsidR="00594165">
        <w:rPr>
          <w:color w:val="232629"/>
        </w:rPr>
        <w:t xml:space="preserve">known listed </w:t>
      </w:r>
      <w:r>
        <w:rPr>
          <w:color w:val="232629"/>
        </w:rPr>
        <w:t>vulnerabilities found should be addressed</w:t>
      </w:r>
      <w:r w:rsidR="00A24042">
        <w:rPr>
          <w:color w:val="232629"/>
        </w:rPr>
        <w:t xml:space="preserve"> immediately</w:t>
      </w:r>
      <w:r>
        <w:rPr>
          <w:color w:val="232629"/>
        </w:rPr>
        <w:t xml:space="preserve"> </w:t>
      </w:r>
      <w:r w:rsidR="00594165">
        <w:rPr>
          <w:color w:val="232629"/>
        </w:rPr>
        <w:t>during development phase only</w:t>
      </w:r>
      <w:r w:rsidR="00A24042">
        <w:rPr>
          <w:color w:val="232629"/>
        </w:rPr>
        <w:t>.</w:t>
      </w:r>
    </w:p>
    <w:p w14:paraId="60B7D291" w14:textId="5B050056" w:rsidR="00A24042" w:rsidRDefault="003E5089" w:rsidP="00973E5E">
      <w:pPr>
        <w:pStyle w:val="NormalWeb"/>
        <w:shd w:val="clear" w:color="auto" w:fill="FFFFFF"/>
        <w:spacing w:before="0" w:beforeAutospacing="0" w:after="264" w:afterAutospacing="0"/>
        <w:jc w:val="both"/>
        <w:textAlignment w:val="baseline"/>
        <w:rPr>
          <w:color w:val="232629"/>
        </w:rPr>
      </w:pPr>
      <w:r>
        <w:rPr>
          <w:color w:val="232629"/>
        </w:rPr>
        <w:t xml:space="preserve">8.10.2 </w:t>
      </w:r>
      <w:r w:rsidR="00973E5E" w:rsidRPr="00973E5E">
        <w:rPr>
          <w:color w:val="232629"/>
        </w:rPr>
        <w:t>SCA</w:t>
      </w:r>
      <w:r w:rsidR="00973E5E">
        <w:rPr>
          <w:color w:val="232629"/>
        </w:rPr>
        <w:t xml:space="preserve"> (</w:t>
      </w:r>
      <w:r w:rsidR="00973E5E" w:rsidRPr="00973E5E">
        <w:rPr>
          <w:color w:val="232629"/>
        </w:rPr>
        <w:t>Software composition analysis</w:t>
      </w:r>
      <w:r w:rsidR="00973E5E">
        <w:rPr>
          <w:color w:val="232629"/>
        </w:rPr>
        <w:t xml:space="preserve">) </w:t>
      </w:r>
      <w:r w:rsidR="00973E5E" w:rsidRPr="00973E5E">
        <w:rPr>
          <w:color w:val="232629"/>
        </w:rPr>
        <w:t xml:space="preserve">must be performed to identify </w:t>
      </w:r>
      <w:r w:rsidR="00A24042" w:rsidRPr="00973E5E">
        <w:rPr>
          <w:color w:val="232629"/>
        </w:rPr>
        <w:t>open-source</w:t>
      </w:r>
      <w:r w:rsidR="00973E5E" w:rsidRPr="00973E5E">
        <w:rPr>
          <w:color w:val="232629"/>
        </w:rPr>
        <w:t xml:space="preserve"> software/components in codebase to evaluate security, license compliance etc.</w:t>
      </w:r>
    </w:p>
    <w:p w14:paraId="5BEFDC2D" w14:textId="24F5F0DF" w:rsidR="00640ADF" w:rsidRDefault="00640ADF" w:rsidP="004A68E5">
      <w:pPr>
        <w:pStyle w:val="Heading1"/>
      </w:pPr>
      <w:bookmarkStart w:id="48" w:name="_Toc123735838"/>
      <w:r w:rsidRPr="003E5089">
        <w:lastRenderedPageBreak/>
        <w:t>9</w:t>
      </w:r>
      <w:r w:rsidR="004A68E5">
        <w:t>.</w:t>
      </w:r>
      <w:r w:rsidRPr="003E5089">
        <w:t xml:space="preserve"> Software Security </w:t>
      </w:r>
      <w:bookmarkEnd w:id="48"/>
      <w:r w:rsidR="00F55E5B">
        <w:t>Approaches</w:t>
      </w:r>
    </w:p>
    <w:p w14:paraId="7AE69B58" w14:textId="36D71DFE" w:rsidR="00F6386F" w:rsidRPr="00A0649D" w:rsidRDefault="00A0649D" w:rsidP="00A0649D">
      <w:pPr>
        <w:pStyle w:val="NormalWeb"/>
        <w:shd w:val="clear" w:color="auto" w:fill="FFFFFF"/>
        <w:spacing w:before="0" w:beforeAutospacing="0" w:after="240" w:afterAutospacing="0"/>
        <w:jc w:val="both"/>
        <w:textAlignment w:val="baseline"/>
        <w:rPr>
          <w:color w:val="232629"/>
        </w:rPr>
      </w:pPr>
      <w:r w:rsidRPr="00A0649D">
        <w:rPr>
          <w:color w:val="232629"/>
        </w:rPr>
        <w:t xml:space="preserve">This chapter describes different security </w:t>
      </w:r>
      <w:r w:rsidR="000C147B" w:rsidRPr="00A0649D">
        <w:rPr>
          <w:color w:val="232629"/>
        </w:rPr>
        <w:t>approaches</w:t>
      </w:r>
      <w:r w:rsidR="000C147B">
        <w:rPr>
          <w:color w:val="232629"/>
        </w:rPr>
        <w:t xml:space="preserve"> that may be followed.</w:t>
      </w:r>
    </w:p>
    <w:p w14:paraId="23908468" w14:textId="3FE6C2EB" w:rsidR="00687D27" w:rsidRDefault="00640ADF" w:rsidP="004A68E5">
      <w:pPr>
        <w:pStyle w:val="Heading2"/>
      </w:pPr>
      <w:bookmarkStart w:id="49" w:name="_Toc123735839"/>
      <w:r>
        <w:t xml:space="preserve">9.1 </w:t>
      </w:r>
      <w:r w:rsidR="00265206">
        <w:t xml:space="preserve">Availability of current </w:t>
      </w:r>
      <w:r w:rsidR="00A0649D">
        <w:t xml:space="preserve">&amp; updated </w:t>
      </w:r>
      <w:r w:rsidR="00687D27" w:rsidRPr="00640ADF">
        <w:t>SBOM: Software Bill of Material</w:t>
      </w:r>
      <w:bookmarkEnd w:id="49"/>
      <w:r w:rsidR="00687D27" w:rsidRPr="00640ADF">
        <w:t xml:space="preserve">  </w:t>
      </w:r>
    </w:p>
    <w:p w14:paraId="0371A123" w14:textId="77777777" w:rsidR="001B7D52" w:rsidRDefault="001B7D52" w:rsidP="001B7D52">
      <w:pPr>
        <w:pStyle w:val="NormalWeb"/>
        <w:shd w:val="clear" w:color="auto" w:fill="FFFFFF"/>
        <w:spacing w:before="0" w:beforeAutospacing="0" w:after="0" w:afterAutospacing="0"/>
        <w:jc w:val="both"/>
        <w:textAlignment w:val="baseline"/>
        <w:rPr>
          <w:color w:val="232629"/>
        </w:rPr>
      </w:pPr>
    </w:p>
    <w:p w14:paraId="02AB9389" w14:textId="16DC142E" w:rsidR="00687D27" w:rsidRDefault="001B7D52" w:rsidP="00A0649D">
      <w:pPr>
        <w:pStyle w:val="NormalWeb"/>
        <w:shd w:val="clear" w:color="auto" w:fill="FFFFFF"/>
        <w:spacing w:before="0" w:beforeAutospacing="0" w:after="0" w:afterAutospacing="0"/>
        <w:jc w:val="both"/>
        <w:textAlignment w:val="baseline"/>
        <w:rPr>
          <w:color w:val="232629"/>
        </w:rPr>
      </w:pPr>
      <w:r w:rsidRPr="001B7D52">
        <w:rPr>
          <w:color w:val="232629"/>
        </w:rPr>
        <w:t xml:space="preserve">Use of open source itself is not risky; unmanaged use of open source is. </w:t>
      </w:r>
      <w:r>
        <w:rPr>
          <w:color w:val="232629"/>
        </w:rPr>
        <w:t xml:space="preserve">Not only </w:t>
      </w:r>
      <w:r w:rsidR="00A0649D">
        <w:rPr>
          <w:color w:val="232629"/>
        </w:rPr>
        <w:t xml:space="preserve">for effective management </w:t>
      </w:r>
      <w:r>
        <w:rPr>
          <w:color w:val="232629"/>
        </w:rPr>
        <w:t>but also for effective security response</w:t>
      </w:r>
      <w:r w:rsidR="00A0649D">
        <w:rPr>
          <w:color w:val="232629"/>
        </w:rPr>
        <w:t>,</w:t>
      </w:r>
      <w:r>
        <w:rPr>
          <w:color w:val="232629"/>
        </w:rPr>
        <w:t xml:space="preserve"> SBOM is indispensable.</w:t>
      </w:r>
      <w:r w:rsidR="00A0649D">
        <w:rPr>
          <w:color w:val="232629"/>
        </w:rPr>
        <w:t xml:space="preserve"> </w:t>
      </w:r>
      <w:r w:rsidR="00687D27" w:rsidRPr="00265206">
        <w:rPr>
          <w:color w:val="232629"/>
        </w:rPr>
        <w:t>The National Telecommunications and Information Administration</w:t>
      </w:r>
      <w:r w:rsidR="00265206" w:rsidRPr="00265206">
        <w:rPr>
          <w:color w:val="232629"/>
        </w:rPr>
        <w:t xml:space="preserve"> </w:t>
      </w:r>
      <w:r w:rsidR="00687D27" w:rsidRPr="00265206">
        <w:rPr>
          <w:color w:val="232629"/>
        </w:rPr>
        <w:t xml:space="preserve">defines an SBOM as: </w:t>
      </w:r>
    </w:p>
    <w:p w14:paraId="13FEF969" w14:textId="77777777" w:rsidR="00A0649D" w:rsidRPr="00265206" w:rsidRDefault="00A0649D" w:rsidP="00A0649D">
      <w:pPr>
        <w:pStyle w:val="NormalWeb"/>
        <w:shd w:val="clear" w:color="auto" w:fill="FFFFFF"/>
        <w:spacing w:before="0" w:beforeAutospacing="0" w:after="0" w:afterAutospacing="0"/>
        <w:jc w:val="both"/>
        <w:textAlignment w:val="baseline"/>
        <w:rPr>
          <w:color w:val="232629"/>
        </w:rPr>
      </w:pPr>
    </w:p>
    <w:p w14:paraId="425550AE" w14:textId="6031D77D" w:rsidR="00687D27" w:rsidRPr="00265206" w:rsidRDefault="00687D27" w:rsidP="00A0649D">
      <w:pPr>
        <w:pStyle w:val="NormalWeb"/>
        <w:shd w:val="clear" w:color="auto" w:fill="FFFFFF"/>
        <w:spacing w:before="0" w:beforeAutospacing="0" w:after="240" w:afterAutospacing="0"/>
        <w:jc w:val="both"/>
        <w:textAlignment w:val="baseline"/>
        <w:rPr>
          <w:color w:val="232629"/>
        </w:rPr>
      </w:pPr>
      <w:r w:rsidRPr="00265206">
        <w:rPr>
          <w:color w:val="232629"/>
        </w:rPr>
        <w:t xml:space="preserve">“a formal record containing the details and supply chain relationships of various components used in building software </w:t>
      </w:r>
      <w:proofErr w:type="gramStart"/>
      <w:r w:rsidRPr="00265206">
        <w:rPr>
          <w:color w:val="232629"/>
        </w:rPr>
        <w:t>An</w:t>
      </w:r>
      <w:proofErr w:type="gramEnd"/>
      <w:r w:rsidRPr="00265206">
        <w:rPr>
          <w:color w:val="232629"/>
        </w:rPr>
        <w:t xml:space="preserve"> SBOM is effectively a nested inventory: a list of ingredients that make up software components. An SBOM identifies and lists software components, information about those components, and the relationships between them.</w:t>
      </w:r>
      <w:r w:rsidR="00265206" w:rsidRPr="00265206">
        <w:rPr>
          <w:color w:val="232629"/>
        </w:rPr>
        <w:t>”</w:t>
      </w:r>
    </w:p>
    <w:p w14:paraId="34D33AC9" w14:textId="1322BB1C" w:rsidR="00132574" w:rsidRDefault="00265206" w:rsidP="00687D27">
      <w:pPr>
        <w:jc w:val="both"/>
        <w:rPr>
          <w:rFonts w:ascii="Arial" w:eastAsiaTheme="minorHAnsi" w:hAnsi="Arial" w:cs="Arial"/>
          <w:color w:val="000000"/>
          <w:sz w:val="20"/>
          <w:szCs w:val="20"/>
          <w:lang w:val="en-IN" w:eastAsia="en-US"/>
        </w:rPr>
      </w:pPr>
      <w:r>
        <w:rPr>
          <w:i/>
          <w:iCs/>
          <w:noProof/>
          <w:sz w:val="20"/>
          <w:szCs w:val="20"/>
          <w:lang w:val="en-IN" w:eastAsia="en-IN" w:bidi="hi-IN"/>
        </w:rPr>
        <w:drawing>
          <wp:inline distT="0" distB="0" distL="0" distR="0" wp14:anchorId="3670EDD3" wp14:editId="25608A86">
            <wp:extent cx="5727700" cy="24130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2413000"/>
                    </a:xfrm>
                    <a:prstGeom prst="rect">
                      <a:avLst/>
                    </a:prstGeom>
                    <a:noFill/>
                    <a:ln>
                      <a:noFill/>
                    </a:ln>
                  </pic:spPr>
                </pic:pic>
              </a:graphicData>
            </a:graphic>
          </wp:inline>
        </w:drawing>
      </w:r>
    </w:p>
    <w:p w14:paraId="08A11580" w14:textId="77777777" w:rsidR="00132574" w:rsidRDefault="00132574" w:rsidP="00687D27">
      <w:pPr>
        <w:jc w:val="both"/>
        <w:rPr>
          <w:i/>
          <w:iCs/>
          <w:sz w:val="20"/>
          <w:szCs w:val="20"/>
        </w:rPr>
      </w:pPr>
    </w:p>
    <w:p w14:paraId="445E4C14" w14:textId="77777777" w:rsidR="00060048" w:rsidRPr="00265206" w:rsidRDefault="00060048" w:rsidP="00265206">
      <w:pPr>
        <w:pStyle w:val="NormalWeb"/>
        <w:shd w:val="clear" w:color="auto" w:fill="FFFFFF"/>
        <w:spacing w:before="0" w:beforeAutospacing="0" w:after="264" w:afterAutospacing="0"/>
        <w:jc w:val="both"/>
        <w:textAlignment w:val="baseline"/>
        <w:rPr>
          <w:color w:val="232629"/>
        </w:rPr>
      </w:pPr>
      <w:r w:rsidRPr="00265206">
        <w:rPr>
          <w:color w:val="232629"/>
        </w:rPr>
        <w:t>SBOM helps in</w:t>
      </w:r>
    </w:p>
    <w:p w14:paraId="79AE30B0" w14:textId="4D5D5DA3"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Managing Security Risks Inherent in the Use of Third-party Components (TPC)</w:t>
      </w:r>
    </w:p>
    <w:p w14:paraId="4A281FBB" w14:textId="4FE97858"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Identify potentially vulnerable components</w:t>
      </w:r>
    </w:p>
    <w:p w14:paraId="79FF752B" w14:textId="49CB26F6"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The Software Supply Chain</w:t>
      </w:r>
    </w:p>
    <w:p w14:paraId="11A286B5" w14:textId="74F552D5"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Monitor components for vulnerabilities &amp; end-of-life</w:t>
      </w:r>
    </w:p>
    <w:p w14:paraId="1D8BAC62" w14:textId="0277BA88"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a blacklist of banned components</w:t>
      </w:r>
    </w:p>
    <w:p w14:paraId="463B9E57" w14:textId="574886B7" w:rsidR="00060048"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a more targeted security analysis &amp; make code easier to review</w:t>
      </w:r>
    </w:p>
    <w:p w14:paraId="146504A8" w14:textId="0CBBBC85" w:rsidR="000624CC" w:rsidRDefault="000624CC" w:rsidP="000624CC">
      <w:pPr>
        <w:pStyle w:val="NormalWeb"/>
        <w:shd w:val="clear" w:color="auto" w:fill="FFFFFF"/>
        <w:spacing w:before="0" w:beforeAutospacing="0" w:after="0" w:afterAutospacing="0"/>
        <w:ind w:left="720"/>
        <w:jc w:val="both"/>
        <w:textAlignment w:val="baseline"/>
        <w:rPr>
          <w:color w:val="232629"/>
        </w:rPr>
      </w:pPr>
    </w:p>
    <w:p w14:paraId="7AE90AAC" w14:textId="1DFD61A8" w:rsidR="001B7D52" w:rsidRPr="00265206" w:rsidRDefault="000624CC" w:rsidP="000624CC">
      <w:pPr>
        <w:pStyle w:val="NormalWeb"/>
        <w:shd w:val="clear" w:color="auto" w:fill="FFFFFF"/>
        <w:spacing w:before="0" w:beforeAutospacing="0" w:after="0" w:afterAutospacing="0"/>
        <w:jc w:val="both"/>
        <w:textAlignment w:val="baseline"/>
        <w:rPr>
          <w:color w:val="232629"/>
        </w:rPr>
      </w:pPr>
      <w:r w:rsidRPr="000624CC">
        <w:rPr>
          <w:color w:val="232629"/>
        </w:rPr>
        <w:t>Data standards exist today that can capture this SBOM data. These include SPDX, SWID, and CycloneDX.</w:t>
      </w:r>
      <w:r>
        <w:rPr>
          <w:color w:val="232629"/>
        </w:rPr>
        <w:t xml:space="preserve"> </w:t>
      </w:r>
      <w:r w:rsidRPr="000624CC">
        <w:rPr>
          <w:color w:val="232629"/>
        </w:rPr>
        <w:t>The NTIA SBOM website contains a range of useful information on establishing an SBOM, a report on data formats</w:t>
      </w:r>
      <w:r w:rsidR="00A0649D">
        <w:rPr>
          <w:color w:val="232629"/>
        </w:rPr>
        <w:t>.</w:t>
      </w:r>
    </w:p>
    <w:p w14:paraId="73E40C3C" w14:textId="77777777" w:rsidR="004A68E5" w:rsidRDefault="004A68E5" w:rsidP="004A68E5">
      <w:pPr>
        <w:shd w:val="clear" w:color="auto" w:fill="FFFFFF"/>
        <w:spacing w:before="0"/>
        <w:jc w:val="both"/>
        <w:textAlignment w:val="baseline"/>
      </w:pPr>
    </w:p>
    <w:p w14:paraId="18892070" w14:textId="0D60ECC7" w:rsidR="004A68E5" w:rsidRDefault="004A68E5" w:rsidP="004A68E5">
      <w:pPr>
        <w:pStyle w:val="Heading2"/>
      </w:pPr>
      <w:bookmarkStart w:id="50" w:name="_Toc123735840"/>
      <w:r>
        <w:t xml:space="preserve">9.2 </w:t>
      </w:r>
      <w:r w:rsidR="00640ADF" w:rsidRPr="004A68E5">
        <w:t>Secure SDLC</w:t>
      </w:r>
      <w:bookmarkEnd w:id="50"/>
      <w:r w:rsidR="00F55E5B">
        <w:t xml:space="preserve"> </w:t>
      </w:r>
    </w:p>
    <w:p w14:paraId="03CD0D94" w14:textId="77777777" w:rsidR="004A68E5" w:rsidRPr="004A68E5" w:rsidRDefault="004A68E5" w:rsidP="004A68E5">
      <w:pPr>
        <w:shd w:val="clear" w:color="auto" w:fill="FFFFFF"/>
        <w:spacing w:before="0"/>
        <w:jc w:val="both"/>
        <w:textAlignment w:val="baseline"/>
        <w:rPr>
          <w:color w:val="232629"/>
        </w:rPr>
      </w:pPr>
    </w:p>
    <w:p w14:paraId="6F8F2800" w14:textId="7C9A87A1" w:rsidR="00265206" w:rsidRPr="001053F7" w:rsidRDefault="00F36E76" w:rsidP="001053F7">
      <w:pPr>
        <w:pStyle w:val="ListParagraph"/>
        <w:shd w:val="clear" w:color="auto" w:fill="FFFFFF"/>
        <w:spacing w:before="0"/>
        <w:ind w:left="0"/>
        <w:jc w:val="both"/>
        <w:textAlignment w:val="baseline"/>
        <w:rPr>
          <w:color w:val="232629"/>
        </w:rPr>
      </w:pPr>
      <w:r w:rsidRPr="00265206">
        <w:t xml:space="preserve">Secure </w:t>
      </w:r>
      <w:r w:rsidRPr="00265206">
        <w:rPr>
          <w:color w:val="232629"/>
        </w:rPr>
        <w:t>software requires a secure development lifecycle, some form of secure design pattern, paved road methodology, secured component library,</w:t>
      </w:r>
      <w:r w:rsidR="00330083">
        <w:rPr>
          <w:color w:val="232629"/>
        </w:rPr>
        <w:t xml:space="preserve"> security testing &amp; assessment. </w:t>
      </w:r>
      <w:r w:rsidR="00330083" w:rsidRPr="00330083">
        <w:rPr>
          <w:color w:val="232629"/>
        </w:rPr>
        <w:t>The SDLC is a well-established framework for organizing application development work from inception to deployment. Over the years, </w:t>
      </w:r>
      <w:hyperlink r:id="rId17" w:tgtFrame="_blank" w:history="1">
        <w:r w:rsidR="00330083" w:rsidRPr="00330083">
          <w:rPr>
            <w:color w:val="232629"/>
          </w:rPr>
          <w:t>multiple SDLC models</w:t>
        </w:r>
      </w:hyperlink>
      <w:r w:rsidR="00330083" w:rsidRPr="00330083">
        <w:rPr>
          <w:color w:val="232629"/>
        </w:rPr>
        <w:t xml:space="preserve"> have emerged—from waterfall and </w:t>
      </w:r>
      <w:r w:rsidR="00330083" w:rsidRPr="00330083">
        <w:rPr>
          <w:color w:val="232629"/>
        </w:rPr>
        <w:lastRenderedPageBreak/>
        <w:t>iterative to, more recently, </w:t>
      </w:r>
      <w:hyperlink r:id="rId18" w:tgtFrame="_blank" w:history="1">
        <w:r w:rsidR="00330083" w:rsidRPr="00330083">
          <w:rPr>
            <w:color w:val="232629"/>
          </w:rPr>
          <w:t>agile</w:t>
        </w:r>
      </w:hyperlink>
      <w:r w:rsidR="00330083" w:rsidRPr="00330083">
        <w:rPr>
          <w:color w:val="232629"/>
        </w:rPr>
        <w:t> and </w:t>
      </w:r>
      <w:hyperlink r:id="rId19" w:tgtFrame="_blank" w:history="1">
        <w:r w:rsidR="00330083" w:rsidRPr="00330083">
          <w:rPr>
            <w:color w:val="232629"/>
          </w:rPr>
          <w:t>CI/CD</w:t>
        </w:r>
      </w:hyperlink>
      <w:r w:rsidR="00330083" w:rsidRPr="00330083">
        <w:rPr>
          <w:color w:val="232629"/>
        </w:rPr>
        <w:t xml:space="preserve">. Each new model has tended to increase the speed and frequency of deployment. </w:t>
      </w:r>
      <w:r w:rsidR="00AB31F3" w:rsidRPr="00330083">
        <w:rPr>
          <w:color w:val="232629"/>
        </w:rPr>
        <w:t>No matter which model</w:t>
      </w:r>
      <w:r w:rsidR="001053F7">
        <w:rPr>
          <w:color w:val="232629"/>
        </w:rPr>
        <w:t xml:space="preserve"> is being followed</w:t>
      </w:r>
      <w:r w:rsidR="00B21A08" w:rsidRPr="00330083">
        <w:rPr>
          <w:color w:val="232629"/>
        </w:rPr>
        <w:t>, waterfall</w:t>
      </w:r>
      <w:r w:rsidR="00AB31F3" w:rsidRPr="00330083">
        <w:rPr>
          <w:color w:val="232629"/>
        </w:rPr>
        <w:t xml:space="preserve"> model or agile, SDLC involves </w:t>
      </w:r>
      <w:r w:rsidR="00A0649D">
        <w:rPr>
          <w:color w:val="232629"/>
        </w:rPr>
        <w:t xml:space="preserve">roughly </w:t>
      </w:r>
      <w:r w:rsidR="00AB31F3" w:rsidRPr="00330083">
        <w:rPr>
          <w:color w:val="232629"/>
        </w:rPr>
        <w:t>the following stages.</w:t>
      </w:r>
    </w:p>
    <w:p w14:paraId="0AF36119" w14:textId="0DB38A33" w:rsidR="00D42957" w:rsidRDefault="006132F4" w:rsidP="001053F7">
      <w:pPr>
        <w:pStyle w:val="ListParagraph"/>
        <w:ind w:left="0"/>
        <w:jc w:val="both"/>
        <w:rPr>
          <w:b/>
          <w:bCs/>
        </w:rPr>
      </w:pPr>
      <w:r>
        <w:rPr>
          <w:b/>
          <w:bCs/>
          <w:noProof/>
          <w:lang w:val="en-IN" w:eastAsia="en-IN" w:bidi="hi-IN"/>
        </w:rPr>
        <w:drawing>
          <wp:inline distT="0" distB="0" distL="0" distR="0" wp14:anchorId="3BC977AE" wp14:editId="4628199A">
            <wp:extent cx="5933616" cy="21209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3035" cy="2127841"/>
                    </a:xfrm>
                    <a:prstGeom prst="rect">
                      <a:avLst/>
                    </a:prstGeom>
                    <a:noFill/>
                    <a:ln>
                      <a:noFill/>
                    </a:ln>
                  </pic:spPr>
                </pic:pic>
              </a:graphicData>
            </a:graphic>
          </wp:inline>
        </w:drawing>
      </w:r>
    </w:p>
    <w:p w14:paraId="18FCB170" w14:textId="2B8B53B3" w:rsidR="00AB31F3" w:rsidRDefault="00B21A08" w:rsidP="001053F7">
      <w:pPr>
        <w:jc w:val="center"/>
        <w:rPr>
          <w:sz w:val="20"/>
          <w:szCs w:val="20"/>
        </w:rPr>
      </w:pPr>
      <w:r w:rsidRPr="00B21A08">
        <w:rPr>
          <w:sz w:val="20"/>
          <w:szCs w:val="20"/>
        </w:rPr>
        <w:t>Fig: Stages in SDLC &amp; Security activities in each stages of Secure SDLC</w:t>
      </w:r>
    </w:p>
    <w:p w14:paraId="25F843E0" w14:textId="4050AB96" w:rsidR="00B21A08" w:rsidRDefault="00B21A08" w:rsidP="00B21A08">
      <w:pPr>
        <w:shd w:val="clear" w:color="auto" w:fill="FFFFFF"/>
        <w:spacing w:before="0"/>
        <w:jc w:val="both"/>
        <w:textAlignment w:val="baseline"/>
        <w:rPr>
          <w:color w:val="232629"/>
        </w:rPr>
      </w:pPr>
    </w:p>
    <w:p w14:paraId="67E5C2C7" w14:textId="65ACD643" w:rsidR="00640ADF" w:rsidRDefault="000C147B" w:rsidP="00B014D4">
      <w:pPr>
        <w:jc w:val="both"/>
        <w:rPr>
          <w:sz w:val="20"/>
          <w:szCs w:val="20"/>
        </w:rPr>
      </w:pPr>
      <w:r>
        <w:rPr>
          <w:sz w:val="20"/>
          <w:szCs w:val="20"/>
        </w:rPr>
        <w:t>……….</w:t>
      </w:r>
    </w:p>
    <w:p w14:paraId="32A4AA7F" w14:textId="040F8626" w:rsidR="000C147B" w:rsidRDefault="000C147B" w:rsidP="00B014D4">
      <w:pPr>
        <w:jc w:val="both"/>
        <w:rPr>
          <w:sz w:val="20"/>
          <w:szCs w:val="20"/>
        </w:rPr>
      </w:pPr>
      <w:r>
        <w:rPr>
          <w:sz w:val="20"/>
          <w:szCs w:val="20"/>
        </w:rPr>
        <w:t>………………</w:t>
      </w:r>
    </w:p>
    <w:p w14:paraId="629A0D0F" w14:textId="67A07758" w:rsidR="000C147B" w:rsidRDefault="000C147B" w:rsidP="00B014D4">
      <w:pPr>
        <w:jc w:val="both"/>
        <w:rPr>
          <w:sz w:val="20"/>
          <w:szCs w:val="20"/>
        </w:rPr>
      </w:pPr>
      <w:r>
        <w:rPr>
          <w:sz w:val="20"/>
          <w:szCs w:val="20"/>
        </w:rPr>
        <w:t>………………..</w:t>
      </w:r>
    </w:p>
    <w:p w14:paraId="1C274D2E" w14:textId="0678DE0A" w:rsidR="00B014D4" w:rsidRPr="004A68E5" w:rsidRDefault="004A68E5" w:rsidP="004A68E5">
      <w:pPr>
        <w:pStyle w:val="Heading2"/>
      </w:pPr>
      <w:bookmarkStart w:id="51" w:name="_Toc123735841"/>
      <w:r>
        <w:t>9.3</w:t>
      </w:r>
      <w:r w:rsidR="002059CE" w:rsidRPr="004A68E5">
        <w:t xml:space="preserve"> </w:t>
      </w:r>
      <w:r w:rsidR="001053F7">
        <w:t>“</w:t>
      </w:r>
      <w:r w:rsidR="00640ADF" w:rsidRPr="004A68E5">
        <w:t>DevSecO</w:t>
      </w:r>
      <w:r w:rsidR="005A3242">
        <w:t>p</w:t>
      </w:r>
      <w:r w:rsidR="00640ADF" w:rsidRPr="004A68E5">
        <w:t>s</w:t>
      </w:r>
      <w:r w:rsidR="001053F7">
        <w:t>”</w:t>
      </w:r>
      <w:r w:rsidR="00640ADF" w:rsidRPr="004A68E5">
        <w:t xml:space="preserve"> </w:t>
      </w:r>
      <w:r w:rsidR="005A3242" w:rsidRPr="004A68E5">
        <w:t>in place</w:t>
      </w:r>
      <w:r w:rsidR="00640ADF" w:rsidRPr="004A68E5">
        <w:t xml:space="preserve"> of Dev</w:t>
      </w:r>
      <w:r w:rsidR="005A3242">
        <w:t>O</w:t>
      </w:r>
      <w:r w:rsidR="00640ADF" w:rsidRPr="004A68E5">
        <w:t>ps</w:t>
      </w:r>
      <w:bookmarkEnd w:id="51"/>
    </w:p>
    <w:p w14:paraId="5AB4EC9E" w14:textId="77777777" w:rsidR="002059CE" w:rsidRDefault="002059CE" w:rsidP="002059CE">
      <w:pPr>
        <w:pStyle w:val="ListParagraph"/>
        <w:shd w:val="clear" w:color="auto" w:fill="FFFFFF"/>
        <w:spacing w:before="0"/>
        <w:ind w:left="360"/>
        <w:jc w:val="both"/>
        <w:textAlignment w:val="baseline"/>
        <w:rPr>
          <w:b/>
          <w:bCs/>
        </w:rPr>
      </w:pPr>
    </w:p>
    <w:p w14:paraId="04DFA9DB" w14:textId="792EA00F" w:rsidR="004A68E5" w:rsidRDefault="000C147B" w:rsidP="004A68E5">
      <w:pPr>
        <w:shd w:val="clear" w:color="auto" w:fill="FFFFFF"/>
        <w:spacing w:before="0"/>
        <w:jc w:val="both"/>
        <w:textAlignment w:val="baseline"/>
        <w:rPr>
          <w:b/>
          <w:bCs/>
        </w:rPr>
      </w:pPr>
      <w:r>
        <w:rPr>
          <w:b/>
          <w:bCs/>
        </w:rPr>
        <w:t>……</w:t>
      </w:r>
    </w:p>
    <w:p w14:paraId="0CBF467B" w14:textId="4FDF9486" w:rsidR="000C147B" w:rsidRDefault="000C147B" w:rsidP="004A68E5">
      <w:pPr>
        <w:shd w:val="clear" w:color="auto" w:fill="FFFFFF"/>
        <w:spacing w:before="0"/>
        <w:jc w:val="both"/>
        <w:textAlignment w:val="baseline"/>
        <w:rPr>
          <w:b/>
          <w:bCs/>
        </w:rPr>
      </w:pPr>
      <w:r>
        <w:rPr>
          <w:b/>
          <w:bCs/>
        </w:rPr>
        <w:t>……..</w:t>
      </w:r>
    </w:p>
    <w:p w14:paraId="4F51B597" w14:textId="3D454D91" w:rsidR="000C147B" w:rsidRDefault="000C147B" w:rsidP="004A68E5">
      <w:pPr>
        <w:shd w:val="clear" w:color="auto" w:fill="FFFFFF"/>
        <w:spacing w:before="0"/>
        <w:jc w:val="both"/>
        <w:textAlignment w:val="baseline"/>
        <w:rPr>
          <w:b/>
          <w:bCs/>
        </w:rPr>
      </w:pPr>
      <w:r>
        <w:rPr>
          <w:b/>
          <w:bCs/>
        </w:rPr>
        <w:t>&lt;TBD&gt;</w:t>
      </w:r>
    </w:p>
    <w:p w14:paraId="26BD8F51" w14:textId="77777777" w:rsidR="000C147B" w:rsidRDefault="000C147B" w:rsidP="004A68E5">
      <w:pPr>
        <w:shd w:val="clear" w:color="auto" w:fill="FFFFFF"/>
        <w:spacing w:before="0"/>
        <w:jc w:val="both"/>
        <w:textAlignment w:val="baseline"/>
        <w:rPr>
          <w:b/>
          <w:bCs/>
        </w:rPr>
      </w:pPr>
    </w:p>
    <w:p w14:paraId="6CCAAD1C" w14:textId="6D67270E" w:rsidR="00D42957" w:rsidRPr="004A68E5" w:rsidRDefault="004A68E5" w:rsidP="004A68E5">
      <w:pPr>
        <w:pStyle w:val="Heading2"/>
      </w:pPr>
      <w:bookmarkStart w:id="52" w:name="_Toc123735842"/>
      <w:r w:rsidRPr="004A68E5">
        <w:t xml:space="preserve">9.4 </w:t>
      </w:r>
      <w:r>
        <w:t>“</w:t>
      </w:r>
      <w:r w:rsidR="00D42957" w:rsidRPr="004A68E5">
        <w:t>Shift left</w:t>
      </w:r>
      <w:r w:rsidR="007F114C" w:rsidRPr="004A68E5">
        <w:t>”</w:t>
      </w:r>
      <w:r w:rsidR="00D42957" w:rsidRPr="004A68E5">
        <w:t xml:space="preserve"> approach</w:t>
      </w:r>
      <w:bookmarkEnd w:id="52"/>
    </w:p>
    <w:p w14:paraId="48FFAB2A" w14:textId="135643CD" w:rsidR="00A42B89" w:rsidRDefault="00A42B89" w:rsidP="00A42B89">
      <w:pPr>
        <w:pStyle w:val="ListParagraph"/>
        <w:shd w:val="clear" w:color="auto" w:fill="FFFFFF"/>
        <w:spacing w:before="0"/>
        <w:ind w:left="360"/>
        <w:jc w:val="both"/>
        <w:textAlignment w:val="baseline"/>
        <w:rPr>
          <w:b/>
          <w:bCs/>
        </w:rPr>
      </w:pPr>
    </w:p>
    <w:p w14:paraId="6F73C545" w14:textId="148DCD8A" w:rsidR="00A42B89" w:rsidRPr="00A42B89" w:rsidRDefault="00A42B89" w:rsidP="001053F7">
      <w:pPr>
        <w:shd w:val="clear" w:color="auto" w:fill="FFFFFF"/>
        <w:jc w:val="both"/>
        <w:textAlignment w:val="baseline"/>
        <w:rPr>
          <w:color w:val="232629"/>
        </w:rPr>
      </w:pPr>
      <w:r w:rsidRPr="00A42B89">
        <w:rPr>
          <w:color w:val="232629"/>
        </w:rPr>
        <w:t>One of the approaches to implement bringing the Security (Sec) part of DevSecOps is the concept of shifting the security review process "left" or earlier in the software development lifecycle</w:t>
      </w:r>
      <w:r>
        <w:rPr>
          <w:color w:val="232629"/>
        </w:rPr>
        <w:t>.</w:t>
      </w:r>
    </w:p>
    <w:p w14:paraId="3EFE2FF8" w14:textId="1A2ECCFC" w:rsidR="006A0E30" w:rsidRDefault="000C147B" w:rsidP="00074D9E">
      <w:pPr>
        <w:shd w:val="clear" w:color="auto" w:fill="FFFFFF"/>
        <w:spacing w:before="0"/>
        <w:jc w:val="both"/>
        <w:textAlignment w:val="baseline"/>
        <w:rPr>
          <w:color w:val="232629"/>
        </w:rPr>
      </w:pPr>
      <w:r>
        <w:rPr>
          <w:color w:val="232629"/>
        </w:rPr>
        <w:t>…….</w:t>
      </w:r>
    </w:p>
    <w:p w14:paraId="55E9B40E" w14:textId="309692D9" w:rsidR="006A0E30" w:rsidRDefault="000C147B" w:rsidP="00074D9E">
      <w:pPr>
        <w:shd w:val="clear" w:color="auto" w:fill="FFFFFF"/>
        <w:spacing w:before="0"/>
        <w:jc w:val="both"/>
        <w:textAlignment w:val="baseline"/>
        <w:rPr>
          <w:color w:val="232629"/>
        </w:rPr>
      </w:pPr>
      <w:r>
        <w:rPr>
          <w:color w:val="232629"/>
        </w:rPr>
        <w:t>……..</w:t>
      </w:r>
    </w:p>
    <w:p w14:paraId="0C2080AB" w14:textId="77777777" w:rsidR="0094130A" w:rsidRDefault="0094130A" w:rsidP="00074D9E">
      <w:pPr>
        <w:shd w:val="clear" w:color="auto" w:fill="FFFFFF"/>
        <w:spacing w:before="0"/>
        <w:jc w:val="both"/>
        <w:textAlignment w:val="baseline"/>
        <w:rPr>
          <w:b/>
          <w:bCs/>
          <w:color w:val="232629"/>
        </w:rPr>
      </w:pPr>
    </w:p>
    <w:p w14:paraId="2F9F6124" w14:textId="77777777" w:rsidR="0094130A" w:rsidRDefault="0094130A" w:rsidP="00074D9E">
      <w:pPr>
        <w:shd w:val="clear" w:color="auto" w:fill="FFFFFF"/>
        <w:spacing w:before="0"/>
        <w:jc w:val="both"/>
        <w:textAlignment w:val="baseline"/>
        <w:rPr>
          <w:b/>
          <w:bCs/>
          <w:color w:val="232629"/>
        </w:rPr>
      </w:pPr>
    </w:p>
    <w:p w14:paraId="0EEDCFC9" w14:textId="77777777" w:rsidR="0094130A" w:rsidRDefault="0094130A" w:rsidP="00074D9E">
      <w:pPr>
        <w:shd w:val="clear" w:color="auto" w:fill="FFFFFF"/>
        <w:spacing w:before="0"/>
        <w:jc w:val="both"/>
        <w:textAlignment w:val="baseline"/>
        <w:rPr>
          <w:b/>
          <w:bCs/>
          <w:color w:val="232629"/>
        </w:rPr>
      </w:pPr>
    </w:p>
    <w:p w14:paraId="68649CE3" w14:textId="77777777" w:rsidR="0094130A" w:rsidRDefault="0094130A" w:rsidP="00074D9E">
      <w:pPr>
        <w:shd w:val="clear" w:color="auto" w:fill="FFFFFF"/>
        <w:spacing w:before="0"/>
        <w:jc w:val="both"/>
        <w:textAlignment w:val="baseline"/>
        <w:rPr>
          <w:b/>
          <w:bCs/>
          <w:color w:val="232629"/>
        </w:rPr>
      </w:pPr>
    </w:p>
    <w:p w14:paraId="1309BAD4" w14:textId="77777777" w:rsidR="0094130A" w:rsidRDefault="0094130A" w:rsidP="00074D9E">
      <w:pPr>
        <w:shd w:val="clear" w:color="auto" w:fill="FFFFFF"/>
        <w:spacing w:before="0"/>
        <w:jc w:val="both"/>
        <w:textAlignment w:val="baseline"/>
        <w:rPr>
          <w:b/>
          <w:bCs/>
          <w:color w:val="232629"/>
        </w:rPr>
      </w:pPr>
    </w:p>
    <w:p w14:paraId="742B79E7" w14:textId="13288F48" w:rsidR="006A0E30" w:rsidRPr="00B64692" w:rsidRDefault="006A0E30" w:rsidP="000C147B">
      <w:pPr>
        <w:shd w:val="clear" w:color="auto" w:fill="FFFFFF"/>
        <w:spacing w:before="0"/>
        <w:jc w:val="center"/>
        <w:textAlignment w:val="baseline"/>
        <w:rPr>
          <w:b/>
          <w:bCs/>
          <w:color w:val="232629"/>
          <w:u w:val="single"/>
        </w:rPr>
      </w:pPr>
      <w:r w:rsidRPr="00B64692">
        <w:rPr>
          <w:b/>
          <w:bCs/>
          <w:color w:val="232629"/>
          <w:u w:val="single"/>
        </w:rPr>
        <w:t>Bibliography</w:t>
      </w:r>
    </w:p>
    <w:p w14:paraId="160D66E5" w14:textId="77777777" w:rsidR="003077E3" w:rsidRDefault="003077E3" w:rsidP="001053F7">
      <w:pPr>
        <w:shd w:val="clear" w:color="auto" w:fill="FFFFFF"/>
        <w:spacing w:before="0"/>
        <w:jc w:val="center"/>
        <w:textAlignment w:val="baseline"/>
        <w:rPr>
          <w:b/>
          <w:bCs/>
          <w:color w:val="232629"/>
        </w:rPr>
      </w:pPr>
    </w:p>
    <w:p w14:paraId="22BFAC15" w14:textId="43259095" w:rsidR="003077E3" w:rsidRPr="003077E3" w:rsidRDefault="003077E3" w:rsidP="001053F7">
      <w:pPr>
        <w:shd w:val="clear" w:color="auto" w:fill="FFFFFF"/>
        <w:spacing w:before="0"/>
        <w:jc w:val="center"/>
        <w:textAlignment w:val="baseline"/>
        <w:rPr>
          <w:color w:val="232629"/>
        </w:rPr>
      </w:pPr>
      <w:r w:rsidRPr="003077E3">
        <w:rPr>
          <w:color w:val="232629"/>
        </w:rPr>
        <w:t>&lt;to be added&gt;</w:t>
      </w:r>
    </w:p>
    <w:p w14:paraId="1577C7E1" w14:textId="77777777" w:rsidR="00074D9E" w:rsidRDefault="00074D9E" w:rsidP="00074D9E">
      <w:pPr>
        <w:shd w:val="clear" w:color="auto" w:fill="FFFFFF"/>
        <w:spacing w:before="0"/>
        <w:jc w:val="both"/>
        <w:textAlignment w:val="baseline"/>
        <w:rPr>
          <w:b/>
          <w:bCs/>
          <w:sz w:val="20"/>
          <w:szCs w:val="20"/>
        </w:rPr>
      </w:pPr>
    </w:p>
    <w:p w14:paraId="5EC3FEBB" w14:textId="77777777" w:rsidR="00314416" w:rsidRPr="00B014D4" w:rsidRDefault="00314416" w:rsidP="00314416">
      <w:pPr>
        <w:jc w:val="both"/>
        <w:rPr>
          <w:sz w:val="20"/>
          <w:szCs w:val="20"/>
        </w:rPr>
      </w:pPr>
    </w:p>
    <w:sectPr w:rsidR="00314416" w:rsidRPr="00B014D4">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083EFD" w14:textId="77777777" w:rsidR="00D1126E" w:rsidRDefault="00D1126E" w:rsidP="005152CD">
      <w:pPr>
        <w:spacing w:before="0"/>
      </w:pPr>
      <w:r>
        <w:separator/>
      </w:r>
    </w:p>
  </w:endnote>
  <w:endnote w:type="continuationSeparator" w:id="0">
    <w:p w14:paraId="21FAF551" w14:textId="77777777" w:rsidR="00D1126E" w:rsidRDefault="00D1126E" w:rsidP="005152C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Roboto">
    <w:altName w:val="Times New Roman"/>
    <w:charset w:val="00"/>
    <w:family w:val="auto"/>
    <w:pitch w:val="variable"/>
    <w:sig w:usb0="00000001" w:usb1="5000217F" w:usb2="00000021" w:usb3="00000000" w:csb0="0000019F" w:csb1="00000000"/>
  </w:font>
  <w:font w:name="GothamNarrow-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93DC3" w14:textId="7A1436DD" w:rsidR="00D34E8A" w:rsidRDefault="00D34E8A">
    <w:pPr>
      <w:pStyle w:val="Footer"/>
    </w:pPr>
  </w:p>
  <w:p w14:paraId="7489B12C" w14:textId="77777777" w:rsidR="00D34E8A" w:rsidRDefault="00D34E8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EEEB1B" w14:textId="77777777" w:rsidR="00D1126E" w:rsidRDefault="00D1126E" w:rsidP="005152CD">
      <w:pPr>
        <w:spacing w:before="0"/>
      </w:pPr>
      <w:r>
        <w:separator/>
      </w:r>
    </w:p>
  </w:footnote>
  <w:footnote w:type="continuationSeparator" w:id="0">
    <w:p w14:paraId="70CC29E9" w14:textId="77777777" w:rsidR="00D1126E" w:rsidRDefault="00D1126E" w:rsidP="005152CD">
      <w:pPr>
        <w:spacing w:before="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266A"/>
    <w:multiLevelType w:val="multilevel"/>
    <w:tmpl w:val="0000266A"/>
    <w:lvl w:ilvl="0">
      <w:start w:val="1"/>
      <w:numFmt w:val="decimal"/>
      <w:lvlText w:val="%1."/>
      <w:lvlJc w:val="left"/>
      <w:pPr>
        <w:ind w:left="0" w:hanging="420"/>
      </w:pPr>
      <w:rPr>
        <w:rFonts w:cs="Times New Roman"/>
      </w:rPr>
    </w:lvl>
    <w:lvl w:ilvl="1">
      <w:start w:val="1"/>
      <w:numFmt w:val="lowerLetter"/>
      <w:lvlText w:val="%2)"/>
      <w:lvlJc w:val="left"/>
      <w:pPr>
        <w:ind w:left="420" w:hanging="420"/>
      </w:pPr>
      <w:rPr>
        <w:rFonts w:cs="Times New Roman"/>
      </w:rPr>
    </w:lvl>
    <w:lvl w:ilvl="2">
      <w:start w:val="1"/>
      <w:numFmt w:val="lowerRoman"/>
      <w:lvlText w:val="%3."/>
      <w:lvlJc w:val="right"/>
      <w:pPr>
        <w:ind w:left="840" w:hanging="420"/>
      </w:pPr>
      <w:rPr>
        <w:rFonts w:cs="Times New Roman"/>
      </w:rPr>
    </w:lvl>
    <w:lvl w:ilvl="3">
      <w:start w:val="1"/>
      <w:numFmt w:val="decimal"/>
      <w:lvlText w:val="%4."/>
      <w:lvlJc w:val="left"/>
      <w:pPr>
        <w:ind w:left="1260" w:hanging="420"/>
      </w:pPr>
      <w:rPr>
        <w:rFonts w:cs="Times New Roman"/>
      </w:rPr>
    </w:lvl>
    <w:lvl w:ilvl="4">
      <w:start w:val="1"/>
      <w:numFmt w:val="lowerLetter"/>
      <w:lvlText w:val="%5)"/>
      <w:lvlJc w:val="left"/>
      <w:pPr>
        <w:ind w:left="1680" w:hanging="420"/>
      </w:pPr>
      <w:rPr>
        <w:rFonts w:cs="Times New Roman"/>
      </w:rPr>
    </w:lvl>
    <w:lvl w:ilvl="5">
      <w:start w:val="1"/>
      <w:numFmt w:val="lowerRoman"/>
      <w:lvlText w:val="%6."/>
      <w:lvlJc w:val="right"/>
      <w:pPr>
        <w:ind w:left="2100" w:hanging="420"/>
      </w:pPr>
      <w:rPr>
        <w:rFonts w:cs="Times New Roman"/>
      </w:rPr>
    </w:lvl>
    <w:lvl w:ilvl="6">
      <w:start w:val="1"/>
      <w:numFmt w:val="decimal"/>
      <w:lvlText w:val="%7."/>
      <w:lvlJc w:val="left"/>
      <w:pPr>
        <w:ind w:left="2520" w:hanging="420"/>
      </w:pPr>
      <w:rPr>
        <w:rFonts w:cs="Times New Roman"/>
      </w:rPr>
    </w:lvl>
    <w:lvl w:ilvl="7">
      <w:start w:val="1"/>
      <w:numFmt w:val="lowerLetter"/>
      <w:lvlText w:val="%8)"/>
      <w:lvlJc w:val="left"/>
      <w:pPr>
        <w:ind w:left="2940" w:hanging="420"/>
      </w:pPr>
      <w:rPr>
        <w:rFonts w:cs="Times New Roman"/>
      </w:rPr>
    </w:lvl>
    <w:lvl w:ilvl="8">
      <w:start w:val="1"/>
      <w:numFmt w:val="lowerRoman"/>
      <w:lvlText w:val="%9."/>
      <w:lvlJc w:val="right"/>
      <w:pPr>
        <w:ind w:left="3360" w:hanging="420"/>
      </w:pPr>
      <w:rPr>
        <w:rFonts w:cs="Times New Roman"/>
      </w:rPr>
    </w:lvl>
  </w:abstractNum>
  <w:abstractNum w:abstractNumId="1" w15:restartNumberingAfterBreak="0">
    <w:nsid w:val="013F0E92"/>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CD3561"/>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3F4C2D"/>
    <w:multiLevelType w:val="hybridMultilevel"/>
    <w:tmpl w:val="641E4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59454B"/>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0A7D26"/>
    <w:multiLevelType w:val="multilevel"/>
    <w:tmpl w:val="F502EABE"/>
    <w:lvl w:ilvl="0">
      <w:start w:val="8"/>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9802CC8"/>
    <w:multiLevelType w:val="hybridMultilevel"/>
    <w:tmpl w:val="7136C9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4640E3"/>
    <w:multiLevelType w:val="hybridMultilevel"/>
    <w:tmpl w:val="1748A79C"/>
    <w:lvl w:ilvl="0" w:tplc="2CDA1FF6">
      <w:start w:val="1"/>
      <w:numFmt w:val="bullet"/>
      <w:lvlText w:val="-"/>
      <w:lvlJc w:val="left"/>
      <w:pPr>
        <w:ind w:left="420" w:hanging="420"/>
      </w:pPr>
      <w:rPr>
        <w:rFonts w:ascii="Times New Roman" w:hAnsi="Times New Roman" w:cs="Times New Roman"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8" w15:restartNumberingAfterBreak="0">
    <w:nsid w:val="103B6D09"/>
    <w:multiLevelType w:val="hybridMultilevel"/>
    <w:tmpl w:val="5C080E88"/>
    <w:lvl w:ilvl="0" w:tplc="857C8DF2">
      <w:numFmt w:val="bullet"/>
      <w:lvlText w:val=""/>
      <w:lvlJc w:val="left"/>
      <w:pPr>
        <w:ind w:left="360" w:hanging="360"/>
      </w:pPr>
      <w:rPr>
        <w:rFonts w:ascii="Times New Roman" w:eastAsiaTheme="minorEastAsia"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74D2042"/>
    <w:multiLevelType w:val="multilevel"/>
    <w:tmpl w:val="9D30C1CE"/>
    <w:lvl w:ilvl="0">
      <w:start w:val="8"/>
      <w:numFmt w:val="decimal"/>
      <w:lvlText w:val="%1"/>
      <w:lvlJc w:val="left"/>
      <w:pPr>
        <w:ind w:left="560" w:hanging="560"/>
      </w:pPr>
      <w:rPr>
        <w:rFonts w:hint="default"/>
      </w:rPr>
    </w:lvl>
    <w:lvl w:ilvl="1">
      <w:start w:val="5"/>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89414C6"/>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52610E"/>
    <w:multiLevelType w:val="multilevel"/>
    <w:tmpl w:val="64EA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9733D6"/>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1E6FA3"/>
    <w:multiLevelType w:val="hybridMultilevel"/>
    <w:tmpl w:val="A9861928"/>
    <w:lvl w:ilvl="0" w:tplc="B922E1F2">
      <w:start w:val="1"/>
      <w:numFmt w:val="decimal"/>
      <w:lvlText w:val="%1."/>
      <w:lvlJc w:val="left"/>
      <w:pPr>
        <w:ind w:left="360" w:hanging="36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4" w15:restartNumberingAfterBreak="0">
    <w:nsid w:val="1DC5334D"/>
    <w:multiLevelType w:val="multilevel"/>
    <w:tmpl w:val="9D6A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96225"/>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8A2FE7"/>
    <w:multiLevelType w:val="hybridMultilevel"/>
    <w:tmpl w:val="BD18C93A"/>
    <w:lvl w:ilvl="0" w:tplc="04090011">
      <w:start w:val="1"/>
      <w:numFmt w:val="decimal"/>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7" w15:restartNumberingAfterBreak="0">
    <w:nsid w:val="249E71BC"/>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5079F6"/>
    <w:multiLevelType w:val="hybridMultilevel"/>
    <w:tmpl w:val="9EF6EE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93E70AF"/>
    <w:multiLevelType w:val="hybridMultilevel"/>
    <w:tmpl w:val="83780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77243A"/>
    <w:multiLevelType w:val="hybridMultilevel"/>
    <w:tmpl w:val="18723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8B6DFB"/>
    <w:multiLevelType w:val="hybridMultilevel"/>
    <w:tmpl w:val="26DE7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F3F13A5"/>
    <w:multiLevelType w:val="hybridMultilevel"/>
    <w:tmpl w:val="902082F6"/>
    <w:lvl w:ilvl="0" w:tplc="857C8DF2">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1AA5739"/>
    <w:multiLevelType w:val="hybridMultilevel"/>
    <w:tmpl w:val="3FD8B326"/>
    <w:lvl w:ilvl="0" w:tplc="9F82ECC0">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2707AAD"/>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FD5CF7"/>
    <w:multiLevelType w:val="hybridMultilevel"/>
    <w:tmpl w:val="A16ACBD0"/>
    <w:lvl w:ilvl="0" w:tplc="E784589A">
      <w:start w:val="1"/>
      <w:numFmt w:val="lowerRoman"/>
      <w:lvlText w:val="(%1)"/>
      <w:lvlJc w:val="left"/>
      <w:pPr>
        <w:ind w:left="810" w:hanging="72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6" w15:restartNumberingAfterBreak="0">
    <w:nsid w:val="51CD7EB9"/>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845E44"/>
    <w:multiLevelType w:val="multilevel"/>
    <w:tmpl w:val="2A08CA72"/>
    <w:lvl w:ilvl="0">
      <w:start w:val="9"/>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66B15FF"/>
    <w:multiLevelType w:val="multilevel"/>
    <w:tmpl w:val="27066564"/>
    <w:lvl w:ilvl="0">
      <w:start w:val="9"/>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6DE39B1"/>
    <w:multiLevelType w:val="multilevel"/>
    <w:tmpl w:val="05D88BF0"/>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89C0FE4"/>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1D6D27"/>
    <w:multiLevelType w:val="hybridMultilevel"/>
    <w:tmpl w:val="C71AAF50"/>
    <w:lvl w:ilvl="0" w:tplc="8E84D9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5CEB72FF"/>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914643"/>
    <w:multiLevelType w:val="hybridMultilevel"/>
    <w:tmpl w:val="7FD8085C"/>
    <w:lvl w:ilvl="0" w:tplc="2CDA1FF6">
      <w:start w:val="1"/>
      <w:numFmt w:val="bullet"/>
      <w:lvlText w:val="-"/>
      <w:lvlJc w:val="left"/>
      <w:pPr>
        <w:ind w:left="420" w:hanging="420"/>
      </w:pPr>
      <w:rPr>
        <w:rFonts w:ascii="Times New Roman" w:hAnsi="Times New Roman" w:cs="Times New Roman"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34" w15:restartNumberingAfterBreak="0">
    <w:nsid w:val="63062201"/>
    <w:multiLevelType w:val="multilevel"/>
    <w:tmpl w:val="8752C50C"/>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6C00FC7"/>
    <w:multiLevelType w:val="hybridMultilevel"/>
    <w:tmpl w:val="E7509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9397200"/>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C16620"/>
    <w:multiLevelType w:val="hybridMultilevel"/>
    <w:tmpl w:val="29564C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DF358DD"/>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B57502"/>
    <w:multiLevelType w:val="multilevel"/>
    <w:tmpl w:val="2844241A"/>
    <w:lvl w:ilvl="0">
      <w:start w:val="9"/>
      <w:numFmt w:val="decimal"/>
      <w:lvlText w:val="%1"/>
      <w:lvlJc w:val="left"/>
      <w:pPr>
        <w:ind w:left="360" w:hanging="360"/>
      </w:pPr>
      <w:rPr>
        <w:rFonts w:hint="default"/>
        <w:b/>
        <w:color w:val="auto"/>
      </w:rPr>
    </w:lvl>
    <w:lvl w:ilvl="1">
      <w:start w:val="2"/>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40" w15:restartNumberingAfterBreak="0">
    <w:nsid w:val="7269724D"/>
    <w:multiLevelType w:val="hybridMultilevel"/>
    <w:tmpl w:val="247642D8"/>
    <w:lvl w:ilvl="0" w:tplc="857C8DF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5CB2CAD"/>
    <w:multiLevelType w:val="multilevel"/>
    <w:tmpl w:val="2814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8F0AFE"/>
    <w:multiLevelType w:val="hybridMultilevel"/>
    <w:tmpl w:val="FC2A5F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8E24AA0"/>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337117"/>
    <w:multiLevelType w:val="multilevel"/>
    <w:tmpl w:val="B86487D0"/>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E071A79"/>
    <w:multiLevelType w:val="multilevel"/>
    <w:tmpl w:val="A1D6FE92"/>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5"/>
  </w:num>
  <w:num w:numId="2">
    <w:abstractNumId w:val="21"/>
  </w:num>
  <w:num w:numId="3">
    <w:abstractNumId w:val="23"/>
  </w:num>
  <w:num w:numId="4">
    <w:abstractNumId w:val="6"/>
  </w:num>
  <w:num w:numId="5">
    <w:abstractNumId w:val="35"/>
  </w:num>
  <w:num w:numId="6">
    <w:abstractNumId w:val="31"/>
  </w:num>
  <w:num w:numId="7">
    <w:abstractNumId w:val="19"/>
  </w:num>
  <w:num w:numId="8">
    <w:abstractNumId w:val="40"/>
  </w:num>
  <w:num w:numId="9">
    <w:abstractNumId w:val="22"/>
  </w:num>
  <w:num w:numId="10">
    <w:abstractNumId w:val="8"/>
  </w:num>
  <w:num w:numId="11">
    <w:abstractNumId w:val="3"/>
  </w:num>
  <w:num w:numId="12">
    <w:abstractNumId w:val="18"/>
  </w:num>
  <w:num w:numId="13">
    <w:abstractNumId w:val="42"/>
  </w:num>
  <w:num w:numId="14">
    <w:abstractNumId w:val="45"/>
  </w:num>
  <w:num w:numId="15">
    <w:abstractNumId w:val="27"/>
  </w:num>
  <w:num w:numId="16">
    <w:abstractNumId w:val="34"/>
  </w:num>
  <w:num w:numId="17">
    <w:abstractNumId w:val="20"/>
  </w:num>
  <w:num w:numId="18">
    <w:abstractNumId w:val="11"/>
  </w:num>
  <w:num w:numId="19">
    <w:abstractNumId w:val="41"/>
  </w:num>
  <w:num w:numId="20">
    <w:abstractNumId w:val="38"/>
  </w:num>
  <w:num w:numId="21">
    <w:abstractNumId w:val="12"/>
  </w:num>
  <w:num w:numId="22">
    <w:abstractNumId w:val="36"/>
  </w:num>
  <w:num w:numId="23">
    <w:abstractNumId w:val="1"/>
  </w:num>
  <w:num w:numId="24">
    <w:abstractNumId w:val="43"/>
  </w:num>
  <w:num w:numId="25">
    <w:abstractNumId w:val="15"/>
  </w:num>
  <w:num w:numId="26">
    <w:abstractNumId w:val="5"/>
  </w:num>
  <w:num w:numId="27">
    <w:abstractNumId w:val="10"/>
  </w:num>
  <w:num w:numId="28">
    <w:abstractNumId w:val="17"/>
  </w:num>
  <w:num w:numId="29">
    <w:abstractNumId w:val="9"/>
  </w:num>
  <w:num w:numId="30">
    <w:abstractNumId w:val="2"/>
  </w:num>
  <w:num w:numId="31">
    <w:abstractNumId w:val="32"/>
  </w:num>
  <w:num w:numId="32">
    <w:abstractNumId w:val="26"/>
  </w:num>
  <w:num w:numId="33">
    <w:abstractNumId w:val="24"/>
  </w:num>
  <w:num w:numId="34">
    <w:abstractNumId w:val="4"/>
  </w:num>
  <w:num w:numId="35">
    <w:abstractNumId w:val="39"/>
  </w:num>
  <w:num w:numId="36">
    <w:abstractNumId w:val="14"/>
  </w:num>
  <w:num w:numId="37">
    <w:abstractNumId w:val="28"/>
  </w:num>
  <w:num w:numId="38">
    <w:abstractNumId w:val="30"/>
  </w:num>
  <w:num w:numId="39">
    <w:abstractNumId w:val="44"/>
  </w:num>
  <w:num w:numId="40">
    <w:abstractNumId w:val="29"/>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
  </w:num>
  <w:num w:numId="43">
    <w:abstractNumId w:val="33"/>
  </w:num>
  <w:num w:numId="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CC9"/>
    <w:rsid w:val="000120A0"/>
    <w:rsid w:val="000170E5"/>
    <w:rsid w:val="0002581F"/>
    <w:rsid w:val="00060048"/>
    <w:rsid w:val="000624CC"/>
    <w:rsid w:val="00074D9E"/>
    <w:rsid w:val="00097546"/>
    <w:rsid w:val="000B24EB"/>
    <w:rsid w:val="000C147B"/>
    <w:rsid w:val="000C78F7"/>
    <w:rsid w:val="000F257F"/>
    <w:rsid w:val="001053F7"/>
    <w:rsid w:val="00124301"/>
    <w:rsid w:val="00132574"/>
    <w:rsid w:val="00136FA6"/>
    <w:rsid w:val="00152A72"/>
    <w:rsid w:val="00173C13"/>
    <w:rsid w:val="00181633"/>
    <w:rsid w:val="001B756D"/>
    <w:rsid w:val="001B7D52"/>
    <w:rsid w:val="001C71AA"/>
    <w:rsid w:val="001C7C51"/>
    <w:rsid w:val="001D3069"/>
    <w:rsid w:val="001E3C0F"/>
    <w:rsid w:val="002059CE"/>
    <w:rsid w:val="00216211"/>
    <w:rsid w:val="00254ECD"/>
    <w:rsid w:val="00265206"/>
    <w:rsid w:val="00265DEB"/>
    <w:rsid w:val="00293AA9"/>
    <w:rsid w:val="002A23F8"/>
    <w:rsid w:val="002A5D12"/>
    <w:rsid w:val="002E579D"/>
    <w:rsid w:val="002F603F"/>
    <w:rsid w:val="003026E3"/>
    <w:rsid w:val="003077E3"/>
    <w:rsid w:val="00313586"/>
    <w:rsid w:val="00313ACB"/>
    <w:rsid w:val="00314416"/>
    <w:rsid w:val="00330083"/>
    <w:rsid w:val="00337786"/>
    <w:rsid w:val="00361E3B"/>
    <w:rsid w:val="003823E8"/>
    <w:rsid w:val="00384AF3"/>
    <w:rsid w:val="003851EB"/>
    <w:rsid w:val="003902DC"/>
    <w:rsid w:val="003978CA"/>
    <w:rsid w:val="003A2402"/>
    <w:rsid w:val="003A639A"/>
    <w:rsid w:val="003B5E41"/>
    <w:rsid w:val="003D15C9"/>
    <w:rsid w:val="003D335E"/>
    <w:rsid w:val="003D74B5"/>
    <w:rsid w:val="003E2FCE"/>
    <w:rsid w:val="003E5089"/>
    <w:rsid w:val="004059B5"/>
    <w:rsid w:val="00421344"/>
    <w:rsid w:val="004310E8"/>
    <w:rsid w:val="004402D1"/>
    <w:rsid w:val="00441FF1"/>
    <w:rsid w:val="004564F8"/>
    <w:rsid w:val="00473030"/>
    <w:rsid w:val="0048201A"/>
    <w:rsid w:val="004941F4"/>
    <w:rsid w:val="00494684"/>
    <w:rsid w:val="004967C6"/>
    <w:rsid w:val="004A0FD0"/>
    <w:rsid w:val="004A487A"/>
    <w:rsid w:val="004A68E5"/>
    <w:rsid w:val="004C4E2F"/>
    <w:rsid w:val="004C51BE"/>
    <w:rsid w:val="004E403B"/>
    <w:rsid w:val="004E4D36"/>
    <w:rsid w:val="004E5ACD"/>
    <w:rsid w:val="00500062"/>
    <w:rsid w:val="005152CD"/>
    <w:rsid w:val="00521C19"/>
    <w:rsid w:val="00546327"/>
    <w:rsid w:val="00563F7C"/>
    <w:rsid w:val="00581EB4"/>
    <w:rsid w:val="00594165"/>
    <w:rsid w:val="00596C03"/>
    <w:rsid w:val="005A3242"/>
    <w:rsid w:val="005B5D27"/>
    <w:rsid w:val="005D6545"/>
    <w:rsid w:val="005E2073"/>
    <w:rsid w:val="006132F4"/>
    <w:rsid w:val="00635313"/>
    <w:rsid w:val="006353FF"/>
    <w:rsid w:val="00640ADF"/>
    <w:rsid w:val="00642A65"/>
    <w:rsid w:val="006432E1"/>
    <w:rsid w:val="00645C39"/>
    <w:rsid w:val="00656A40"/>
    <w:rsid w:val="006607C0"/>
    <w:rsid w:val="00687D27"/>
    <w:rsid w:val="006A0E30"/>
    <w:rsid w:val="006B0C84"/>
    <w:rsid w:val="006B7DB5"/>
    <w:rsid w:val="006C1CE5"/>
    <w:rsid w:val="006C2835"/>
    <w:rsid w:val="006C5267"/>
    <w:rsid w:val="006E439F"/>
    <w:rsid w:val="006E4D88"/>
    <w:rsid w:val="006F5575"/>
    <w:rsid w:val="00703C3C"/>
    <w:rsid w:val="00704351"/>
    <w:rsid w:val="00707789"/>
    <w:rsid w:val="00720B76"/>
    <w:rsid w:val="00752B36"/>
    <w:rsid w:val="00753161"/>
    <w:rsid w:val="007643D5"/>
    <w:rsid w:val="0079261B"/>
    <w:rsid w:val="00795990"/>
    <w:rsid w:val="007B3389"/>
    <w:rsid w:val="007B70F8"/>
    <w:rsid w:val="007C0521"/>
    <w:rsid w:val="007C39B5"/>
    <w:rsid w:val="007C74EF"/>
    <w:rsid w:val="007D0A15"/>
    <w:rsid w:val="007E3129"/>
    <w:rsid w:val="007F114C"/>
    <w:rsid w:val="007F3081"/>
    <w:rsid w:val="00837744"/>
    <w:rsid w:val="008425FE"/>
    <w:rsid w:val="00871EBA"/>
    <w:rsid w:val="0087631E"/>
    <w:rsid w:val="00882D2A"/>
    <w:rsid w:val="008A137E"/>
    <w:rsid w:val="008D0B0B"/>
    <w:rsid w:val="00904F0F"/>
    <w:rsid w:val="00907953"/>
    <w:rsid w:val="00937808"/>
    <w:rsid w:val="00941070"/>
    <w:rsid w:val="0094130A"/>
    <w:rsid w:val="009550F5"/>
    <w:rsid w:val="00973E5E"/>
    <w:rsid w:val="00986C31"/>
    <w:rsid w:val="009A0D7D"/>
    <w:rsid w:val="009C4691"/>
    <w:rsid w:val="009E560B"/>
    <w:rsid w:val="009F380A"/>
    <w:rsid w:val="009F7D53"/>
    <w:rsid w:val="00A0649D"/>
    <w:rsid w:val="00A134A4"/>
    <w:rsid w:val="00A24042"/>
    <w:rsid w:val="00A266DF"/>
    <w:rsid w:val="00A42B89"/>
    <w:rsid w:val="00A705DE"/>
    <w:rsid w:val="00A80B8D"/>
    <w:rsid w:val="00A80C7E"/>
    <w:rsid w:val="00A92112"/>
    <w:rsid w:val="00AB2107"/>
    <w:rsid w:val="00AB31F3"/>
    <w:rsid w:val="00AC6CF5"/>
    <w:rsid w:val="00AD6264"/>
    <w:rsid w:val="00AE7156"/>
    <w:rsid w:val="00B014D4"/>
    <w:rsid w:val="00B21A08"/>
    <w:rsid w:val="00B2400C"/>
    <w:rsid w:val="00B34FFD"/>
    <w:rsid w:val="00B5244F"/>
    <w:rsid w:val="00B56148"/>
    <w:rsid w:val="00B64692"/>
    <w:rsid w:val="00B678DE"/>
    <w:rsid w:val="00B922AF"/>
    <w:rsid w:val="00B96160"/>
    <w:rsid w:val="00BA2494"/>
    <w:rsid w:val="00BB1EC4"/>
    <w:rsid w:val="00BB7DF0"/>
    <w:rsid w:val="00BC11FE"/>
    <w:rsid w:val="00BF7B3B"/>
    <w:rsid w:val="00C03554"/>
    <w:rsid w:val="00C20BE8"/>
    <w:rsid w:val="00C36095"/>
    <w:rsid w:val="00C453AA"/>
    <w:rsid w:val="00C4638E"/>
    <w:rsid w:val="00C501F4"/>
    <w:rsid w:val="00C519E7"/>
    <w:rsid w:val="00C60BFF"/>
    <w:rsid w:val="00C6338A"/>
    <w:rsid w:val="00CA43D6"/>
    <w:rsid w:val="00CE59FC"/>
    <w:rsid w:val="00CF1196"/>
    <w:rsid w:val="00CF27FC"/>
    <w:rsid w:val="00CF4F69"/>
    <w:rsid w:val="00D03F2D"/>
    <w:rsid w:val="00D1126E"/>
    <w:rsid w:val="00D17CD2"/>
    <w:rsid w:val="00D24554"/>
    <w:rsid w:val="00D26CC9"/>
    <w:rsid w:val="00D34E8A"/>
    <w:rsid w:val="00D42957"/>
    <w:rsid w:val="00D5672F"/>
    <w:rsid w:val="00D60FB4"/>
    <w:rsid w:val="00D72D6C"/>
    <w:rsid w:val="00D853D5"/>
    <w:rsid w:val="00D85BF8"/>
    <w:rsid w:val="00D91628"/>
    <w:rsid w:val="00D91EC6"/>
    <w:rsid w:val="00D970FF"/>
    <w:rsid w:val="00DC1C98"/>
    <w:rsid w:val="00DE2FC3"/>
    <w:rsid w:val="00E202D8"/>
    <w:rsid w:val="00E46E51"/>
    <w:rsid w:val="00E519B4"/>
    <w:rsid w:val="00E74696"/>
    <w:rsid w:val="00E96EAE"/>
    <w:rsid w:val="00EA1810"/>
    <w:rsid w:val="00EA7839"/>
    <w:rsid w:val="00EB53DC"/>
    <w:rsid w:val="00EC07CD"/>
    <w:rsid w:val="00EC5E03"/>
    <w:rsid w:val="00EF3CBA"/>
    <w:rsid w:val="00EF502A"/>
    <w:rsid w:val="00F10239"/>
    <w:rsid w:val="00F116D1"/>
    <w:rsid w:val="00F138EB"/>
    <w:rsid w:val="00F207F2"/>
    <w:rsid w:val="00F25C35"/>
    <w:rsid w:val="00F36E76"/>
    <w:rsid w:val="00F55E5B"/>
    <w:rsid w:val="00F5722F"/>
    <w:rsid w:val="00F6386F"/>
    <w:rsid w:val="00F85833"/>
    <w:rsid w:val="00F86A89"/>
    <w:rsid w:val="00FA33AD"/>
    <w:rsid w:val="00FB190D"/>
    <w:rsid w:val="00FB3AC3"/>
    <w:rsid w:val="00FB789A"/>
    <w:rsid w:val="00FE42B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D6495"/>
  <w15:chartTrackingRefBased/>
  <w15:docId w15:val="{44806E50-F3FC-4FA9-862A-01B7BDD2C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91628"/>
    <w:pPr>
      <w:spacing w:before="120" w:after="0" w:line="240" w:lineRule="auto"/>
    </w:pPr>
    <w:rPr>
      <w:rFonts w:ascii="Times New Roman" w:eastAsiaTheme="minorEastAsia" w:hAnsi="Times New Roman" w:cs="Times New Roman"/>
      <w:sz w:val="24"/>
      <w:szCs w:val="24"/>
      <w:lang w:val="en-GB" w:eastAsia="ja-JP"/>
    </w:rPr>
  </w:style>
  <w:style w:type="paragraph" w:styleId="Heading1">
    <w:name w:val="heading 1"/>
    <w:basedOn w:val="Normal"/>
    <w:link w:val="Heading1Char"/>
    <w:uiPriority w:val="9"/>
    <w:qFormat/>
    <w:rsid w:val="00337786"/>
    <w:pPr>
      <w:spacing w:before="100" w:beforeAutospacing="1" w:after="100" w:afterAutospacing="1"/>
      <w:outlineLvl w:val="0"/>
    </w:pPr>
    <w:rPr>
      <w:rFonts w:eastAsia="Times New Roman"/>
      <w:b/>
      <w:bCs/>
      <w:kern w:val="36"/>
      <w:sz w:val="36"/>
      <w:szCs w:val="48"/>
      <w:lang w:val="en-IN" w:eastAsia="en-IN"/>
    </w:rPr>
  </w:style>
  <w:style w:type="paragraph" w:styleId="Heading2">
    <w:name w:val="heading 2"/>
    <w:basedOn w:val="Normal"/>
    <w:next w:val="Normal"/>
    <w:link w:val="Heading2Char"/>
    <w:uiPriority w:val="9"/>
    <w:unhideWhenUsed/>
    <w:qFormat/>
    <w:rsid w:val="00337786"/>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6B7DB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B7DB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number">
    <w:name w:val="Docnumber"/>
    <w:basedOn w:val="TSBHeaderQuestion"/>
    <w:link w:val="DocnumberChar"/>
    <w:qFormat/>
    <w:rsid w:val="008A137E"/>
  </w:style>
  <w:style w:type="character" w:customStyle="1" w:styleId="DocnumberChar">
    <w:name w:val="Docnumber Char"/>
    <w:link w:val="Docnumber"/>
    <w:rsid w:val="008A137E"/>
    <w:rPr>
      <w:rFonts w:ascii="Times New Roman" w:eastAsiaTheme="minorEastAsia" w:hAnsi="Times New Roman" w:cs="Times New Roman"/>
      <w:b/>
      <w:sz w:val="24"/>
      <w:szCs w:val="24"/>
      <w:lang w:val="en-GB" w:eastAsia="ja-JP"/>
    </w:rPr>
  </w:style>
  <w:style w:type="character" w:styleId="Hyperlink">
    <w:name w:val="Hyperlink"/>
    <w:aliases w:val="超级链接,Style 58,하이퍼링크2,超?级链,하이퍼링크21,超????"/>
    <w:basedOn w:val="DefaultParagraphFont"/>
    <w:uiPriority w:val="99"/>
    <w:qFormat/>
    <w:rsid w:val="005152CD"/>
    <w:rPr>
      <w:color w:val="0000FF"/>
      <w:u w:val="single"/>
    </w:rPr>
  </w:style>
  <w:style w:type="paragraph" w:customStyle="1" w:styleId="VenueDate">
    <w:name w:val="VenueDate"/>
    <w:basedOn w:val="Normal"/>
    <w:qFormat/>
    <w:rsid w:val="005152CD"/>
    <w:pPr>
      <w:jc w:val="right"/>
    </w:pPr>
  </w:style>
  <w:style w:type="paragraph" w:customStyle="1" w:styleId="TSBHeaderRight14">
    <w:name w:val="TSBHeaderRight14"/>
    <w:basedOn w:val="Normal"/>
    <w:qFormat/>
    <w:rsid w:val="005152CD"/>
    <w:pPr>
      <w:jc w:val="right"/>
    </w:pPr>
    <w:rPr>
      <w:b/>
      <w:bCs/>
      <w:sz w:val="28"/>
      <w:szCs w:val="28"/>
    </w:rPr>
  </w:style>
  <w:style w:type="paragraph" w:customStyle="1" w:styleId="TSBHeaderQuestion">
    <w:name w:val="TSBHeaderQuestion"/>
    <w:basedOn w:val="Normal"/>
    <w:qFormat/>
    <w:rsid w:val="00265DEB"/>
    <w:rPr>
      <w:b/>
    </w:rPr>
  </w:style>
  <w:style w:type="paragraph" w:customStyle="1" w:styleId="TSBHeaderSource">
    <w:name w:val="TSBHeaderSource"/>
    <w:basedOn w:val="Normal"/>
    <w:qFormat/>
    <w:rsid w:val="005152CD"/>
  </w:style>
  <w:style w:type="paragraph" w:customStyle="1" w:styleId="TSBHeaderTitle">
    <w:name w:val="TSBHeaderTitle"/>
    <w:basedOn w:val="Normal"/>
    <w:qFormat/>
    <w:rsid w:val="005152CD"/>
  </w:style>
  <w:style w:type="paragraph" w:styleId="Header">
    <w:name w:val="header"/>
    <w:basedOn w:val="Normal"/>
    <w:link w:val="HeaderChar"/>
    <w:uiPriority w:val="99"/>
    <w:unhideWhenUsed/>
    <w:rsid w:val="005152CD"/>
    <w:pPr>
      <w:tabs>
        <w:tab w:val="center" w:pos="4513"/>
        <w:tab w:val="right" w:pos="9026"/>
      </w:tabs>
      <w:spacing w:before="0"/>
    </w:pPr>
  </w:style>
  <w:style w:type="character" w:customStyle="1" w:styleId="HeaderChar">
    <w:name w:val="Header Char"/>
    <w:basedOn w:val="DefaultParagraphFont"/>
    <w:link w:val="Header"/>
    <w:uiPriority w:val="99"/>
    <w:rsid w:val="005152CD"/>
    <w:rPr>
      <w:rFonts w:ascii="Times New Roman" w:eastAsiaTheme="minorEastAsia" w:hAnsi="Times New Roman" w:cs="Times New Roman"/>
      <w:sz w:val="24"/>
      <w:szCs w:val="24"/>
      <w:lang w:val="en-GB" w:eastAsia="ja-JP"/>
    </w:rPr>
  </w:style>
  <w:style w:type="paragraph" w:styleId="Footer">
    <w:name w:val="footer"/>
    <w:basedOn w:val="Normal"/>
    <w:link w:val="FooterChar"/>
    <w:uiPriority w:val="99"/>
    <w:unhideWhenUsed/>
    <w:rsid w:val="005152CD"/>
    <w:pPr>
      <w:tabs>
        <w:tab w:val="center" w:pos="4513"/>
        <w:tab w:val="right" w:pos="9026"/>
      </w:tabs>
      <w:spacing w:before="0"/>
    </w:pPr>
  </w:style>
  <w:style w:type="character" w:customStyle="1" w:styleId="FooterChar">
    <w:name w:val="Footer Char"/>
    <w:basedOn w:val="DefaultParagraphFont"/>
    <w:link w:val="Footer"/>
    <w:uiPriority w:val="99"/>
    <w:rsid w:val="005152CD"/>
    <w:rPr>
      <w:rFonts w:ascii="Times New Roman" w:eastAsiaTheme="minorEastAsia" w:hAnsi="Times New Roman" w:cs="Times New Roman"/>
      <w:sz w:val="24"/>
      <w:szCs w:val="24"/>
      <w:lang w:val="en-GB" w:eastAsia="ja-JP"/>
    </w:rPr>
  </w:style>
  <w:style w:type="character" w:styleId="Emphasis">
    <w:name w:val="Emphasis"/>
    <w:basedOn w:val="DefaultParagraphFont"/>
    <w:uiPriority w:val="20"/>
    <w:qFormat/>
    <w:rsid w:val="00635313"/>
    <w:rPr>
      <w:i/>
      <w:iCs/>
    </w:rPr>
  </w:style>
  <w:style w:type="paragraph" w:styleId="ListParagraph">
    <w:name w:val="List Paragraph"/>
    <w:basedOn w:val="Normal"/>
    <w:link w:val="ListParagraphChar"/>
    <w:uiPriority w:val="34"/>
    <w:qFormat/>
    <w:rsid w:val="004E5ACD"/>
    <w:pPr>
      <w:ind w:left="720"/>
      <w:contextualSpacing/>
    </w:pPr>
  </w:style>
  <w:style w:type="paragraph" w:customStyle="1" w:styleId="Default">
    <w:name w:val="Default"/>
    <w:rsid w:val="00A705DE"/>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337786"/>
    <w:rPr>
      <w:rFonts w:ascii="Times New Roman" w:eastAsia="Times New Roman" w:hAnsi="Times New Roman" w:cs="Times New Roman"/>
      <w:b/>
      <w:bCs/>
      <w:kern w:val="36"/>
      <w:sz w:val="36"/>
      <w:szCs w:val="48"/>
      <w:lang w:eastAsia="en-IN"/>
    </w:rPr>
  </w:style>
  <w:style w:type="character" w:customStyle="1" w:styleId="UnresolvedMention">
    <w:name w:val="Unresolved Mention"/>
    <w:basedOn w:val="DefaultParagraphFont"/>
    <w:uiPriority w:val="99"/>
    <w:semiHidden/>
    <w:unhideWhenUsed/>
    <w:rsid w:val="00314416"/>
    <w:rPr>
      <w:color w:val="605E5C"/>
      <w:shd w:val="clear" w:color="auto" w:fill="E1DFDD"/>
    </w:rPr>
  </w:style>
  <w:style w:type="character" w:styleId="SubtleEmphasis">
    <w:name w:val="Subtle Emphasis"/>
    <w:basedOn w:val="DefaultParagraphFont"/>
    <w:uiPriority w:val="19"/>
    <w:qFormat/>
    <w:rsid w:val="00265DEB"/>
    <w:rPr>
      <w:i/>
      <w:iCs/>
      <w:color w:val="404040" w:themeColor="text1" w:themeTint="BF"/>
    </w:rPr>
  </w:style>
  <w:style w:type="character" w:customStyle="1" w:styleId="Heading2Char">
    <w:name w:val="Heading 2 Char"/>
    <w:basedOn w:val="DefaultParagraphFont"/>
    <w:link w:val="Heading2"/>
    <w:uiPriority w:val="9"/>
    <w:rsid w:val="00337786"/>
    <w:rPr>
      <w:rFonts w:ascii="Times New Roman" w:eastAsiaTheme="majorEastAsia" w:hAnsi="Times New Roman" w:cstheme="majorBidi"/>
      <w:b/>
      <w:color w:val="000000" w:themeColor="text1"/>
      <w:sz w:val="28"/>
      <w:szCs w:val="26"/>
      <w:lang w:val="en-GB" w:eastAsia="ja-JP"/>
    </w:rPr>
  </w:style>
  <w:style w:type="character" w:styleId="Strong">
    <w:name w:val="Strong"/>
    <w:basedOn w:val="DefaultParagraphFont"/>
    <w:uiPriority w:val="22"/>
    <w:qFormat/>
    <w:rsid w:val="00F36E76"/>
    <w:rPr>
      <w:b/>
      <w:bCs/>
    </w:rPr>
  </w:style>
  <w:style w:type="paragraph" w:styleId="NormalWeb">
    <w:name w:val="Normal (Web)"/>
    <w:basedOn w:val="Normal"/>
    <w:uiPriority w:val="99"/>
    <w:unhideWhenUsed/>
    <w:rsid w:val="00F36E76"/>
    <w:pPr>
      <w:spacing w:before="100" w:beforeAutospacing="1" w:after="100" w:afterAutospacing="1"/>
    </w:pPr>
    <w:rPr>
      <w:rFonts w:eastAsia="Times New Roman"/>
      <w:lang w:val="en-IN" w:eastAsia="en-IN"/>
    </w:rPr>
  </w:style>
  <w:style w:type="character" w:styleId="HTMLTypewriter">
    <w:name w:val="HTML Typewriter"/>
    <w:basedOn w:val="DefaultParagraphFont"/>
    <w:uiPriority w:val="99"/>
    <w:semiHidden/>
    <w:unhideWhenUsed/>
    <w:rsid w:val="00CF27FC"/>
    <w:rPr>
      <w:rFonts w:ascii="Courier New" w:eastAsia="Times New Roman" w:hAnsi="Courier New" w:cs="Courier New"/>
      <w:sz w:val="20"/>
      <w:szCs w:val="20"/>
    </w:rPr>
  </w:style>
  <w:style w:type="paragraph" w:customStyle="1" w:styleId="B1">
    <w:name w:val="B1"/>
    <w:basedOn w:val="List"/>
    <w:link w:val="B1Char"/>
    <w:qFormat/>
    <w:rsid w:val="006F5575"/>
    <w:pPr>
      <w:overflowPunct w:val="0"/>
      <w:autoSpaceDE w:val="0"/>
      <w:autoSpaceDN w:val="0"/>
      <w:adjustRightInd w:val="0"/>
      <w:spacing w:before="0" w:after="180"/>
      <w:ind w:left="568" w:hanging="284"/>
      <w:contextualSpacing w:val="0"/>
      <w:textAlignment w:val="baseline"/>
    </w:pPr>
    <w:rPr>
      <w:rFonts w:eastAsia="MS Mincho"/>
      <w:sz w:val="20"/>
      <w:szCs w:val="20"/>
      <w:lang w:val="x-none" w:eastAsia="en-US"/>
    </w:rPr>
  </w:style>
  <w:style w:type="character" w:customStyle="1" w:styleId="B1Char">
    <w:name w:val="B1 Char"/>
    <w:link w:val="B1"/>
    <w:rsid w:val="006F5575"/>
    <w:rPr>
      <w:rFonts w:ascii="Times New Roman" w:eastAsia="MS Mincho" w:hAnsi="Times New Roman" w:cs="Times New Roman"/>
      <w:sz w:val="20"/>
      <w:szCs w:val="20"/>
      <w:lang w:val="x-none"/>
    </w:rPr>
  </w:style>
  <w:style w:type="paragraph" w:styleId="List">
    <w:name w:val="List"/>
    <w:basedOn w:val="Normal"/>
    <w:uiPriority w:val="99"/>
    <w:semiHidden/>
    <w:unhideWhenUsed/>
    <w:rsid w:val="006F5575"/>
    <w:pPr>
      <w:ind w:left="283" w:hanging="283"/>
      <w:contextualSpacing/>
    </w:pPr>
  </w:style>
  <w:style w:type="character" w:customStyle="1" w:styleId="Heading3Char">
    <w:name w:val="Heading 3 Char"/>
    <w:basedOn w:val="DefaultParagraphFont"/>
    <w:link w:val="Heading3"/>
    <w:uiPriority w:val="9"/>
    <w:semiHidden/>
    <w:rsid w:val="006B7DB5"/>
    <w:rPr>
      <w:rFonts w:asciiTheme="majorHAnsi" w:eastAsiaTheme="majorEastAsia" w:hAnsiTheme="majorHAnsi" w:cstheme="majorBidi"/>
      <w:color w:val="1F3763" w:themeColor="accent1" w:themeShade="7F"/>
      <w:sz w:val="24"/>
      <w:szCs w:val="24"/>
      <w:lang w:val="en-GB" w:eastAsia="ja-JP"/>
    </w:rPr>
  </w:style>
  <w:style w:type="character" w:customStyle="1" w:styleId="Heading4Char">
    <w:name w:val="Heading 4 Char"/>
    <w:basedOn w:val="DefaultParagraphFont"/>
    <w:link w:val="Heading4"/>
    <w:uiPriority w:val="9"/>
    <w:semiHidden/>
    <w:rsid w:val="006B7DB5"/>
    <w:rPr>
      <w:rFonts w:asciiTheme="majorHAnsi" w:eastAsiaTheme="majorEastAsia" w:hAnsiTheme="majorHAnsi" w:cstheme="majorBidi"/>
      <w:i/>
      <w:iCs/>
      <w:color w:val="2F5496" w:themeColor="accent1" w:themeShade="BF"/>
      <w:sz w:val="24"/>
      <w:szCs w:val="24"/>
      <w:lang w:val="en-GB" w:eastAsia="ja-JP"/>
    </w:rPr>
  </w:style>
  <w:style w:type="character" w:customStyle="1" w:styleId="hgkelc">
    <w:name w:val="hgkelc"/>
    <w:basedOn w:val="DefaultParagraphFont"/>
    <w:rsid w:val="003A2402"/>
  </w:style>
  <w:style w:type="paragraph" w:styleId="TOCHeading">
    <w:name w:val="TOC Heading"/>
    <w:basedOn w:val="Heading1"/>
    <w:next w:val="Normal"/>
    <w:uiPriority w:val="39"/>
    <w:unhideWhenUsed/>
    <w:qFormat/>
    <w:rsid w:val="004A68E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4A68E5"/>
    <w:pPr>
      <w:spacing w:after="100"/>
    </w:pPr>
  </w:style>
  <w:style w:type="paragraph" w:styleId="TOC2">
    <w:name w:val="toc 2"/>
    <w:basedOn w:val="Normal"/>
    <w:next w:val="Normal"/>
    <w:autoRedefine/>
    <w:uiPriority w:val="39"/>
    <w:unhideWhenUsed/>
    <w:rsid w:val="004A68E5"/>
    <w:pPr>
      <w:spacing w:after="100"/>
      <w:ind w:left="240"/>
    </w:pPr>
  </w:style>
  <w:style w:type="character" w:customStyle="1" w:styleId="ListParagraphChar">
    <w:name w:val="List Paragraph Char"/>
    <w:link w:val="ListParagraph"/>
    <w:uiPriority w:val="34"/>
    <w:qFormat/>
    <w:locked/>
    <w:rsid w:val="006353FF"/>
    <w:rPr>
      <w:rFonts w:ascii="Times New Roman" w:eastAsiaTheme="minorEastAsia" w:hAnsi="Times New Roman" w:cs="Times New Roman"/>
      <w:sz w:val="24"/>
      <w:szCs w:val="24"/>
      <w:lang w:val="en-GB" w:eastAsia="ja-JP"/>
    </w:rPr>
  </w:style>
  <w:style w:type="paragraph" w:customStyle="1" w:styleId="Tabletext">
    <w:name w:val="Table_text"/>
    <w:basedOn w:val="Normal"/>
    <w:rsid w:val="006353FF"/>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pPr>
    <w:rPr>
      <w:rFonts w:eastAsia="Times New Roman"/>
      <w:sz w:val="22"/>
      <w:szCs w:val="20"/>
      <w:lang w:eastAsia="en-US"/>
    </w:rPr>
  </w:style>
  <w:style w:type="paragraph" w:customStyle="1" w:styleId="AnnexNoTitle">
    <w:name w:val="Annex_NoTitle"/>
    <w:basedOn w:val="Normal"/>
    <w:next w:val="Normal"/>
    <w:rsid w:val="006353FF"/>
    <w:pPr>
      <w:keepNext/>
      <w:keepLines/>
      <w:tabs>
        <w:tab w:val="left" w:pos="794"/>
        <w:tab w:val="left" w:pos="1191"/>
        <w:tab w:val="left" w:pos="1588"/>
        <w:tab w:val="left" w:pos="1985"/>
      </w:tabs>
      <w:spacing w:before="720"/>
      <w:jc w:val="center"/>
      <w:outlineLvl w:val="0"/>
    </w:pPr>
    <w:rPr>
      <w:b/>
      <w:sz w:val="28"/>
    </w:rPr>
  </w:style>
  <w:style w:type="character" w:customStyle="1" w:styleId="jlqj4b">
    <w:name w:val="jlqj4b"/>
    <w:basedOn w:val="DefaultParagraphFont"/>
    <w:qFormat/>
    <w:rsid w:val="00882D2A"/>
  </w:style>
  <w:style w:type="paragraph" w:styleId="BalloonText">
    <w:name w:val="Balloon Text"/>
    <w:basedOn w:val="Normal"/>
    <w:link w:val="BalloonTextChar"/>
    <w:uiPriority w:val="99"/>
    <w:semiHidden/>
    <w:unhideWhenUsed/>
    <w:rsid w:val="00C519E7"/>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19E7"/>
    <w:rPr>
      <w:rFonts w:ascii="Segoe UI" w:eastAsiaTheme="minorEastAsia" w:hAnsi="Segoe UI" w:cs="Segoe UI"/>
      <w:sz w:val="18"/>
      <w:szCs w:val="18"/>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60026">
      <w:bodyDiv w:val="1"/>
      <w:marLeft w:val="0"/>
      <w:marRight w:val="0"/>
      <w:marTop w:val="0"/>
      <w:marBottom w:val="0"/>
      <w:divBdr>
        <w:top w:val="none" w:sz="0" w:space="0" w:color="auto"/>
        <w:left w:val="none" w:sz="0" w:space="0" w:color="auto"/>
        <w:bottom w:val="none" w:sz="0" w:space="0" w:color="auto"/>
        <w:right w:val="none" w:sz="0" w:space="0" w:color="auto"/>
      </w:divBdr>
    </w:div>
    <w:div w:id="101270481">
      <w:bodyDiv w:val="1"/>
      <w:marLeft w:val="0"/>
      <w:marRight w:val="0"/>
      <w:marTop w:val="0"/>
      <w:marBottom w:val="0"/>
      <w:divBdr>
        <w:top w:val="none" w:sz="0" w:space="0" w:color="auto"/>
        <w:left w:val="none" w:sz="0" w:space="0" w:color="auto"/>
        <w:bottom w:val="none" w:sz="0" w:space="0" w:color="auto"/>
        <w:right w:val="none" w:sz="0" w:space="0" w:color="auto"/>
      </w:divBdr>
    </w:div>
    <w:div w:id="185483611">
      <w:bodyDiv w:val="1"/>
      <w:marLeft w:val="0"/>
      <w:marRight w:val="0"/>
      <w:marTop w:val="0"/>
      <w:marBottom w:val="0"/>
      <w:divBdr>
        <w:top w:val="none" w:sz="0" w:space="0" w:color="auto"/>
        <w:left w:val="none" w:sz="0" w:space="0" w:color="auto"/>
        <w:bottom w:val="none" w:sz="0" w:space="0" w:color="auto"/>
        <w:right w:val="none" w:sz="0" w:space="0" w:color="auto"/>
      </w:divBdr>
    </w:div>
    <w:div w:id="372272539">
      <w:bodyDiv w:val="1"/>
      <w:marLeft w:val="0"/>
      <w:marRight w:val="0"/>
      <w:marTop w:val="0"/>
      <w:marBottom w:val="0"/>
      <w:divBdr>
        <w:top w:val="none" w:sz="0" w:space="0" w:color="auto"/>
        <w:left w:val="none" w:sz="0" w:space="0" w:color="auto"/>
        <w:bottom w:val="none" w:sz="0" w:space="0" w:color="auto"/>
        <w:right w:val="none" w:sz="0" w:space="0" w:color="auto"/>
      </w:divBdr>
    </w:div>
    <w:div w:id="473833251">
      <w:bodyDiv w:val="1"/>
      <w:marLeft w:val="0"/>
      <w:marRight w:val="0"/>
      <w:marTop w:val="0"/>
      <w:marBottom w:val="0"/>
      <w:divBdr>
        <w:top w:val="none" w:sz="0" w:space="0" w:color="auto"/>
        <w:left w:val="none" w:sz="0" w:space="0" w:color="auto"/>
        <w:bottom w:val="none" w:sz="0" w:space="0" w:color="auto"/>
        <w:right w:val="none" w:sz="0" w:space="0" w:color="auto"/>
      </w:divBdr>
      <w:divsChild>
        <w:div w:id="1949658008">
          <w:marLeft w:val="0"/>
          <w:marRight w:val="0"/>
          <w:marTop w:val="0"/>
          <w:marBottom w:val="0"/>
          <w:divBdr>
            <w:top w:val="none" w:sz="0" w:space="0" w:color="auto"/>
            <w:left w:val="none" w:sz="0" w:space="0" w:color="auto"/>
            <w:bottom w:val="none" w:sz="0" w:space="0" w:color="auto"/>
            <w:right w:val="none" w:sz="0" w:space="0" w:color="auto"/>
          </w:divBdr>
          <w:divsChild>
            <w:div w:id="1998805889">
              <w:marLeft w:val="0"/>
              <w:marRight w:val="0"/>
              <w:marTop w:val="180"/>
              <w:marBottom w:val="180"/>
              <w:divBdr>
                <w:top w:val="none" w:sz="0" w:space="0" w:color="auto"/>
                <w:left w:val="none" w:sz="0" w:space="0" w:color="auto"/>
                <w:bottom w:val="none" w:sz="0" w:space="0" w:color="auto"/>
                <w:right w:val="none" w:sz="0" w:space="0" w:color="auto"/>
              </w:divBdr>
            </w:div>
          </w:divsChild>
        </w:div>
        <w:div w:id="2134401438">
          <w:marLeft w:val="0"/>
          <w:marRight w:val="0"/>
          <w:marTop w:val="0"/>
          <w:marBottom w:val="0"/>
          <w:divBdr>
            <w:top w:val="none" w:sz="0" w:space="0" w:color="auto"/>
            <w:left w:val="none" w:sz="0" w:space="0" w:color="auto"/>
            <w:bottom w:val="none" w:sz="0" w:space="0" w:color="auto"/>
            <w:right w:val="none" w:sz="0" w:space="0" w:color="auto"/>
          </w:divBdr>
          <w:divsChild>
            <w:div w:id="966548863">
              <w:marLeft w:val="0"/>
              <w:marRight w:val="0"/>
              <w:marTop w:val="0"/>
              <w:marBottom w:val="0"/>
              <w:divBdr>
                <w:top w:val="none" w:sz="0" w:space="0" w:color="auto"/>
                <w:left w:val="none" w:sz="0" w:space="0" w:color="auto"/>
                <w:bottom w:val="none" w:sz="0" w:space="0" w:color="auto"/>
                <w:right w:val="none" w:sz="0" w:space="0" w:color="auto"/>
              </w:divBdr>
              <w:divsChild>
                <w:div w:id="976644258">
                  <w:marLeft w:val="0"/>
                  <w:marRight w:val="0"/>
                  <w:marTop w:val="0"/>
                  <w:marBottom w:val="0"/>
                  <w:divBdr>
                    <w:top w:val="none" w:sz="0" w:space="0" w:color="auto"/>
                    <w:left w:val="none" w:sz="0" w:space="0" w:color="auto"/>
                    <w:bottom w:val="none" w:sz="0" w:space="0" w:color="auto"/>
                    <w:right w:val="none" w:sz="0" w:space="0" w:color="auto"/>
                  </w:divBdr>
                  <w:divsChild>
                    <w:div w:id="1827892960">
                      <w:marLeft w:val="0"/>
                      <w:marRight w:val="0"/>
                      <w:marTop w:val="0"/>
                      <w:marBottom w:val="0"/>
                      <w:divBdr>
                        <w:top w:val="none" w:sz="0" w:space="0" w:color="auto"/>
                        <w:left w:val="none" w:sz="0" w:space="0" w:color="auto"/>
                        <w:bottom w:val="none" w:sz="0" w:space="0" w:color="auto"/>
                        <w:right w:val="none" w:sz="0" w:space="0" w:color="auto"/>
                      </w:divBdr>
                      <w:divsChild>
                        <w:div w:id="1161896915">
                          <w:marLeft w:val="0"/>
                          <w:marRight w:val="0"/>
                          <w:marTop w:val="0"/>
                          <w:marBottom w:val="0"/>
                          <w:divBdr>
                            <w:top w:val="none" w:sz="0" w:space="0" w:color="auto"/>
                            <w:left w:val="none" w:sz="0" w:space="0" w:color="auto"/>
                            <w:bottom w:val="none" w:sz="0" w:space="0" w:color="auto"/>
                            <w:right w:val="none" w:sz="0" w:space="0" w:color="auto"/>
                          </w:divBdr>
                          <w:divsChild>
                            <w:div w:id="10297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931390">
      <w:bodyDiv w:val="1"/>
      <w:marLeft w:val="0"/>
      <w:marRight w:val="0"/>
      <w:marTop w:val="0"/>
      <w:marBottom w:val="0"/>
      <w:divBdr>
        <w:top w:val="none" w:sz="0" w:space="0" w:color="auto"/>
        <w:left w:val="none" w:sz="0" w:space="0" w:color="auto"/>
        <w:bottom w:val="none" w:sz="0" w:space="0" w:color="auto"/>
        <w:right w:val="none" w:sz="0" w:space="0" w:color="auto"/>
      </w:divBdr>
    </w:div>
    <w:div w:id="534386049">
      <w:bodyDiv w:val="1"/>
      <w:marLeft w:val="0"/>
      <w:marRight w:val="0"/>
      <w:marTop w:val="0"/>
      <w:marBottom w:val="0"/>
      <w:divBdr>
        <w:top w:val="none" w:sz="0" w:space="0" w:color="auto"/>
        <w:left w:val="none" w:sz="0" w:space="0" w:color="auto"/>
        <w:bottom w:val="none" w:sz="0" w:space="0" w:color="auto"/>
        <w:right w:val="none" w:sz="0" w:space="0" w:color="auto"/>
      </w:divBdr>
    </w:div>
    <w:div w:id="553931542">
      <w:bodyDiv w:val="1"/>
      <w:marLeft w:val="0"/>
      <w:marRight w:val="0"/>
      <w:marTop w:val="0"/>
      <w:marBottom w:val="0"/>
      <w:divBdr>
        <w:top w:val="none" w:sz="0" w:space="0" w:color="auto"/>
        <w:left w:val="none" w:sz="0" w:space="0" w:color="auto"/>
        <w:bottom w:val="none" w:sz="0" w:space="0" w:color="auto"/>
        <w:right w:val="none" w:sz="0" w:space="0" w:color="auto"/>
      </w:divBdr>
    </w:div>
    <w:div w:id="571353138">
      <w:bodyDiv w:val="1"/>
      <w:marLeft w:val="0"/>
      <w:marRight w:val="0"/>
      <w:marTop w:val="0"/>
      <w:marBottom w:val="0"/>
      <w:divBdr>
        <w:top w:val="none" w:sz="0" w:space="0" w:color="auto"/>
        <w:left w:val="none" w:sz="0" w:space="0" w:color="auto"/>
        <w:bottom w:val="none" w:sz="0" w:space="0" w:color="auto"/>
        <w:right w:val="none" w:sz="0" w:space="0" w:color="auto"/>
      </w:divBdr>
    </w:div>
    <w:div w:id="604927559">
      <w:bodyDiv w:val="1"/>
      <w:marLeft w:val="0"/>
      <w:marRight w:val="0"/>
      <w:marTop w:val="0"/>
      <w:marBottom w:val="0"/>
      <w:divBdr>
        <w:top w:val="none" w:sz="0" w:space="0" w:color="auto"/>
        <w:left w:val="none" w:sz="0" w:space="0" w:color="auto"/>
        <w:bottom w:val="none" w:sz="0" w:space="0" w:color="auto"/>
        <w:right w:val="none" w:sz="0" w:space="0" w:color="auto"/>
      </w:divBdr>
    </w:div>
    <w:div w:id="649554649">
      <w:bodyDiv w:val="1"/>
      <w:marLeft w:val="0"/>
      <w:marRight w:val="0"/>
      <w:marTop w:val="0"/>
      <w:marBottom w:val="0"/>
      <w:divBdr>
        <w:top w:val="none" w:sz="0" w:space="0" w:color="auto"/>
        <w:left w:val="none" w:sz="0" w:space="0" w:color="auto"/>
        <w:bottom w:val="none" w:sz="0" w:space="0" w:color="auto"/>
        <w:right w:val="none" w:sz="0" w:space="0" w:color="auto"/>
      </w:divBdr>
    </w:div>
    <w:div w:id="701826631">
      <w:bodyDiv w:val="1"/>
      <w:marLeft w:val="0"/>
      <w:marRight w:val="0"/>
      <w:marTop w:val="0"/>
      <w:marBottom w:val="0"/>
      <w:divBdr>
        <w:top w:val="none" w:sz="0" w:space="0" w:color="auto"/>
        <w:left w:val="none" w:sz="0" w:space="0" w:color="auto"/>
        <w:bottom w:val="none" w:sz="0" w:space="0" w:color="auto"/>
        <w:right w:val="none" w:sz="0" w:space="0" w:color="auto"/>
      </w:divBdr>
    </w:div>
    <w:div w:id="702874149">
      <w:bodyDiv w:val="1"/>
      <w:marLeft w:val="0"/>
      <w:marRight w:val="0"/>
      <w:marTop w:val="0"/>
      <w:marBottom w:val="0"/>
      <w:divBdr>
        <w:top w:val="none" w:sz="0" w:space="0" w:color="auto"/>
        <w:left w:val="none" w:sz="0" w:space="0" w:color="auto"/>
        <w:bottom w:val="none" w:sz="0" w:space="0" w:color="auto"/>
        <w:right w:val="none" w:sz="0" w:space="0" w:color="auto"/>
      </w:divBdr>
    </w:div>
    <w:div w:id="822896672">
      <w:bodyDiv w:val="1"/>
      <w:marLeft w:val="0"/>
      <w:marRight w:val="0"/>
      <w:marTop w:val="0"/>
      <w:marBottom w:val="0"/>
      <w:divBdr>
        <w:top w:val="none" w:sz="0" w:space="0" w:color="auto"/>
        <w:left w:val="none" w:sz="0" w:space="0" w:color="auto"/>
        <w:bottom w:val="none" w:sz="0" w:space="0" w:color="auto"/>
        <w:right w:val="none" w:sz="0" w:space="0" w:color="auto"/>
      </w:divBdr>
      <w:divsChild>
        <w:div w:id="1963144773">
          <w:marLeft w:val="0"/>
          <w:marRight w:val="0"/>
          <w:marTop w:val="0"/>
          <w:marBottom w:val="0"/>
          <w:divBdr>
            <w:top w:val="none" w:sz="0" w:space="0" w:color="auto"/>
            <w:left w:val="none" w:sz="0" w:space="0" w:color="auto"/>
            <w:bottom w:val="none" w:sz="0" w:space="0" w:color="auto"/>
            <w:right w:val="none" w:sz="0" w:space="0" w:color="auto"/>
          </w:divBdr>
          <w:divsChild>
            <w:div w:id="1186401291">
              <w:marLeft w:val="0"/>
              <w:marRight w:val="0"/>
              <w:marTop w:val="0"/>
              <w:marBottom w:val="450"/>
              <w:divBdr>
                <w:top w:val="none" w:sz="0" w:space="0" w:color="auto"/>
                <w:left w:val="none" w:sz="0" w:space="0" w:color="auto"/>
                <w:bottom w:val="none" w:sz="0" w:space="0" w:color="auto"/>
                <w:right w:val="none" w:sz="0" w:space="0" w:color="auto"/>
              </w:divBdr>
              <w:divsChild>
                <w:div w:id="1429041525">
                  <w:marLeft w:val="0"/>
                  <w:marRight w:val="0"/>
                  <w:marTop w:val="0"/>
                  <w:marBottom w:val="0"/>
                  <w:divBdr>
                    <w:top w:val="none" w:sz="0" w:space="0" w:color="auto"/>
                    <w:left w:val="none" w:sz="0" w:space="0" w:color="auto"/>
                    <w:bottom w:val="none" w:sz="0" w:space="0" w:color="auto"/>
                    <w:right w:val="none" w:sz="0" w:space="0" w:color="auto"/>
                  </w:divBdr>
                  <w:divsChild>
                    <w:div w:id="996566597">
                      <w:marLeft w:val="0"/>
                      <w:marRight w:val="0"/>
                      <w:marTop w:val="0"/>
                      <w:marBottom w:val="0"/>
                      <w:divBdr>
                        <w:top w:val="none" w:sz="0" w:space="0" w:color="auto"/>
                        <w:left w:val="none" w:sz="0" w:space="0" w:color="auto"/>
                        <w:bottom w:val="none" w:sz="0" w:space="0" w:color="auto"/>
                        <w:right w:val="none" w:sz="0" w:space="0" w:color="auto"/>
                      </w:divBdr>
                      <w:divsChild>
                        <w:div w:id="1787046209">
                          <w:marLeft w:val="0"/>
                          <w:marRight w:val="0"/>
                          <w:marTop w:val="0"/>
                          <w:marBottom w:val="0"/>
                          <w:divBdr>
                            <w:top w:val="none" w:sz="0" w:space="0" w:color="auto"/>
                            <w:left w:val="none" w:sz="0" w:space="0" w:color="auto"/>
                            <w:bottom w:val="none" w:sz="0" w:space="0" w:color="auto"/>
                            <w:right w:val="none" w:sz="0" w:space="0" w:color="auto"/>
                          </w:divBdr>
                          <w:divsChild>
                            <w:div w:id="57628444">
                              <w:marLeft w:val="0"/>
                              <w:marRight w:val="0"/>
                              <w:marTop w:val="0"/>
                              <w:marBottom w:val="0"/>
                              <w:divBdr>
                                <w:top w:val="none" w:sz="0" w:space="0" w:color="auto"/>
                                <w:left w:val="none" w:sz="0" w:space="0" w:color="auto"/>
                                <w:bottom w:val="none" w:sz="0" w:space="0" w:color="auto"/>
                                <w:right w:val="none" w:sz="0" w:space="0" w:color="auto"/>
                              </w:divBdr>
                              <w:divsChild>
                                <w:div w:id="601498823">
                                  <w:marLeft w:val="0"/>
                                  <w:marRight w:val="0"/>
                                  <w:marTop w:val="0"/>
                                  <w:marBottom w:val="0"/>
                                  <w:divBdr>
                                    <w:top w:val="none" w:sz="0" w:space="0" w:color="auto"/>
                                    <w:left w:val="none" w:sz="0" w:space="0" w:color="auto"/>
                                    <w:bottom w:val="none" w:sz="0" w:space="0" w:color="auto"/>
                                    <w:right w:val="none" w:sz="0" w:space="0" w:color="auto"/>
                                  </w:divBdr>
                                  <w:divsChild>
                                    <w:div w:id="990450697">
                                      <w:marLeft w:val="0"/>
                                      <w:marRight w:val="0"/>
                                      <w:marTop w:val="0"/>
                                      <w:marBottom w:val="450"/>
                                      <w:divBdr>
                                        <w:top w:val="none" w:sz="0" w:space="0" w:color="auto"/>
                                        <w:left w:val="none" w:sz="0" w:space="0" w:color="auto"/>
                                        <w:bottom w:val="none" w:sz="0" w:space="0" w:color="auto"/>
                                        <w:right w:val="none" w:sz="0" w:space="0" w:color="auto"/>
                                      </w:divBdr>
                                    </w:div>
                                    <w:div w:id="413013159">
                                      <w:marLeft w:val="0"/>
                                      <w:marRight w:val="0"/>
                                      <w:marTop w:val="0"/>
                                      <w:marBottom w:val="0"/>
                                      <w:divBdr>
                                        <w:top w:val="none" w:sz="0" w:space="0" w:color="auto"/>
                                        <w:left w:val="none" w:sz="0" w:space="0" w:color="auto"/>
                                        <w:bottom w:val="none" w:sz="0" w:space="0" w:color="auto"/>
                                        <w:right w:val="none" w:sz="0" w:space="0" w:color="auto"/>
                                      </w:divBdr>
                                    </w:div>
                                    <w:div w:id="13087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6370">
                              <w:marLeft w:val="0"/>
                              <w:marRight w:val="0"/>
                              <w:marTop w:val="0"/>
                              <w:marBottom w:val="0"/>
                              <w:divBdr>
                                <w:top w:val="none" w:sz="0" w:space="0" w:color="auto"/>
                                <w:left w:val="none" w:sz="0" w:space="0" w:color="auto"/>
                                <w:bottom w:val="none" w:sz="0" w:space="0" w:color="auto"/>
                                <w:right w:val="none" w:sz="0" w:space="0" w:color="auto"/>
                              </w:divBdr>
                            </w:div>
                            <w:div w:id="751005291">
                              <w:marLeft w:val="0"/>
                              <w:marRight w:val="0"/>
                              <w:marTop w:val="0"/>
                              <w:marBottom w:val="0"/>
                              <w:divBdr>
                                <w:top w:val="none" w:sz="0" w:space="0" w:color="auto"/>
                                <w:left w:val="none" w:sz="0" w:space="0" w:color="auto"/>
                                <w:bottom w:val="none" w:sz="0" w:space="0" w:color="auto"/>
                                <w:right w:val="none" w:sz="0" w:space="0" w:color="auto"/>
                              </w:divBdr>
                              <w:divsChild>
                                <w:div w:id="1706325512">
                                  <w:marLeft w:val="0"/>
                                  <w:marRight w:val="0"/>
                                  <w:marTop w:val="0"/>
                                  <w:marBottom w:val="0"/>
                                  <w:divBdr>
                                    <w:top w:val="none" w:sz="0" w:space="0" w:color="auto"/>
                                    <w:left w:val="none" w:sz="0" w:space="0" w:color="auto"/>
                                    <w:bottom w:val="none" w:sz="0" w:space="0" w:color="auto"/>
                                    <w:right w:val="none" w:sz="0" w:space="0" w:color="auto"/>
                                  </w:divBdr>
                                </w:div>
                              </w:divsChild>
                            </w:div>
                            <w:div w:id="875435210">
                              <w:marLeft w:val="0"/>
                              <w:marRight w:val="0"/>
                              <w:marTop w:val="0"/>
                              <w:marBottom w:val="0"/>
                              <w:divBdr>
                                <w:top w:val="none" w:sz="0" w:space="0" w:color="auto"/>
                                <w:left w:val="none" w:sz="0" w:space="0" w:color="auto"/>
                                <w:bottom w:val="none" w:sz="0" w:space="0" w:color="auto"/>
                                <w:right w:val="none" w:sz="0" w:space="0" w:color="auto"/>
                              </w:divBdr>
                            </w:div>
                            <w:div w:id="438765965">
                              <w:marLeft w:val="0"/>
                              <w:marRight w:val="0"/>
                              <w:marTop w:val="0"/>
                              <w:marBottom w:val="0"/>
                              <w:divBdr>
                                <w:top w:val="none" w:sz="0" w:space="0" w:color="auto"/>
                                <w:left w:val="none" w:sz="0" w:space="0" w:color="auto"/>
                                <w:bottom w:val="none" w:sz="0" w:space="0" w:color="auto"/>
                                <w:right w:val="none" w:sz="0" w:space="0" w:color="auto"/>
                              </w:divBdr>
                              <w:divsChild>
                                <w:div w:id="1387410728">
                                  <w:marLeft w:val="0"/>
                                  <w:marRight w:val="0"/>
                                  <w:marTop w:val="0"/>
                                  <w:marBottom w:val="0"/>
                                  <w:divBdr>
                                    <w:top w:val="none" w:sz="0" w:space="0" w:color="auto"/>
                                    <w:left w:val="none" w:sz="0" w:space="0" w:color="auto"/>
                                    <w:bottom w:val="none" w:sz="0" w:space="0" w:color="auto"/>
                                    <w:right w:val="none" w:sz="0" w:space="0" w:color="auto"/>
                                  </w:divBdr>
                                  <w:divsChild>
                                    <w:div w:id="553660565">
                                      <w:marLeft w:val="0"/>
                                      <w:marRight w:val="0"/>
                                      <w:marTop w:val="0"/>
                                      <w:marBottom w:val="0"/>
                                      <w:divBdr>
                                        <w:top w:val="none" w:sz="0" w:space="0" w:color="auto"/>
                                        <w:left w:val="none" w:sz="0" w:space="0" w:color="auto"/>
                                        <w:bottom w:val="none" w:sz="0" w:space="0" w:color="auto"/>
                                        <w:right w:val="none" w:sz="0" w:space="0" w:color="auto"/>
                                      </w:divBdr>
                                      <w:divsChild>
                                        <w:div w:id="245726539">
                                          <w:marLeft w:val="0"/>
                                          <w:marRight w:val="0"/>
                                          <w:marTop w:val="0"/>
                                          <w:marBottom w:val="0"/>
                                          <w:divBdr>
                                            <w:top w:val="none" w:sz="0" w:space="0" w:color="auto"/>
                                            <w:left w:val="none" w:sz="0" w:space="0" w:color="auto"/>
                                            <w:bottom w:val="none" w:sz="0" w:space="0" w:color="auto"/>
                                            <w:right w:val="none" w:sz="0" w:space="0" w:color="auto"/>
                                          </w:divBdr>
                                          <w:divsChild>
                                            <w:div w:id="220097944">
                                              <w:marLeft w:val="0"/>
                                              <w:marRight w:val="0"/>
                                              <w:marTop w:val="0"/>
                                              <w:marBottom w:val="0"/>
                                              <w:divBdr>
                                                <w:top w:val="none" w:sz="0" w:space="0" w:color="auto"/>
                                                <w:left w:val="none" w:sz="0" w:space="0" w:color="auto"/>
                                                <w:bottom w:val="none" w:sz="0" w:space="0" w:color="auto"/>
                                                <w:right w:val="none" w:sz="0" w:space="0" w:color="auto"/>
                                              </w:divBdr>
                                            </w:div>
                                          </w:divsChild>
                                        </w:div>
                                        <w:div w:id="69404421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679166687">
                                  <w:marLeft w:val="0"/>
                                  <w:marRight w:val="0"/>
                                  <w:marTop w:val="0"/>
                                  <w:marBottom w:val="0"/>
                                  <w:divBdr>
                                    <w:top w:val="none" w:sz="0" w:space="0" w:color="auto"/>
                                    <w:left w:val="none" w:sz="0" w:space="0" w:color="auto"/>
                                    <w:bottom w:val="none" w:sz="0" w:space="0" w:color="auto"/>
                                    <w:right w:val="none" w:sz="0" w:space="0" w:color="auto"/>
                                  </w:divBdr>
                                  <w:divsChild>
                                    <w:div w:id="603415837">
                                      <w:marLeft w:val="0"/>
                                      <w:marRight w:val="0"/>
                                      <w:marTop w:val="0"/>
                                      <w:marBottom w:val="0"/>
                                      <w:divBdr>
                                        <w:top w:val="none" w:sz="0" w:space="0" w:color="auto"/>
                                        <w:left w:val="none" w:sz="0" w:space="0" w:color="auto"/>
                                        <w:bottom w:val="none" w:sz="0" w:space="0" w:color="auto"/>
                                        <w:right w:val="none" w:sz="0" w:space="0" w:color="auto"/>
                                      </w:divBdr>
                                      <w:divsChild>
                                        <w:div w:id="1198346799">
                                          <w:marLeft w:val="0"/>
                                          <w:marRight w:val="0"/>
                                          <w:marTop w:val="0"/>
                                          <w:marBottom w:val="0"/>
                                          <w:divBdr>
                                            <w:top w:val="none" w:sz="0" w:space="0" w:color="auto"/>
                                            <w:left w:val="none" w:sz="0" w:space="0" w:color="auto"/>
                                            <w:bottom w:val="none" w:sz="0" w:space="0" w:color="auto"/>
                                            <w:right w:val="none" w:sz="0" w:space="0" w:color="auto"/>
                                          </w:divBdr>
                                          <w:divsChild>
                                            <w:div w:id="1470979557">
                                              <w:marLeft w:val="0"/>
                                              <w:marRight w:val="0"/>
                                              <w:marTop w:val="0"/>
                                              <w:marBottom w:val="0"/>
                                              <w:divBdr>
                                                <w:top w:val="none" w:sz="0" w:space="0" w:color="auto"/>
                                                <w:left w:val="none" w:sz="0" w:space="0" w:color="auto"/>
                                                <w:bottom w:val="none" w:sz="0" w:space="0" w:color="auto"/>
                                                <w:right w:val="none" w:sz="0" w:space="0" w:color="auto"/>
                                              </w:divBdr>
                                            </w:div>
                                          </w:divsChild>
                                        </w:div>
                                        <w:div w:id="7189737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536651326">
                                  <w:marLeft w:val="0"/>
                                  <w:marRight w:val="0"/>
                                  <w:marTop w:val="0"/>
                                  <w:marBottom w:val="0"/>
                                  <w:divBdr>
                                    <w:top w:val="none" w:sz="0" w:space="0" w:color="auto"/>
                                    <w:left w:val="none" w:sz="0" w:space="0" w:color="auto"/>
                                    <w:bottom w:val="none" w:sz="0" w:space="0" w:color="auto"/>
                                    <w:right w:val="none" w:sz="0" w:space="0" w:color="auto"/>
                                  </w:divBdr>
                                  <w:divsChild>
                                    <w:div w:id="436994524">
                                      <w:marLeft w:val="0"/>
                                      <w:marRight w:val="0"/>
                                      <w:marTop w:val="0"/>
                                      <w:marBottom w:val="0"/>
                                      <w:divBdr>
                                        <w:top w:val="none" w:sz="0" w:space="0" w:color="auto"/>
                                        <w:left w:val="none" w:sz="0" w:space="0" w:color="auto"/>
                                        <w:bottom w:val="none" w:sz="0" w:space="0" w:color="auto"/>
                                        <w:right w:val="none" w:sz="0" w:space="0" w:color="auto"/>
                                      </w:divBdr>
                                      <w:divsChild>
                                        <w:div w:id="1886217756">
                                          <w:marLeft w:val="0"/>
                                          <w:marRight w:val="0"/>
                                          <w:marTop w:val="0"/>
                                          <w:marBottom w:val="0"/>
                                          <w:divBdr>
                                            <w:top w:val="none" w:sz="0" w:space="0" w:color="auto"/>
                                            <w:left w:val="none" w:sz="0" w:space="0" w:color="auto"/>
                                            <w:bottom w:val="none" w:sz="0" w:space="0" w:color="auto"/>
                                            <w:right w:val="none" w:sz="0" w:space="0" w:color="auto"/>
                                          </w:divBdr>
                                          <w:divsChild>
                                            <w:div w:id="55664856">
                                              <w:marLeft w:val="0"/>
                                              <w:marRight w:val="0"/>
                                              <w:marTop w:val="0"/>
                                              <w:marBottom w:val="0"/>
                                              <w:divBdr>
                                                <w:top w:val="none" w:sz="0" w:space="0" w:color="auto"/>
                                                <w:left w:val="none" w:sz="0" w:space="0" w:color="auto"/>
                                                <w:bottom w:val="none" w:sz="0" w:space="0" w:color="auto"/>
                                                <w:right w:val="none" w:sz="0" w:space="0" w:color="auto"/>
                                              </w:divBdr>
                                            </w:div>
                                          </w:divsChild>
                                        </w:div>
                                        <w:div w:id="203222319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102795530">
                                  <w:marLeft w:val="0"/>
                                  <w:marRight w:val="0"/>
                                  <w:marTop w:val="0"/>
                                  <w:marBottom w:val="0"/>
                                  <w:divBdr>
                                    <w:top w:val="none" w:sz="0" w:space="0" w:color="auto"/>
                                    <w:left w:val="none" w:sz="0" w:space="0" w:color="auto"/>
                                    <w:bottom w:val="none" w:sz="0" w:space="0" w:color="auto"/>
                                    <w:right w:val="none" w:sz="0" w:space="0" w:color="auto"/>
                                  </w:divBdr>
                                  <w:divsChild>
                                    <w:div w:id="1240407762">
                                      <w:marLeft w:val="0"/>
                                      <w:marRight w:val="0"/>
                                      <w:marTop w:val="0"/>
                                      <w:marBottom w:val="0"/>
                                      <w:divBdr>
                                        <w:top w:val="none" w:sz="0" w:space="0" w:color="auto"/>
                                        <w:left w:val="none" w:sz="0" w:space="0" w:color="auto"/>
                                        <w:bottom w:val="none" w:sz="0" w:space="0" w:color="auto"/>
                                        <w:right w:val="none" w:sz="0" w:space="0" w:color="auto"/>
                                      </w:divBdr>
                                      <w:divsChild>
                                        <w:div w:id="625699273">
                                          <w:marLeft w:val="0"/>
                                          <w:marRight w:val="0"/>
                                          <w:marTop w:val="0"/>
                                          <w:marBottom w:val="0"/>
                                          <w:divBdr>
                                            <w:top w:val="none" w:sz="0" w:space="0" w:color="auto"/>
                                            <w:left w:val="none" w:sz="0" w:space="0" w:color="auto"/>
                                            <w:bottom w:val="none" w:sz="0" w:space="0" w:color="auto"/>
                                            <w:right w:val="none" w:sz="0" w:space="0" w:color="auto"/>
                                          </w:divBdr>
                                          <w:divsChild>
                                            <w:div w:id="636494104">
                                              <w:marLeft w:val="0"/>
                                              <w:marRight w:val="0"/>
                                              <w:marTop w:val="0"/>
                                              <w:marBottom w:val="0"/>
                                              <w:divBdr>
                                                <w:top w:val="none" w:sz="0" w:space="0" w:color="auto"/>
                                                <w:left w:val="none" w:sz="0" w:space="0" w:color="auto"/>
                                                <w:bottom w:val="none" w:sz="0" w:space="0" w:color="auto"/>
                                                <w:right w:val="none" w:sz="0" w:space="0" w:color="auto"/>
                                              </w:divBdr>
                                            </w:div>
                                          </w:divsChild>
                                        </w:div>
                                        <w:div w:id="211138658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945957">
                      <w:marLeft w:val="0"/>
                      <w:marRight w:val="0"/>
                      <w:marTop w:val="0"/>
                      <w:marBottom w:val="0"/>
                      <w:divBdr>
                        <w:top w:val="none" w:sz="0" w:space="0" w:color="auto"/>
                        <w:left w:val="none" w:sz="0" w:space="0" w:color="auto"/>
                        <w:bottom w:val="none" w:sz="0" w:space="0" w:color="auto"/>
                        <w:right w:val="none" w:sz="0" w:space="0" w:color="auto"/>
                      </w:divBdr>
                      <w:divsChild>
                        <w:div w:id="1372223813">
                          <w:marLeft w:val="0"/>
                          <w:marRight w:val="0"/>
                          <w:marTop w:val="0"/>
                          <w:marBottom w:val="0"/>
                          <w:divBdr>
                            <w:top w:val="none" w:sz="0" w:space="0" w:color="auto"/>
                            <w:left w:val="none" w:sz="0" w:space="0" w:color="auto"/>
                            <w:bottom w:val="none" w:sz="0" w:space="0" w:color="auto"/>
                            <w:right w:val="none" w:sz="0" w:space="0" w:color="auto"/>
                          </w:divBdr>
                          <w:divsChild>
                            <w:div w:id="799150577">
                              <w:marLeft w:val="0"/>
                              <w:marRight w:val="0"/>
                              <w:marTop w:val="0"/>
                              <w:marBottom w:val="225"/>
                              <w:divBdr>
                                <w:top w:val="none" w:sz="0" w:space="0" w:color="auto"/>
                                <w:left w:val="none" w:sz="0" w:space="0" w:color="auto"/>
                                <w:bottom w:val="none" w:sz="0" w:space="0" w:color="auto"/>
                                <w:right w:val="none" w:sz="0" w:space="0" w:color="auto"/>
                              </w:divBdr>
                              <w:divsChild>
                                <w:div w:id="213005453">
                                  <w:marLeft w:val="0"/>
                                  <w:marRight w:val="0"/>
                                  <w:marTop w:val="0"/>
                                  <w:marBottom w:val="0"/>
                                  <w:divBdr>
                                    <w:top w:val="none" w:sz="0" w:space="0" w:color="auto"/>
                                    <w:left w:val="none" w:sz="0" w:space="0" w:color="auto"/>
                                    <w:bottom w:val="single" w:sz="6" w:space="4" w:color="D1D1D1"/>
                                    <w:right w:val="none" w:sz="0" w:space="0" w:color="auto"/>
                                  </w:divBdr>
                                </w:div>
                              </w:divsChild>
                            </w:div>
                            <w:div w:id="1357465984">
                              <w:marLeft w:val="0"/>
                              <w:marRight w:val="0"/>
                              <w:marTop w:val="0"/>
                              <w:marBottom w:val="0"/>
                              <w:divBdr>
                                <w:top w:val="none" w:sz="0" w:space="0" w:color="auto"/>
                                <w:left w:val="none" w:sz="0" w:space="0" w:color="auto"/>
                                <w:bottom w:val="none" w:sz="0" w:space="0" w:color="auto"/>
                                <w:right w:val="none" w:sz="0" w:space="0" w:color="auto"/>
                              </w:divBdr>
                              <w:divsChild>
                                <w:div w:id="283539179">
                                  <w:marLeft w:val="0"/>
                                  <w:marRight w:val="0"/>
                                  <w:marTop w:val="0"/>
                                  <w:marBottom w:val="0"/>
                                  <w:divBdr>
                                    <w:top w:val="none" w:sz="0" w:space="0" w:color="auto"/>
                                    <w:left w:val="none" w:sz="0" w:space="0" w:color="auto"/>
                                    <w:bottom w:val="none" w:sz="0" w:space="0" w:color="auto"/>
                                    <w:right w:val="none" w:sz="0" w:space="0" w:color="auto"/>
                                  </w:divBdr>
                                  <w:divsChild>
                                    <w:div w:id="827867127">
                                      <w:marLeft w:val="0"/>
                                      <w:marRight w:val="0"/>
                                      <w:marTop w:val="0"/>
                                      <w:marBottom w:val="0"/>
                                      <w:divBdr>
                                        <w:top w:val="none" w:sz="0" w:space="0" w:color="auto"/>
                                        <w:left w:val="none" w:sz="0" w:space="0" w:color="auto"/>
                                        <w:bottom w:val="none" w:sz="0" w:space="0" w:color="auto"/>
                                        <w:right w:val="none" w:sz="0" w:space="0" w:color="auto"/>
                                      </w:divBdr>
                                      <w:divsChild>
                                        <w:div w:id="1506893197">
                                          <w:marLeft w:val="0"/>
                                          <w:marRight w:val="0"/>
                                          <w:marTop w:val="0"/>
                                          <w:marBottom w:val="150"/>
                                          <w:divBdr>
                                            <w:top w:val="none" w:sz="0" w:space="0" w:color="auto"/>
                                            <w:left w:val="none" w:sz="0" w:space="0" w:color="auto"/>
                                            <w:bottom w:val="none" w:sz="0" w:space="0" w:color="auto"/>
                                            <w:right w:val="none" w:sz="0" w:space="0" w:color="auto"/>
                                          </w:divBdr>
                                        </w:div>
                                        <w:div w:id="378164970">
                                          <w:marLeft w:val="0"/>
                                          <w:marRight w:val="0"/>
                                          <w:marTop w:val="0"/>
                                          <w:marBottom w:val="150"/>
                                          <w:divBdr>
                                            <w:top w:val="none" w:sz="0" w:space="0" w:color="auto"/>
                                            <w:left w:val="none" w:sz="0" w:space="0" w:color="auto"/>
                                            <w:bottom w:val="none" w:sz="0" w:space="0" w:color="auto"/>
                                            <w:right w:val="none" w:sz="0" w:space="0" w:color="auto"/>
                                          </w:divBdr>
                                        </w:div>
                                        <w:div w:id="210483551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134636474">
                              <w:marLeft w:val="0"/>
                              <w:marRight w:val="0"/>
                              <w:marTop w:val="0"/>
                              <w:marBottom w:val="0"/>
                              <w:divBdr>
                                <w:top w:val="none" w:sz="0" w:space="0" w:color="auto"/>
                                <w:left w:val="none" w:sz="0" w:space="0" w:color="auto"/>
                                <w:bottom w:val="none" w:sz="0" w:space="0" w:color="auto"/>
                                <w:right w:val="none" w:sz="0" w:space="0" w:color="auto"/>
                              </w:divBdr>
                              <w:divsChild>
                                <w:div w:id="1262296488">
                                  <w:marLeft w:val="0"/>
                                  <w:marRight w:val="0"/>
                                  <w:marTop w:val="0"/>
                                  <w:marBottom w:val="225"/>
                                  <w:divBdr>
                                    <w:top w:val="none" w:sz="0" w:space="0" w:color="auto"/>
                                    <w:left w:val="none" w:sz="0" w:space="0" w:color="auto"/>
                                    <w:bottom w:val="none" w:sz="0" w:space="0" w:color="auto"/>
                                    <w:right w:val="none" w:sz="0" w:space="0" w:color="auto"/>
                                  </w:divBdr>
                                  <w:divsChild>
                                    <w:div w:id="1111511881">
                                      <w:marLeft w:val="0"/>
                                      <w:marRight w:val="0"/>
                                      <w:marTop w:val="0"/>
                                      <w:marBottom w:val="0"/>
                                      <w:divBdr>
                                        <w:top w:val="none" w:sz="0" w:space="0" w:color="auto"/>
                                        <w:left w:val="none" w:sz="0" w:space="0" w:color="auto"/>
                                        <w:bottom w:val="single" w:sz="6" w:space="4" w:color="D1D1D1"/>
                                        <w:right w:val="none" w:sz="0" w:space="0" w:color="auto"/>
                                      </w:divBdr>
                                    </w:div>
                                  </w:divsChild>
                                </w:div>
                                <w:div w:id="71778350">
                                  <w:marLeft w:val="0"/>
                                  <w:marRight w:val="0"/>
                                  <w:marTop w:val="0"/>
                                  <w:marBottom w:val="0"/>
                                  <w:divBdr>
                                    <w:top w:val="none" w:sz="0" w:space="0" w:color="auto"/>
                                    <w:left w:val="none" w:sz="0" w:space="0" w:color="auto"/>
                                    <w:bottom w:val="none" w:sz="0" w:space="0" w:color="auto"/>
                                    <w:right w:val="none" w:sz="0" w:space="0" w:color="auto"/>
                                  </w:divBdr>
                                </w:div>
                                <w:div w:id="687027162">
                                  <w:marLeft w:val="0"/>
                                  <w:marRight w:val="0"/>
                                  <w:marTop w:val="0"/>
                                  <w:marBottom w:val="0"/>
                                  <w:divBdr>
                                    <w:top w:val="none" w:sz="0" w:space="0" w:color="auto"/>
                                    <w:left w:val="none" w:sz="0" w:space="0" w:color="auto"/>
                                    <w:bottom w:val="none" w:sz="0" w:space="0" w:color="auto"/>
                                    <w:right w:val="none" w:sz="0" w:space="0" w:color="auto"/>
                                  </w:divBdr>
                                </w:div>
                                <w:div w:id="131610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001264">
              <w:marLeft w:val="0"/>
              <w:marRight w:val="0"/>
              <w:marTop w:val="0"/>
              <w:marBottom w:val="0"/>
              <w:divBdr>
                <w:top w:val="none" w:sz="0" w:space="0" w:color="auto"/>
                <w:left w:val="none" w:sz="0" w:space="0" w:color="auto"/>
                <w:bottom w:val="none" w:sz="0" w:space="0" w:color="auto"/>
                <w:right w:val="none" w:sz="0" w:space="0" w:color="auto"/>
              </w:divBdr>
              <w:divsChild>
                <w:div w:id="980698648">
                  <w:marLeft w:val="0"/>
                  <w:marRight w:val="0"/>
                  <w:marTop w:val="0"/>
                  <w:marBottom w:val="0"/>
                  <w:divBdr>
                    <w:top w:val="none" w:sz="0" w:space="0" w:color="auto"/>
                    <w:left w:val="none" w:sz="0" w:space="0" w:color="auto"/>
                    <w:bottom w:val="none" w:sz="0" w:space="0" w:color="auto"/>
                    <w:right w:val="none" w:sz="0" w:space="0" w:color="auto"/>
                  </w:divBdr>
                  <w:divsChild>
                    <w:div w:id="421146879">
                      <w:marLeft w:val="0"/>
                      <w:marRight w:val="0"/>
                      <w:marTop w:val="0"/>
                      <w:marBottom w:val="0"/>
                      <w:divBdr>
                        <w:top w:val="none" w:sz="0" w:space="0" w:color="auto"/>
                        <w:left w:val="none" w:sz="0" w:space="0" w:color="auto"/>
                        <w:bottom w:val="none" w:sz="0" w:space="0" w:color="auto"/>
                        <w:right w:val="none" w:sz="0" w:space="0" w:color="auto"/>
                      </w:divBdr>
                      <w:divsChild>
                        <w:div w:id="547572768">
                          <w:marLeft w:val="0"/>
                          <w:marRight w:val="0"/>
                          <w:marTop w:val="0"/>
                          <w:marBottom w:val="0"/>
                          <w:divBdr>
                            <w:top w:val="none" w:sz="0" w:space="0" w:color="auto"/>
                            <w:left w:val="none" w:sz="0" w:space="0" w:color="auto"/>
                            <w:bottom w:val="none" w:sz="0" w:space="0" w:color="auto"/>
                            <w:right w:val="none" w:sz="0" w:space="0" w:color="auto"/>
                          </w:divBdr>
                          <w:divsChild>
                            <w:div w:id="627786777">
                              <w:marLeft w:val="0"/>
                              <w:marRight w:val="0"/>
                              <w:marTop w:val="0"/>
                              <w:marBottom w:val="0"/>
                              <w:divBdr>
                                <w:top w:val="none" w:sz="0" w:space="0" w:color="auto"/>
                                <w:left w:val="none" w:sz="0" w:space="0" w:color="auto"/>
                                <w:bottom w:val="none" w:sz="0" w:space="0" w:color="auto"/>
                                <w:right w:val="none" w:sz="0" w:space="0" w:color="auto"/>
                              </w:divBdr>
                              <w:divsChild>
                                <w:div w:id="141848384">
                                  <w:marLeft w:val="0"/>
                                  <w:marRight w:val="0"/>
                                  <w:marTop w:val="0"/>
                                  <w:marBottom w:val="0"/>
                                  <w:divBdr>
                                    <w:top w:val="none" w:sz="0" w:space="0" w:color="auto"/>
                                    <w:left w:val="none" w:sz="0" w:space="0" w:color="auto"/>
                                    <w:bottom w:val="none" w:sz="0" w:space="0" w:color="auto"/>
                                    <w:right w:val="none" w:sz="0" w:space="0" w:color="auto"/>
                                  </w:divBdr>
                                  <w:divsChild>
                                    <w:div w:id="2140369955">
                                      <w:marLeft w:val="0"/>
                                      <w:marRight w:val="0"/>
                                      <w:marTop w:val="900"/>
                                      <w:marBottom w:val="0"/>
                                      <w:divBdr>
                                        <w:top w:val="none" w:sz="0" w:space="0" w:color="auto"/>
                                        <w:left w:val="none" w:sz="0" w:space="0" w:color="auto"/>
                                        <w:bottom w:val="none" w:sz="0" w:space="0" w:color="auto"/>
                                        <w:right w:val="none" w:sz="0" w:space="0" w:color="auto"/>
                                      </w:divBdr>
                                      <w:divsChild>
                                        <w:div w:id="1458181942">
                                          <w:marLeft w:val="0"/>
                                          <w:marRight w:val="0"/>
                                          <w:marTop w:val="0"/>
                                          <w:marBottom w:val="0"/>
                                          <w:divBdr>
                                            <w:top w:val="none" w:sz="0" w:space="0" w:color="auto"/>
                                            <w:left w:val="none" w:sz="0" w:space="0" w:color="auto"/>
                                            <w:bottom w:val="none" w:sz="0" w:space="0" w:color="auto"/>
                                            <w:right w:val="none" w:sz="0" w:space="0" w:color="auto"/>
                                          </w:divBdr>
                                          <w:divsChild>
                                            <w:div w:id="246883006">
                                              <w:marLeft w:val="0"/>
                                              <w:marRight w:val="0"/>
                                              <w:marTop w:val="0"/>
                                              <w:marBottom w:val="0"/>
                                              <w:divBdr>
                                                <w:top w:val="none" w:sz="0" w:space="0" w:color="auto"/>
                                                <w:left w:val="none" w:sz="0" w:space="0" w:color="auto"/>
                                                <w:bottom w:val="none" w:sz="0" w:space="0" w:color="auto"/>
                                                <w:right w:val="none" w:sz="0" w:space="0" w:color="auto"/>
                                              </w:divBdr>
                                              <w:divsChild>
                                                <w:div w:id="763264914">
                                                  <w:marLeft w:val="0"/>
                                                  <w:marRight w:val="0"/>
                                                  <w:marTop w:val="0"/>
                                                  <w:marBottom w:val="0"/>
                                                  <w:divBdr>
                                                    <w:top w:val="none" w:sz="0" w:space="0" w:color="auto"/>
                                                    <w:left w:val="none" w:sz="0" w:space="0" w:color="auto"/>
                                                    <w:bottom w:val="none" w:sz="0" w:space="0" w:color="auto"/>
                                                    <w:right w:val="none" w:sz="0" w:space="0" w:color="auto"/>
                                                  </w:divBdr>
                                                  <w:divsChild>
                                                    <w:div w:id="862866171">
                                                      <w:marLeft w:val="0"/>
                                                      <w:marRight w:val="0"/>
                                                      <w:marTop w:val="0"/>
                                                      <w:marBottom w:val="0"/>
                                                      <w:divBdr>
                                                        <w:top w:val="none" w:sz="0" w:space="0" w:color="auto"/>
                                                        <w:left w:val="none" w:sz="0" w:space="0" w:color="auto"/>
                                                        <w:bottom w:val="none" w:sz="0" w:space="0" w:color="auto"/>
                                                        <w:right w:val="none" w:sz="0" w:space="0" w:color="auto"/>
                                                      </w:divBdr>
                                                      <w:divsChild>
                                                        <w:div w:id="505873770">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888956353">
                                                  <w:marLeft w:val="0"/>
                                                  <w:marRight w:val="0"/>
                                                  <w:marTop w:val="0"/>
                                                  <w:marBottom w:val="0"/>
                                                  <w:divBdr>
                                                    <w:top w:val="none" w:sz="0" w:space="0" w:color="auto"/>
                                                    <w:left w:val="none" w:sz="0" w:space="0" w:color="auto"/>
                                                    <w:bottom w:val="none" w:sz="0" w:space="0" w:color="auto"/>
                                                    <w:right w:val="none" w:sz="0" w:space="0" w:color="auto"/>
                                                  </w:divBdr>
                                                </w:div>
                                                <w:div w:id="237636980">
                                                  <w:marLeft w:val="0"/>
                                                  <w:marRight w:val="0"/>
                                                  <w:marTop w:val="0"/>
                                                  <w:marBottom w:val="0"/>
                                                  <w:divBdr>
                                                    <w:top w:val="none" w:sz="0" w:space="0" w:color="auto"/>
                                                    <w:left w:val="none" w:sz="0" w:space="0" w:color="auto"/>
                                                    <w:bottom w:val="none" w:sz="0" w:space="0" w:color="auto"/>
                                                    <w:right w:val="none" w:sz="0" w:space="0" w:color="auto"/>
                                                  </w:divBdr>
                                                </w:div>
                                                <w:div w:id="717971149">
                                                  <w:marLeft w:val="0"/>
                                                  <w:marRight w:val="0"/>
                                                  <w:marTop w:val="0"/>
                                                  <w:marBottom w:val="0"/>
                                                  <w:divBdr>
                                                    <w:top w:val="none" w:sz="0" w:space="0" w:color="auto"/>
                                                    <w:left w:val="none" w:sz="0" w:space="0" w:color="auto"/>
                                                    <w:bottom w:val="none" w:sz="0" w:space="0" w:color="auto"/>
                                                    <w:right w:val="none" w:sz="0" w:space="0" w:color="auto"/>
                                                  </w:divBdr>
                                                </w:div>
                                                <w:div w:id="719325799">
                                                  <w:marLeft w:val="0"/>
                                                  <w:marRight w:val="0"/>
                                                  <w:marTop w:val="0"/>
                                                  <w:marBottom w:val="0"/>
                                                  <w:divBdr>
                                                    <w:top w:val="none" w:sz="0" w:space="0" w:color="auto"/>
                                                    <w:left w:val="none" w:sz="0" w:space="0" w:color="auto"/>
                                                    <w:bottom w:val="none" w:sz="0" w:space="0" w:color="auto"/>
                                                    <w:right w:val="none" w:sz="0" w:space="0" w:color="auto"/>
                                                  </w:divBdr>
                                                  <w:divsChild>
                                                    <w:div w:id="741296494">
                                                      <w:marLeft w:val="0"/>
                                                      <w:marRight w:val="0"/>
                                                      <w:marTop w:val="0"/>
                                                      <w:marBottom w:val="0"/>
                                                      <w:divBdr>
                                                        <w:top w:val="none" w:sz="0" w:space="0" w:color="auto"/>
                                                        <w:left w:val="none" w:sz="0" w:space="0" w:color="auto"/>
                                                        <w:bottom w:val="none" w:sz="0" w:space="0" w:color="auto"/>
                                                        <w:right w:val="none" w:sz="0" w:space="0" w:color="auto"/>
                                                      </w:divBdr>
                                                      <w:divsChild>
                                                        <w:div w:id="1415054641">
                                                          <w:marLeft w:val="0"/>
                                                          <w:marRight w:val="0"/>
                                                          <w:marTop w:val="0"/>
                                                          <w:marBottom w:val="0"/>
                                                          <w:divBdr>
                                                            <w:top w:val="none" w:sz="0" w:space="0" w:color="auto"/>
                                                            <w:left w:val="none" w:sz="0" w:space="0" w:color="auto"/>
                                                            <w:bottom w:val="none" w:sz="0" w:space="0" w:color="auto"/>
                                                            <w:right w:val="none" w:sz="0" w:space="0" w:color="auto"/>
                                                          </w:divBdr>
                                                        </w:div>
                                                        <w:div w:id="208178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800927">
          <w:marLeft w:val="0"/>
          <w:marRight w:val="0"/>
          <w:marTop w:val="0"/>
          <w:marBottom w:val="0"/>
          <w:divBdr>
            <w:top w:val="none" w:sz="0" w:space="0" w:color="auto"/>
            <w:left w:val="none" w:sz="0" w:space="0" w:color="auto"/>
            <w:bottom w:val="none" w:sz="0" w:space="0" w:color="auto"/>
            <w:right w:val="none" w:sz="0" w:space="0" w:color="auto"/>
          </w:divBdr>
          <w:divsChild>
            <w:div w:id="364600216">
              <w:marLeft w:val="0"/>
              <w:marRight w:val="0"/>
              <w:marTop w:val="0"/>
              <w:marBottom w:val="0"/>
              <w:divBdr>
                <w:top w:val="none" w:sz="0" w:space="0" w:color="auto"/>
                <w:left w:val="none" w:sz="0" w:space="0" w:color="auto"/>
                <w:bottom w:val="none" w:sz="0" w:space="0" w:color="auto"/>
                <w:right w:val="none" w:sz="0" w:space="0" w:color="auto"/>
              </w:divBdr>
              <w:divsChild>
                <w:div w:id="191261757">
                  <w:marLeft w:val="0"/>
                  <w:marRight w:val="0"/>
                  <w:marTop w:val="0"/>
                  <w:marBottom w:val="0"/>
                  <w:divBdr>
                    <w:top w:val="none" w:sz="0" w:space="0" w:color="auto"/>
                    <w:left w:val="none" w:sz="0" w:space="0" w:color="auto"/>
                    <w:bottom w:val="none" w:sz="0" w:space="0" w:color="auto"/>
                    <w:right w:val="none" w:sz="0" w:space="0" w:color="auto"/>
                  </w:divBdr>
                  <w:divsChild>
                    <w:div w:id="3741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269351">
      <w:bodyDiv w:val="1"/>
      <w:marLeft w:val="0"/>
      <w:marRight w:val="0"/>
      <w:marTop w:val="0"/>
      <w:marBottom w:val="0"/>
      <w:divBdr>
        <w:top w:val="none" w:sz="0" w:space="0" w:color="auto"/>
        <w:left w:val="none" w:sz="0" w:space="0" w:color="auto"/>
        <w:bottom w:val="none" w:sz="0" w:space="0" w:color="auto"/>
        <w:right w:val="none" w:sz="0" w:space="0" w:color="auto"/>
      </w:divBdr>
    </w:div>
    <w:div w:id="909777266">
      <w:bodyDiv w:val="1"/>
      <w:marLeft w:val="0"/>
      <w:marRight w:val="0"/>
      <w:marTop w:val="0"/>
      <w:marBottom w:val="0"/>
      <w:divBdr>
        <w:top w:val="none" w:sz="0" w:space="0" w:color="auto"/>
        <w:left w:val="none" w:sz="0" w:space="0" w:color="auto"/>
        <w:bottom w:val="none" w:sz="0" w:space="0" w:color="auto"/>
        <w:right w:val="none" w:sz="0" w:space="0" w:color="auto"/>
      </w:divBdr>
    </w:div>
    <w:div w:id="919362852">
      <w:bodyDiv w:val="1"/>
      <w:marLeft w:val="0"/>
      <w:marRight w:val="0"/>
      <w:marTop w:val="0"/>
      <w:marBottom w:val="0"/>
      <w:divBdr>
        <w:top w:val="none" w:sz="0" w:space="0" w:color="auto"/>
        <w:left w:val="none" w:sz="0" w:space="0" w:color="auto"/>
        <w:bottom w:val="none" w:sz="0" w:space="0" w:color="auto"/>
        <w:right w:val="none" w:sz="0" w:space="0" w:color="auto"/>
      </w:divBdr>
    </w:div>
    <w:div w:id="1013647995">
      <w:bodyDiv w:val="1"/>
      <w:marLeft w:val="0"/>
      <w:marRight w:val="0"/>
      <w:marTop w:val="0"/>
      <w:marBottom w:val="0"/>
      <w:divBdr>
        <w:top w:val="none" w:sz="0" w:space="0" w:color="auto"/>
        <w:left w:val="none" w:sz="0" w:space="0" w:color="auto"/>
        <w:bottom w:val="none" w:sz="0" w:space="0" w:color="auto"/>
        <w:right w:val="none" w:sz="0" w:space="0" w:color="auto"/>
      </w:divBdr>
    </w:div>
    <w:div w:id="1016614846">
      <w:bodyDiv w:val="1"/>
      <w:marLeft w:val="0"/>
      <w:marRight w:val="0"/>
      <w:marTop w:val="0"/>
      <w:marBottom w:val="0"/>
      <w:divBdr>
        <w:top w:val="none" w:sz="0" w:space="0" w:color="auto"/>
        <w:left w:val="none" w:sz="0" w:space="0" w:color="auto"/>
        <w:bottom w:val="none" w:sz="0" w:space="0" w:color="auto"/>
        <w:right w:val="none" w:sz="0" w:space="0" w:color="auto"/>
      </w:divBdr>
    </w:div>
    <w:div w:id="1159151980">
      <w:bodyDiv w:val="1"/>
      <w:marLeft w:val="0"/>
      <w:marRight w:val="0"/>
      <w:marTop w:val="0"/>
      <w:marBottom w:val="0"/>
      <w:divBdr>
        <w:top w:val="none" w:sz="0" w:space="0" w:color="auto"/>
        <w:left w:val="none" w:sz="0" w:space="0" w:color="auto"/>
        <w:bottom w:val="none" w:sz="0" w:space="0" w:color="auto"/>
        <w:right w:val="none" w:sz="0" w:space="0" w:color="auto"/>
      </w:divBdr>
    </w:div>
    <w:div w:id="1237546847">
      <w:bodyDiv w:val="1"/>
      <w:marLeft w:val="0"/>
      <w:marRight w:val="0"/>
      <w:marTop w:val="0"/>
      <w:marBottom w:val="0"/>
      <w:divBdr>
        <w:top w:val="none" w:sz="0" w:space="0" w:color="auto"/>
        <w:left w:val="none" w:sz="0" w:space="0" w:color="auto"/>
        <w:bottom w:val="none" w:sz="0" w:space="0" w:color="auto"/>
        <w:right w:val="none" w:sz="0" w:space="0" w:color="auto"/>
      </w:divBdr>
      <w:divsChild>
        <w:div w:id="1199661263">
          <w:marLeft w:val="547"/>
          <w:marRight w:val="0"/>
          <w:marTop w:val="0"/>
          <w:marBottom w:val="0"/>
          <w:divBdr>
            <w:top w:val="none" w:sz="0" w:space="0" w:color="auto"/>
            <w:left w:val="none" w:sz="0" w:space="0" w:color="auto"/>
            <w:bottom w:val="none" w:sz="0" w:space="0" w:color="auto"/>
            <w:right w:val="none" w:sz="0" w:space="0" w:color="auto"/>
          </w:divBdr>
        </w:div>
        <w:div w:id="1368069050">
          <w:marLeft w:val="547"/>
          <w:marRight w:val="0"/>
          <w:marTop w:val="0"/>
          <w:marBottom w:val="0"/>
          <w:divBdr>
            <w:top w:val="none" w:sz="0" w:space="0" w:color="auto"/>
            <w:left w:val="none" w:sz="0" w:space="0" w:color="auto"/>
            <w:bottom w:val="none" w:sz="0" w:space="0" w:color="auto"/>
            <w:right w:val="none" w:sz="0" w:space="0" w:color="auto"/>
          </w:divBdr>
        </w:div>
        <w:div w:id="933438705">
          <w:marLeft w:val="547"/>
          <w:marRight w:val="0"/>
          <w:marTop w:val="0"/>
          <w:marBottom w:val="0"/>
          <w:divBdr>
            <w:top w:val="none" w:sz="0" w:space="0" w:color="auto"/>
            <w:left w:val="none" w:sz="0" w:space="0" w:color="auto"/>
            <w:bottom w:val="none" w:sz="0" w:space="0" w:color="auto"/>
            <w:right w:val="none" w:sz="0" w:space="0" w:color="auto"/>
          </w:divBdr>
        </w:div>
        <w:div w:id="285626692">
          <w:marLeft w:val="547"/>
          <w:marRight w:val="0"/>
          <w:marTop w:val="0"/>
          <w:marBottom w:val="0"/>
          <w:divBdr>
            <w:top w:val="none" w:sz="0" w:space="0" w:color="auto"/>
            <w:left w:val="none" w:sz="0" w:space="0" w:color="auto"/>
            <w:bottom w:val="none" w:sz="0" w:space="0" w:color="auto"/>
            <w:right w:val="none" w:sz="0" w:space="0" w:color="auto"/>
          </w:divBdr>
        </w:div>
        <w:div w:id="833836603">
          <w:marLeft w:val="547"/>
          <w:marRight w:val="0"/>
          <w:marTop w:val="0"/>
          <w:marBottom w:val="0"/>
          <w:divBdr>
            <w:top w:val="none" w:sz="0" w:space="0" w:color="auto"/>
            <w:left w:val="none" w:sz="0" w:space="0" w:color="auto"/>
            <w:bottom w:val="none" w:sz="0" w:space="0" w:color="auto"/>
            <w:right w:val="none" w:sz="0" w:space="0" w:color="auto"/>
          </w:divBdr>
        </w:div>
        <w:div w:id="2039812587">
          <w:marLeft w:val="547"/>
          <w:marRight w:val="0"/>
          <w:marTop w:val="0"/>
          <w:marBottom w:val="0"/>
          <w:divBdr>
            <w:top w:val="none" w:sz="0" w:space="0" w:color="auto"/>
            <w:left w:val="none" w:sz="0" w:space="0" w:color="auto"/>
            <w:bottom w:val="none" w:sz="0" w:space="0" w:color="auto"/>
            <w:right w:val="none" w:sz="0" w:space="0" w:color="auto"/>
          </w:divBdr>
        </w:div>
        <w:div w:id="273370635">
          <w:marLeft w:val="547"/>
          <w:marRight w:val="0"/>
          <w:marTop w:val="0"/>
          <w:marBottom w:val="0"/>
          <w:divBdr>
            <w:top w:val="none" w:sz="0" w:space="0" w:color="auto"/>
            <w:left w:val="none" w:sz="0" w:space="0" w:color="auto"/>
            <w:bottom w:val="none" w:sz="0" w:space="0" w:color="auto"/>
            <w:right w:val="none" w:sz="0" w:space="0" w:color="auto"/>
          </w:divBdr>
        </w:div>
        <w:div w:id="884215557">
          <w:marLeft w:val="547"/>
          <w:marRight w:val="0"/>
          <w:marTop w:val="0"/>
          <w:marBottom w:val="0"/>
          <w:divBdr>
            <w:top w:val="none" w:sz="0" w:space="0" w:color="auto"/>
            <w:left w:val="none" w:sz="0" w:space="0" w:color="auto"/>
            <w:bottom w:val="none" w:sz="0" w:space="0" w:color="auto"/>
            <w:right w:val="none" w:sz="0" w:space="0" w:color="auto"/>
          </w:divBdr>
        </w:div>
      </w:divsChild>
    </w:div>
    <w:div w:id="1254052830">
      <w:bodyDiv w:val="1"/>
      <w:marLeft w:val="0"/>
      <w:marRight w:val="0"/>
      <w:marTop w:val="0"/>
      <w:marBottom w:val="0"/>
      <w:divBdr>
        <w:top w:val="none" w:sz="0" w:space="0" w:color="auto"/>
        <w:left w:val="none" w:sz="0" w:space="0" w:color="auto"/>
        <w:bottom w:val="none" w:sz="0" w:space="0" w:color="auto"/>
        <w:right w:val="none" w:sz="0" w:space="0" w:color="auto"/>
      </w:divBdr>
    </w:div>
    <w:div w:id="1334912193">
      <w:bodyDiv w:val="1"/>
      <w:marLeft w:val="0"/>
      <w:marRight w:val="0"/>
      <w:marTop w:val="0"/>
      <w:marBottom w:val="0"/>
      <w:divBdr>
        <w:top w:val="none" w:sz="0" w:space="0" w:color="auto"/>
        <w:left w:val="none" w:sz="0" w:space="0" w:color="auto"/>
        <w:bottom w:val="none" w:sz="0" w:space="0" w:color="auto"/>
        <w:right w:val="none" w:sz="0" w:space="0" w:color="auto"/>
      </w:divBdr>
    </w:div>
    <w:div w:id="1367368962">
      <w:bodyDiv w:val="1"/>
      <w:marLeft w:val="0"/>
      <w:marRight w:val="0"/>
      <w:marTop w:val="0"/>
      <w:marBottom w:val="0"/>
      <w:divBdr>
        <w:top w:val="none" w:sz="0" w:space="0" w:color="auto"/>
        <w:left w:val="none" w:sz="0" w:space="0" w:color="auto"/>
        <w:bottom w:val="none" w:sz="0" w:space="0" w:color="auto"/>
        <w:right w:val="none" w:sz="0" w:space="0" w:color="auto"/>
      </w:divBdr>
    </w:div>
    <w:div w:id="1466894592">
      <w:bodyDiv w:val="1"/>
      <w:marLeft w:val="0"/>
      <w:marRight w:val="0"/>
      <w:marTop w:val="0"/>
      <w:marBottom w:val="0"/>
      <w:divBdr>
        <w:top w:val="none" w:sz="0" w:space="0" w:color="auto"/>
        <w:left w:val="none" w:sz="0" w:space="0" w:color="auto"/>
        <w:bottom w:val="none" w:sz="0" w:space="0" w:color="auto"/>
        <w:right w:val="none" w:sz="0" w:space="0" w:color="auto"/>
      </w:divBdr>
    </w:div>
    <w:div w:id="1491368782">
      <w:bodyDiv w:val="1"/>
      <w:marLeft w:val="0"/>
      <w:marRight w:val="0"/>
      <w:marTop w:val="0"/>
      <w:marBottom w:val="0"/>
      <w:divBdr>
        <w:top w:val="none" w:sz="0" w:space="0" w:color="auto"/>
        <w:left w:val="none" w:sz="0" w:space="0" w:color="auto"/>
        <w:bottom w:val="none" w:sz="0" w:space="0" w:color="auto"/>
        <w:right w:val="none" w:sz="0" w:space="0" w:color="auto"/>
      </w:divBdr>
    </w:div>
    <w:div w:id="1520391310">
      <w:bodyDiv w:val="1"/>
      <w:marLeft w:val="0"/>
      <w:marRight w:val="0"/>
      <w:marTop w:val="0"/>
      <w:marBottom w:val="0"/>
      <w:divBdr>
        <w:top w:val="none" w:sz="0" w:space="0" w:color="auto"/>
        <w:left w:val="none" w:sz="0" w:space="0" w:color="auto"/>
        <w:bottom w:val="none" w:sz="0" w:space="0" w:color="auto"/>
        <w:right w:val="none" w:sz="0" w:space="0" w:color="auto"/>
      </w:divBdr>
    </w:div>
    <w:div w:id="1573468492">
      <w:bodyDiv w:val="1"/>
      <w:marLeft w:val="0"/>
      <w:marRight w:val="0"/>
      <w:marTop w:val="0"/>
      <w:marBottom w:val="0"/>
      <w:divBdr>
        <w:top w:val="none" w:sz="0" w:space="0" w:color="auto"/>
        <w:left w:val="none" w:sz="0" w:space="0" w:color="auto"/>
        <w:bottom w:val="none" w:sz="0" w:space="0" w:color="auto"/>
        <w:right w:val="none" w:sz="0" w:space="0" w:color="auto"/>
      </w:divBdr>
    </w:div>
    <w:div w:id="1618684693">
      <w:bodyDiv w:val="1"/>
      <w:marLeft w:val="0"/>
      <w:marRight w:val="0"/>
      <w:marTop w:val="0"/>
      <w:marBottom w:val="0"/>
      <w:divBdr>
        <w:top w:val="none" w:sz="0" w:space="0" w:color="auto"/>
        <w:left w:val="none" w:sz="0" w:space="0" w:color="auto"/>
        <w:bottom w:val="none" w:sz="0" w:space="0" w:color="auto"/>
        <w:right w:val="none" w:sz="0" w:space="0" w:color="auto"/>
      </w:divBdr>
    </w:div>
    <w:div w:id="1660842044">
      <w:bodyDiv w:val="1"/>
      <w:marLeft w:val="0"/>
      <w:marRight w:val="0"/>
      <w:marTop w:val="0"/>
      <w:marBottom w:val="0"/>
      <w:divBdr>
        <w:top w:val="none" w:sz="0" w:space="0" w:color="auto"/>
        <w:left w:val="none" w:sz="0" w:space="0" w:color="auto"/>
        <w:bottom w:val="none" w:sz="0" w:space="0" w:color="auto"/>
        <w:right w:val="none" w:sz="0" w:space="0" w:color="auto"/>
      </w:divBdr>
    </w:div>
    <w:div w:id="1686636048">
      <w:bodyDiv w:val="1"/>
      <w:marLeft w:val="0"/>
      <w:marRight w:val="0"/>
      <w:marTop w:val="0"/>
      <w:marBottom w:val="0"/>
      <w:divBdr>
        <w:top w:val="none" w:sz="0" w:space="0" w:color="auto"/>
        <w:left w:val="none" w:sz="0" w:space="0" w:color="auto"/>
        <w:bottom w:val="none" w:sz="0" w:space="0" w:color="auto"/>
        <w:right w:val="none" w:sz="0" w:space="0" w:color="auto"/>
      </w:divBdr>
      <w:divsChild>
        <w:div w:id="2098477039">
          <w:marLeft w:val="0"/>
          <w:marRight w:val="0"/>
          <w:marTop w:val="0"/>
          <w:marBottom w:val="0"/>
          <w:divBdr>
            <w:top w:val="none" w:sz="0" w:space="0" w:color="auto"/>
            <w:left w:val="none" w:sz="0" w:space="0" w:color="auto"/>
            <w:bottom w:val="none" w:sz="0" w:space="0" w:color="auto"/>
            <w:right w:val="none" w:sz="0" w:space="0" w:color="auto"/>
          </w:divBdr>
          <w:divsChild>
            <w:div w:id="992215696">
              <w:marLeft w:val="0"/>
              <w:marRight w:val="0"/>
              <w:marTop w:val="0"/>
              <w:marBottom w:val="450"/>
              <w:divBdr>
                <w:top w:val="none" w:sz="0" w:space="0" w:color="auto"/>
                <w:left w:val="none" w:sz="0" w:space="0" w:color="auto"/>
                <w:bottom w:val="none" w:sz="0" w:space="0" w:color="auto"/>
                <w:right w:val="none" w:sz="0" w:space="0" w:color="auto"/>
              </w:divBdr>
              <w:divsChild>
                <w:div w:id="1689718903">
                  <w:marLeft w:val="0"/>
                  <w:marRight w:val="0"/>
                  <w:marTop w:val="0"/>
                  <w:marBottom w:val="0"/>
                  <w:divBdr>
                    <w:top w:val="none" w:sz="0" w:space="0" w:color="auto"/>
                    <w:left w:val="none" w:sz="0" w:space="0" w:color="auto"/>
                    <w:bottom w:val="none" w:sz="0" w:space="0" w:color="auto"/>
                    <w:right w:val="none" w:sz="0" w:space="0" w:color="auto"/>
                  </w:divBdr>
                  <w:divsChild>
                    <w:div w:id="2078702894">
                      <w:marLeft w:val="0"/>
                      <w:marRight w:val="0"/>
                      <w:marTop w:val="0"/>
                      <w:marBottom w:val="0"/>
                      <w:divBdr>
                        <w:top w:val="none" w:sz="0" w:space="0" w:color="auto"/>
                        <w:left w:val="none" w:sz="0" w:space="0" w:color="auto"/>
                        <w:bottom w:val="none" w:sz="0" w:space="0" w:color="auto"/>
                        <w:right w:val="none" w:sz="0" w:space="0" w:color="auto"/>
                      </w:divBdr>
                      <w:divsChild>
                        <w:div w:id="1038972349">
                          <w:marLeft w:val="0"/>
                          <w:marRight w:val="0"/>
                          <w:marTop w:val="0"/>
                          <w:marBottom w:val="0"/>
                          <w:divBdr>
                            <w:top w:val="none" w:sz="0" w:space="0" w:color="auto"/>
                            <w:left w:val="none" w:sz="0" w:space="0" w:color="auto"/>
                            <w:bottom w:val="none" w:sz="0" w:space="0" w:color="auto"/>
                            <w:right w:val="none" w:sz="0" w:space="0" w:color="auto"/>
                          </w:divBdr>
                          <w:divsChild>
                            <w:div w:id="1797983277">
                              <w:marLeft w:val="0"/>
                              <w:marRight w:val="0"/>
                              <w:marTop w:val="0"/>
                              <w:marBottom w:val="0"/>
                              <w:divBdr>
                                <w:top w:val="none" w:sz="0" w:space="0" w:color="auto"/>
                                <w:left w:val="none" w:sz="0" w:space="0" w:color="auto"/>
                                <w:bottom w:val="none" w:sz="0" w:space="0" w:color="auto"/>
                                <w:right w:val="none" w:sz="0" w:space="0" w:color="auto"/>
                              </w:divBdr>
                              <w:divsChild>
                                <w:div w:id="2082176442">
                                  <w:marLeft w:val="0"/>
                                  <w:marRight w:val="0"/>
                                  <w:marTop w:val="0"/>
                                  <w:marBottom w:val="0"/>
                                  <w:divBdr>
                                    <w:top w:val="none" w:sz="0" w:space="0" w:color="auto"/>
                                    <w:left w:val="none" w:sz="0" w:space="0" w:color="auto"/>
                                    <w:bottom w:val="none" w:sz="0" w:space="0" w:color="auto"/>
                                    <w:right w:val="none" w:sz="0" w:space="0" w:color="auto"/>
                                  </w:divBdr>
                                  <w:divsChild>
                                    <w:div w:id="347945564">
                                      <w:marLeft w:val="0"/>
                                      <w:marRight w:val="0"/>
                                      <w:marTop w:val="0"/>
                                      <w:marBottom w:val="450"/>
                                      <w:divBdr>
                                        <w:top w:val="none" w:sz="0" w:space="0" w:color="auto"/>
                                        <w:left w:val="none" w:sz="0" w:space="0" w:color="auto"/>
                                        <w:bottom w:val="none" w:sz="0" w:space="0" w:color="auto"/>
                                        <w:right w:val="none" w:sz="0" w:space="0" w:color="auto"/>
                                      </w:divBdr>
                                    </w:div>
                                    <w:div w:id="1662346006">
                                      <w:marLeft w:val="0"/>
                                      <w:marRight w:val="0"/>
                                      <w:marTop w:val="0"/>
                                      <w:marBottom w:val="0"/>
                                      <w:divBdr>
                                        <w:top w:val="none" w:sz="0" w:space="0" w:color="auto"/>
                                        <w:left w:val="none" w:sz="0" w:space="0" w:color="auto"/>
                                        <w:bottom w:val="none" w:sz="0" w:space="0" w:color="auto"/>
                                        <w:right w:val="none" w:sz="0" w:space="0" w:color="auto"/>
                                      </w:divBdr>
                                    </w:div>
                                    <w:div w:id="165868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77585">
                              <w:marLeft w:val="0"/>
                              <w:marRight w:val="0"/>
                              <w:marTop w:val="0"/>
                              <w:marBottom w:val="0"/>
                              <w:divBdr>
                                <w:top w:val="none" w:sz="0" w:space="0" w:color="auto"/>
                                <w:left w:val="none" w:sz="0" w:space="0" w:color="auto"/>
                                <w:bottom w:val="none" w:sz="0" w:space="0" w:color="auto"/>
                                <w:right w:val="none" w:sz="0" w:space="0" w:color="auto"/>
                              </w:divBdr>
                            </w:div>
                            <w:div w:id="505827454">
                              <w:marLeft w:val="0"/>
                              <w:marRight w:val="0"/>
                              <w:marTop w:val="0"/>
                              <w:marBottom w:val="0"/>
                              <w:divBdr>
                                <w:top w:val="none" w:sz="0" w:space="0" w:color="auto"/>
                                <w:left w:val="none" w:sz="0" w:space="0" w:color="auto"/>
                                <w:bottom w:val="none" w:sz="0" w:space="0" w:color="auto"/>
                                <w:right w:val="none" w:sz="0" w:space="0" w:color="auto"/>
                              </w:divBdr>
                              <w:divsChild>
                                <w:div w:id="1451902478">
                                  <w:marLeft w:val="0"/>
                                  <w:marRight w:val="0"/>
                                  <w:marTop w:val="0"/>
                                  <w:marBottom w:val="0"/>
                                  <w:divBdr>
                                    <w:top w:val="none" w:sz="0" w:space="0" w:color="auto"/>
                                    <w:left w:val="none" w:sz="0" w:space="0" w:color="auto"/>
                                    <w:bottom w:val="none" w:sz="0" w:space="0" w:color="auto"/>
                                    <w:right w:val="none" w:sz="0" w:space="0" w:color="auto"/>
                                  </w:divBdr>
                                </w:div>
                              </w:divsChild>
                            </w:div>
                            <w:div w:id="550196563">
                              <w:marLeft w:val="0"/>
                              <w:marRight w:val="0"/>
                              <w:marTop w:val="0"/>
                              <w:marBottom w:val="0"/>
                              <w:divBdr>
                                <w:top w:val="none" w:sz="0" w:space="0" w:color="auto"/>
                                <w:left w:val="none" w:sz="0" w:space="0" w:color="auto"/>
                                <w:bottom w:val="none" w:sz="0" w:space="0" w:color="auto"/>
                                <w:right w:val="none" w:sz="0" w:space="0" w:color="auto"/>
                              </w:divBdr>
                            </w:div>
                            <w:div w:id="327099583">
                              <w:marLeft w:val="0"/>
                              <w:marRight w:val="0"/>
                              <w:marTop w:val="0"/>
                              <w:marBottom w:val="0"/>
                              <w:divBdr>
                                <w:top w:val="none" w:sz="0" w:space="0" w:color="auto"/>
                                <w:left w:val="none" w:sz="0" w:space="0" w:color="auto"/>
                                <w:bottom w:val="none" w:sz="0" w:space="0" w:color="auto"/>
                                <w:right w:val="none" w:sz="0" w:space="0" w:color="auto"/>
                              </w:divBdr>
                              <w:divsChild>
                                <w:div w:id="1186094176">
                                  <w:marLeft w:val="0"/>
                                  <w:marRight w:val="0"/>
                                  <w:marTop w:val="0"/>
                                  <w:marBottom w:val="0"/>
                                  <w:divBdr>
                                    <w:top w:val="none" w:sz="0" w:space="0" w:color="auto"/>
                                    <w:left w:val="none" w:sz="0" w:space="0" w:color="auto"/>
                                    <w:bottom w:val="none" w:sz="0" w:space="0" w:color="auto"/>
                                    <w:right w:val="none" w:sz="0" w:space="0" w:color="auto"/>
                                  </w:divBdr>
                                  <w:divsChild>
                                    <w:div w:id="401754609">
                                      <w:marLeft w:val="0"/>
                                      <w:marRight w:val="0"/>
                                      <w:marTop w:val="0"/>
                                      <w:marBottom w:val="0"/>
                                      <w:divBdr>
                                        <w:top w:val="none" w:sz="0" w:space="0" w:color="auto"/>
                                        <w:left w:val="none" w:sz="0" w:space="0" w:color="auto"/>
                                        <w:bottom w:val="none" w:sz="0" w:space="0" w:color="auto"/>
                                        <w:right w:val="none" w:sz="0" w:space="0" w:color="auto"/>
                                      </w:divBdr>
                                      <w:divsChild>
                                        <w:div w:id="518550417">
                                          <w:marLeft w:val="0"/>
                                          <w:marRight w:val="0"/>
                                          <w:marTop w:val="0"/>
                                          <w:marBottom w:val="0"/>
                                          <w:divBdr>
                                            <w:top w:val="none" w:sz="0" w:space="0" w:color="auto"/>
                                            <w:left w:val="none" w:sz="0" w:space="0" w:color="auto"/>
                                            <w:bottom w:val="none" w:sz="0" w:space="0" w:color="auto"/>
                                            <w:right w:val="none" w:sz="0" w:space="0" w:color="auto"/>
                                          </w:divBdr>
                                          <w:divsChild>
                                            <w:div w:id="1803384391">
                                              <w:marLeft w:val="0"/>
                                              <w:marRight w:val="0"/>
                                              <w:marTop w:val="0"/>
                                              <w:marBottom w:val="0"/>
                                              <w:divBdr>
                                                <w:top w:val="none" w:sz="0" w:space="0" w:color="auto"/>
                                                <w:left w:val="none" w:sz="0" w:space="0" w:color="auto"/>
                                                <w:bottom w:val="none" w:sz="0" w:space="0" w:color="auto"/>
                                                <w:right w:val="none" w:sz="0" w:space="0" w:color="auto"/>
                                              </w:divBdr>
                                            </w:div>
                                          </w:divsChild>
                                        </w:div>
                                        <w:div w:id="189473177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804857627">
                                  <w:marLeft w:val="0"/>
                                  <w:marRight w:val="0"/>
                                  <w:marTop w:val="0"/>
                                  <w:marBottom w:val="0"/>
                                  <w:divBdr>
                                    <w:top w:val="none" w:sz="0" w:space="0" w:color="auto"/>
                                    <w:left w:val="none" w:sz="0" w:space="0" w:color="auto"/>
                                    <w:bottom w:val="none" w:sz="0" w:space="0" w:color="auto"/>
                                    <w:right w:val="none" w:sz="0" w:space="0" w:color="auto"/>
                                  </w:divBdr>
                                  <w:divsChild>
                                    <w:div w:id="1777796224">
                                      <w:marLeft w:val="0"/>
                                      <w:marRight w:val="0"/>
                                      <w:marTop w:val="0"/>
                                      <w:marBottom w:val="0"/>
                                      <w:divBdr>
                                        <w:top w:val="none" w:sz="0" w:space="0" w:color="auto"/>
                                        <w:left w:val="none" w:sz="0" w:space="0" w:color="auto"/>
                                        <w:bottom w:val="none" w:sz="0" w:space="0" w:color="auto"/>
                                        <w:right w:val="none" w:sz="0" w:space="0" w:color="auto"/>
                                      </w:divBdr>
                                      <w:divsChild>
                                        <w:div w:id="1663922495">
                                          <w:marLeft w:val="0"/>
                                          <w:marRight w:val="0"/>
                                          <w:marTop w:val="0"/>
                                          <w:marBottom w:val="0"/>
                                          <w:divBdr>
                                            <w:top w:val="none" w:sz="0" w:space="0" w:color="auto"/>
                                            <w:left w:val="none" w:sz="0" w:space="0" w:color="auto"/>
                                            <w:bottom w:val="none" w:sz="0" w:space="0" w:color="auto"/>
                                            <w:right w:val="none" w:sz="0" w:space="0" w:color="auto"/>
                                          </w:divBdr>
                                          <w:divsChild>
                                            <w:div w:id="1781219478">
                                              <w:marLeft w:val="0"/>
                                              <w:marRight w:val="0"/>
                                              <w:marTop w:val="0"/>
                                              <w:marBottom w:val="0"/>
                                              <w:divBdr>
                                                <w:top w:val="none" w:sz="0" w:space="0" w:color="auto"/>
                                                <w:left w:val="none" w:sz="0" w:space="0" w:color="auto"/>
                                                <w:bottom w:val="none" w:sz="0" w:space="0" w:color="auto"/>
                                                <w:right w:val="none" w:sz="0" w:space="0" w:color="auto"/>
                                              </w:divBdr>
                                            </w:div>
                                          </w:divsChild>
                                        </w:div>
                                        <w:div w:id="208826268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474105753">
                                  <w:marLeft w:val="0"/>
                                  <w:marRight w:val="0"/>
                                  <w:marTop w:val="0"/>
                                  <w:marBottom w:val="0"/>
                                  <w:divBdr>
                                    <w:top w:val="none" w:sz="0" w:space="0" w:color="auto"/>
                                    <w:left w:val="none" w:sz="0" w:space="0" w:color="auto"/>
                                    <w:bottom w:val="none" w:sz="0" w:space="0" w:color="auto"/>
                                    <w:right w:val="none" w:sz="0" w:space="0" w:color="auto"/>
                                  </w:divBdr>
                                  <w:divsChild>
                                    <w:div w:id="302121231">
                                      <w:marLeft w:val="0"/>
                                      <w:marRight w:val="0"/>
                                      <w:marTop w:val="0"/>
                                      <w:marBottom w:val="0"/>
                                      <w:divBdr>
                                        <w:top w:val="none" w:sz="0" w:space="0" w:color="auto"/>
                                        <w:left w:val="none" w:sz="0" w:space="0" w:color="auto"/>
                                        <w:bottom w:val="none" w:sz="0" w:space="0" w:color="auto"/>
                                        <w:right w:val="none" w:sz="0" w:space="0" w:color="auto"/>
                                      </w:divBdr>
                                      <w:divsChild>
                                        <w:div w:id="630212197">
                                          <w:marLeft w:val="0"/>
                                          <w:marRight w:val="0"/>
                                          <w:marTop w:val="0"/>
                                          <w:marBottom w:val="0"/>
                                          <w:divBdr>
                                            <w:top w:val="none" w:sz="0" w:space="0" w:color="auto"/>
                                            <w:left w:val="none" w:sz="0" w:space="0" w:color="auto"/>
                                            <w:bottom w:val="none" w:sz="0" w:space="0" w:color="auto"/>
                                            <w:right w:val="none" w:sz="0" w:space="0" w:color="auto"/>
                                          </w:divBdr>
                                          <w:divsChild>
                                            <w:div w:id="1113401334">
                                              <w:marLeft w:val="0"/>
                                              <w:marRight w:val="0"/>
                                              <w:marTop w:val="0"/>
                                              <w:marBottom w:val="0"/>
                                              <w:divBdr>
                                                <w:top w:val="none" w:sz="0" w:space="0" w:color="auto"/>
                                                <w:left w:val="none" w:sz="0" w:space="0" w:color="auto"/>
                                                <w:bottom w:val="none" w:sz="0" w:space="0" w:color="auto"/>
                                                <w:right w:val="none" w:sz="0" w:space="0" w:color="auto"/>
                                              </w:divBdr>
                                            </w:div>
                                          </w:divsChild>
                                        </w:div>
                                        <w:div w:id="181806166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7701384">
                                  <w:marLeft w:val="0"/>
                                  <w:marRight w:val="0"/>
                                  <w:marTop w:val="0"/>
                                  <w:marBottom w:val="0"/>
                                  <w:divBdr>
                                    <w:top w:val="none" w:sz="0" w:space="0" w:color="auto"/>
                                    <w:left w:val="none" w:sz="0" w:space="0" w:color="auto"/>
                                    <w:bottom w:val="none" w:sz="0" w:space="0" w:color="auto"/>
                                    <w:right w:val="none" w:sz="0" w:space="0" w:color="auto"/>
                                  </w:divBdr>
                                  <w:divsChild>
                                    <w:div w:id="328410333">
                                      <w:marLeft w:val="0"/>
                                      <w:marRight w:val="0"/>
                                      <w:marTop w:val="0"/>
                                      <w:marBottom w:val="0"/>
                                      <w:divBdr>
                                        <w:top w:val="none" w:sz="0" w:space="0" w:color="auto"/>
                                        <w:left w:val="none" w:sz="0" w:space="0" w:color="auto"/>
                                        <w:bottom w:val="none" w:sz="0" w:space="0" w:color="auto"/>
                                        <w:right w:val="none" w:sz="0" w:space="0" w:color="auto"/>
                                      </w:divBdr>
                                      <w:divsChild>
                                        <w:div w:id="883756322">
                                          <w:marLeft w:val="0"/>
                                          <w:marRight w:val="0"/>
                                          <w:marTop w:val="0"/>
                                          <w:marBottom w:val="0"/>
                                          <w:divBdr>
                                            <w:top w:val="none" w:sz="0" w:space="0" w:color="auto"/>
                                            <w:left w:val="none" w:sz="0" w:space="0" w:color="auto"/>
                                            <w:bottom w:val="none" w:sz="0" w:space="0" w:color="auto"/>
                                            <w:right w:val="none" w:sz="0" w:space="0" w:color="auto"/>
                                          </w:divBdr>
                                          <w:divsChild>
                                            <w:div w:id="1431242894">
                                              <w:marLeft w:val="0"/>
                                              <w:marRight w:val="0"/>
                                              <w:marTop w:val="0"/>
                                              <w:marBottom w:val="0"/>
                                              <w:divBdr>
                                                <w:top w:val="none" w:sz="0" w:space="0" w:color="auto"/>
                                                <w:left w:val="none" w:sz="0" w:space="0" w:color="auto"/>
                                                <w:bottom w:val="none" w:sz="0" w:space="0" w:color="auto"/>
                                                <w:right w:val="none" w:sz="0" w:space="0" w:color="auto"/>
                                              </w:divBdr>
                                            </w:div>
                                          </w:divsChild>
                                        </w:div>
                                        <w:div w:id="62300096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962581">
                      <w:marLeft w:val="0"/>
                      <w:marRight w:val="0"/>
                      <w:marTop w:val="0"/>
                      <w:marBottom w:val="0"/>
                      <w:divBdr>
                        <w:top w:val="none" w:sz="0" w:space="0" w:color="auto"/>
                        <w:left w:val="none" w:sz="0" w:space="0" w:color="auto"/>
                        <w:bottom w:val="none" w:sz="0" w:space="0" w:color="auto"/>
                        <w:right w:val="none" w:sz="0" w:space="0" w:color="auto"/>
                      </w:divBdr>
                      <w:divsChild>
                        <w:div w:id="265584051">
                          <w:marLeft w:val="0"/>
                          <w:marRight w:val="0"/>
                          <w:marTop w:val="0"/>
                          <w:marBottom w:val="0"/>
                          <w:divBdr>
                            <w:top w:val="none" w:sz="0" w:space="0" w:color="auto"/>
                            <w:left w:val="none" w:sz="0" w:space="0" w:color="auto"/>
                            <w:bottom w:val="none" w:sz="0" w:space="0" w:color="auto"/>
                            <w:right w:val="none" w:sz="0" w:space="0" w:color="auto"/>
                          </w:divBdr>
                          <w:divsChild>
                            <w:div w:id="1393382438">
                              <w:marLeft w:val="0"/>
                              <w:marRight w:val="0"/>
                              <w:marTop w:val="0"/>
                              <w:marBottom w:val="225"/>
                              <w:divBdr>
                                <w:top w:val="none" w:sz="0" w:space="0" w:color="auto"/>
                                <w:left w:val="none" w:sz="0" w:space="0" w:color="auto"/>
                                <w:bottom w:val="none" w:sz="0" w:space="0" w:color="auto"/>
                                <w:right w:val="none" w:sz="0" w:space="0" w:color="auto"/>
                              </w:divBdr>
                              <w:divsChild>
                                <w:div w:id="75173744">
                                  <w:marLeft w:val="0"/>
                                  <w:marRight w:val="0"/>
                                  <w:marTop w:val="0"/>
                                  <w:marBottom w:val="0"/>
                                  <w:divBdr>
                                    <w:top w:val="none" w:sz="0" w:space="0" w:color="auto"/>
                                    <w:left w:val="none" w:sz="0" w:space="0" w:color="auto"/>
                                    <w:bottom w:val="single" w:sz="6" w:space="4" w:color="D1D1D1"/>
                                    <w:right w:val="none" w:sz="0" w:space="0" w:color="auto"/>
                                  </w:divBdr>
                                </w:div>
                              </w:divsChild>
                            </w:div>
                            <w:div w:id="2032604352">
                              <w:marLeft w:val="0"/>
                              <w:marRight w:val="0"/>
                              <w:marTop w:val="0"/>
                              <w:marBottom w:val="0"/>
                              <w:divBdr>
                                <w:top w:val="none" w:sz="0" w:space="0" w:color="auto"/>
                                <w:left w:val="none" w:sz="0" w:space="0" w:color="auto"/>
                                <w:bottom w:val="none" w:sz="0" w:space="0" w:color="auto"/>
                                <w:right w:val="none" w:sz="0" w:space="0" w:color="auto"/>
                              </w:divBdr>
                              <w:divsChild>
                                <w:div w:id="884604964">
                                  <w:marLeft w:val="0"/>
                                  <w:marRight w:val="0"/>
                                  <w:marTop w:val="0"/>
                                  <w:marBottom w:val="0"/>
                                  <w:divBdr>
                                    <w:top w:val="none" w:sz="0" w:space="0" w:color="auto"/>
                                    <w:left w:val="none" w:sz="0" w:space="0" w:color="auto"/>
                                    <w:bottom w:val="none" w:sz="0" w:space="0" w:color="auto"/>
                                    <w:right w:val="none" w:sz="0" w:space="0" w:color="auto"/>
                                  </w:divBdr>
                                  <w:divsChild>
                                    <w:div w:id="123236454">
                                      <w:marLeft w:val="0"/>
                                      <w:marRight w:val="0"/>
                                      <w:marTop w:val="0"/>
                                      <w:marBottom w:val="0"/>
                                      <w:divBdr>
                                        <w:top w:val="none" w:sz="0" w:space="0" w:color="auto"/>
                                        <w:left w:val="none" w:sz="0" w:space="0" w:color="auto"/>
                                        <w:bottom w:val="none" w:sz="0" w:space="0" w:color="auto"/>
                                        <w:right w:val="none" w:sz="0" w:space="0" w:color="auto"/>
                                      </w:divBdr>
                                      <w:divsChild>
                                        <w:div w:id="1624077509">
                                          <w:marLeft w:val="0"/>
                                          <w:marRight w:val="0"/>
                                          <w:marTop w:val="0"/>
                                          <w:marBottom w:val="150"/>
                                          <w:divBdr>
                                            <w:top w:val="none" w:sz="0" w:space="0" w:color="auto"/>
                                            <w:left w:val="none" w:sz="0" w:space="0" w:color="auto"/>
                                            <w:bottom w:val="none" w:sz="0" w:space="0" w:color="auto"/>
                                            <w:right w:val="none" w:sz="0" w:space="0" w:color="auto"/>
                                          </w:divBdr>
                                        </w:div>
                                        <w:div w:id="1659193212">
                                          <w:marLeft w:val="0"/>
                                          <w:marRight w:val="0"/>
                                          <w:marTop w:val="0"/>
                                          <w:marBottom w:val="150"/>
                                          <w:divBdr>
                                            <w:top w:val="none" w:sz="0" w:space="0" w:color="auto"/>
                                            <w:left w:val="none" w:sz="0" w:space="0" w:color="auto"/>
                                            <w:bottom w:val="none" w:sz="0" w:space="0" w:color="auto"/>
                                            <w:right w:val="none" w:sz="0" w:space="0" w:color="auto"/>
                                          </w:divBdr>
                                        </w:div>
                                        <w:div w:id="197691278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472557711">
                              <w:marLeft w:val="0"/>
                              <w:marRight w:val="0"/>
                              <w:marTop w:val="0"/>
                              <w:marBottom w:val="0"/>
                              <w:divBdr>
                                <w:top w:val="none" w:sz="0" w:space="0" w:color="auto"/>
                                <w:left w:val="none" w:sz="0" w:space="0" w:color="auto"/>
                                <w:bottom w:val="none" w:sz="0" w:space="0" w:color="auto"/>
                                <w:right w:val="none" w:sz="0" w:space="0" w:color="auto"/>
                              </w:divBdr>
                              <w:divsChild>
                                <w:div w:id="417024151">
                                  <w:marLeft w:val="0"/>
                                  <w:marRight w:val="0"/>
                                  <w:marTop w:val="0"/>
                                  <w:marBottom w:val="225"/>
                                  <w:divBdr>
                                    <w:top w:val="none" w:sz="0" w:space="0" w:color="auto"/>
                                    <w:left w:val="none" w:sz="0" w:space="0" w:color="auto"/>
                                    <w:bottom w:val="none" w:sz="0" w:space="0" w:color="auto"/>
                                    <w:right w:val="none" w:sz="0" w:space="0" w:color="auto"/>
                                  </w:divBdr>
                                  <w:divsChild>
                                    <w:div w:id="528639284">
                                      <w:marLeft w:val="0"/>
                                      <w:marRight w:val="0"/>
                                      <w:marTop w:val="0"/>
                                      <w:marBottom w:val="0"/>
                                      <w:divBdr>
                                        <w:top w:val="none" w:sz="0" w:space="0" w:color="auto"/>
                                        <w:left w:val="none" w:sz="0" w:space="0" w:color="auto"/>
                                        <w:bottom w:val="single" w:sz="6" w:space="4" w:color="D1D1D1"/>
                                        <w:right w:val="none" w:sz="0" w:space="0" w:color="auto"/>
                                      </w:divBdr>
                                    </w:div>
                                  </w:divsChild>
                                </w:div>
                                <w:div w:id="1350762988">
                                  <w:marLeft w:val="0"/>
                                  <w:marRight w:val="0"/>
                                  <w:marTop w:val="0"/>
                                  <w:marBottom w:val="0"/>
                                  <w:divBdr>
                                    <w:top w:val="none" w:sz="0" w:space="0" w:color="auto"/>
                                    <w:left w:val="none" w:sz="0" w:space="0" w:color="auto"/>
                                    <w:bottom w:val="none" w:sz="0" w:space="0" w:color="auto"/>
                                    <w:right w:val="none" w:sz="0" w:space="0" w:color="auto"/>
                                  </w:divBdr>
                                </w:div>
                                <w:div w:id="1838617225">
                                  <w:marLeft w:val="0"/>
                                  <w:marRight w:val="0"/>
                                  <w:marTop w:val="0"/>
                                  <w:marBottom w:val="0"/>
                                  <w:divBdr>
                                    <w:top w:val="none" w:sz="0" w:space="0" w:color="auto"/>
                                    <w:left w:val="none" w:sz="0" w:space="0" w:color="auto"/>
                                    <w:bottom w:val="none" w:sz="0" w:space="0" w:color="auto"/>
                                    <w:right w:val="none" w:sz="0" w:space="0" w:color="auto"/>
                                  </w:divBdr>
                                </w:div>
                                <w:div w:id="8091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111742">
              <w:marLeft w:val="0"/>
              <w:marRight w:val="0"/>
              <w:marTop w:val="0"/>
              <w:marBottom w:val="0"/>
              <w:divBdr>
                <w:top w:val="none" w:sz="0" w:space="0" w:color="auto"/>
                <w:left w:val="none" w:sz="0" w:space="0" w:color="auto"/>
                <w:bottom w:val="none" w:sz="0" w:space="0" w:color="auto"/>
                <w:right w:val="none" w:sz="0" w:space="0" w:color="auto"/>
              </w:divBdr>
              <w:divsChild>
                <w:div w:id="204175598">
                  <w:marLeft w:val="0"/>
                  <w:marRight w:val="0"/>
                  <w:marTop w:val="0"/>
                  <w:marBottom w:val="0"/>
                  <w:divBdr>
                    <w:top w:val="none" w:sz="0" w:space="0" w:color="auto"/>
                    <w:left w:val="none" w:sz="0" w:space="0" w:color="auto"/>
                    <w:bottom w:val="none" w:sz="0" w:space="0" w:color="auto"/>
                    <w:right w:val="none" w:sz="0" w:space="0" w:color="auto"/>
                  </w:divBdr>
                  <w:divsChild>
                    <w:div w:id="1176191341">
                      <w:marLeft w:val="0"/>
                      <w:marRight w:val="0"/>
                      <w:marTop w:val="0"/>
                      <w:marBottom w:val="0"/>
                      <w:divBdr>
                        <w:top w:val="none" w:sz="0" w:space="0" w:color="auto"/>
                        <w:left w:val="none" w:sz="0" w:space="0" w:color="auto"/>
                        <w:bottom w:val="none" w:sz="0" w:space="0" w:color="auto"/>
                        <w:right w:val="none" w:sz="0" w:space="0" w:color="auto"/>
                      </w:divBdr>
                      <w:divsChild>
                        <w:div w:id="1440489996">
                          <w:marLeft w:val="0"/>
                          <w:marRight w:val="0"/>
                          <w:marTop w:val="0"/>
                          <w:marBottom w:val="0"/>
                          <w:divBdr>
                            <w:top w:val="none" w:sz="0" w:space="0" w:color="auto"/>
                            <w:left w:val="none" w:sz="0" w:space="0" w:color="auto"/>
                            <w:bottom w:val="none" w:sz="0" w:space="0" w:color="auto"/>
                            <w:right w:val="none" w:sz="0" w:space="0" w:color="auto"/>
                          </w:divBdr>
                          <w:divsChild>
                            <w:div w:id="812721821">
                              <w:marLeft w:val="0"/>
                              <w:marRight w:val="0"/>
                              <w:marTop w:val="0"/>
                              <w:marBottom w:val="0"/>
                              <w:divBdr>
                                <w:top w:val="none" w:sz="0" w:space="0" w:color="auto"/>
                                <w:left w:val="none" w:sz="0" w:space="0" w:color="auto"/>
                                <w:bottom w:val="none" w:sz="0" w:space="0" w:color="auto"/>
                                <w:right w:val="none" w:sz="0" w:space="0" w:color="auto"/>
                              </w:divBdr>
                              <w:divsChild>
                                <w:div w:id="2124759763">
                                  <w:marLeft w:val="0"/>
                                  <w:marRight w:val="0"/>
                                  <w:marTop w:val="0"/>
                                  <w:marBottom w:val="0"/>
                                  <w:divBdr>
                                    <w:top w:val="none" w:sz="0" w:space="0" w:color="auto"/>
                                    <w:left w:val="none" w:sz="0" w:space="0" w:color="auto"/>
                                    <w:bottom w:val="none" w:sz="0" w:space="0" w:color="auto"/>
                                    <w:right w:val="none" w:sz="0" w:space="0" w:color="auto"/>
                                  </w:divBdr>
                                  <w:divsChild>
                                    <w:div w:id="870920839">
                                      <w:marLeft w:val="0"/>
                                      <w:marRight w:val="0"/>
                                      <w:marTop w:val="900"/>
                                      <w:marBottom w:val="0"/>
                                      <w:divBdr>
                                        <w:top w:val="none" w:sz="0" w:space="0" w:color="auto"/>
                                        <w:left w:val="none" w:sz="0" w:space="0" w:color="auto"/>
                                        <w:bottom w:val="none" w:sz="0" w:space="0" w:color="auto"/>
                                        <w:right w:val="none" w:sz="0" w:space="0" w:color="auto"/>
                                      </w:divBdr>
                                      <w:divsChild>
                                        <w:div w:id="1493370054">
                                          <w:marLeft w:val="0"/>
                                          <w:marRight w:val="0"/>
                                          <w:marTop w:val="0"/>
                                          <w:marBottom w:val="0"/>
                                          <w:divBdr>
                                            <w:top w:val="none" w:sz="0" w:space="0" w:color="auto"/>
                                            <w:left w:val="none" w:sz="0" w:space="0" w:color="auto"/>
                                            <w:bottom w:val="none" w:sz="0" w:space="0" w:color="auto"/>
                                            <w:right w:val="none" w:sz="0" w:space="0" w:color="auto"/>
                                          </w:divBdr>
                                          <w:divsChild>
                                            <w:div w:id="695885009">
                                              <w:marLeft w:val="0"/>
                                              <w:marRight w:val="0"/>
                                              <w:marTop w:val="0"/>
                                              <w:marBottom w:val="0"/>
                                              <w:divBdr>
                                                <w:top w:val="none" w:sz="0" w:space="0" w:color="auto"/>
                                                <w:left w:val="none" w:sz="0" w:space="0" w:color="auto"/>
                                                <w:bottom w:val="none" w:sz="0" w:space="0" w:color="auto"/>
                                                <w:right w:val="none" w:sz="0" w:space="0" w:color="auto"/>
                                              </w:divBdr>
                                              <w:divsChild>
                                                <w:div w:id="841047689">
                                                  <w:marLeft w:val="0"/>
                                                  <w:marRight w:val="0"/>
                                                  <w:marTop w:val="0"/>
                                                  <w:marBottom w:val="0"/>
                                                  <w:divBdr>
                                                    <w:top w:val="none" w:sz="0" w:space="0" w:color="auto"/>
                                                    <w:left w:val="none" w:sz="0" w:space="0" w:color="auto"/>
                                                    <w:bottom w:val="none" w:sz="0" w:space="0" w:color="auto"/>
                                                    <w:right w:val="none" w:sz="0" w:space="0" w:color="auto"/>
                                                  </w:divBdr>
                                                  <w:divsChild>
                                                    <w:div w:id="733822448">
                                                      <w:marLeft w:val="0"/>
                                                      <w:marRight w:val="0"/>
                                                      <w:marTop w:val="0"/>
                                                      <w:marBottom w:val="0"/>
                                                      <w:divBdr>
                                                        <w:top w:val="none" w:sz="0" w:space="0" w:color="auto"/>
                                                        <w:left w:val="none" w:sz="0" w:space="0" w:color="auto"/>
                                                        <w:bottom w:val="none" w:sz="0" w:space="0" w:color="auto"/>
                                                        <w:right w:val="none" w:sz="0" w:space="0" w:color="auto"/>
                                                      </w:divBdr>
                                                      <w:divsChild>
                                                        <w:div w:id="1702243889">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856697668">
                                                  <w:marLeft w:val="0"/>
                                                  <w:marRight w:val="0"/>
                                                  <w:marTop w:val="0"/>
                                                  <w:marBottom w:val="0"/>
                                                  <w:divBdr>
                                                    <w:top w:val="none" w:sz="0" w:space="0" w:color="auto"/>
                                                    <w:left w:val="none" w:sz="0" w:space="0" w:color="auto"/>
                                                    <w:bottom w:val="none" w:sz="0" w:space="0" w:color="auto"/>
                                                    <w:right w:val="none" w:sz="0" w:space="0" w:color="auto"/>
                                                  </w:divBdr>
                                                </w:div>
                                                <w:div w:id="808473907">
                                                  <w:marLeft w:val="0"/>
                                                  <w:marRight w:val="0"/>
                                                  <w:marTop w:val="0"/>
                                                  <w:marBottom w:val="0"/>
                                                  <w:divBdr>
                                                    <w:top w:val="none" w:sz="0" w:space="0" w:color="auto"/>
                                                    <w:left w:val="none" w:sz="0" w:space="0" w:color="auto"/>
                                                    <w:bottom w:val="none" w:sz="0" w:space="0" w:color="auto"/>
                                                    <w:right w:val="none" w:sz="0" w:space="0" w:color="auto"/>
                                                  </w:divBdr>
                                                </w:div>
                                                <w:div w:id="1425032910">
                                                  <w:marLeft w:val="0"/>
                                                  <w:marRight w:val="0"/>
                                                  <w:marTop w:val="0"/>
                                                  <w:marBottom w:val="0"/>
                                                  <w:divBdr>
                                                    <w:top w:val="none" w:sz="0" w:space="0" w:color="auto"/>
                                                    <w:left w:val="none" w:sz="0" w:space="0" w:color="auto"/>
                                                    <w:bottom w:val="none" w:sz="0" w:space="0" w:color="auto"/>
                                                    <w:right w:val="none" w:sz="0" w:space="0" w:color="auto"/>
                                                  </w:divBdr>
                                                </w:div>
                                                <w:div w:id="2078094266">
                                                  <w:marLeft w:val="0"/>
                                                  <w:marRight w:val="0"/>
                                                  <w:marTop w:val="0"/>
                                                  <w:marBottom w:val="0"/>
                                                  <w:divBdr>
                                                    <w:top w:val="none" w:sz="0" w:space="0" w:color="auto"/>
                                                    <w:left w:val="none" w:sz="0" w:space="0" w:color="auto"/>
                                                    <w:bottom w:val="none" w:sz="0" w:space="0" w:color="auto"/>
                                                    <w:right w:val="none" w:sz="0" w:space="0" w:color="auto"/>
                                                  </w:divBdr>
                                                  <w:divsChild>
                                                    <w:div w:id="759374116">
                                                      <w:marLeft w:val="0"/>
                                                      <w:marRight w:val="0"/>
                                                      <w:marTop w:val="0"/>
                                                      <w:marBottom w:val="0"/>
                                                      <w:divBdr>
                                                        <w:top w:val="none" w:sz="0" w:space="0" w:color="auto"/>
                                                        <w:left w:val="none" w:sz="0" w:space="0" w:color="auto"/>
                                                        <w:bottom w:val="none" w:sz="0" w:space="0" w:color="auto"/>
                                                        <w:right w:val="none" w:sz="0" w:space="0" w:color="auto"/>
                                                      </w:divBdr>
                                                      <w:divsChild>
                                                        <w:div w:id="195823883">
                                                          <w:marLeft w:val="0"/>
                                                          <w:marRight w:val="0"/>
                                                          <w:marTop w:val="0"/>
                                                          <w:marBottom w:val="0"/>
                                                          <w:divBdr>
                                                            <w:top w:val="none" w:sz="0" w:space="0" w:color="auto"/>
                                                            <w:left w:val="none" w:sz="0" w:space="0" w:color="auto"/>
                                                            <w:bottom w:val="none" w:sz="0" w:space="0" w:color="auto"/>
                                                            <w:right w:val="none" w:sz="0" w:space="0" w:color="auto"/>
                                                          </w:divBdr>
                                                        </w:div>
                                                        <w:div w:id="45386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7276353">
          <w:marLeft w:val="0"/>
          <w:marRight w:val="0"/>
          <w:marTop w:val="0"/>
          <w:marBottom w:val="0"/>
          <w:divBdr>
            <w:top w:val="none" w:sz="0" w:space="0" w:color="auto"/>
            <w:left w:val="none" w:sz="0" w:space="0" w:color="auto"/>
            <w:bottom w:val="none" w:sz="0" w:space="0" w:color="auto"/>
            <w:right w:val="none" w:sz="0" w:space="0" w:color="auto"/>
          </w:divBdr>
          <w:divsChild>
            <w:div w:id="761341370">
              <w:marLeft w:val="0"/>
              <w:marRight w:val="0"/>
              <w:marTop w:val="0"/>
              <w:marBottom w:val="0"/>
              <w:divBdr>
                <w:top w:val="none" w:sz="0" w:space="0" w:color="auto"/>
                <w:left w:val="none" w:sz="0" w:space="0" w:color="auto"/>
                <w:bottom w:val="none" w:sz="0" w:space="0" w:color="auto"/>
                <w:right w:val="none" w:sz="0" w:space="0" w:color="auto"/>
              </w:divBdr>
              <w:divsChild>
                <w:div w:id="364450658">
                  <w:marLeft w:val="0"/>
                  <w:marRight w:val="0"/>
                  <w:marTop w:val="0"/>
                  <w:marBottom w:val="0"/>
                  <w:divBdr>
                    <w:top w:val="none" w:sz="0" w:space="0" w:color="auto"/>
                    <w:left w:val="none" w:sz="0" w:space="0" w:color="auto"/>
                    <w:bottom w:val="none" w:sz="0" w:space="0" w:color="auto"/>
                    <w:right w:val="none" w:sz="0" w:space="0" w:color="auto"/>
                  </w:divBdr>
                  <w:divsChild>
                    <w:div w:id="18937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965243">
      <w:bodyDiv w:val="1"/>
      <w:marLeft w:val="0"/>
      <w:marRight w:val="0"/>
      <w:marTop w:val="0"/>
      <w:marBottom w:val="0"/>
      <w:divBdr>
        <w:top w:val="none" w:sz="0" w:space="0" w:color="auto"/>
        <w:left w:val="none" w:sz="0" w:space="0" w:color="auto"/>
        <w:bottom w:val="none" w:sz="0" w:space="0" w:color="auto"/>
        <w:right w:val="none" w:sz="0" w:space="0" w:color="auto"/>
      </w:divBdr>
    </w:div>
    <w:div w:id="1894349333">
      <w:bodyDiv w:val="1"/>
      <w:marLeft w:val="0"/>
      <w:marRight w:val="0"/>
      <w:marTop w:val="0"/>
      <w:marBottom w:val="0"/>
      <w:divBdr>
        <w:top w:val="none" w:sz="0" w:space="0" w:color="auto"/>
        <w:left w:val="none" w:sz="0" w:space="0" w:color="auto"/>
        <w:bottom w:val="none" w:sz="0" w:space="0" w:color="auto"/>
        <w:right w:val="none" w:sz="0" w:space="0" w:color="auto"/>
      </w:divBdr>
    </w:div>
    <w:div w:id="1933314006">
      <w:bodyDiv w:val="1"/>
      <w:marLeft w:val="0"/>
      <w:marRight w:val="0"/>
      <w:marTop w:val="0"/>
      <w:marBottom w:val="0"/>
      <w:divBdr>
        <w:top w:val="none" w:sz="0" w:space="0" w:color="auto"/>
        <w:left w:val="none" w:sz="0" w:space="0" w:color="auto"/>
        <w:bottom w:val="none" w:sz="0" w:space="0" w:color="auto"/>
        <w:right w:val="none" w:sz="0" w:space="0" w:color="auto"/>
      </w:divBdr>
    </w:div>
    <w:div w:id="2001032082">
      <w:bodyDiv w:val="1"/>
      <w:marLeft w:val="0"/>
      <w:marRight w:val="0"/>
      <w:marTop w:val="0"/>
      <w:marBottom w:val="0"/>
      <w:divBdr>
        <w:top w:val="none" w:sz="0" w:space="0" w:color="auto"/>
        <w:left w:val="none" w:sz="0" w:space="0" w:color="auto"/>
        <w:bottom w:val="none" w:sz="0" w:space="0" w:color="auto"/>
        <w:right w:val="none" w:sz="0" w:space="0" w:color="auto"/>
      </w:divBdr>
    </w:div>
    <w:div w:id="2016031189">
      <w:bodyDiv w:val="1"/>
      <w:marLeft w:val="0"/>
      <w:marRight w:val="0"/>
      <w:marTop w:val="0"/>
      <w:marBottom w:val="0"/>
      <w:divBdr>
        <w:top w:val="none" w:sz="0" w:space="0" w:color="auto"/>
        <w:left w:val="none" w:sz="0" w:space="0" w:color="auto"/>
        <w:bottom w:val="none" w:sz="0" w:space="0" w:color="auto"/>
        <w:right w:val="none" w:sz="0" w:space="0" w:color="auto"/>
      </w:divBdr>
    </w:div>
    <w:div w:id="2029600737">
      <w:bodyDiv w:val="1"/>
      <w:marLeft w:val="0"/>
      <w:marRight w:val="0"/>
      <w:marTop w:val="0"/>
      <w:marBottom w:val="0"/>
      <w:divBdr>
        <w:top w:val="none" w:sz="0" w:space="0" w:color="auto"/>
        <w:left w:val="none" w:sz="0" w:space="0" w:color="auto"/>
        <w:bottom w:val="none" w:sz="0" w:space="0" w:color="auto"/>
        <w:right w:val="none" w:sz="0" w:space="0" w:color="auto"/>
      </w:divBdr>
    </w:div>
    <w:div w:id="2037583690">
      <w:bodyDiv w:val="1"/>
      <w:marLeft w:val="0"/>
      <w:marRight w:val="0"/>
      <w:marTop w:val="0"/>
      <w:marBottom w:val="0"/>
      <w:divBdr>
        <w:top w:val="none" w:sz="0" w:space="0" w:color="auto"/>
        <w:left w:val="none" w:sz="0" w:space="0" w:color="auto"/>
        <w:bottom w:val="none" w:sz="0" w:space="0" w:color="auto"/>
        <w:right w:val="none" w:sz="0" w:space="0" w:color="auto"/>
      </w:divBdr>
    </w:div>
    <w:div w:id="2059235111">
      <w:bodyDiv w:val="1"/>
      <w:marLeft w:val="0"/>
      <w:marRight w:val="0"/>
      <w:marTop w:val="0"/>
      <w:marBottom w:val="0"/>
      <w:divBdr>
        <w:top w:val="none" w:sz="0" w:space="0" w:color="auto"/>
        <w:left w:val="none" w:sz="0" w:space="0" w:color="auto"/>
        <w:bottom w:val="none" w:sz="0" w:space="0" w:color="auto"/>
        <w:right w:val="none" w:sz="0" w:space="0" w:color="auto"/>
      </w:divBdr>
    </w:div>
    <w:div w:id="210274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synopsys.com/glossary/what-is-agile-sdlc.html?intcmp=sig-blog-sdlc"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synopsys.com/blogs/software-security/top-4-software-development-methodologies/?intcmp=sig-blog-sdlc"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ynopsys.com/blogs/software-security/owasp-top-10-application-security-risk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wasp.org/Top10/A02_2021-Cryptographic_Failures/" TargetMode="External"/><Relationship Id="rId23" Type="http://schemas.openxmlformats.org/officeDocument/2006/relationships/glossaryDocument" Target="glossary/document.xml"/><Relationship Id="rId10" Type="http://schemas.openxmlformats.org/officeDocument/2006/relationships/hyperlink" Target="https://owasp.org/www-project-top-ten/" TargetMode="External"/><Relationship Id="rId19" Type="http://schemas.openxmlformats.org/officeDocument/2006/relationships/hyperlink" Target="https://www.synopsys.com/glossary/what-is-cicd.html?intcmp=sig-blog-sdlc" TargetMode="External"/><Relationship Id="rId4" Type="http://schemas.openxmlformats.org/officeDocument/2006/relationships/settings" Target="settings.xml"/><Relationship Id="rId9" Type="http://schemas.openxmlformats.org/officeDocument/2006/relationships/hyperlink" Target="https://www.itu.int/ITU-T/workprog/wp_item.aspx?isn=18343" TargetMode="External"/><Relationship Id="rId14" Type="http://schemas.openxmlformats.org/officeDocument/2006/relationships/hyperlink" Target="https://owasp.org/Top10/A04_2021-Insecure_Design/"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5EEA4106868445F9357F15C6BAFDBFA"/>
        <w:category>
          <w:name w:val="General"/>
          <w:gallery w:val="placeholder"/>
        </w:category>
        <w:types>
          <w:type w:val="bbPlcHdr"/>
        </w:types>
        <w:behaviors>
          <w:behavior w:val="content"/>
        </w:behaviors>
        <w:guid w:val="{177853E4-1C42-413F-8A8E-D6A74AF5305A}"/>
      </w:docPartPr>
      <w:docPartBody>
        <w:p w:rsidR="00CF525E" w:rsidRDefault="002B01EC" w:rsidP="002B01EC">
          <w:pPr>
            <w:pStyle w:val="45EEA4106868445F9357F15C6BAFDBFA"/>
          </w:pPr>
          <w:r>
            <w:rPr>
              <w:rStyle w:val="PlaceholderText"/>
            </w:rPr>
            <w:t>Click here to enter text.</w:t>
          </w:r>
        </w:p>
      </w:docPartBody>
    </w:docPart>
    <w:docPart>
      <w:docPartPr>
        <w:name w:val="5378C0C30FA84BABA69C08605D98229F"/>
        <w:category>
          <w:name w:val="General"/>
          <w:gallery w:val="placeholder"/>
        </w:category>
        <w:types>
          <w:type w:val="bbPlcHdr"/>
        </w:types>
        <w:behaviors>
          <w:behavior w:val="content"/>
        </w:behaviors>
        <w:guid w:val="{5D8BD1E5-7052-46B2-A76A-B3D3E01FC22E}"/>
      </w:docPartPr>
      <w:docPartBody>
        <w:p w:rsidR="00CF525E" w:rsidRDefault="002B01EC" w:rsidP="002B01EC">
          <w:pPr>
            <w:pStyle w:val="5378C0C30FA84BABA69C08605D98229F"/>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Roboto">
    <w:altName w:val="Times New Roman"/>
    <w:charset w:val="00"/>
    <w:family w:val="auto"/>
    <w:pitch w:val="variable"/>
    <w:sig w:usb0="00000001" w:usb1="5000217F" w:usb2="00000021" w:usb3="00000000" w:csb0="0000019F" w:csb1="00000000"/>
  </w:font>
  <w:font w:name="GothamNarrow-Bold">
    <w:altName w:val="Calibri"/>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1EC"/>
    <w:rsid w:val="0014285C"/>
    <w:rsid w:val="00180AD1"/>
    <w:rsid w:val="001834CF"/>
    <w:rsid w:val="001D0E69"/>
    <w:rsid w:val="002B01EC"/>
    <w:rsid w:val="00356EFA"/>
    <w:rsid w:val="004A56E9"/>
    <w:rsid w:val="005A79E6"/>
    <w:rsid w:val="00600DB1"/>
    <w:rsid w:val="00630A39"/>
    <w:rsid w:val="006E778F"/>
    <w:rsid w:val="00811A6D"/>
    <w:rsid w:val="00987E76"/>
    <w:rsid w:val="00A163D5"/>
    <w:rsid w:val="00A54E5F"/>
    <w:rsid w:val="00A60EBB"/>
    <w:rsid w:val="00AE1E0C"/>
    <w:rsid w:val="00B44F50"/>
    <w:rsid w:val="00BA7DF1"/>
    <w:rsid w:val="00C7352D"/>
    <w:rsid w:val="00CC55E1"/>
    <w:rsid w:val="00CF525E"/>
    <w:rsid w:val="00D43FBC"/>
    <w:rsid w:val="00D516AC"/>
    <w:rsid w:val="00D61CC3"/>
    <w:rsid w:val="00D91F92"/>
    <w:rsid w:val="00D95130"/>
    <w:rsid w:val="00DE306D"/>
    <w:rsid w:val="00FC6B76"/>
    <w:rsid w:val="00FF1C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F1C7B"/>
  </w:style>
  <w:style w:type="paragraph" w:customStyle="1" w:styleId="45EEA4106868445F9357F15C6BAFDBFA">
    <w:name w:val="45EEA4106868445F9357F15C6BAFDBFA"/>
    <w:rsid w:val="002B01EC"/>
  </w:style>
  <w:style w:type="paragraph" w:customStyle="1" w:styleId="5378C0C30FA84BABA69C08605D98229F">
    <w:name w:val="5378C0C30FA84BABA69C08605D98229F"/>
    <w:rsid w:val="002B01EC"/>
  </w:style>
  <w:style w:type="paragraph" w:customStyle="1" w:styleId="CABD3AD4A0564E53886B5C4CA73EEB99">
    <w:name w:val="CABD3AD4A0564E53886B5C4CA73EEB99"/>
    <w:rsid w:val="00FF1C7B"/>
  </w:style>
  <w:style w:type="paragraph" w:customStyle="1" w:styleId="DD620A714D964D649F6FB034D054DFDE">
    <w:name w:val="DD620A714D964D649F6FB034D054DFDE"/>
    <w:rsid w:val="00FF1C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85D05-C446-41F3-9782-086764B6C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4076</Words>
  <Characters>23235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KUMAR PANDA</dc:creator>
  <cp:keywords/>
  <dc:description/>
  <cp:lastModifiedBy>DIRECTOR TS</cp:lastModifiedBy>
  <cp:revision>24</cp:revision>
  <dcterms:created xsi:type="dcterms:W3CDTF">2023-05-29T11:58:00Z</dcterms:created>
  <dcterms:modified xsi:type="dcterms:W3CDTF">2023-07-06T04:35:00Z</dcterms:modified>
</cp:coreProperties>
</file>