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F1323">
      <w:pPr>
        <w:rPr>
          <w:rStyle w:val="eop"/>
          <w:rFonts w:ascii="Segoe UI" w:hAnsi="Segoe UI" w:cs="Segoe UI"/>
          <w:b/>
          <w:bCs/>
          <w:color w:val="000000"/>
          <w:sz w:val="28"/>
          <w:szCs w:val="28"/>
          <w:shd w:val="clear" w:color="auto" w:fill="FFFFFF"/>
        </w:rPr>
      </w:pPr>
      <w:r>
        <w:rPr>
          <w:rStyle w:val="normaltextrun"/>
          <w:rFonts w:ascii="Segoe UI" w:hAnsi="Segoe UI" w:cs="Segoe UI"/>
          <w:b/>
          <w:bCs/>
          <w:color w:val="000000"/>
          <w:sz w:val="28"/>
          <w:szCs w:val="28"/>
          <w:shd w:val="clear" w:color="auto" w:fill="FFFFFF"/>
          <w:lang w:val="en-US"/>
        </w:rPr>
        <w:t>Internet Based DTS Exercise</w:t>
      </w:r>
      <w:r>
        <w:rPr>
          <w:rStyle w:val="eop"/>
          <w:rFonts w:ascii="Segoe UI" w:hAnsi="Segoe UI" w:cs="Segoe UI"/>
          <w:b/>
          <w:bCs/>
          <w:color w:val="000000"/>
          <w:sz w:val="28"/>
          <w:szCs w:val="28"/>
          <w:shd w:val="clear" w:color="auto" w:fill="FFFFFF"/>
        </w:rPr>
        <w:t> </w:t>
      </w:r>
    </w:p>
    <w:p w:rsidR="00DC3C9F" w:rsidRDefault="00DC3C9F">
      <w:pPr>
        <w:rPr>
          <w:rStyle w:val="eop"/>
          <w:rFonts w:ascii="Segoe UI" w:hAnsi="Segoe UI" w:cs="Segoe UI"/>
          <w:bCs/>
          <w:color w:val="000000"/>
          <w:sz w:val="28"/>
          <w:szCs w:val="28"/>
          <w:shd w:val="clear" w:color="auto" w:fill="FFFFFF"/>
        </w:rPr>
      </w:pPr>
      <w:r>
        <w:rPr>
          <w:rStyle w:val="eop"/>
          <w:rFonts w:ascii="Segoe UI" w:hAnsi="Segoe UI" w:cs="Segoe UI"/>
          <w:bCs/>
          <w:color w:val="000000"/>
          <w:sz w:val="28"/>
          <w:szCs w:val="28"/>
          <w:shd w:val="clear" w:color="auto" w:fill="FFFFFF"/>
        </w:rPr>
        <w:t xml:space="preserve">Time </w:t>
      </w:r>
      <w:r w:rsidR="001B68C7">
        <w:rPr>
          <w:rStyle w:val="eop"/>
          <w:rFonts w:ascii="Segoe UI" w:hAnsi="Segoe UI" w:cs="Segoe UI"/>
          <w:bCs/>
          <w:color w:val="000000"/>
          <w:sz w:val="28"/>
          <w:szCs w:val="28"/>
          <w:shd w:val="clear" w:color="auto" w:fill="FFFFFF"/>
        </w:rPr>
        <w:t>Period:</w:t>
      </w:r>
      <w:r>
        <w:rPr>
          <w:rStyle w:val="eop"/>
          <w:rFonts w:ascii="Segoe UI" w:hAnsi="Segoe UI" w:cs="Segoe UI"/>
          <w:bCs/>
          <w:color w:val="000000"/>
          <w:sz w:val="28"/>
          <w:szCs w:val="28"/>
          <w:shd w:val="clear" w:color="auto" w:fill="FFFFFF"/>
        </w:rPr>
        <w:t xml:space="preserve"> System launch 3 Months, Full Functionality 5 Months</w:t>
      </w:r>
    </w:p>
    <w:p w:rsidR="00DC3C9F" w:rsidRPr="00DC3C9F" w:rsidRDefault="002F1323" w:rsidP="00DC3C9F">
      <w:pPr>
        <w:rPr>
          <w:rStyle w:val="eop"/>
          <w:rFonts w:ascii="Segoe UI" w:hAnsi="Segoe UI" w:cs="Segoe UI"/>
          <w:bCs/>
          <w:color w:val="000000"/>
          <w:sz w:val="28"/>
          <w:szCs w:val="28"/>
          <w:shd w:val="clear" w:color="auto" w:fill="FFFFFF"/>
        </w:rPr>
      </w:pPr>
      <w:r>
        <w:rPr>
          <w:rStyle w:val="eop"/>
          <w:rFonts w:ascii="Segoe UI" w:hAnsi="Segoe UI" w:cs="Segoe UI"/>
          <w:bCs/>
          <w:color w:val="000000"/>
          <w:sz w:val="28"/>
          <w:szCs w:val="28"/>
          <w:shd w:val="clear" w:color="auto" w:fill="FFFFFF"/>
        </w:rPr>
        <w:t>Preliminary Requirements:</w:t>
      </w:r>
      <w:r w:rsidR="00DC3C9F">
        <w:rPr>
          <w:rStyle w:val="eop"/>
          <w:rFonts w:ascii="Segoe UI" w:hAnsi="Segoe UI" w:cs="Segoe UI"/>
          <w:bCs/>
          <w:color w:val="000000"/>
          <w:sz w:val="28"/>
          <w:szCs w:val="28"/>
          <w:shd w:val="clear" w:color="auto" w:fill="FFFFFF"/>
        </w:rPr>
        <w:t xml:space="preserve"> </w:t>
      </w:r>
      <w:r w:rsidR="00DC3C9F" w:rsidRPr="00DC3C9F">
        <w:rPr>
          <w:rStyle w:val="normaltextrun"/>
          <w:rFonts w:ascii="Segoe UI" w:hAnsi="Segoe UI" w:cs="Segoe UI"/>
          <w:color w:val="000000"/>
          <w:sz w:val="20"/>
          <w:szCs w:val="20"/>
          <w:shd w:val="clear" w:color="auto" w:fill="FFFFFF"/>
          <w:lang w:val="en-US"/>
        </w:rPr>
        <w:t>The IDTS is to be developed using database DB, application server APPS and programming platform PROG.</w:t>
      </w:r>
      <w:r w:rsidR="00DC3C9F" w:rsidRPr="00DC3C9F">
        <w:rPr>
          <w:rStyle w:val="eop"/>
          <w:rFonts w:ascii="Segoe UI" w:hAnsi="Segoe UI" w:cs="Segoe UI"/>
          <w:color w:val="000000"/>
          <w:sz w:val="20"/>
          <w:szCs w:val="20"/>
          <w:shd w:val="clear" w:color="auto" w:fill="FFFFFF"/>
        </w:rPr>
        <w:t> </w:t>
      </w:r>
    </w:p>
    <w:p w:rsidR="00DC3C9F" w:rsidRDefault="00DC3C9F" w:rsidP="00DC3C9F">
      <w:pPr>
        <w:pStyle w:val="paragraph"/>
        <w:spacing w:before="0" w:beforeAutospacing="0" w:after="0" w:afterAutospacing="0"/>
        <w:jc w:val="both"/>
        <w:textAlignment w:val="baseline"/>
        <w:rPr>
          <w:rStyle w:val="normaltextrun"/>
          <w:rFonts w:ascii="Segoe UI" w:hAnsi="Segoe UI" w:cs="Segoe UI"/>
          <w:sz w:val="20"/>
          <w:szCs w:val="20"/>
          <w:lang w:val="en-US"/>
        </w:rPr>
      </w:pPr>
      <w:r w:rsidRPr="001B68C7">
        <w:rPr>
          <w:rStyle w:val="normaltextrun"/>
          <w:rFonts w:ascii="Segoe UI" w:hAnsi="Segoe UI" w:cs="Segoe UI"/>
          <w:sz w:val="28"/>
          <w:szCs w:val="28"/>
          <w:lang w:val="en-US"/>
        </w:rPr>
        <w:t>Tests to be performed for Requirements</w:t>
      </w:r>
      <w:r>
        <w:rPr>
          <w:rStyle w:val="normaltextrun"/>
          <w:rFonts w:ascii="Segoe UI" w:hAnsi="Segoe UI" w:cs="Segoe UI"/>
          <w:sz w:val="20"/>
          <w:szCs w:val="20"/>
          <w:lang w:val="en-US"/>
        </w:rPr>
        <w:t xml:space="preserve">: </w:t>
      </w:r>
    </w:p>
    <w:p w:rsidR="00DC3C9F" w:rsidRPr="00DC3C9F" w:rsidRDefault="00DC3C9F" w:rsidP="00DC3C9F">
      <w:pPr>
        <w:pStyle w:val="paragraph"/>
        <w:numPr>
          <w:ilvl w:val="0"/>
          <w:numId w:val="10"/>
        </w:numPr>
        <w:spacing w:before="0" w:beforeAutospacing="0" w:after="0" w:afterAutospacing="0"/>
        <w:jc w:val="both"/>
        <w:textAlignment w:val="baseline"/>
        <w:rPr>
          <w:rStyle w:val="normaltextrun"/>
          <w:rFonts w:ascii="Segoe UI" w:hAnsi="Segoe UI" w:cs="Segoe UI"/>
          <w:sz w:val="20"/>
          <w:szCs w:val="20"/>
        </w:rPr>
      </w:pPr>
      <w:r>
        <w:rPr>
          <w:rStyle w:val="normaltextrun"/>
          <w:rFonts w:ascii="Segoe UI" w:hAnsi="Segoe UI" w:cs="Segoe UI"/>
          <w:sz w:val="20"/>
          <w:szCs w:val="20"/>
          <w:lang w:val="en-US"/>
        </w:rPr>
        <w:t>To check compatibility of Web Browsers</w:t>
      </w:r>
    </w:p>
    <w:p w:rsidR="00DC3C9F" w:rsidRPr="00DC3C9F" w:rsidRDefault="00DC3C9F" w:rsidP="00DC3C9F">
      <w:pPr>
        <w:pStyle w:val="paragraph"/>
        <w:numPr>
          <w:ilvl w:val="0"/>
          <w:numId w:val="10"/>
        </w:numPr>
        <w:spacing w:before="0" w:beforeAutospacing="0" w:after="0" w:afterAutospacing="0"/>
        <w:jc w:val="both"/>
        <w:textAlignment w:val="baseline"/>
        <w:rPr>
          <w:rStyle w:val="normaltextrun"/>
          <w:rFonts w:ascii="Segoe UI" w:hAnsi="Segoe UI" w:cs="Segoe UI"/>
          <w:sz w:val="20"/>
          <w:szCs w:val="20"/>
        </w:rPr>
      </w:pPr>
      <w:r>
        <w:rPr>
          <w:rStyle w:val="normaltextrun"/>
          <w:rFonts w:ascii="Segoe UI" w:hAnsi="Segoe UI" w:cs="Segoe UI"/>
          <w:sz w:val="20"/>
          <w:szCs w:val="20"/>
          <w:lang w:val="en-US"/>
        </w:rPr>
        <w:t xml:space="preserve">Security Testing </w:t>
      </w:r>
      <w:r w:rsidR="00A15E93">
        <w:rPr>
          <w:rStyle w:val="normaltextrun"/>
          <w:rFonts w:ascii="Segoe UI" w:hAnsi="Segoe UI" w:cs="Segoe UI"/>
          <w:sz w:val="20"/>
          <w:szCs w:val="20"/>
          <w:lang w:val="en-US"/>
        </w:rPr>
        <w:t>with respect to</w:t>
      </w:r>
      <w:r>
        <w:rPr>
          <w:rStyle w:val="normaltextrun"/>
          <w:rFonts w:ascii="Segoe UI" w:hAnsi="Segoe UI" w:cs="Segoe UI"/>
          <w:sz w:val="20"/>
          <w:szCs w:val="20"/>
          <w:lang w:val="en-US"/>
        </w:rPr>
        <w:t xml:space="preserve"> board of </w:t>
      </w:r>
      <w:proofErr w:type="spellStart"/>
      <w:r>
        <w:rPr>
          <w:rStyle w:val="normaltextrun"/>
          <w:rFonts w:ascii="Segoe UI" w:hAnsi="Segoe UI" w:cs="Segoe UI"/>
          <w:sz w:val="20"/>
          <w:szCs w:val="20"/>
          <w:lang w:val="en-US"/>
        </w:rPr>
        <w:t>Vielty</w:t>
      </w:r>
      <w:proofErr w:type="spellEnd"/>
      <w:r>
        <w:rPr>
          <w:rStyle w:val="normaltextrun"/>
          <w:rFonts w:ascii="Segoe UI" w:hAnsi="Segoe UI" w:cs="Segoe UI"/>
          <w:sz w:val="20"/>
          <w:szCs w:val="20"/>
          <w:lang w:val="en-US"/>
        </w:rPr>
        <w:t xml:space="preserve"> (with updates to rules and requirements)</w:t>
      </w:r>
    </w:p>
    <w:p w:rsidR="00DC3C9F" w:rsidRPr="00DC3C9F" w:rsidRDefault="00DC3C9F" w:rsidP="00DC3C9F">
      <w:pPr>
        <w:pStyle w:val="paragraph"/>
        <w:numPr>
          <w:ilvl w:val="0"/>
          <w:numId w:val="10"/>
        </w:numPr>
        <w:spacing w:before="0" w:beforeAutospacing="0" w:after="0" w:afterAutospacing="0"/>
        <w:jc w:val="both"/>
        <w:textAlignment w:val="baseline"/>
        <w:rPr>
          <w:rStyle w:val="normaltextrun"/>
          <w:rFonts w:ascii="Segoe UI" w:hAnsi="Segoe UI" w:cs="Segoe UI"/>
          <w:sz w:val="20"/>
          <w:szCs w:val="20"/>
        </w:rPr>
      </w:pPr>
      <w:r>
        <w:rPr>
          <w:rStyle w:val="normaltextrun"/>
          <w:rFonts w:ascii="Segoe UI" w:hAnsi="Segoe UI" w:cs="Segoe UI"/>
          <w:sz w:val="20"/>
          <w:szCs w:val="20"/>
          <w:lang w:val="en-US"/>
        </w:rPr>
        <w:t>Archive for 12 years (Cloud Testing)</w:t>
      </w:r>
    </w:p>
    <w:p w:rsidR="00DC3C9F" w:rsidRPr="00DC3C9F" w:rsidRDefault="00DC3C9F" w:rsidP="00DC3C9F">
      <w:pPr>
        <w:pStyle w:val="paragraph"/>
        <w:numPr>
          <w:ilvl w:val="0"/>
          <w:numId w:val="10"/>
        </w:numPr>
        <w:spacing w:before="0" w:beforeAutospacing="0" w:after="0" w:afterAutospacing="0"/>
        <w:jc w:val="both"/>
        <w:textAlignment w:val="baseline"/>
        <w:rPr>
          <w:rStyle w:val="normaltextrun"/>
          <w:rFonts w:ascii="Segoe UI" w:hAnsi="Segoe UI" w:cs="Segoe UI"/>
          <w:sz w:val="20"/>
          <w:szCs w:val="20"/>
        </w:rPr>
      </w:pPr>
      <w:r>
        <w:rPr>
          <w:rStyle w:val="normaltextrun"/>
          <w:rFonts w:ascii="Segoe UI" w:hAnsi="Segoe UI" w:cs="Segoe UI"/>
          <w:sz w:val="20"/>
          <w:szCs w:val="20"/>
          <w:lang w:val="en-US"/>
        </w:rPr>
        <w:t>Display a live feed</w:t>
      </w:r>
      <w:r w:rsidR="001B68C7">
        <w:rPr>
          <w:rStyle w:val="normaltextrun"/>
          <w:rFonts w:ascii="Segoe UI" w:hAnsi="Segoe UI" w:cs="Segoe UI"/>
          <w:sz w:val="20"/>
          <w:szCs w:val="20"/>
          <w:lang w:val="en-US"/>
        </w:rPr>
        <w:t xml:space="preserve"> of National Stock Exchange</w:t>
      </w:r>
    </w:p>
    <w:p w:rsidR="00DC3C9F" w:rsidRDefault="00DC3C9F" w:rsidP="00DC3C9F">
      <w:pPr>
        <w:pStyle w:val="paragraph"/>
        <w:numPr>
          <w:ilvl w:val="0"/>
          <w:numId w:val="10"/>
        </w:numPr>
        <w:spacing w:before="0" w:beforeAutospacing="0" w:after="0" w:afterAutospacing="0"/>
        <w:jc w:val="both"/>
        <w:textAlignment w:val="baseline"/>
        <w:rPr>
          <w:rFonts w:ascii="Segoe UI" w:hAnsi="Segoe UI" w:cs="Segoe UI"/>
          <w:sz w:val="20"/>
          <w:szCs w:val="20"/>
        </w:rPr>
      </w:pPr>
      <w:r>
        <w:rPr>
          <w:rFonts w:ascii="Segoe UI" w:hAnsi="Segoe UI" w:cs="Segoe UI"/>
          <w:sz w:val="20"/>
          <w:szCs w:val="20"/>
        </w:rPr>
        <w:t>Security test for login details</w:t>
      </w:r>
    </w:p>
    <w:p w:rsidR="00DC3C9F" w:rsidRDefault="00DC3C9F" w:rsidP="00DC3C9F">
      <w:pPr>
        <w:pStyle w:val="paragraph"/>
        <w:numPr>
          <w:ilvl w:val="0"/>
          <w:numId w:val="10"/>
        </w:numPr>
        <w:spacing w:before="0" w:beforeAutospacing="0" w:after="0" w:afterAutospacing="0"/>
        <w:jc w:val="both"/>
        <w:textAlignment w:val="baseline"/>
        <w:rPr>
          <w:rFonts w:ascii="Segoe UI" w:hAnsi="Segoe UI" w:cs="Segoe UI"/>
          <w:sz w:val="20"/>
          <w:szCs w:val="20"/>
        </w:rPr>
      </w:pPr>
      <w:r>
        <w:rPr>
          <w:rFonts w:ascii="Segoe UI" w:hAnsi="Segoe UI" w:cs="Segoe UI"/>
          <w:sz w:val="20"/>
          <w:szCs w:val="20"/>
        </w:rPr>
        <w:t xml:space="preserve">Interfacing with core banking module, </w:t>
      </w:r>
      <w:proofErr w:type="spellStart"/>
      <w:r>
        <w:rPr>
          <w:rFonts w:ascii="Segoe UI" w:hAnsi="Segoe UI" w:cs="Segoe UI"/>
          <w:sz w:val="20"/>
          <w:szCs w:val="20"/>
        </w:rPr>
        <w:t>Demat</w:t>
      </w:r>
      <w:proofErr w:type="spellEnd"/>
      <w:r>
        <w:rPr>
          <w:rFonts w:ascii="Segoe UI" w:hAnsi="Segoe UI" w:cs="Segoe UI"/>
          <w:sz w:val="20"/>
          <w:szCs w:val="20"/>
        </w:rPr>
        <w:t xml:space="preserve"> management system</w:t>
      </w:r>
    </w:p>
    <w:p w:rsidR="00DC3C9F" w:rsidRDefault="00DC3C9F" w:rsidP="00DC3C9F">
      <w:pPr>
        <w:pStyle w:val="paragraph"/>
        <w:numPr>
          <w:ilvl w:val="0"/>
          <w:numId w:val="10"/>
        </w:numPr>
        <w:spacing w:before="0" w:beforeAutospacing="0" w:after="0" w:afterAutospacing="0"/>
        <w:jc w:val="both"/>
        <w:textAlignment w:val="baseline"/>
        <w:rPr>
          <w:rFonts w:ascii="Segoe UI" w:hAnsi="Segoe UI" w:cs="Segoe UI"/>
          <w:sz w:val="20"/>
          <w:szCs w:val="20"/>
        </w:rPr>
      </w:pPr>
      <w:r>
        <w:rPr>
          <w:rFonts w:ascii="Segoe UI" w:hAnsi="Segoe UI" w:cs="Segoe UI"/>
          <w:sz w:val="20"/>
          <w:szCs w:val="20"/>
        </w:rPr>
        <w:t>Real time interface for various types of orders with DTS of NSE (with updates to the same)</w:t>
      </w:r>
    </w:p>
    <w:p w:rsidR="00DC3C9F" w:rsidRDefault="00DC3C9F" w:rsidP="00DC3C9F">
      <w:pPr>
        <w:pStyle w:val="paragraph"/>
        <w:numPr>
          <w:ilvl w:val="0"/>
          <w:numId w:val="10"/>
        </w:numPr>
        <w:spacing w:before="0" w:beforeAutospacing="0" w:after="0" w:afterAutospacing="0"/>
        <w:jc w:val="both"/>
        <w:textAlignment w:val="baseline"/>
        <w:rPr>
          <w:rFonts w:ascii="Segoe UI" w:hAnsi="Segoe UI" w:cs="Segoe UI"/>
          <w:sz w:val="20"/>
          <w:szCs w:val="20"/>
        </w:rPr>
      </w:pPr>
      <w:r>
        <w:rPr>
          <w:rFonts w:ascii="Segoe UI" w:hAnsi="Segoe UI" w:cs="Segoe UI"/>
          <w:sz w:val="20"/>
          <w:szCs w:val="20"/>
        </w:rPr>
        <w:t>System should be able to handle various types of orders</w:t>
      </w:r>
    </w:p>
    <w:p w:rsidR="00DC3C9F" w:rsidRDefault="00DC3C9F" w:rsidP="00DC3C9F">
      <w:pPr>
        <w:pStyle w:val="paragraph"/>
        <w:numPr>
          <w:ilvl w:val="0"/>
          <w:numId w:val="10"/>
        </w:numPr>
        <w:spacing w:before="0" w:beforeAutospacing="0" w:after="0" w:afterAutospacing="0"/>
        <w:jc w:val="both"/>
        <w:textAlignment w:val="baseline"/>
        <w:rPr>
          <w:rFonts w:ascii="Segoe UI" w:hAnsi="Segoe UI" w:cs="Segoe UI"/>
          <w:sz w:val="20"/>
          <w:szCs w:val="20"/>
        </w:rPr>
      </w:pPr>
      <w:r>
        <w:rPr>
          <w:rFonts w:ascii="Segoe UI" w:hAnsi="Segoe UI" w:cs="Segoe UI"/>
          <w:sz w:val="20"/>
          <w:szCs w:val="20"/>
        </w:rPr>
        <w:t xml:space="preserve">Users expected to have a past hand on </w:t>
      </w:r>
    </w:p>
    <w:p w:rsidR="00DC3C9F" w:rsidRDefault="00DC3C9F" w:rsidP="00DC3C9F">
      <w:pPr>
        <w:pStyle w:val="paragraph"/>
        <w:numPr>
          <w:ilvl w:val="0"/>
          <w:numId w:val="10"/>
        </w:numPr>
        <w:spacing w:before="0" w:beforeAutospacing="0" w:after="0" w:afterAutospacing="0"/>
        <w:jc w:val="both"/>
        <w:textAlignment w:val="baseline"/>
        <w:rPr>
          <w:rFonts w:ascii="Segoe UI" w:hAnsi="Segoe UI" w:cs="Segoe UI"/>
          <w:sz w:val="20"/>
          <w:szCs w:val="20"/>
        </w:rPr>
      </w:pPr>
      <w:r>
        <w:rPr>
          <w:rFonts w:ascii="Segoe UI" w:hAnsi="Segoe UI" w:cs="Segoe UI"/>
          <w:sz w:val="20"/>
          <w:szCs w:val="20"/>
        </w:rPr>
        <w:t>No activity for more than 3 minutes = Termination (warning at 2:30)</w:t>
      </w:r>
    </w:p>
    <w:p w:rsidR="00DC3C9F" w:rsidRDefault="00DC3C9F" w:rsidP="00DC3C9F">
      <w:pPr>
        <w:pStyle w:val="paragraph"/>
        <w:numPr>
          <w:ilvl w:val="0"/>
          <w:numId w:val="10"/>
        </w:numPr>
        <w:spacing w:before="0" w:beforeAutospacing="0" w:after="0" w:afterAutospacing="0"/>
        <w:jc w:val="both"/>
        <w:textAlignment w:val="baseline"/>
        <w:rPr>
          <w:rFonts w:ascii="Segoe UI" w:hAnsi="Segoe UI" w:cs="Segoe UI"/>
          <w:sz w:val="20"/>
          <w:szCs w:val="20"/>
        </w:rPr>
      </w:pPr>
      <w:r>
        <w:rPr>
          <w:rFonts w:ascii="Segoe UI" w:hAnsi="Segoe UI" w:cs="Segoe UI"/>
          <w:sz w:val="20"/>
          <w:szCs w:val="20"/>
        </w:rPr>
        <w:t xml:space="preserve">Accept and process orders with limits </w:t>
      </w:r>
      <w:r w:rsidR="001B68C7">
        <w:rPr>
          <w:rFonts w:ascii="Segoe UI" w:hAnsi="Segoe UI" w:cs="Segoe UI"/>
          <w:sz w:val="20"/>
          <w:szCs w:val="20"/>
        </w:rPr>
        <w:t>for customers</w:t>
      </w:r>
    </w:p>
    <w:p w:rsidR="00DC3C9F" w:rsidRDefault="001B68C7" w:rsidP="00DC3C9F">
      <w:pPr>
        <w:pStyle w:val="paragraph"/>
        <w:numPr>
          <w:ilvl w:val="0"/>
          <w:numId w:val="10"/>
        </w:numPr>
        <w:spacing w:before="0" w:beforeAutospacing="0" w:after="0" w:afterAutospacing="0"/>
        <w:jc w:val="both"/>
        <w:textAlignment w:val="baseline"/>
        <w:rPr>
          <w:rFonts w:ascii="Segoe UI" w:hAnsi="Segoe UI" w:cs="Segoe UI"/>
          <w:sz w:val="20"/>
          <w:szCs w:val="20"/>
        </w:rPr>
      </w:pPr>
      <w:r>
        <w:rPr>
          <w:rFonts w:ascii="Segoe UI" w:hAnsi="Segoe UI" w:cs="Segoe UI"/>
          <w:sz w:val="20"/>
          <w:szCs w:val="20"/>
        </w:rPr>
        <w:t>Loading time across screens &lt; 5 seconds</w:t>
      </w:r>
    </w:p>
    <w:p w:rsidR="001B68C7" w:rsidRDefault="001B68C7" w:rsidP="00DC3C9F">
      <w:pPr>
        <w:pStyle w:val="paragraph"/>
        <w:numPr>
          <w:ilvl w:val="0"/>
          <w:numId w:val="10"/>
        </w:numPr>
        <w:spacing w:before="0" w:beforeAutospacing="0" w:after="0" w:afterAutospacing="0"/>
        <w:jc w:val="both"/>
        <w:textAlignment w:val="baseline"/>
        <w:rPr>
          <w:rFonts w:ascii="Segoe UI" w:hAnsi="Segoe UI" w:cs="Segoe UI"/>
          <w:sz w:val="20"/>
          <w:szCs w:val="20"/>
        </w:rPr>
      </w:pPr>
      <w:r>
        <w:rPr>
          <w:rFonts w:ascii="Segoe UI" w:hAnsi="Segoe UI" w:cs="Segoe UI"/>
          <w:sz w:val="20"/>
          <w:szCs w:val="20"/>
        </w:rPr>
        <w:t>Maximum server load for users to be checked “X” users</w:t>
      </w:r>
    </w:p>
    <w:p w:rsidR="001B68C7" w:rsidRDefault="001B68C7" w:rsidP="001B68C7">
      <w:pPr>
        <w:pStyle w:val="paragraph"/>
        <w:numPr>
          <w:ilvl w:val="0"/>
          <w:numId w:val="10"/>
        </w:numPr>
        <w:spacing w:before="0" w:beforeAutospacing="0" w:after="0" w:afterAutospacing="0"/>
        <w:jc w:val="both"/>
        <w:textAlignment w:val="baseline"/>
        <w:rPr>
          <w:rFonts w:ascii="Segoe UI" w:hAnsi="Segoe UI" w:cs="Segoe UI"/>
          <w:sz w:val="20"/>
          <w:szCs w:val="20"/>
        </w:rPr>
      </w:pPr>
      <w:r>
        <w:rPr>
          <w:rFonts w:ascii="Segoe UI" w:hAnsi="Segoe UI" w:cs="Segoe UI"/>
          <w:sz w:val="20"/>
          <w:szCs w:val="20"/>
        </w:rPr>
        <w:t>System must pass the NSE security assessment, through design scrutiny</w:t>
      </w:r>
    </w:p>
    <w:p w:rsidR="001B68C7" w:rsidRPr="001B68C7" w:rsidRDefault="001B68C7" w:rsidP="001B68C7">
      <w:pPr>
        <w:pStyle w:val="paragraph"/>
        <w:numPr>
          <w:ilvl w:val="0"/>
          <w:numId w:val="10"/>
        </w:numPr>
        <w:spacing w:before="0" w:beforeAutospacing="0" w:after="0" w:afterAutospacing="0"/>
        <w:jc w:val="both"/>
        <w:textAlignment w:val="baseline"/>
        <w:rPr>
          <w:rStyle w:val="eop"/>
          <w:rFonts w:ascii="Segoe UI" w:hAnsi="Segoe UI" w:cs="Segoe UI"/>
          <w:sz w:val="20"/>
          <w:szCs w:val="20"/>
        </w:rPr>
      </w:pPr>
      <w:r>
        <w:rPr>
          <w:rFonts w:ascii="Segoe UI" w:hAnsi="Segoe UI" w:cs="Segoe UI"/>
          <w:sz w:val="20"/>
          <w:szCs w:val="20"/>
        </w:rPr>
        <w:t>Providing access to test systems, charging Rs. R for every hour, debited through the user setup</w:t>
      </w:r>
    </w:p>
    <w:p w:rsidR="001B68C7" w:rsidRDefault="001B68C7" w:rsidP="001B68C7">
      <w:pPr>
        <w:pStyle w:val="paragraph"/>
        <w:spacing w:before="0" w:beforeAutospacing="0" w:after="0" w:afterAutospacing="0"/>
        <w:ind w:left="360"/>
        <w:jc w:val="both"/>
        <w:textAlignment w:val="baseline"/>
        <w:rPr>
          <w:rStyle w:val="eop"/>
          <w:rFonts w:ascii="Segoe UI" w:hAnsi="Segoe UI" w:cs="Segoe UI"/>
          <w:bCs/>
          <w:color w:val="000000"/>
          <w:sz w:val="28"/>
          <w:szCs w:val="28"/>
          <w:shd w:val="clear" w:color="auto" w:fill="FFFFFF"/>
        </w:rPr>
      </w:pPr>
    </w:p>
    <w:p w:rsidR="002F1323" w:rsidRPr="001B68C7" w:rsidRDefault="001B68C7" w:rsidP="001B68C7">
      <w:pPr>
        <w:pStyle w:val="paragraph"/>
        <w:spacing w:before="0" w:beforeAutospacing="0" w:after="0" w:afterAutospacing="0"/>
        <w:jc w:val="both"/>
        <w:textAlignment w:val="baseline"/>
        <w:rPr>
          <w:rStyle w:val="eop"/>
          <w:rFonts w:ascii="Segoe UI" w:hAnsi="Segoe UI" w:cs="Segoe UI"/>
          <w:sz w:val="20"/>
          <w:szCs w:val="20"/>
        </w:rPr>
      </w:pPr>
      <w:r w:rsidRPr="001B68C7">
        <w:rPr>
          <w:rStyle w:val="eop"/>
          <w:rFonts w:ascii="Segoe UI" w:hAnsi="Segoe UI" w:cs="Segoe UI"/>
          <w:bCs/>
          <w:color w:val="000000"/>
          <w:sz w:val="28"/>
          <w:szCs w:val="28"/>
          <w:shd w:val="clear" w:color="auto" w:fill="FFFFFF"/>
        </w:rPr>
        <w:t>Requirements:</w:t>
      </w:r>
      <w:r w:rsidR="002F1323" w:rsidRPr="001B68C7">
        <w:rPr>
          <w:rStyle w:val="eop"/>
          <w:rFonts w:ascii="Segoe UI" w:hAnsi="Segoe UI" w:cs="Segoe UI"/>
          <w:bCs/>
          <w:color w:val="000000"/>
          <w:sz w:val="28"/>
          <w:szCs w:val="28"/>
          <w:shd w:val="clear" w:color="auto" w:fill="FFFFFF"/>
        </w:rPr>
        <w:t xml:space="preserve"> </w:t>
      </w:r>
    </w:p>
    <w:p w:rsidR="001B68C7" w:rsidRDefault="001B68C7" w:rsidP="002F1323">
      <w:pPr>
        <w:pStyle w:val="ListParagraph"/>
        <w:rPr>
          <w:rStyle w:val="eop"/>
          <w:rFonts w:ascii="Segoe UI" w:hAnsi="Segoe UI" w:cs="Segoe UI"/>
          <w:bCs/>
          <w:color w:val="000000"/>
          <w:sz w:val="28"/>
          <w:szCs w:val="28"/>
          <w:shd w:val="clear" w:color="auto" w:fill="FFFFFF"/>
        </w:rPr>
      </w:pPr>
    </w:p>
    <w:p w:rsidR="002F1323" w:rsidRDefault="001B68C7" w:rsidP="002F1323">
      <w:pPr>
        <w:pStyle w:val="ListParagraph"/>
        <w:rPr>
          <w:rStyle w:val="eop"/>
          <w:rFonts w:ascii="Segoe UI" w:hAnsi="Segoe UI" w:cs="Segoe UI"/>
          <w:bCs/>
          <w:color w:val="000000"/>
          <w:sz w:val="28"/>
          <w:szCs w:val="28"/>
          <w:shd w:val="clear" w:color="auto" w:fill="FFFFFF"/>
        </w:rPr>
      </w:pPr>
      <w:r>
        <w:rPr>
          <w:rStyle w:val="eop"/>
          <w:rFonts w:ascii="Segoe UI" w:hAnsi="Segoe UI" w:cs="Segoe UI"/>
          <w:bCs/>
          <w:color w:val="000000"/>
          <w:sz w:val="28"/>
          <w:szCs w:val="28"/>
          <w:shd w:val="clear" w:color="auto" w:fill="FFFFFF"/>
        </w:rPr>
        <w:t>Epic:</w:t>
      </w:r>
      <w:r w:rsidR="002F1323">
        <w:rPr>
          <w:rStyle w:val="eop"/>
          <w:rFonts w:ascii="Segoe UI" w:hAnsi="Segoe UI" w:cs="Segoe UI"/>
          <w:bCs/>
          <w:color w:val="000000"/>
          <w:sz w:val="28"/>
          <w:szCs w:val="28"/>
          <w:shd w:val="clear" w:color="auto" w:fill="FFFFFF"/>
        </w:rPr>
        <w:t xml:space="preserve"> </w:t>
      </w:r>
      <w:r w:rsidR="002F1323">
        <w:rPr>
          <w:rStyle w:val="normaltextrun"/>
          <w:rFonts w:ascii="Calibri" w:hAnsi="Calibri" w:cs="Calibri"/>
          <w:b/>
          <w:bCs/>
          <w:color w:val="000000"/>
          <w:sz w:val="26"/>
          <w:szCs w:val="26"/>
          <w:shd w:val="clear" w:color="auto" w:fill="FFFFFF"/>
          <w:lang w:val="en-US"/>
        </w:rPr>
        <w:t>Administrators</w:t>
      </w:r>
      <w:r w:rsidR="002F1323">
        <w:rPr>
          <w:rStyle w:val="eop"/>
          <w:rFonts w:ascii="Calibri" w:hAnsi="Calibri" w:cs="Calibri"/>
          <w:b/>
          <w:bCs/>
          <w:color w:val="000000"/>
          <w:sz w:val="26"/>
          <w:szCs w:val="26"/>
          <w:shd w:val="clear" w:color="auto" w:fill="FFFFFF"/>
        </w:rPr>
        <w:t> </w:t>
      </w:r>
      <w:r w:rsidR="002F1323" w:rsidRPr="002F1323">
        <w:rPr>
          <w:rStyle w:val="eop"/>
          <w:rFonts w:ascii="Segoe UI" w:hAnsi="Segoe UI" w:cs="Segoe UI"/>
          <w:bCs/>
          <w:color w:val="000000"/>
          <w:sz w:val="28"/>
          <w:szCs w:val="28"/>
          <w:shd w:val="clear" w:color="auto" w:fill="FFFFFF"/>
        </w:rPr>
        <w:t xml:space="preserve"> </w:t>
      </w:r>
    </w:p>
    <w:p w:rsidR="002F1323" w:rsidRDefault="002F1323" w:rsidP="002F1323">
      <w:pPr>
        <w:pStyle w:val="ListParagraph"/>
        <w:rPr>
          <w:rStyle w:val="eop"/>
          <w:rFonts w:ascii="Segoe UI" w:hAnsi="Segoe UI" w:cs="Segoe UI"/>
          <w:bCs/>
          <w:color w:val="000000"/>
          <w:sz w:val="28"/>
          <w:szCs w:val="28"/>
          <w:shd w:val="clear" w:color="auto" w:fill="FFFFFF"/>
        </w:rPr>
      </w:pPr>
      <w:r>
        <w:rPr>
          <w:rStyle w:val="eop"/>
          <w:rFonts w:ascii="Segoe UI" w:hAnsi="Segoe UI" w:cs="Segoe UI"/>
          <w:bCs/>
          <w:color w:val="000000"/>
          <w:sz w:val="28"/>
          <w:szCs w:val="28"/>
          <w:shd w:val="clear" w:color="auto" w:fill="FFFFFF"/>
        </w:rPr>
        <w:t>User stories:</w:t>
      </w:r>
    </w:p>
    <w:p w:rsidR="002F1323" w:rsidRPr="002F1323" w:rsidRDefault="002F1323" w:rsidP="002F1323">
      <w:pPr>
        <w:pStyle w:val="ListParagraph"/>
        <w:rPr>
          <w:rStyle w:val="normaltextrun"/>
          <w:rFonts w:ascii="Segoe UI" w:hAnsi="Segoe UI" w:cs="Segoe UI"/>
          <w:color w:val="000000"/>
          <w:sz w:val="20"/>
          <w:szCs w:val="20"/>
          <w:shd w:val="clear" w:color="auto" w:fill="FFFFFF"/>
          <w:lang w:val="en-US"/>
        </w:rPr>
      </w:pPr>
      <w:r>
        <w:rPr>
          <w:rStyle w:val="eop"/>
          <w:rFonts w:ascii="Segoe UI" w:hAnsi="Segoe UI" w:cs="Segoe UI"/>
          <w:bCs/>
          <w:color w:val="000000"/>
          <w:sz w:val="28"/>
          <w:szCs w:val="28"/>
          <w:shd w:val="clear" w:color="auto" w:fill="FFFFFF"/>
        </w:rPr>
        <w:t>1)</w:t>
      </w:r>
      <w:r w:rsidRPr="002F1323">
        <w:rPr>
          <w:rStyle w:val="eop"/>
          <w:rFonts w:ascii="Segoe UI" w:hAnsi="Segoe UI" w:cs="Segoe UI"/>
          <w:bCs/>
          <w:color w:val="000000"/>
          <w:sz w:val="28"/>
          <w:szCs w:val="28"/>
          <w:shd w:val="clear" w:color="auto" w:fill="FFFFFF"/>
        </w:rPr>
        <w:t xml:space="preserve"> </w:t>
      </w:r>
      <w:r w:rsidRPr="002F1323">
        <w:rPr>
          <w:rStyle w:val="normaltextrun"/>
          <w:rFonts w:ascii="Segoe UI" w:hAnsi="Segoe UI" w:cs="Segoe UI"/>
          <w:color w:val="000000"/>
          <w:sz w:val="20"/>
          <w:szCs w:val="20"/>
          <w:shd w:val="clear" w:color="auto" w:fill="FFFFFF"/>
          <w:lang w:val="en-US"/>
        </w:rPr>
        <w:t xml:space="preserve">Ability to setup access rights </w:t>
      </w:r>
    </w:p>
    <w:p w:rsidR="002F1323" w:rsidRDefault="002F1323" w:rsidP="002F1323">
      <w:pPr>
        <w:pStyle w:val="ListParagraph"/>
      </w:pPr>
    </w:p>
    <w:p w:rsidR="002F1323" w:rsidRDefault="001B68C7" w:rsidP="002F1323">
      <w:pPr>
        <w:pStyle w:val="ListParagraph"/>
        <w:rPr>
          <w:rStyle w:val="eop"/>
          <w:rFonts w:ascii="Calibri" w:hAnsi="Calibri" w:cs="Calibri"/>
          <w:b/>
          <w:bCs/>
          <w:color w:val="000000"/>
          <w:sz w:val="26"/>
          <w:szCs w:val="26"/>
          <w:shd w:val="clear" w:color="auto" w:fill="FFFFFF"/>
        </w:rPr>
      </w:pPr>
      <w:r>
        <w:rPr>
          <w:rStyle w:val="eop"/>
          <w:rFonts w:ascii="Segoe UI" w:hAnsi="Segoe UI" w:cs="Segoe UI"/>
          <w:bCs/>
          <w:color w:val="000000"/>
          <w:sz w:val="28"/>
          <w:szCs w:val="28"/>
          <w:shd w:val="clear" w:color="auto" w:fill="FFFFFF"/>
        </w:rPr>
        <w:t>Epic:</w:t>
      </w:r>
      <w:r w:rsidR="002F1323">
        <w:rPr>
          <w:rStyle w:val="eop"/>
          <w:rFonts w:ascii="Segoe UI" w:hAnsi="Segoe UI" w:cs="Segoe UI"/>
          <w:bCs/>
          <w:color w:val="000000"/>
          <w:sz w:val="28"/>
          <w:szCs w:val="28"/>
          <w:shd w:val="clear" w:color="auto" w:fill="FFFFFF"/>
        </w:rPr>
        <w:t xml:space="preserve"> </w:t>
      </w:r>
      <w:r w:rsidR="002F1323">
        <w:rPr>
          <w:rStyle w:val="normaltextrun"/>
          <w:rFonts w:ascii="Calibri" w:hAnsi="Calibri" w:cs="Calibri"/>
          <w:b/>
          <w:bCs/>
          <w:color w:val="000000"/>
          <w:sz w:val="26"/>
          <w:szCs w:val="26"/>
          <w:shd w:val="clear" w:color="auto" w:fill="FFFFFF"/>
          <w:lang w:val="en-US"/>
        </w:rPr>
        <w:t>Manager and members of the Derivatives Trading Division</w:t>
      </w:r>
      <w:r w:rsidR="002F1323">
        <w:rPr>
          <w:rStyle w:val="eop"/>
          <w:rFonts w:ascii="Calibri" w:hAnsi="Calibri" w:cs="Calibri"/>
          <w:b/>
          <w:bCs/>
          <w:color w:val="000000"/>
          <w:sz w:val="26"/>
          <w:szCs w:val="26"/>
          <w:shd w:val="clear" w:color="auto" w:fill="FFFFFF"/>
        </w:rPr>
        <w:t> </w:t>
      </w:r>
    </w:p>
    <w:p w:rsidR="002F1323" w:rsidRDefault="002F1323" w:rsidP="002F1323">
      <w:pPr>
        <w:pStyle w:val="ListParagraph"/>
        <w:rPr>
          <w:rStyle w:val="eop"/>
          <w:rFonts w:ascii="Segoe UI" w:hAnsi="Segoe UI" w:cs="Segoe UI"/>
          <w:bCs/>
          <w:color w:val="000000"/>
          <w:sz w:val="28"/>
          <w:szCs w:val="28"/>
          <w:shd w:val="clear" w:color="auto" w:fill="FFFFFF"/>
        </w:rPr>
      </w:pPr>
      <w:r>
        <w:rPr>
          <w:rStyle w:val="eop"/>
          <w:rFonts w:ascii="Segoe UI" w:hAnsi="Segoe UI" w:cs="Segoe UI"/>
          <w:bCs/>
          <w:color w:val="000000"/>
          <w:sz w:val="28"/>
          <w:szCs w:val="28"/>
          <w:shd w:val="clear" w:color="auto" w:fill="FFFFFF"/>
        </w:rPr>
        <w:t>User stories:</w:t>
      </w:r>
    </w:p>
    <w:p w:rsidR="002F1323" w:rsidRPr="002F1323" w:rsidRDefault="002F1323" w:rsidP="002F1323">
      <w:pPr>
        <w:pStyle w:val="ListParagraph"/>
        <w:numPr>
          <w:ilvl w:val="0"/>
          <w:numId w:val="2"/>
        </w:numPr>
        <w:rPr>
          <w:rStyle w:val="normaltextrun"/>
        </w:rPr>
      </w:pPr>
      <w:r>
        <w:rPr>
          <w:rStyle w:val="normaltextrun"/>
          <w:rFonts w:ascii="Segoe UI" w:hAnsi="Segoe UI" w:cs="Segoe UI"/>
          <w:color w:val="000000"/>
          <w:sz w:val="20"/>
          <w:szCs w:val="20"/>
          <w:bdr w:val="none" w:sz="0" w:space="0" w:color="auto" w:frame="1"/>
          <w:lang w:val="en-US"/>
        </w:rPr>
        <w:t>Approve registered users</w:t>
      </w:r>
    </w:p>
    <w:p w:rsidR="002F1323" w:rsidRPr="002F1323" w:rsidRDefault="002F1323" w:rsidP="002F1323">
      <w:pPr>
        <w:pStyle w:val="ListParagraph"/>
        <w:numPr>
          <w:ilvl w:val="0"/>
          <w:numId w:val="2"/>
        </w:numPr>
        <w:rPr>
          <w:rStyle w:val="normaltextrun"/>
        </w:rPr>
      </w:pPr>
      <w:r>
        <w:rPr>
          <w:rStyle w:val="normaltextrun"/>
          <w:rFonts w:ascii="Segoe UI" w:hAnsi="Segoe UI" w:cs="Segoe UI"/>
          <w:color w:val="000000"/>
          <w:sz w:val="20"/>
          <w:szCs w:val="20"/>
          <w:bdr w:val="none" w:sz="0" w:space="0" w:color="auto" w:frame="1"/>
          <w:lang w:val="en-US"/>
        </w:rPr>
        <w:t>Ability to setup the transaction limits for each customer based on the customer’s credit assessment and past performance record</w:t>
      </w:r>
    </w:p>
    <w:p w:rsidR="002F1323" w:rsidRPr="002F1323" w:rsidRDefault="002F1323" w:rsidP="002F1323">
      <w:pPr>
        <w:pStyle w:val="ListParagraph"/>
        <w:numPr>
          <w:ilvl w:val="0"/>
          <w:numId w:val="2"/>
        </w:numPr>
        <w:rPr>
          <w:rStyle w:val="eop"/>
        </w:rPr>
      </w:pPr>
      <w:r>
        <w:rPr>
          <w:rStyle w:val="normaltextrun"/>
          <w:rFonts w:ascii="Segoe UI" w:hAnsi="Segoe UI" w:cs="Segoe UI"/>
          <w:color w:val="000000"/>
          <w:sz w:val="20"/>
          <w:szCs w:val="20"/>
          <w:shd w:val="clear" w:color="auto" w:fill="FFFFFF"/>
          <w:lang w:val="en-US"/>
        </w:rPr>
        <w:t>Ability to set up the customers in terms of whether they are allowed to deal in international derivatives or not</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2"/>
        </w:numPr>
        <w:rPr>
          <w:rStyle w:val="normaltextrun"/>
        </w:rPr>
      </w:pPr>
      <w:r>
        <w:rPr>
          <w:rStyle w:val="normaltextrun"/>
          <w:rFonts w:ascii="Segoe UI" w:hAnsi="Segoe UI" w:cs="Segoe UI"/>
          <w:color w:val="000000"/>
          <w:sz w:val="20"/>
          <w:szCs w:val="20"/>
          <w:bdr w:val="none" w:sz="0" w:space="0" w:color="auto" w:frame="1"/>
          <w:lang w:val="en-US"/>
        </w:rPr>
        <w:t>Ability to setup commission rate for domestic derivatives, commission rate for domestic derivatives, commission rates for transactions settled within the same transaction period, graded commission rates for various levels of trading volumes</w:t>
      </w:r>
    </w:p>
    <w:p w:rsidR="002F1323" w:rsidRPr="002F1323" w:rsidRDefault="002F1323" w:rsidP="002F1323">
      <w:pPr>
        <w:pStyle w:val="ListParagraph"/>
        <w:numPr>
          <w:ilvl w:val="0"/>
          <w:numId w:val="2"/>
        </w:numPr>
        <w:rPr>
          <w:rStyle w:val="normaltextrun"/>
        </w:rPr>
      </w:pPr>
      <w:r>
        <w:rPr>
          <w:rStyle w:val="normaltextrun"/>
          <w:rFonts w:ascii="Segoe UI" w:hAnsi="Segoe UI" w:cs="Segoe UI"/>
          <w:color w:val="000000"/>
          <w:sz w:val="20"/>
          <w:szCs w:val="20"/>
          <w:bdr w:val="none" w:sz="0" w:space="0" w:color="auto" w:frame="1"/>
          <w:lang w:val="en-US"/>
        </w:rPr>
        <w:t>Ability to prepare and send messages to a customer</w:t>
      </w:r>
    </w:p>
    <w:p w:rsidR="002F1323" w:rsidRPr="002F1323" w:rsidRDefault="002F1323" w:rsidP="002F1323">
      <w:pPr>
        <w:pStyle w:val="ListParagraph"/>
        <w:numPr>
          <w:ilvl w:val="0"/>
          <w:numId w:val="2"/>
        </w:numPr>
        <w:rPr>
          <w:rStyle w:val="normaltextrun"/>
        </w:rPr>
      </w:pPr>
      <w:r>
        <w:rPr>
          <w:rStyle w:val="normaltextrun"/>
          <w:rFonts w:ascii="Segoe UI" w:hAnsi="Segoe UI" w:cs="Segoe UI"/>
          <w:color w:val="000000"/>
          <w:sz w:val="20"/>
          <w:szCs w:val="20"/>
          <w:bdr w:val="none" w:sz="0" w:space="0" w:color="auto" w:frame="1"/>
          <w:lang w:val="en-US"/>
        </w:rPr>
        <w:t>Ability to prepare and send messages to groups of customers</w:t>
      </w:r>
    </w:p>
    <w:p w:rsidR="002F1323" w:rsidRPr="002F1323" w:rsidRDefault="002F1323" w:rsidP="002F1323">
      <w:pPr>
        <w:pStyle w:val="ListParagraph"/>
        <w:numPr>
          <w:ilvl w:val="0"/>
          <w:numId w:val="2"/>
        </w:numPr>
        <w:rPr>
          <w:rStyle w:val="eop"/>
        </w:rPr>
      </w:pPr>
      <w:r>
        <w:rPr>
          <w:rStyle w:val="normaltextrun"/>
          <w:rFonts w:ascii="Segoe UI" w:hAnsi="Segoe UI" w:cs="Segoe UI"/>
          <w:color w:val="000000"/>
          <w:sz w:val="20"/>
          <w:szCs w:val="20"/>
          <w:shd w:val="clear" w:color="auto" w:fill="FFFFFF"/>
          <w:lang w:val="en-US"/>
        </w:rPr>
        <w:t>Ability to generate a register of transactions during a given period</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2"/>
        </w:numPr>
        <w:rPr>
          <w:rStyle w:val="eop"/>
        </w:rPr>
      </w:pPr>
      <w:r>
        <w:rPr>
          <w:rStyle w:val="normaltextrun"/>
          <w:rFonts w:ascii="Segoe UI" w:hAnsi="Segoe UI" w:cs="Segoe UI"/>
          <w:color w:val="000000"/>
          <w:sz w:val="20"/>
          <w:szCs w:val="20"/>
          <w:shd w:val="clear" w:color="auto" w:fill="FFFFFF"/>
          <w:lang w:val="en-US"/>
        </w:rPr>
        <w:lastRenderedPageBreak/>
        <w:t>Should not have access to view the stop loss / book profit orders</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2"/>
        </w:numPr>
        <w:rPr>
          <w:rStyle w:val="eop"/>
        </w:rPr>
      </w:pPr>
      <w:r>
        <w:rPr>
          <w:rStyle w:val="normaltextrun"/>
          <w:rFonts w:ascii="Segoe UI" w:hAnsi="Segoe UI" w:cs="Segoe UI"/>
          <w:color w:val="000000"/>
          <w:sz w:val="20"/>
          <w:szCs w:val="20"/>
          <w:shd w:val="clear" w:color="auto" w:fill="FFFFFF"/>
          <w:lang w:val="en-US"/>
        </w:rPr>
        <w:t>Should not have access to view time driven orders</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2"/>
        </w:numPr>
        <w:rPr>
          <w:rStyle w:val="eop"/>
        </w:rPr>
      </w:pPr>
      <w:r>
        <w:rPr>
          <w:rStyle w:val="normaltextrun"/>
          <w:rFonts w:ascii="Segoe UI" w:hAnsi="Segoe UI" w:cs="Segoe UI"/>
          <w:color w:val="000000"/>
          <w:sz w:val="20"/>
          <w:szCs w:val="20"/>
          <w:shd w:val="clear" w:color="auto" w:fill="FFFFFF"/>
          <w:lang w:val="en-US"/>
        </w:rPr>
        <w:t>Ability to print a transaction record along with a duplicate copy of all successfully executed transactions</w:t>
      </w:r>
      <w:r>
        <w:rPr>
          <w:rStyle w:val="eop"/>
          <w:rFonts w:ascii="Segoe UI" w:hAnsi="Segoe UI" w:cs="Segoe UI"/>
          <w:color w:val="000000"/>
          <w:sz w:val="20"/>
          <w:szCs w:val="20"/>
          <w:shd w:val="clear" w:color="auto" w:fill="FFFFFF"/>
        </w:rPr>
        <w:t xml:space="preserve">  </w:t>
      </w:r>
    </w:p>
    <w:p w:rsidR="002F1323" w:rsidRDefault="002F1323" w:rsidP="002F1323">
      <w:pPr>
        <w:ind w:left="720"/>
        <w:rPr>
          <w:rStyle w:val="eop"/>
          <w:rFonts w:ascii="Segoe UI" w:hAnsi="Segoe UI" w:cs="Segoe UI"/>
          <w:color w:val="000000"/>
          <w:sz w:val="28"/>
          <w:szCs w:val="28"/>
          <w:shd w:val="clear" w:color="auto" w:fill="FFFFFF"/>
        </w:rPr>
      </w:pPr>
      <w:r w:rsidRPr="002F1323">
        <w:rPr>
          <w:rStyle w:val="eop"/>
          <w:rFonts w:ascii="Segoe UI" w:hAnsi="Segoe UI" w:cs="Segoe UI"/>
          <w:color w:val="000000"/>
          <w:sz w:val="28"/>
          <w:szCs w:val="28"/>
          <w:shd w:val="clear" w:color="auto" w:fill="FFFFFF"/>
        </w:rPr>
        <w:t>Occasional User Stories:</w:t>
      </w:r>
    </w:p>
    <w:p w:rsidR="002F1323" w:rsidRPr="002F1323" w:rsidRDefault="002F1323" w:rsidP="002F1323">
      <w:pPr>
        <w:pStyle w:val="ListParagraph"/>
        <w:numPr>
          <w:ilvl w:val="0"/>
          <w:numId w:val="4"/>
        </w:numPr>
        <w:rPr>
          <w:rStyle w:val="normaltextrun"/>
          <w:rFonts w:ascii="Segoe UI" w:hAnsi="Segoe UI" w:cs="Segoe UI"/>
          <w:color w:val="000000"/>
          <w:sz w:val="28"/>
          <w:szCs w:val="28"/>
          <w:shd w:val="clear" w:color="auto" w:fill="FFFFFF"/>
        </w:rPr>
      </w:pPr>
      <w:r>
        <w:rPr>
          <w:rStyle w:val="normaltextrun"/>
          <w:rFonts w:ascii="Segoe UI" w:hAnsi="Segoe UI" w:cs="Segoe UI"/>
          <w:color w:val="000000"/>
          <w:sz w:val="20"/>
          <w:szCs w:val="20"/>
          <w:bdr w:val="none" w:sz="0" w:space="0" w:color="auto" w:frame="1"/>
          <w:lang w:val="en-US"/>
        </w:rPr>
        <w:t>Ability to place a customer on hold</w:t>
      </w:r>
    </w:p>
    <w:p w:rsidR="002F1323" w:rsidRPr="002F1323" w:rsidRDefault="002F1323" w:rsidP="002F1323">
      <w:pPr>
        <w:pStyle w:val="ListParagraph"/>
        <w:numPr>
          <w:ilvl w:val="0"/>
          <w:numId w:val="4"/>
        </w:numPr>
        <w:rPr>
          <w:rStyle w:val="eop"/>
          <w:rFonts w:ascii="Segoe UI" w:hAnsi="Segoe UI" w:cs="Segoe UI"/>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release a customer on hold</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4"/>
        </w:numPr>
        <w:rPr>
          <w:rStyle w:val="eop"/>
          <w:rFonts w:ascii="Segoe UI" w:hAnsi="Segoe UI" w:cs="Segoe UI"/>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close a customer account and remove the customer from the customer list of the system and the bank</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4"/>
        </w:numPr>
        <w:rPr>
          <w:rStyle w:val="eop"/>
          <w:rFonts w:ascii="Segoe UI" w:hAnsi="Segoe UI" w:cs="Segoe UI"/>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generate customer trading details including payment track record</w:t>
      </w:r>
      <w:r>
        <w:rPr>
          <w:rStyle w:val="eop"/>
          <w:rFonts w:ascii="Segoe UI" w:hAnsi="Segoe UI" w:cs="Segoe UI"/>
          <w:color w:val="000000"/>
          <w:sz w:val="20"/>
          <w:szCs w:val="20"/>
          <w:shd w:val="clear" w:color="auto" w:fill="FFFFFF"/>
        </w:rPr>
        <w:t> </w:t>
      </w:r>
    </w:p>
    <w:p w:rsidR="002F1323" w:rsidRDefault="002F1323" w:rsidP="002F1323"/>
    <w:p w:rsidR="002F1323" w:rsidRDefault="001B68C7" w:rsidP="002F1323">
      <w:pPr>
        <w:pStyle w:val="ListParagraph"/>
        <w:rPr>
          <w:rStyle w:val="eop"/>
          <w:rFonts w:ascii="Segoe UI" w:hAnsi="Segoe UI" w:cs="Segoe UI"/>
          <w:bCs/>
          <w:color w:val="000000"/>
          <w:sz w:val="28"/>
          <w:szCs w:val="28"/>
          <w:shd w:val="clear" w:color="auto" w:fill="FFFFFF"/>
        </w:rPr>
      </w:pPr>
      <w:r>
        <w:rPr>
          <w:rStyle w:val="eop"/>
          <w:rFonts w:ascii="Segoe UI" w:hAnsi="Segoe UI" w:cs="Segoe UI"/>
          <w:bCs/>
          <w:color w:val="000000"/>
          <w:sz w:val="28"/>
          <w:szCs w:val="28"/>
          <w:shd w:val="clear" w:color="auto" w:fill="FFFFFF"/>
        </w:rPr>
        <w:t>Epic:</w:t>
      </w:r>
      <w:r w:rsidR="002F1323">
        <w:rPr>
          <w:rStyle w:val="eop"/>
          <w:rFonts w:ascii="Segoe UI" w:hAnsi="Segoe UI" w:cs="Segoe UI"/>
          <w:bCs/>
          <w:color w:val="000000"/>
          <w:sz w:val="28"/>
          <w:szCs w:val="28"/>
          <w:shd w:val="clear" w:color="auto" w:fill="FFFFFF"/>
        </w:rPr>
        <w:t xml:space="preserve"> </w:t>
      </w:r>
      <w:r w:rsidR="002F1323">
        <w:rPr>
          <w:rStyle w:val="normaltextrun"/>
          <w:rFonts w:ascii="Calibri" w:hAnsi="Calibri" w:cs="Calibri"/>
          <w:b/>
          <w:bCs/>
          <w:color w:val="000000"/>
          <w:sz w:val="26"/>
          <w:szCs w:val="26"/>
          <w:bdr w:val="none" w:sz="0" w:space="0" w:color="auto" w:frame="1"/>
          <w:lang w:val="en-US"/>
        </w:rPr>
        <w:t xml:space="preserve">Customers of </w:t>
      </w:r>
      <w:proofErr w:type="spellStart"/>
      <w:r w:rsidR="002F1323">
        <w:rPr>
          <w:rStyle w:val="normaltextrun"/>
          <w:rFonts w:ascii="Calibri" w:hAnsi="Calibri" w:cs="Calibri"/>
          <w:b/>
          <w:bCs/>
          <w:color w:val="000000"/>
          <w:sz w:val="26"/>
          <w:szCs w:val="26"/>
          <w:bdr w:val="none" w:sz="0" w:space="0" w:color="auto" w:frame="1"/>
          <w:lang w:val="en-US"/>
        </w:rPr>
        <w:t>Banca</w:t>
      </w:r>
      <w:proofErr w:type="spellEnd"/>
      <w:r w:rsidR="002F1323">
        <w:rPr>
          <w:rStyle w:val="normaltextrun"/>
          <w:rFonts w:ascii="Calibri" w:hAnsi="Calibri" w:cs="Calibri"/>
          <w:b/>
          <w:bCs/>
          <w:color w:val="000000"/>
          <w:sz w:val="26"/>
          <w:szCs w:val="26"/>
          <w:bdr w:val="none" w:sz="0" w:space="0" w:color="auto" w:frame="1"/>
          <w:lang w:val="en-US"/>
        </w:rPr>
        <w:t xml:space="preserve"> Valla </w:t>
      </w:r>
      <w:r w:rsidR="002F1323" w:rsidRPr="002F1323">
        <w:rPr>
          <w:rStyle w:val="eop"/>
          <w:rFonts w:ascii="Segoe UI" w:hAnsi="Segoe UI" w:cs="Segoe UI"/>
          <w:bCs/>
          <w:color w:val="000000"/>
          <w:sz w:val="28"/>
          <w:szCs w:val="28"/>
          <w:shd w:val="clear" w:color="auto" w:fill="FFFFFF"/>
        </w:rPr>
        <w:t xml:space="preserve"> </w:t>
      </w:r>
    </w:p>
    <w:p w:rsidR="002F1323" w:rsidRDefault="002F1323" w:rsidP="002F1323">
      <w:pPr>
        <w:pStyle w:val="ListParagraph"/>
        <w:rPr>
          <w:rStyle w:val="eop"/>
          <w:rFonts w:ascii="Segoe UI" w:hAnsi="Segoe UI" w:cs="Segoe UI"/>
          <w:bCs/>
          <w:color w:val="000000"/>
          <w:sz w:val="28"/>
          <w:szCs w:val="28"/>
          <w:shd w:val="clear" w:color="auto" w:fill="FFFFFF"/>
        </w:rPr>
      </w:pPr>
      <w:r>
        <w:rPr>
          <w:rStyle w:val="eop"/>
          <w:rFonts w:ascii="Segoe UI" w:hAnsi="Segoe UI" w:cs="Segoe UI"/>
          <w:bCs/>
          <w:color w:val="000000"/>
          <w:sz w:val="28"/>
          <w:szCs w:val="28"/>
          <w:shd w:val="clear" w:color="auto" w:fill="FFFFFF"/>
        </w:rPr>
        <w:t xml:space="preserve">User stories: </w:t>
      </w:r>
    </w:p>
    <w:p w:rsidR="002F1323" w:rsidRPr="002F1323" w:rsidRDefault="002F1323" w:rsidP="002F1323">
      <w:pPr>
        <w:pStyle w:val="ListParagraph"/>
        <w:numPr>
          <w:ilvl w:val="0"/>
          <w:numId w:val="5"/>
        </w:numPr>
        <w:rPr>
          <w:rStyle w:val="normaltextrun"/>
          <w:rFonts w:ascii="Segoe UI" w:hAnsi="Segoe UI" w:cs="Segoe UI"/>
          <w:bCs/>
          <w:color w:val="000000"/>
          <w:sz w:val="28"/>
          <w:szCs w:val="28"/>
          <w:shd w:val="clear" w:color="auto" w:fill="FFFFFF"/>
        </w:rPr>
      </w:pPr>
      <w:r>
        <w:rPr>
          <w:rStyle w:val="normaltextrun"/>
          <w:rFonts w:ascii="Segoe UI" w:hAnsi="Segoe UI" w:cs="Segoe UI"/>
          <w:color w:val="000000"/>
          <w:sz w:val="20"/>
          <w:szCs w:val="20"/>
          <w:bdr w:val="none" w:sz="0" w:space="0" w:color="auto" w:frame="1"/>
          <w:lang w:val="en-US"/>
        </w:rPr>
        <w:t>Ability to register as a customer for the internet derivative trading service</w:t>
      </w:r>
    </w:p>
    <w:p w:rsidR="002F1323" w:rsidRPr="002F1323" w:rsidRDefault="002F1323" w:rsidP="002F1323">
      <w:pPr>
        <w:pStyle w:val="ListParagraph"/>
        <w:numPr>
          <w:ilvl w:val="0"/>
          <w:numId w:val="5"/>
        </w:numPr>
        <w:rPr>
          <w:rStyle w:val="normaltextrun"/>
          <w:rFonts w:ascii="Segoe UI" w:hAnsi="Segoe UI" w:cs="Segoe UI"/>
          <w:bCs/>
          <w:color w:val="000000"/>
          <w:sz w:val="28"/>
          <w:szCs w:val="28"/>
          <w:shd w:val="clear" w:color="auto" w:fill="FFFFFF"/>
        </w:rPr>
      </w:pPr>
      <w:r>
        <w:rPr>
          <w:rStyle w:val="normaltextrun"/>
          <w:rFonts w:ascii="Segoe UI" w:hAnsi="Segoe UI" w:cs="Segoe UI"/>
          <w:color w:val="000000"/>
          <w:sz w:val="20"/>
          <w:szCs w:val="20"/>
          <w:bdr w:val="none" w:sz="0" w:space="0" w:color="auto" w:frame="1"/>
          <w:lang w:val="en-US"/>
        </w:rPr>
        <w:t>Ability to view derivative prices online in the form of a price ticker</w:t>
      </w:r>
    </w:p>
    <w:p w:rsidR="002F1323" w:rsidRPr="002F1323" w:rsidRDefault="002F1323" w:rsidP="002F1323">
      <w:pPr>
        <w:pStyle w:val="ListParagraph"/>
        <w:numPr>
          <w:ilvl w:val="0"/>
          <w:numId w:val="5"/>
        </w:numPr>
        <w:rPr>
          <w:rStyle w:val="normaltextrun"/>
          <w:rFonts w:ascii="Segoe UI" w:hAnsi="Segoe UI" w:cs="Segoe UI"/>
          <w:bCs/>
          <w:color w:val="000000"/>
          <w:sz w:val="28"/>
          <w:szCs w:val="28"/>
          <w:shd w:val="clear" w:color="auto" w:fill="FFFFFF"/>
        </w:rPr>
      </w:pPr>
      <w:r>
        <w:rPr>
          <w:rStyle w:val="normaltextrun"/>
          <w:rFonts w:ascii="Segoe UI" w:hAnsi="Segoe UI" w:cs="Segoe UI"/>
          <w:color w:val="000000"/>
          <w:sz w:val="20"/>
          <w:szCs w:val="20"/>
          <w:bdr w:val="none" w:sz="0" w:space="0" w:color="auto" w:frame="1"/>
          <w:lang w:val="en-US"/>
        </w:rPr>
        <w:t>Ability to place orders to buy and sell selected derivatives</w:t>
      </w:r>
    </w:p>
    <w:p w:rsidR="002F1323" w:rsidRPr="002F1323" w:rsidRDefault="002F1323" w:rsidP="002F1323">
      <w:pPr>
        <w:pStyle w:val="ListParagraph"/>
        <w:numPr>
          <w:ilvl w:val="0"/>
          <w:numId w:val="5"/>
        </w:numPr>
        <w:rPr>
          <w:rStyle w:val="eop"/>
          <w:rFonts w:ascii="Segoe UI" w:hAnsi="Segoe UI" w:cs="Segoe UI"/>
          <w:bCs/>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place stop loss / book profit orders</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5"/>
        </w:numPr>
        <w:rPr>
          <w:rStyle w:val="eop"/>
          <w:rFonts w:ascii="Segoe UI" w:hAnsi="Segoe UI" w:cs="Segoe UI"/>
          <w:bCs/>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place time driven orders</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5"/>
        </w:numPr>
        <w:rPr>
          <w:rStyle w:val="eop"/>
          <w:rFonts w:ascii="Segoe UI" w:hAnsi="Segoe UI" w:cs="Segoe UI"/>
          <w:bCs/>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view the balance of derivatives in their derivative account</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5"/>
        </w:numPr>
        <w:rPr>
          <w:rStyle w:val="eop"/>
          <w:rFonts w:ascii="Segoe UI" w:hAnsi="Segoe UI" w:cs="Segoe UI"/>
          <w:bCs/>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view the cash balance in their trading account</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5"/>
        </w:numPr>
        <w:rPr>
          <w:rStyle w:val="normaltextrun"/>
          <w:rFonts w:ascii="Segoe UI" w:hAnsi="Segoe UI" w:cs="Segoe UI"/>
          <w:bCs/>
          <w:color w:val="000000"/>
          <w:sz w:val="28"/>
          <w:szCs w:val="28"/>
          <w:shd w:val="clear" w:color="auto" w:fill="FFFFFF"/>
        </w:rPr>
      </w:pPr>
      <w:r>
        <w:rPr>
          <w:rStyle w:val="normaltextrun"/>
          <w:rFonts w:ascii="Segoe UI" w:hAnsi="Segoe UI" w:cs="Segoe UI"/>
          <w:color w:val="000000"/>
          <w:sz w:val="20"/>
          <w:szCs w:val="20"/>
          <w:bdr w:val="none" w:sz="0" w:space="0" w:color="auto" w:frame="1"/>
          <w:lang w:val="en-US"/>
        </w:rPr>
        <w:t>Ability to view the history of transactions for the last n months</w:t>
      </w:r>
    </w:p>
    <w:p w:rsidR="002F1323" w:rsidRPr="002F1323" w:rsidRDefault="002F1323" w:rsidP="002F1323">
      <w:pPr>
        <w:pStyle w:val="ListParagraph"/>
        <w:numPr>
          <w:ilvl w:val="0"/>
          <w:numId w:val="5"/>
        </w:numPr>
        <w:rPr>
          <w:rStyle w:val="normaltextrun"/>
          <w:rFonts w:ascii="Segoe UI" w:hAnsi="Segoe UI" w:cs="Segoe UI"/>
          <w:bCs/>
          <w:color w:val="000000"/>
          <w:sz w:val="28"/>
          <w:szCs w:val="28"/>
          <w:shd w:val="clear" w:color="auto" w:fill="FFFFFF"/>
        </w:rPr>
      </w:pPr>
      <w:r>
        <w:rPr>
          <w:rStyle w:val="normaltextrun"/>
          <w:rFonts w:ascii="Segoe UI" w:hAnsi="Segoe UI" w:cs="Segoe UI"/>
          <w:color w:val="000000"/>
          <w:sz w:val="20"/>
          <w:szCs w:val="20"/>
          <w:bdr w:val="none" w:sz="0" w:space="0" w:color="auto" w:frame="1"/>
          <w:lang w:val="en-US"/>
        </w:rPr>
        <w:t>Ability to cancel placed orders prior to their execution</w:t>
      </w:r>
    </w:p>
    <w:p w:rsidR="002F1323" w:rsidRPr="002F1323" w:rsidRDefault="002F1323" w:rsidP="002F1323">
      <w:pPr>
        <w:pStyle w:val="ListParagraph"/>
        <w:numPr>
          <w:ilvl w:val="0"/>
          <w:numId w:val="5"/>
        </w:numPr>
        <w:rPr>
          <w:rStyle w:val="eop"/>
          <w:rFonts w:ascii="Segoe UI" w:hAnsi="Segoe UI" w:cs="Segoe UI"/>
          <w:bCs/>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send derivative trading related queries to manager and members of derivatives trading division</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5"/>
        </w:numPr>
        <w:rPr>
          <w:rStyle w:val="eop"/>
          <w:rFonts w:ascii="Segoe UI" w:hAnsi="Segoe UI" w:cs="Segoe UI"/>
          <w:bCs/>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send queries / suggestions on the internet based system to the system administrator</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5"/>
        </w:numPr>
        <w:rPr>
          <w:rStyle w:val="normaltextrun"/>
          <w:rFonts w:ascii="Segoe UI" w:hAnsi="Segoe UI" w:cs="Segoe UI"/>
          <w:bCs/>
          <w:color w:val="000000"/>
          <w:sz w:val="28"/>
          <w:szCs w:val="28"/>
          <w:shd w:val="clear" w:color="auto" w:fill="FFFFFF"/>
        </w:rPr>
      </w:pPr>
      <w:r>
        <w:rPr>
          <w:rStyle w:val="normaltextrun"/>
          <w:rFonts w:ascii="Segoe UI" w:hAnsi="Segoe UI" w:cs="Segoe UI"/>
          <w:color w:val="000000"/>
          <w:sz w:val="20"/>
          <w:szCs w:val="20"/>
          <w:bdr w:val="none" w:sz="0" w:space="0" w:color="auto" w:frame="1"/>
          <w:lang w:val="en-US"/>
        </w:rPr>
        <w:t>Ability to log in into the system</w:t>
      </w:r>
    </w:p>
    <w:p w:rsidR="002F1323" w:rsidRPr="002F1323" w:rsidRDefault="002F1323" w:rsidP="002F1323">
      <w:pPr>
        <w:pStyle w:val="ListParagraph"/>
        <w:numPr>
          <w:ilvl w:val="0"/>
          <w:numId w:val="5"/>
        </w:numPr>
        <w:rPr>
          <w:rStyle w:val="eop"/>
          <w:rFonts w:ascii="Segoe UI" w:hAnsi="Segoe UI" w:cs="Segoe UI"/>
          <w:bCs/>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log out of the system</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5"/>
        </w:numPr>
        <w:rPr>
          <w:rStyle w:val="eop"/>
          <w:rFonts w:ascii="Segoe UI" w:hAnsi="Segoe UI" w:cs="Segoe UI"/>
          <w:bCs/>
          <w:color w:val="000000"/>
          <w:sz w:val="28"/>
          <w:szCs w:val="28"/>
          <w:shd w:val="clear" w:color="auto" w:fill="FFFFFF"/>
        </w:rPr>
      </w:pPr>
      <w:r>
        <w:rPr>
          <w:rStyle w:val="normaltextrun"/>
          <w:rFonts w:ascii="Segoe UI" w:hAnsi="Segoe UI" w:cs="Segoe UI"/>
          <w:color w:val="000000"/>
          <w:sz w:val="20"/>
          <w:szCs w:val="20"/>
          <w:shd w:val="clear" w:color="auto" w:fill="FFFFFF"/>
          <w:lang w:val="en-US"/>
        </w:rPr>
        <w:t xml:space="preserve">Ability to set preferences in terms of bank’s products, receipt of </w:t>
      </w:r>
      <w:proofErr w:type="gramStart"/>
      <w:r>
        <w:rPr>
          <w:rStyle w:val="normaltextrun"/>
          <w:rFonts w:ascii="Segoe UI" w:hAnsi="Segoe UI" w:cs="Segoe UI"/>
          <w:color w:val="000000"/>
          <w:sz w:val="20"/>
          <w:szCs w:val="20"/>
          <w:shd w:val="clear" w:color="auto" w:fill="FFFFFF"/>
          <w:lang w:val="en-US"/>
        </w:rPr>
        <w:t>mailers, ….</w:t>
      </w:r>
      <w:proofErr w:type="gramEnd"/>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5"/>
        </w:numPr>
        <w:rPr>
          <w:rStyle w:val="normaltextrun"/>
          <w:rFonts w:ascii="Segoe UI" w:hAnsi="Segoe UI" w:cs="Segoe UI"/>
          <w:bCs/>
          <w:color w:val="000000"/>
          <w:sz w:val="28"/>
          <w:szCs w:val="28"/>
          <w:shd w:val="clear" w:color="auto" w:fill="FFFFFF"/>
        </w:rPr>
      </w:pPr>
      <w:r>
        <w:rPr>
          <w:rStyle w:val="normaltextrun"/>
          <w:rFonts w:ascii="Segoe UI" w:hAnsi="Segoe UI" w:cs="Segoe UI"/>
          <w:color w:val="000000"/>
          <w:sz w:val="20"/>
          <w:szCs w:val="20"/>
          <w:bdr w:val="none" w:sz="0" w:space="0" w:color="auto" w:frame="1"/>
          <w:lang w:val="en-US"/>
        </w:rPr>
        <w:t>Ability to set x, y and z aspects of user interface based on their preferences</w:t>
      </w:r>
    </w:p>
    <w:p w:rsidR="002F1323" w:rsidRPr="002F1323" w:rsidRDefault="002F1323" w:rsidP="002F1323">
      <w:pPr>
        <w:pStyle w:val="ListParagraph"/>
        <w:numPr>
          <w:ilvl w:val="0"/>
          <w:numId w:val="5"/>
        </w:numPr>
        <w:rPr>
          <w:rStyle w:val="eop"/>
          <w:rFonts w:ascii="Segoe UI" w:hAnsi="Segoe UI" w:cs="Segoe UI"/>
          <w:bCs/>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view successfully executed orders</w:t>
      </w:r>
      <w:r>
        <w:rPr>
          <w:rStyle w:val="eop"/>
          <w:rFonts w:ascii="Segoe UI" w:hAnsi="Segoe UI" w:cs="Segoe UI"/>
          <w:color w:val="000000"/>
          <w:sz w:val="20"/>
          <w:szCs w:val="20"/>
          <w:shd w:val="clear" w:color="auto" w:fill="FFFFFF"/>
        </w:rPr>
        <w:t> </w:t>
      </w:r>
    </w:p>
    <w:p w:rsidR="002F1323" w:rsidRPr="002F1323" w:rsidRDefault="002F1323" w:rsidP="002F1323">
      <w:pPr>
        <w:pStyle w:val="ListParagraph"/>
        <w:numPr>
          <w:ilvl w:val="0"/>
          <w:numId w:val="5"/>
        </w:numPr>
        <w:rPr>
          <w:rStyle w:val="eop"/>
          <w:rFonts w:ascii="Segoe UI" w:hAnsi="Segoe UI" w:cs="Segoe UI"/>
          <w:bCs/>
          <w:color w:val="000000"/>
          <w:sz w:val="28"/>
          <w:szCs w:val="28"/>
          <w:shd w:val="clear" w:color="auto" w:fill="FFFFFF"/>
        </w:rPr>
      </w:pPr>
      <w:r>
        <w:rPr>
          <w:rStyle w:val="normaltextrun"/>
          <w:rFonts w:ascii="Segoe UI" w:hAnsi="Segoe UI" w:cs="Segoe UI"/>
          <w:color w:val="000000"/>
          <w:sz w:val="20"/>
          <w:szCs w:val="20"/>
          <w:shd w:val="clear" w:color="auto" w:fill="FFFFFF"/>
          <w:lang w:val="en-US"/>
        </w:rPr>
        <w:t>Ability to print a transaction record</w:t>
      </w:r>
      <w:r>
        <w:rPr>
          <w:rStyle w:val="eop"/>
          <w:rFonts w:ascii="Segoe UI" w:hAnsi="Segoe UI" w:cs="Segoe UI"/>
          <w:color w:val="000000"/>
          <w:sz w:val="20"/>
          <w:szCs w:val="20"/>
          <w:shd w:val="clear" w:color="auto" w:fill="FFFFFF"/>
        </w:rPr>
        <w:t> </w:t>
      </w:r>
    </w:p>
    <w:p w:rsidR="002F1323" w:rsidRPr="002F1323" w:rsidRDefault="002F1323" w:rsidP="002F1323">
      <w:pPr>
        <w:rPr>
          <w:rStyle w:val="eop"/>
          <w:rFonts w:ascii="Segoe UI" w:hAnsi="Segoe UI" w:cs="Segoe UI"/>
          <w:bCs/>
          <w:color w:val="000000"/>
          <w:sz w:val="28"/>
          <w:szCs w:val="28"/>
          <w:shd w:val="clear" w:color="auto" w:fill="FFFFFF"/>
        </w:rPr>
      </w:pPr>
    </w:p>
    <w:p w:rsidR="002F1323" w:rsidRPr="002F1323" w:rsidRDefault="002F1323" w:rsidP="002F1323"/>
    <w:sectPr w:rsidR="002F1323" w:rsidRPr="002F13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9FE"/>
    <w:multiLevelType w:val="hybridMultilevel"/>
    <w:tmpl w:val="4B3A4006"/>
    <w:lvl w:ilvl="0" w:tplc="1C962E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FFA3A08"/>
    <w:multiLevelType w:val="hybridMultilevel"/>
    <w:tmpl w:val="DE76E95E"/>
    <w:lvl w:ilvl="0" w:tplc="8F8EAB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E7C4FBA"/>
    <w:multiLevelType w:val="multilevel"/>
    <w:tmpl w:val="9FCA9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7784A"/>
    <w:multiLevelType w:val="hybridMultilevel"/>
    <w:tmpl w:val="BDD6635A"/>
    <w:lvl w:ilvl="0" w:tplc="12165A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12C472C"/>
    <w:multiLevelType w:val="hybridMultilevel"/>
    <w:tmpl w:val="68BA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A12262"/>
    <w:multiLevelType w:val="multilevel"/>
    <w:tmpl w:val="6616E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1EB35E8"/>
    <w:multiLevelType w:val="multilevel"/>
    <w:tmpl w:val="78C6E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844158"/>
    <w:multiLevelType w:val="hybridMultilevel"/>
    <w:tmpl w:val="B0E27CFA"/>
    <w:lvl w:ilvl="0" w:tplc="8270787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280624"/>
    <w:multiLevelType w:val="hybridMultilevel"/>
    <w:tmpl w:val="FF8A1B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5825B9"/>
    <w:multiLevelType w:val="hybridMultilevel"/>
    <w:tmpl w:val="972014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num>
  <w:num w:numId="5">
    <w:abstractNumId w:val="3"/>
  </w:num>
  <w:num w:numId="6">
    <w:abstractNumId w:val="8"/>
  </w:num>
  <w:num w:numId="7">
    <w:abstractNumId w:val="2"/>
  </w:num>
  <w:num w:numId="8">
    <w:abstractNumId w:val="6"/>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2F1323"/>
    <w:rsid w:val="001B68C7"/>
    <w:rsid w:val="002F1323"/>
    <w:rsid w:val="00A15E93"/>
    <w:rsid w:val="00DC3C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F1323"/>
  </w:style>
  <w:style w:type="character" w:customStyle="1" w:styleId="eop">
    <w:name w:val="eop"/>
    <w:basedOn w:val="DefaultParagraphFont"/>
    <w:rsid w:val="002F1323"/>
  </w:style>
  <w:style w:type="paragraph" w:styleId="ListParagraph">
    <w:name w:val="List Paragraph"/>
    <w:basedOn w:val="Normal"/>
    <w:uiPriority w:val="34"/>
    <w:qFormat/>
    <w:rsid w:val="002F1323"/>
    <w:pPr>
      <w:ind w:left="720"/>
      <w:contextualSpacing/>
    </w:pPr>
  </w:style>
  <w:style w:type="paragraph" w:styleId="NoSpacing">
    <w:name w:val="No Spacing"/>
    <w:uiPriority w:val="1"/>
    <w:qFormat/>
    <w:rsid w:val="002F1323"/>
    <w:pPr>
      <w:spacing w:after="0" w:line="240" w:lineRule="auto"/>
    </w:pPr>
  </w:style>
  <w:style w:type="paragraph" w:customStyle="1" w:styleId="paragraph">
    <w:name w:val="paragraph"/>
    <w:basedOn w:val="Normal"/>
    <w:rsid w:val="00DC3C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488246">
      <w:bodyDiv w:val="1"/>
      <w:marLeft w:val="0"/>
      <w:marRight w:val="0"/>
      <w:marTop w:val="0"/>
      <w:marBottom w:val="0"/>
      <w:divBdr>
        <w:top w:val="none" w:sz="0" w:space="0" w:color="auto"/>
        <w:left w:val="none" w:sz="0" w:space="0" w:color="auto"/>
        <w:bottom w:val="none" w:sz="0" w:space="0" w:color="auto"/>
        <w:right w:val="none" w:sz="0" w:space="0" w:color="auto"/>
      </w:divBdr>
      <w:divsChild>
        <w:div w:id="678120329">
          <w:marLeft w:val="0"/>
          <w:marRight w:val="0"/>
          <w:marTop w:val="0"/>
          <w:marBottom w:val="0"/>
          <w:divBdr>
            <w:top w:val="none" w:sz="0" w:space="0" w:color="auto"/>
            <w:left w:val="none" w:sz="0" w:space="0" w:color="auto"/>
            <w:bottom w:val="none" w:sz="0" w:space="0" w:color="auto"/>
            <w:right w:val="none" w:sz="0" w:space="0" w:color="auto"/>
          </w:divBdr>
        </w:div>
        <w:div w:id="877550631">
          <w:marLeft w:val="0"/>
          <w:marRight w:val="0"/>
          <w:marTop w:val="0"/>
          <w:marBottom w:val="0"/>
          <w:divBdr>
            <w:top w:val="none" w:sz="0" w:space="0" w:color="auto"/>
            <w:left w:val="none" w:sz="0" w:space="0" w:color="auto"/>
            <w:bottom w:val="none" w:sz="0" w:space="0" w:color="auto"/>
            <w:right w:val="none" w:sz="0" w:space="0" w:color="auto"/>
          </w:divBdr>
        </w:div>
        <w:div w:id="947661560">
          <w:marLeft w:val="0"/>
          <w:marRight w:val="0"/>
          <w:marTop w:val="0"/>
          <w:marBottom w:val="0"/>
          <w:divBdr>
            <w:top w:val="none" w:sz="0" w:space="0" w:color="auto"/>
            <w:left w:val="none" w:sz="0" w:space="0" w:color="auto"/>
            <w:bottom w:val="none" w:sz="0" w:space="0" w:color="auto"/>
            <w:right w:val="none" w:sz="0" w:space="0" w:color="auto"/>
          </w:divBdr>
        </w:div>
      </w:divsChild>
    </w:div>
    <w:div w:id="1396709371">
      <w:bodyDiv w:val="1"/>
      <w:marLeft w:val="0"/>
      <w:marRight w:val="0"/>
      <w:marTop w:val="0"/>
      <w:marBottom w:val="0"/>
      <w:divBdr>
        <w:top w:val="none" w:sz="0" w:space="0" w:color="auto"/>
        <w:left w:val="none" w:sz="0" w:space="0" w:color="auto"/>
        <w:bottom w:val="none" w:sz="0" w:space="0" w:color="auto"/>
        <w:right w:val="none" w:sz="0" w:space="0" w:color="auto"/>
      </w:divBdr>
      <w:divsChild>
        <w:div w:id="1549604945">
          <w:marLeft w:val="0"/>
          <w:marRight w:val="0"/>
          <w:marTop w:val="0"/>
          <w:marBottom w:val="0"/>
          <w:divBdr>
            <w:top w:val="none" w:sz="0" w:space="0" w:color="auto"/>
            <w:left w:val="none" w:sz="0" w:space="0" w:color="auto"/>
            <w:bottom w:val="none" w:sz="0" w:space="0" w:color="auto"/>
            <w:right w:val="none" w:sz="0" w:space="0" w:color="auto"/>
          </w:divBdr>
        </w:div>
        <w:div w:id="1592157301">
          <w:marLeft w:val="0"/>
          <w:marRight w:val="0"/>
          <w:marTop w:val="0"/>
          <w:marBottom w:val="0"/>
          <w:divBdr>
            <w:top w:val="none" w:sz="0" w:space="0" w:color="auto"/>
            <w:left w:val="none" w:sz="0" w:space="0" w:color="auto"/>
            <w:bottom w:val="none" w:sz="0" w:space="0" w:color="auto"/>
            <w:right w:val="none" w:sz="0" w:space="0" w:color="auto"/>
          </w:divBdr>
        </w:div>
        <w:div w:id="1298602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dc:creator>
  <cp:keywords/>
  <dc:description/>
  <cp:lastModifiedBy>Pranit</cp:lastModifiedBy>
  <cp:revision>3</cp:revision>
  <dcterms:created xsi:type="dcterms:W3CDTF">2021-04-05T08:57:00Z</dcterms:created>
  <dcterms:modified xsi:type="dcterms:W3CDTF">2021-04-05T09:29:00Z</dcterms:modified>
</cp:coreProperties>
</file>