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97D" w14:textId="60309342" w:rsidR="00E50A02" w:rsidRPr="00481D21" w:rsidRDefault="00E50A02" w:rsidP="002960D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481D21">
        <w:rPr>
          <w:rFonts w:ascii="Arial" w:eastAsia="Times New Roman" w:hAnsi="Arial" w:cs="Arial"/>
          <w:kern w:val="36"/>
          <w:sz w:val="28"/>
          <w:szCs w:val="28"/>
        </w:rPr>
        <w:t xml:space="preserve">Exercise: </w:t>
      </w:r>
      <w:r w:rsidR="002960DE">
        <w:rPr>
          <w:rFonts w:ascii="Arial" w:eastAsia="Times New Roman" w:hAnsi="Arial" w:cs="Arial"/>
          <w:kern w:val="36"/>
          <w:sz w:val="28"/>
          <w:szCs w:val="28"/>
        </w:rPr>
        <w:t xml:space="preserve">Designing </w:t>
      </w:r>
      <w:r w:rsidR="004511A8">
        <w:rPr>
          <w:rFonts w:ascii="Arial" w:eastAsia="Times New Roman" w:hAnsi="Arial" w:cs="Arial"/>
          <w:kern w:val="36"/>
          <w:sz w:val="28"/>
          <w:szCs w:val="28"/>
        </w:rPr>
        <w:t>Entities</w:t>
      </w:r>
    </w:p>
    <w:p w14:paraId="538778A4" w14:textId="6CCDC56A" w:rsidR="00713C14" w:rsidRPr="00B37E56" w:rsidRDefault="00F12280" w:rsidP="00B37E56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B37E56">
        <w:rPr>
          <w:rFonts w:ascii="Arial" w:eastAsia="Times New Roman" w:hAnsi="Arial" w:cs="Arial"/>
          <w:sz w:val="24"/>
          <w:szCs w:val="24"/>
        </w:rPr>
        <w:t xml:space="preserve">Design </w:t>
      </w:r>
      <w:r w:rsidR="00C90048">
        <w:rPr>
          <w:rFonts w:ascii="Arial" w:eastAsia="Times New Roman" w:hAnsi="Arial" w:cs="Arial"/>
          <w:sz w:val="24"/>
          <w:szCs w:val="24"/>
        </w:rPr>
        <w:t>tables</w:t>
      </w:r>
      <w:r w:rsidRPr="00B37E56">
        <w:rPr>
          <w:rFonts w:ascii="Arial" w:eastAsia="Times New Roman" w:hAnsi="Arial" w:cs="Arial"/>
          <w:sz w:val="24"/>
          <w:szCs w:val="24"/>
        </w:rPr>
        <w:t xml:space="preserve"> to represent the following "things" in the given </w:t>
      </w:r>
      <w:r w:rsidR="00C90048">
        <w:rPr>
          <w:rFonts w:ascii="Arial" w:eastAsia="Times New Roman" w:hAnsi="Arial" w:cs="Arial"/>
          <w:sz w:val="24"/>
          <w:szCs w:val="24"/>
        </w:rPr>
        <w:t>organizations</w:t>
      </w:r>
      <w:r w:rsidRPr="00B37E56">
        <w:rPr>
          <w:rFonts w:ascii="Arial" w:eastAsia="Times New Roman" w:hAnsi="Arial" w:cs="Arial"/>
          <w:sz w:val="24"/>
          <w:szCs w:val="24"/>
        </w:rPr>
        <w:t xml:space="preserve">. For each one, describe the </w:t>
      </w:r>
      <w:r w:rsidR="00C90048">
        <w:rPr>
          <w:rFonts w:ascii="Arial" w:eastAsia="Times New Roman" w:hAnsi="Arial" w:cs="Arial"/>
          <w:sz w:val="24"/>
          <w:szCs w:val="24"/>
        </w:rPr>
        <w:t xml:space="preserve">table and </w:t>
      </w:r>
      <w:r w:rsidR="004511A8">
        <w:rPr>
          <w:rFonts w:ascii="Arial" w:eastAsia="Times New Roman" w:hAnsi="Arial" w:cs="Arial"/>
          <w:sz w:val="24"/>
          <w:szCs w:val="24"/>
        </w:rPr>
        <w:t>its</w:t>
      </w:r>
      <w:r w:rsidR="00C90048">
        <w:rPr>
          <w:rFonts w:ascii="Arial" w:eastAsia="Times New Roman" w:hAnsi="Arial" w:cs="Arial"/>
          <w:sz w:val="24"/>
          <w:szCs w:val="24"/>
        </w:rPr>
        <w:t xml:space="preserve"> attributes (fields)</w:t>
      </w:r>
      <w:r w:rsidRPr="00B37E56">
        <w:rPr>
          <w:rFonts w:ascii="Arial" w:eastAsia="Times New Roman" w:hAnsi="Arial" w:cs="Arial"/>
          <w:sz w:val="24"/>
          <w:szCs w:val="24"/>
        </w:rPr>
        <w:t xml:space="preserve">, then draw the </w:t>
      </w:r>
      <w:r w:rsidR="00C90048">
        <w:rPr>
          <w:rFonts w:ascii="Arial" w:eastAsia="Times New Roman" w:hAnsi="Arial" w:cs="Arial"/>
          <w:sz w:val="24"/>
          <w:szCs w:val="24"/>
        </w:rPr>
        <w:t>Entity Relationship (ER)</w:t>
      </w:r>
      <w:r w:rsidRPr="00B37E56">
        <w:rPr>
          <w:rFonts w:ascii="Arial" w:eastAsia="Times New Roman" w:hAnsi="Arial" w:cs="Arial"/>
          <w:sz w:val="24"/>
          <w:szCs w:val="24"/>
        </w:rPr>
        <w:t xml:space="preserve"> diagram</w:t>
      </w:r>
      <w:r w:rsidR="00C90048">
        <w:rPr>
          <w:rFonts w:ascii="Arial" w:eastAsia="Times New Roman" w:hAnsi="Arial" w:cs="Arial"/>
          <w:sz w:val="24"/>
          <w:szCs w:val="24"/>
        </w:rPr>
        <w:t xml:space="preserve"> (if required, due to </w:t>
      </w:r>
      <w:r w:rsidR="00DE5F75">
        <w:rPr>
          <w:rFonts w:ascii="Arial" w:eastAsia="Times New Roman" w:hAnsi="Arial" w:cs="Arial"/>
          <w:sz w:val="24"/>
          <w:szCs w:val="24"/>
        </w:rPr>
        <w:t xml:space="preserve">their being </w:t>
      </w:r>
      <w:r w:rsidR="00C90048">
        <w:rPr>
          <w:rFonts w:ascii="Arial" w:eastAsia="Times New Roman" w:hAnsi="Arial" w:cs="Arial"/>
          <w:sz w:val="24"/>
          <w:szCs w:val="24"/>
        </w:rPr>
        <w:t>more than one table)</w:t>
      </w:r>
      <w:r w:rsidRPr="00B37E56">
        <w:rPr>
          <w:rFonts w:ascii="Arial" w:eastAsia="Times New Roman" w:hAnsi="Arial" w:cs="Arial"/>
          <w:sz w:val="24"/>
          <w:szCs w:val="24"/>
        </w:rPr>
        <w:t>.</w:t>
      </w:r>
    </w:p>
    <w:p w14:paraId="0F2C0951" w14:textId="77777777" w:rsidR="00713C14" w:rsidRPr="00B37E56" w:rsidRDefault="00F12280" w:rsidP="00B37E56">
      <w:pPr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B37E56">
        <w:rPr>
          <w:rFonts w:ascii="Arial" w:eastAsia="Times New Roman" w:hAnsi="Arial" w:cs="Arial"/>
          <w:sz w:val="24"/>
          <w:szCs w:val="24"/>
        </w:rPr>
        <w:t>A student at a university.</w:t>
      </w:r>
    </w:p>
    <w:p w14:paraId="276E24D2" w14:textId="77777777" w:rsidR="00713C14" w:rsidRPr="00B37E56" w:rsidRDefault="00F12280" w:rsidP="00B37E56">
      <w:pPr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B37E56">
        <w:rPr>
          <w:rFonts w:ascii="Arial" w:eastAsia="Times New Roman" w:hAnsi="Arial" w:cs="Arial"/>
          <w:sz w:val="24"/>
          <w:szCs w:val="24"/>
        </w:rPr>
        <w:t>A faculty member at a university.</w:t>
      </w:r>
    </w:p>
    <w:p w14:paraId="47874F33" w14:textId="77777777" w:rsidR="00713C14" w:rsidRPr="00B37E56" w:rsidRDefault="00F12280" w:rsidP="00B37E56">
      <w:pPr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B37E56">
        <w:rPr>
          <w:rFonts w:ascii="Arial" w:eastAsia="Times New Roman" w:hAnsi="Arial" w:cs="Arial"/>
          <w:sz w:val="24"/>
          <w:szCs w:val="24"/>
        </w:rPr>
        <w:t>A work of art that is displayed in a gallery or museum.</w:t>
      </w:r>
    </w:p>
    <w:p w14:paraId="2CF6393C" w14:textId="77777777" w:rsidR="00713C14" w:rsidRPr="00B37E56" w:rsidRDefault="00F12280" w:rsidP="00B37E56">
      <w:pPr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B37E56">
        <w:rPr>
          <w:rFonts w:ascii="Arial" w:eastAsia="Times New Roman" w:hAnsi="Arial" w:cs="Arial"/>
          <w:sz w:val="24"/>
          <w:szCs w:val="24"/>
        </w:rPr>
        <w:t>An automobile that is registered with the Motor Vehicle Department.</w:t>
      </w:r>
    </w:p>
    <w:p w14:paraId="7CFE873D" w14:textId="77777777" w:rsidR="00713C14" w:rsidRDefault="00F12280" w:rsidP="00B37E56">
      <w:pPr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B37E56">
        <w:rPr>
          <w:rFonts w:ascii="Arial" w:eastAsia="Times New Roman" w:hAnsi="Arial" w:cs="Arial"/>
          <w:sz w:val="24"/>
          <w:szCs w:val="24"/>
        </w:rPr>
        <w:t>A pizza that is on the menu at a restaurant.</w:t>
      </w:r>
    </w:p>
    <w:p w14:paraId="45ED83ED" w14:textId="54B32C8C" w:rsidR="00CF5B8F" w:rsidRPr="00C90048" w:rsidRDefault="00770725" w:rsidP="00C90048">
      <w:pPr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Household furniture.</w:t>
      </w:r>
    </w:p>
    <w:sectPr w:rsidR="00CF5B8F" w:rsidRPr="00C90048" w:rsidSect="00CF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9240B"/>
    <w:multiLevelType w:val="hybridMultilevel"/>
    <w:tmpl w:val="E7C659C8"/>
    <w:lvl w:ilvl="0" w:tplc="D742B7B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7AB414">
      <w:start w:val="5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0814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A4213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82E35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18B81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4838A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C4A45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E083D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56F07"/>
    <w:multiLevelType w:val="hybridMultilevel"/>
    <w:tmpl w:val="71EE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02"/>
    <w:rsid w:val="00003CAC"/>
    <w:rsid w:val="000A0491"/>
    <w:rsid w:val="002626F2"/>
    <w:rsid w:val="002960DE"/>
    <w:rsid w:val="003E39DE"/>
    <w:rsid w:val="004511A8"/>
    <w:rsid w:val="00481D21"/>
    <w:rsid w:val="004D0642"/>
    <w:rsid w:val="00506354"/>
    <w:rsid w:val="005B6817"/>
    <w:rsid w:val="005E6C66"/>
    <w:rsid w:val="006043B9"/>
    <w:rsid w:val="00713C14"/>
    <w:rsid w:val="00770725"/>
    <w:rsid w:val="00844CAC"/>
    <w:rsid w:val="0084709A"/>
    <w:rsid w:val="009071DF"/>
    <w:rsid w:val="00A431A3"/>
    <w:rsid w:val="00B37E56"/>
    <w:rsid w:val="00C51BBB"/>
    <w:rsid w:val="00C8114D"/>
    <w:rsid w:val="00C90048"/>
    <w:rsid w:val="00CF5B8F"/>
    <w:rsid w:val="00DE35EF"/>
    <w:rsid w:val="00DE5F75"/>
    <w:rsid w:val="00E50A02"/>
    <w:rsid w:val="00F12280"/>
    <w:rsid w:val="00F4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B970"/>
  <w15:chartTrackingRefBased/>
  <w15:docId w15:val="{30EB4DDE-E59C-40BA-ACA1-5E9DB824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B8F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E50A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ody">
    <w:name w:val="body"/>
    <w:basedOn w:val="Normal"/>
    <w:rsid w:val="00E50A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ind">
    <w:name w:val="bodyind"/>
    <w:basedOn w:val="Normal"/>
    <w:rsid w:val="00E50A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25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5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1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7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39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3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8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cp:lastModifiedBy>Peter Rawsthorne</cp:lastModifiedBy>
  <cp:revision>5</cp:revision>
  <dcterms:created xsi:type="dcterms:W3CDTF">2021-09-27T17:17:00Z</dcterms:created>
  <dcterms:modified xsi:type="dcterms:W3CDTF">2021-09-28T10:50:00Z</dcterms:modified>
</cp:coreProperties>
</file>