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top"/>
    <w:bookmarkEnd w:id="0"/>
    <w:p w14:paraId="35213DC9" w14:textId="52B9A7AB" w:rsidR="0021059D" w:rsidRDefault="0021059D" w:rsidP="0021059D">
      <w:pPr>
        <w:spacing w:before="100" w:beforeAutospacing="1" w:after="100" w:afterAutospacing="1" w:line="240" w:lineRule="auto"/>
        <w:outlineLvl w:val="0"/>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fldChar w:fldCharType="begin"/>
      </w:r>
      <w:r>
        <w:rPr>
          <w:rFonts w:ascii="Times New Roman" w:eastAsia="Times New Roman" w:hAnsi="Times New Roman" w:cs="Times New Roman"/>
          <w:sz w:val="24"/>
          <w:szCs w:val="24"/>
          <w:lang w:eastAsia="de-DE"/>
        </w:rPr>
        <w:instrText xml:space="preserve"> HYPERLINK "</w:instrText>
      </w:r>
      <w:r w:rsidRPr="0021059D">
        <w:rPr>
          <w:rFonts w:ascii="Times New Roman" w:eastAsia="Times New Roman" w:hAnsi="Times New Roman" w:cs="Times New Roman"/>
          <w:sz w:val="24"/>
          <w:szCs w:val="24"/>
          <w:lang w:eastAsia="de-DE"/>
        </w:rPr>
        <w:instrText>https://harald-walach.de/2020/02/17/ein-paar-gedanken-zur-momentanen-homoeopathie-kampagne/#nav-mobile</w:instrText>
      </w:r>
      <w:r>
        <w:rPr>
          <w:rFonts w:ascii="Times New Roman" w:eastAsia="Times New Roman" w:hAnsi="Times New Roman" w:cs="Times New Roman"/>
          <w:sz w:val="24"/>
          <w:szCs w:val="24"/>
          <w:lang w:eastAsia="de-DE"/>
        </w:rPr>
        <w:instrText xml:space="preserve">" </w:instrText>
      </w:r>
      <w:r>
        <w:rPr>
          <w:rFonts w:ascii="Times New Roman" w:eastAsia="Times New Roman" w:hAnsi="Times New Roman" w:cs="Times New Roman"/>
          <w:sz w:val="24"/>
          <w:szCs w:val="24"/>
          <w:lang w:eastAsia="de-DE"/>
        </w:rPr>
        <w:fldChar w:fldCharType="separate"/>
      </w:r>
      <w:r w:rsidRPr="004B1EF7">
        <w:rPr>
          <w:rStyle w:val="Hyperlink"/>
          <w:rFonts w:ascii="Times New Roman" w:eastAsia="Times New Roman" w:hAnsi="Times New Roman" w:cs="Times New Roman"/>
          <w:sz w:val="24"/>
          <w:szCs w:val="24"/>
          <w:lang w:eastAsia="de-DE"/>
        </w:rPr>
        <w:t>https://harald-walach.de/2020/02/17/ein-paar-gedanken-zur-momentanen-homoeopathie-kampagne/#nav-mobile</w:t>
      </w:r>
      <w:r>
        <w:rPr>
          <w:rFonts w:ascii="Times New Roman" w:eastAsia="Times New Roman" w:hAnsi="Times New Roman" w:cs="Times New Roman"/>
          <w:sz w:val="24"/>
          <w:szCs w:val="24"/>
          <w:lang w:eastAsia="de-DE"/>
        </w:rPr>
        <w:fldChar w:fldCharType="end"/>
      </w:r>
    </w:p>
    <w:p w14:paraId="2C2ACF66" w14:textId="38C9E9F5" w:rsidR="0021059D" w:rsidRPr="0021059D" w:rsidRDefault="0021059D" w:rsidP="0021059D">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hyperlink r:id="rId5" w:tooltip="Prof. Harald Walach" w:history="1">
        <w:r w:rsidRPr="0021059D">
          <w:rPr>
            <w:rFonts w:ascii="Times New Roman" w:eastAsia="Times New Roman" w:hAnsi="Times New Roman" w:cs="Times New Roman"/>
            <w:b/>
            <w:bCs/>
            <w:color w:val="0000FF"/>
            <w:kern w:val="36"/>
            <w:sz w:val="48"/>
            <w:szCs w:val="48"/>
            <w:u w:val="single"/>
            <w:lang w:eastAsia="de-DE"/>
          </w:rPr>
          <w:t>Prof. Harald </w:t>
        </w:r>
        <w:proofErr w:type="spellStart"/>
        <w:r w:rsidRPr="0021059D">
          <w:rPr>
            <w:rFonts w:ascii="Times New Roman" w:eastAsia="Times New Roman" w:hAnsi="Times New Roman" w:cs="Times New Roman"/>
            <w:b/>
            <w:bCs/>
            <w:color w:val="0000FF"/>
            <w:kern w:val="36"/>
            <w:sz w:val="48"/>
            <w:szCs w:val="48"/>
            <w:u w:val="single"/>
            <w:lang w:eastAsia="de-DE"/>
          </w:rPr>
          <w:t>Walach</w:t>
        </w:r>
        <w:proofErr w:type="spellEnd"/>
      </w:hyperlink>
    </w:p>
    <w:p w14:paraId="016340C5" w14:textId="77777777" w:rsidR="0021059D" w:rsidRPr="0021059D" w:rsidRDefault="0021059D" w:rsidP="0021059D">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hyperlink r:id="rId6" w:history="1">
        <w:r w:rsidRPr="0021059D">
          <w:rPr>
            <w:rFonts w:ascii="Times New Roman" w:eastAsia="Times New Roman" w:hAnsi="Times New Roman" w:cs="Times New Roman"/>
            <w:color w:val="0000FF"/>
            <w:sz w:val="24"/>
            <w:szCs w:val="24"/>
            <w:u w:val="single"/>
            <w:lang w:eastAsia="de-DE"/>
          </w:rPr>
          <w:t>17. Februar 2020</w:t>
        </w:r>
      </w:hyperlink>
    </w:p>
    <w:p w14:paraId="57B86855" w14:textId="77777777" w:rsidR="0021059D" w:rsidRPr="0021059D" w:rsidRDefault="0021059D" w:rsidP="0021059D">
      <w:pPr>
        <w:spacing w:after="0" w:line="240" w:lineRule="auto"/>
        <w:ind w:left="720"/>
        <w:rPr>
          <w:rFonts w:ascii="Times New Roman" w:eastAsia="Times New Roman" w:hAnsi="Times New Roman" w:cs="Times New Roman"/>
          <w:sz w:val="24"/>
          <w:szCs w:val="24"/>
          <w:lang w:eastAsia="de-DE"/>
        </w:rPr>
      </w:pPr>
    </w:p>
    <w:p w14:paraId="15A71FD0" w14:textId="140E0C1D" w:rsidR="0021059D" w:rsidRPr="0021059D" w:rsidRDefault="0021059D" w:rsidP="0021059D">
      <w:pPr>
        <w:spacing w:before="100" w:beforeAutospacing="1" w:after="100" w:afterAutospacing="1" w:line="240" w:lineRule="auto"/>
        <w:outlineLvl w:val="0"/>
        <w:rPr>
          <w:rFonts w:ascii="Times New Roman" w:eastAsia="Times New Roman" w:hAnsi="Times New Roman" w:cs="Times New Roman"/>
          <w:b/>
          <w:bCs/>
          <w:kern w:val="36"/>
          <w:sz w:val="48"/>
          <w:szCs w:val="48"/>
          <w:lang w:eastAsia="de-DE"/>
        </w:rPr>
      </w:pPr>
      <w:r w:rsidRPr="0021059D">
        <w:rPr>
          <w:rFonts w:ascii="Times New Roman" w:eastAsia="Times New Roman" w:hAnsi="Times New Roman" w:cs="Times New Roman"/>
          <w:b/>
          <w:bCs/>
          <w:kern w:val="36"/>
          <w:sz w:val="48"/>
          <w:szCs w:val="48"/>
          <w:lang w:eastAsia="de-DE"/>
        </w:rPr>
        <w:t>Ein paar Gedanken zur momentanen Homöopathie-Kampagne</w:t>
      </w:r>
    </w:p>
    <w:p w14:paraId="477C3BAA" w14:textId="4B9DFE20" w:rsidR="0021059D" w:rsidRPr="0021059D" w:rsidRDefault="0021059D" w:rsidP="0021059D">
      <w:pPr>
        <w:spacing w:after="0" w:line="240" w:lineRule="auto"/>
        <w:rPr>
          <w:rFonts w:ascii="Times New Roman" w:eastAsia="Times New Roman" w:hAnsi="Times New Roman" w:cs="Times New Roman"/>
          <w:sz w:val="24"/>
          <w:szCs w:val="24"/>
          <w:lang w:eastAsia="de-DE"/>
        </w:rPr>
      </w:pPr>
    </w:p>
    <w:p w14:paraId="0409BF14" w14:textId="77777777" w:rsidR="0021059D" w:rsidRPr="0021059D" w:rsidRDefault="0021059D" w:rsidP="0021059D">
      <w:pPr>
        <w:spacing w:before="100" w:beforeAutospacing="1" w:after="100" w:afterAutospacing="1" w:line="240" w:lineRule="auto"/>
        <w:rPr>
          <w:rFonts w:ascii="Times New Roman" w:eastAsia="Times New Roman" w:hAnsi="Times New Roman" w:cs="Times New Roman"/>
          <w:sz w:val="24"/>
          <w:szCs w:val="24"/>
          <w:lang w:eastAsia="de-DE"/>
        </w:rPr>
      </w:pPr>
      <w:r w:rsidRPr="0021059D">
        <w:rPr>
          <w:rFonts w:ascii="Times New Roman" w:eastAsia="Times New Roman" w:hAnsi="Times New Roman" w:cs="Times New Roman"/>
          <w:i/>
          <w:iCs/>
          <w:sz w:val="24"/>
          <w:szCs w:val="24"/>
          <w:lang w:eastAsia="de-DE"/>
        </w:rPr>
        <w:t xml:space="preserve">Normalerweise schreibe ich Texte zur Homöopathie auf </w:t>
      </w:r>
      <w:hyperlink r:id="rId7" w:tgtFrame="_blank" w:history="1">
        <w:r w:rsidRPr="0021059D">
          <w:rPr>
            <w:rFonts w:ascii="Times New Roman" w:eastAsia="Times New Roman" w:hAnsi="Times New Roman" w:cs="Times New Roman"/>
            <w:i/>
            <w:iCs/>
            <w:color w:val="0000FF"/>
            <w:sz w:val="24"/>
            <w:szCs w:val="24"/>
            <w:u w:val="single"/>
            <w:lang w:eastAsia="de-DE"/>
          </w:rPr>
          <w:t>https://www.homöopathie-forschung.info</w:t>
        </w:r>
      </w:hyperlink>
      <w:hyperlink r:id="rId8" w:tgtFrame="_blank" w:history="1">
        <w:r w:rsidRPr="0021059D">
          <w:rPr>
            <w:rFonts w:ascii="Times New Roman" w:eastAsia="Times New Roman" w:hAnsi="Times New Roman" w:cs="Times New Roman"/>
            <w:color w:val="0000FF"/>
            <w:sz w:val="24"/>
            <w:szCs w:val="24"/>
            <w:u w:val="single"/>
            <w:lang w:eastAsia="de-DE"/>
          </w:rPr>
          <w:t xml:space="preserve">/. </w:t>
        </w:r>
      </w:hyperlink>
    </w:p>
    <w:p w14:paraId="04F41F56" w14:textId="77777777" w:rsidR="0021059D" w:rsidRPr="0021059D" w:rsidRDefault="0021059D" w:rsidP="0021059D">
      <w:pPr>
        <w:spacing w:before="100" w:beforeAutospacing="1" w:after="100" w:afterAutospacing="1" w:line="240" w:lineRule="auto"/>
        <w:rPr>
          <w:rFonts w:ascii="Times New Roman" w:eastAsia="Times New Roman" w:hAnsi="Times New Roman" w:cs="Times New Roman"/>
          <w:sz w:val="24"/>
          <w:szCs w:val="24"/>
          <w:lang w:eastAsia="de-DE"/>
        </w:rPr>
      </w:pPr>
      <w:r w:rsidRPr="0021059D">
        <w:rPr>
          <w:rFonts w:ascii="Times New Roman" w:eastAsia="Times New Roman" w:hAnsi="Times New Roman" w:cs="Times New Roman"/>
          <w:i/>
          <w:iCs/>
          <w:sz w:val="24"/>
          <w:szCs w:val="24"/>
          <w:lang w:eastAsia="de-DE"/>
        </w:rPr>
        <w:t xml:space="preserve">Weil ich diese momentan laufende Kampagne gegen die Homöopathie so bizarr finde und weil mich neulich ein Freund um Informationen gebeten hat, habe ich ein paar Gedanken gesammelt, die ich hier auch </w:t>
      </w:r>
      <w:proofErr w:type="spellStart"/>
      <w:r w:rsidRPr="0021059D">
        <w:rPr>
          <w:rFonts w:ascii="Times New Roman" w:eastAsia="Times New Roman" w:hAnsi="Times New Roman" w:cs="Times New Roman"/>
          <w:i/>
          <w:iCs/>
          <w:sz w:val="24"/>
          <w:szCs w:val="24"/>
          <w:lang w:eastAsia="de-DE"/>
        </w:rPr>
        <w:t>auf deutsch</w:t>
      </w:r>
      <w:proofErr w:type="spellEnd"/>
      <w:r w:rsidRPr="0021059D">
        <w:rPr>
          <w:rFonts w:ascii="Times New Roman" w:eastAsia="Times New Roman" w:hAnsi="Times New Roman" w:cs="Times New Roman"/>
          <w:i/>
          <w:iCs/>
          <w:sz w:val="24"/>
          <w:szCs w:val="24"/>
          <w:lang w:eastAsia="de-DE"/>
        </w:rPr>
        <w:t xml:space="preserve"> zur Verfügung stelle. </w:t>
      </w:r>
    </w:p>
    <w:p w14:paraId="2462DB25" w14:textId="77777777" w:rsidR="0021059D" w:rsidRPr="0021059D" w:rsidRDefault="0021059D" w:rsidP="0021059D">
      <w:pPr>
        <w:spacing w:before="100" w:beforeAutospacing="1" w:after="100" w:afterAutospacing="1" w:line="240" w:lineRule="auto"/>
        <w:rPr>
          <w:rFonts w:ascii="Times New Roman" w:eastAsia="Times New Roman" w:hAnsi="Times New Roman" w:cs="Times New Roman"/>
          <w:sz w:val="24"/>
          <w:szCs w:val="24"/>
          <w:lang w:eastAsia="de-DE"/>
        </w:rPr>
      </w:pPr>
      <w:r w:rsidRPr="0021059D">
        <w:rPr>
          <w:rFonts w:ascii="Times New Roman" w:eastAsia="Times New Roman" w:hAnsi="Times New Roman" w:cs="Times New Roman"/>
          <w:i/>
          <w:iCs/>
          <w:sz w:val="24"/>
          <w:szCs w:val="24"/>
          <w:lang w:eastAsia="de-DE"/>
        </w:rPr>
        <w:t xml:space="preserve">Worum geht es? Ein Aktivist der </w:t>
      </w:r>
      <w:hyperlink r:id="rId9" w:tgtFrame="_blank" w:history="1">
        <w:r w:rsidRPr="0021059D">
          <w:rPr>
            <w:rFonts w:ascii="Times New Roman" w:eastAsia="Times New Roman" w:hAnsi="Times New Roman" w:cs="Times New Roman"/>
            <w:i/>
            <w:iCs/>
            <w:color w:val="0000FF"/>
            <w:sz w:val="24"/>
            <w:szCs w:val="24"/>
            <w:u w:val="single"/>
            <w:lang w:eastAsia="de-DE"/>
          </w:rPr>
          <w:t>VOLT-Partei</w:t>
        </w:r>
      </w:hyperlink>
      <w:r w:rsidRPr="0021059D">
        <w:rPr>
          <w:rFonts w:ascii="Times New Roman" w:eastAsia="Times New Roman" w:hAnsi="Times New Roman" w:cs="Times New Roman"/>
          <w:i/>
          <w:iCs/>
          <w:sz w:val="24"/>
          <w:szCs w:val="24"/>
          <w:lang w:eastAsia="de-DE"/>
        </w:rPr>
        <w:t>, einer jungen Pan-Europäischen Partei, hatte eine Information gepostet, der zufolge in Italien ein Kind gestorben sei, weil es homöopathisch behandelt wurde. Deswegen solle VOLT die Anti-Homöopathie-Kampagne unterstützen.</w:t>
      </w:r>
    </w:p>
    <w:p w14:paraId="7F7DD70E" w14:textId="77777777" w:rsidR="0021059D" w:rsidRPr="0021059D" w:rsidRDefault="0021059D" w:rsidP="0021059D">
      <w:pPr>
        <w:spacing w:before="100" w:beforeAutospacing="1" w:after="100" w:afterAutospacing="1" w:line="240" w:lineRule="auto"/>
        <w:rPr>
          <w:rFonts w:ascii="Times New Roman" w:eastAsia="Times New Roman" w:hAnsi="Times New Roman" w:cs="Times New Roman"/>
          <w:sz w:val="24"/>
          <w:szCs w:val="24"/>
          <w:lang w:eastAsia="de-DE"/>
        </w:rPr>
      </w:pPr>
      <w:r w:rsidRPr="0021059D">
        <w:rPr>
          <w:rFonts w:ascii="Times New Roman" w:eastAsia="Times New Roman" w:hAnsi="Times New Roman" w:cs="Times New Roman"/>
          <w:i/>
          <w:iCs/>
          <w:sz w:val="24"/>
          <w:szCs w:val="24"/>
          <w:lang w:eastAsia="de-DE"/>
        </w:rPr>
        <w:t>Politische Diskurse über das Für und Wider der Erstattbarkeit von medizinischen Leistungen sind legitim und notwendig. Was aber die momentane Kampagne gegen die Homöopathie von solchen Diskursen unterscheidet sind ein paar besorgniserregende Merkmale:</w:t>
      </w:r>
    </w:p>
    <w:p w14:paraId="19B03245" w14:textId="77777777" w:rsidR="0021059D" w:rsidRPr="0021059D" w:rsidRDefault="0021059D" w:rsidP="0021059D">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21059D">
        <w:rPr>
          <w:rFonts w:ascii="Times New Roman" w:eastAsia="Times New Roman" w:hAnsi="Times New Roman" w:cs="Times New Roman"/>
          <w:i/>
          <w:iCs/>
          <w:sz w:val="24"/>
          <w:szCs w:val="24"/>
          <w:lang w:eastAsia="de-DE"/>
        </w:rPr>
        <w:t>Die Akteure, die die Kampagne gegen die Homöopathie betreiben, sind ausnahmslos keine Wissenschaftler, die jemals selbst etwas zur Datenbasis beigetragen hätten, und nur wenige haben ausreichend klinische Erfahrung.</w:t>
      </w:r>
    </w:p>
    <w:p w14:paraId="1785300D" w14:textId="77777777" w:rsidR="0021059D" w:rsidRPr="0021059D" w:rsidRDefault="0021059D" w:rsidP="0021059D">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21059D">
        <w:rPr>
          <w:rFonts w:ascii="Times New Roman" w:eastAsia="Times New Roman" w:hAnsi="Times New Roman" w:cs="Times New Roman"/>
          <w:i/>
          <w:iCs/>
          <w:sz w:val="24"/>
          <w:szCs w:val="24"/>
          <w:lang w:eastAsia="de-DE"/>
        </w:rPr>
        <w:t>Mit erstaunlicher Geschwindigkeit haben sich praktisch alle Medien anscheinend den Argumentationsduktus der Akteure ungefiltert zu eigen gemacht, so dass eine aufgeklärte und offene Diskussion kaum mehr möglich ist. Kaum einer scheint eine andere Meinung zu haben und wenn, dann traut er sich nicht (mehr) sie öffentlich zu sagen.</w:t>
      </w:r>
    </w:p>
    <w:p w14:paraId="6B9111ED" w14:textId="77777777" w:rsidR="0021059D" w:rsidRPr="0021059D" w:rsidRDefault="0021059D" w:rsidP="0021059D">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21059D">
        <w:rPr>
          <w:rFonts w:ascii="Times New Roman" w:eastAsia="Times New Roman" w:hAnsi="Times New Roman" w:cs="Times New Roman"/>
          <w:i/>
          <w:iCs/>
          <w:sz w:val="24"/>
          <w:szCs w:val="24"/>
          <w:lang w:eastAsia="de-DE"/>
        </w:rPr>
        <w:t>Das führt dazu, dass ein Diskurs anscheinend unmöglich wird, da festzustehen scheint, was faktisch und richtig ist. Keiner wägt mehr Argumente ab.</w:t>
      </w:r>
    </w:p>
    <w:p w14:paraId="37699B92" w14:textId="77777777" w:rsidR="0021059D" w:rsidRPr="0021059D" w:rsidRDefault="0021059D" w:rsidP="0021059D">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21059D">
        <w:rPr>
          <w:rFonts w:ascii="Times New Roman" w:eastAsia="Times New Roman" w:hAnsi="Times New Roman" w:cs="Times New Roman"/>
          <w:i/>
          <w:iCs/>
          <w:sz w:val="24"/>
          <w:szCs w:val="24"/>
          <w:lang w:eastAsia="de-DE"/>
        </w:rPr>
        <w:t xml:space="preserve">Damit wird eine scheinbar klare Faktenlage geschaffen, der keiner mehr politisch ungestraft widersprechen kann. Roma </w:t>
      </w:r>
      <w:proofErr w:type="spellStart"/>
      <w:r w:rsidRPr="0021059D">
        <w:rPr>
          <w:rFonts w:ascii="Times New Roman" w:eastAsia="Times New Roman" w:hAnsi="Times New Roman" w:cs="Times New Roman"/>
          <w:i/>
          <w:iCs/>
          <w:sz w:val="24"/>
          <w:szCs w:val="24"/>
          <w:lang w:eastAsia="de-DE"/>
        </w:rPr>
        <w:t>locuta</w:t>
      </w:r>
      <w:proofErr w:type="spellEnd"/>
      <w:r w:rsidRPr="0021059D">
        <w:rPr>
          <w:rFonts w:ascii="Times New Roman" w:eastAsia="Times New Roman" w:hAnsi="Times New Roman" w:cs="Times New Roman"/>
          <w:i/>
          <w:iCs/>
          <w:sz w:val="24"/>
          <w:szCs w:val="24"/>
          <w:lang w:eastAsia="de-DE"/>
        </w:rPr>
        <w:t xml:space="preserve">, causa </w:t>
      </w:r>
      <w:proofErr w:type="spellStart"/>
      <w:r w:rsidRPr="0021059D">
        <w:rPr>
          <w:rFonts w:ascii="Times New Roman" w:eastAsia="Times New Roman" w:hAnsi="Times New Roman" w:cs="Times New Roman"/>
          <w:i/>
          <w:iCs/>
          <w:sz w:val="24"/>
          <w:szCs w:val="24"/>
          <w:lang w:eastAsia="de-DE"/>
        </w:rPr>
        <w:t>finita</w:t>
      </w:r>
      <w:proofErr w:type="spellEnd"/>
      <w:r w:rsidRPr="0021059D">
        <w:rPr>
          <w:rFonts w:ascii="Times New Roman" w:eastAsia="Times New Roman" w:hAnsi="Times New Roman" w:cs="Times New Roman"/>
          <w:i/>
          <w:iCs/>
          <w:sz w:val="24"/>
          <w:szCs w:val="24"/>
          <w:lang w:eastAsia="de-DE"/>
        </w:rPr>
        <w:t xml:space="preserve"> – scheint es.</w:t>
      </w:r>
    </w:p>
    <w:p w14:paraId="69820E39" w14:textId="77777777" w:rsidR="0021059D" w:rsidRPr="0021059D" w:rsidRDefault="0021059D" w:rsidP="0021059D">
      <w:pPr>
        <w:spacing w:before="100" w:beforeAutospacing="1" w:after="100" w:afterAutospacing="1" w:line="240" w:lineRule="auto"/>
        <w:rPr>
          <w:rFonts w:ascii="Times New Roman" w:eastAsia="Times New Roman" w:hAnsi="Times New Roman" w:cs="Times New Roman"/>
          <w:sz w:val="24"/>
          <w:szCs w:val="24"/>
          <w:lang w:eastAsia="de-DE"/>
        </w:rPr>
      </w:pPr>
      <w:r w:rsidRPr="0021059D">
        <w:rPr>
          <w:rFonts w:ascii="Times New Roman" w:eastAsia="Times New Roman" w:hAnsi="Times New Roman" w:cs="Times New Roman"/>
          <w:sz w:val="24"/>
          <w:szCs w:val="24"/>
          <w:lang w:eastAsia="de-DE"/>
        </w:rPr>
        <w:t>Ich will mich daher trotzdem einmischen und ein paar Argumente und Informationen bereitstellen.</w:t>
      </w:r>
      <w:r w:rsidRPr="0021059D">
        <w:rPr>
          <w:rFonts w:ascii="Times New Roman" w:eastAsia="Times New Roman" w:hAnsi="Times New Roman" w:cs="Times New Roman"/>
          <w:sz w:val="24"/>
          <w:szCs w:val="24"/>
          <w:lang w:eastAsia="de-DE"/>
        </w:rPr>
        <w:br/>
      </w:r>
      <w:r w:rsidRPr="0021059D">
        <w:rPr>
          <w:rFonts w:ascii="Times New Roman" w:eastAsia="Times New Roman" w:hAnsi="Times New Roman" w:cs="Times New Roman"/>
          <w:b/>
          <w:bCs/>
          <w:sz w:val="24"/>
          <w:szCs w:val="24"/>
          <w:lang w:eastAsia="de-DE"/>
        </w:rPr>
        <w:br/>
        <w:t xml:space="preserve">1. Ein beliebtes Argument, auch in diesem Zusammenhang neu vorgetragen und bereits des </w:t>
      </w:r>
      <w:proofErr w:type="spellStart"/>
      <w:proofErr w:type="gramStart"/>
      <w:r w:rsidRPr="0021059D">
        <w:rPr>
          <w:rFonts w:ascii="Times New Roman" w:eastAsia="Times New Roman" w:hAnsi="Times New Roman" w:cs="Times New Roman"/>
          <w:b/>
          <w:bCs/>
          <w:sz w:val="24"/>
          <w:szCs w:val="24"/>
          <w:lang w:eastAsia="de-DE"/>
        </w:rPr>
        <w:t>öfteren</w:t>
      </w:r>
      <w:proofErr w:type="spellEnd"/>
      <w:proofErr w:type="gramEnd"/>
      <w:r w:rsidRPr="0021059D">
        <w:rPr>
          <w:rFonts w:ascii="Times New Roman" w:eastAsia="Times New Roman" w:hAnsi="Times New Roman" w:cs="Times New Roman"/>
          <w:b/>
          <w:bCs/>
          <w:sz w:val="24"/>
          <w:szCs w:val="24"/>
          <w:lang w:eastAsia="de-DE"/>
        </w:rPr>
        <w:t xml:space="preserve"> wiederholt, ist, dass Homöopathie töte</w:t>
      </w:r>
      <w:r w:rsidRPr="0021059D">
        <w:rPr>
          <w:rFonts w:ascii="Times New Roman" w:eastAsia="Times New Roman" w:hAnsi="Times New Roman" w:cs="Times New Roman"/>
          <w:sz w:val="24"/>
          <w:szCs w:val="24"/>
          <w:lang w:eastAsia="de-DE"/>
        </w:rPr>
        <w:t xml:space="preserve">. Das ist aberwitzig. Entweder ist nichts </w:t>
      </w:r>
      <w:r w:rsidRPr="0021059D">
        <w:rPr>
          <w:rFonts w:ascii="Times New Roman" w:eastAsia="Times New Roman" w:hAnsi="Times New Roman" w:cs="Times New Roman"/>
          <w:sz w:val="24"/>
          <w:szCs w:val="24"/>
          <w:lang w:eastAsia="de-DE"/>
        </w:rPr>
        <w:lastRenderedPageBreak/>
        <w:t xml:space="preserve">in der Homöopathie, was Wirkung entfaltet. Dann kann sie auch nicht töten. Oder aber sie ist wirksam. </w:t>
      </w:r>
    </w:p>
    <w:p w14:paraId="3D6886E9" w14:textId="77777777" w:rsidR="0021059D" w:rsidRPr="0021059D" w:rsidRDefault="0021059D" w:rsidP="0021059D">
      <w:pPr>
        <w:spacing w:before="100" w:beforeAutospacing="1" w:after="100" w:afterAutospacing="1" w:line="240" w:lineRule="auto"/>
        <w:rPr>
          <w:rFonts w:ascii="Times New Roman" w:eastAsia="Times New Roman" w:hAnsi="Times New Roman" w:cs="Times New Roman"/>
          <w:sz w:val="24"/>
          <w:szCs w:val="24"/>
          <w:lang w:eastAsia="de-DE"/>
        </w:rPr>
      </w:pPr>
      <w:r w:rsidRPr="0021059D">
        <w:rPr>
          <w:rFonts w:ascii="Times New Roman" w:eastAsia="Times New Roman" w:hAnsi="Times New Roman" w:cs="Times New Roman"/>
          <w:sz w:val="24"/>
          <w:szCs w:val="24"/>
          <w:lang w:eastAsia="de-DE"/>
        </w:rPr>
        <w:t xml:space="preserve">Tod durch Unterlassung von wichtigen medizinischen Maßnahmen wird zwar immer wieder behauptet, ist aber noch nie wirklich belegt worden, soweit ich </w:t>
      </w:r>
      <w:proofErr w:type="spellStart"/>
      <w:r w:rsidRPr="0021059D">
        <w:rPr>
          <w:rFonts w:ascii="Times New Roman" w:eastAsia="Times New Roman" w:hAnsi="Times New Roman" w:cs="Times New Roman"/>
          <w:sz w:val="24"/>
          <w:szCs w:val="24"/>
          <w:lang w:eastAsia="de-DE"/>
        </w:rPr>
        <w:t>weiss</w:t>
      </w:r>
      <w:proofErr w:type="spellEnd"/>
      <w:r w:rsidRPr="0021059D">
        <w:rPr>
          <w:rFonts w:ascii="Times New Roman" w:eastAsia="Times New Roman" w:hAnsi="Times New Roman" w:cs="Times New Roman"/>
          <w:sz w:val="24"/>
          <w:szCs w:val="24"/>
          <w:lang w:eastAsia="de-DE"/>
        </w:rPr>
        <w:t xml:space="preserve">. Wenn Homöopathie in den Händen geschulter Ärzte und Praktiker liegt, wissen die auch um die Anwendbarkeit und Grenzen und versäumen keine wichtigen Maßnahmen. Wenn, dann sind es konventionelle Behandlungen, die Tod verursachen. Nebenwirkungen von konventionellen Medikamenten sind Todesursache </w:t>
      </w:r>
      <w:proofErr w:type="spellStart"/>
      <w:r w:rsidRPr="0021059D">
        <w:rPr>
          <w:rFonts w:ascii="Times New Roman" w:eastAsia="Times New Roman" w:hAnsi="Times New Roman" w:cs="Times New Roman"/>
          <w:sz w:val="24"/>
          <w:szCs w:val="24"/>
          <w:lang w:eastAsia="de-DE"/>
        </w:rPr>
        <w:t>No</w:t>
      </w:r>
      <w:proofErr w:type="spellEnd"/>
      <w:r w:rsidRPr="0021059D">
        <w:rPr>
          <w:rFonts w:ascii="Times New Roman" w:eastAsia="Times New Roman" w:hAnsi="Times New Roman" w:cs="Times New Roman"/>
          <w:sz w:val="24"/>
          <w:szCs w:val="24"/>
          <w:lang w:eastAsia="de-DE"/>
        </w:rPr>
        <w:t>. 3 nach Krebs und Herzinfarkt [1]. Das Argument, man müsse Homöopathie abschaffen und durch konventionelle Behandlung ersetzen ist ein Rezept für noch mehr Unheil.</w:t>
      </w:r>
    </w:p>
    <w:p w14:paraId="6E0C6931" w14:textId="77777777" w:rsidR="0021059D" w:rsidRPr="0021059D" w:rsidRDefault="0021059D" w:rsidP="0021059D">
      <w:pPr>
        <w:spacing w:before="100" w:beforeAutospacing="1" w:after="100" w:afterAutospacing="1" w:line="240" w:lineRule="auto"/>
        <w:rPr>
          <w:rFonts w:ascii="Times New Roman" w:eastAsia="Times New Roman" w:hAnsi="Times New Roman" w:cs="Times New Roman"/>
          <w:sz w:val="24"/>
          <w:szCs w:val="24"/>
          <w:lang w:eastAsia="de-DE"/>
        </w:rPr>
      </w:pPr>
      <w:r w:rsidRPr="0021059D">
        <w:rPr>
          <w:rFonts w:ascii="Times New Roman" w:eastAsia="Times New Roman" w:hAnsi="Times New Roman" w:cs="Times New Roman"/>
          <w:b/>
          <w:bCs/>
          <w:sz w:val="24"/>
          <w:szCs w:val="24"/>
          <w:lang w:eastAsia="de-DE"/>
        </w:rPr>
        <w:br/>
        <w:t>2. Das Argument, Homöopathie habe gefährliche Nebenwirkunge</w:t>
      </w:r>
      <w:r w:rsidRPr="0021059D">
        <w:rPr>
          <w:rFonts w:ascii="Times New Roman" w:eastAsia="Times New Roman" w:hAnsi="Times New Roman" w:cs="Times New Roman"/>
          <w:sz w:val="24"/>
          <w:szCs w:val="24"/>
          <w:lang w:eastAsia="de-DE"/>
        </w:rPr>
        <w:t xml:space="preserve">n [2], habe ich bereits </w:t>
      </w:r>
      <w:hyperlink r:id="rId10" w:tgtFrame="_blank" w:history="1">
        <w:r w:rsidRPr="0021059D">
          <w:rPr>
            <w:rFonts w:ascii="Times New Roman" w:eastAsia="Times New Roman" w:hAnsi="Times New Roman" w:cs="Times New Roman"/>
            <w:color w:val="0000FF"/>
            <w:sz w:val="24"/>
            <w:szCs w:val="24"/>
            <w:u w:val="single"/>
            <w:lang w:eastAsia="de-DE"/>
          </w:rPr>
          <w:t>bei anderer Gelegenheit untersucht und als unbrauchbar und wissenschaftlich verzerrt befunden</w:t>
        </w:r>
      </w:hyperlink>
      <w:r w:rsidRPr="0021059D">
        <w:rPr>
          <w:rFonts w:ascii="Times New Roman" w:eastAsia="Times New Roman" w:hAnsi="Times New Roman" w:cs="Times New Roman"/>
          <w:sz w:val="24"/>
          <w:szCs w:val="24"/>
          <w:lang w:eastAsia="de-DE"/>
        </w:rPr>
        <w:t xml:space="preserve"> [3]. Der eine Todesfall, von dem in [2] berichtet wurde war ein Krebspatient, der an einem unheilbaren Krebs erkrankt war, von einem Homöopathen behandelt wurde, woraufhin er noch ein paar Jahre länger lebte, als man das hätte erwarten können. Schließlich starb er. Am Krebs. Nicht an der Homöopathie. Oder sollen wir alle Krebspatienten, die an Krebs sterben, eigentlich als Todesfolge der Zytostatika statistisch erfassen?</w:t>
      </w:r>
    </w:p>
    <w:p w14:paraId="6D2C60C1" w14:textId="77777777" w:rsidR="0021059D" w:rsidRPr="0021059D" w:rsidRDefault="0021059D" w:rsidP="0021059D">
      <w:pPr>
        <w:spacing w:before="100" w:beforeAutospacing="1" w:after="100" w:afterAutospacing="1" w:line="240" w:lineRule="auto"/>
        <w:rPr>
          <w:rFonts w:ascii="Times New Roman" w:eastAsia="Times New Roman" w:hAnsi="Times New Roman" w:cs="Times New Roman"/>
          <w:sz w:val="24"/>
          <w:szCs w:val="24"/>
          <w:lang w:eastAsia="de-DE"/>
        </w:rPr>
      </w:pPr>
      <w:r w:rsidRPr="0021059D">
        <w:rPr>
          <w:rFonts w:ascii="Times New Roman" w:eastAsia="Times New Roman" w:hAnsi="Times New Roman" w:cs="Times New Roman"/>
          <w:sz w:val="24"/>
          <w:szCs w:val="24"/>
          <w:lang w:eastAsia="de-DE"/>
        </w:rPr>
        <w:br/>
        <w:t xml:space="preserve">3. Die Kampagne gegen die Homöopathie begann vor ein paar Jahren mit einem Dossier der Europäischen Assoziation der Wissenschaftsakademien (EASAC), </w:t>
      </w:r>
      <w:hyperlink r:id="rId11" w:tgtFrame="_blank" w:history="1">
        <w:r w:rsidRPr="0021059D">
          <w:rPr>
            <w:rFonts w:ascii="Times New Roman" w:eastAsia="Times New Roman" w:hAnsi="Times New Roman" w:cs="Times New Roman"/>
            <w:color w:val="0000FF"/>
            <w:sz w:val="24"/>
            <w:szCs w:val="24"/>
            <w:u w:val="single"/>
            <w:lang w:eastAsia="de-DE"/>
          </w:rPr>
          <w:t>das ich anderswo ausführlicher diskutiert habe</w:t>
        </w:r>
      </w:hyperlink>
      <w:r w:rsidRPr="0021059D">
        <w:rPr>
          <w:rFonts w:ascii="Times New Roman" w:eastAsia="Times New Roman" w:hAnsi="Times New Roman" w:cs="Times New Roman"/>
          <w:sz w:val="24"/>
          <w:szCs w:val="24"/>
          <w:lang w:eastAsia="de-DE"/>
        </w:rPr>
        <w:t xml:space="preserve">. </w:t>
      </w:r>
      <w:r w:rsidRPr="0021059D">
        <w:rPr>
          <w:rFonts w:ascii="Times New Roman" w:eastAsia="Times New Roman" w:hAnsi="Times New Roman" w:cs="Times New Roman"/>
          <w:b/>
          <w:bCs/>
          <w:sz w:val="24"/>
          <w:szCs w:val="24"/>
          <w:lang w:eastAsia="de-DE"/>
        </w:rPr>
        <w:t xml:space="preserve">Die Wortführer </w:t>
      </w:r>
      <w:r w:rsidRPr="0021059D">
        <w:rPr>
          <w:rFonts w:ascii="Times New Roman" w:eastAsia="Times New Roman" w:hAnsi="Times New Roman" w:cs="Times New Roman"/>
          <w:sz w:val="24"/>
          <w:szCs w:val="24"/>
          <w:lang w:eastAsia="de-DE"/>
        </w:rPr>
        <w:t xml:space="preserve">waren skeptische Grundlagenforscher, die keinerlei klinische Kompetenz </w:t>
      </w:r>
      <w:r w:rsidRPr="0021059D">
        <w:rPr>
          <w:rFonts w:ascii="Times New Roman" w:eastAsia="Times New Roman" w:hAnsi="Times New Roman" w:cs="Times New Roman"/>
          <w:b/>
          <w:bCs/>
          <w:sz w:val="24"/>
          <w:szCs w:val="24"/>
          <w:lang w:eastAsia="de-DE"/>
        </w:rPr>
        <w:t xml:space="preserve">haben </w:t>
      </w:r>
      <w:r w:rsidRPr="0021059D">
        <w:rPr>
          <w:rFonts w:ascii="Times New Roman" w:eastAsia="Times New Roman" w:hAnsi="Times New Roman" w:cs="Times New Roman"/>
          <w:sz w:val="24"/>
          <w:szCs w:val="24"/>
          <w:lang w:eastAsia="de-DE"/>
        </w:rPr>
        <w:t xml:space="preserve">und </w:t>
      </w:r>
      <w:r w:rsidRPr="0021059D">
        <w:rPr>
          <w:rFonts w:ascii="Times New Roman" w:eastAsia="Times New Roman" w:hAnsi="Times New Roman" w:cs="Times New Roman"/>
          <w:b/>
          <w:bCs/>
          <w:sz w:val="24"/>
          <w:szCs w:val="24"/>
          <w:lang w:eastAsia="de-DE"/>
        </w:rPr>
        <w:t>rein apriorisch von der Unmöglichkeit der Homöopathie her argumentiert</w:t>
      </w:r>
      <w:r w:rsidRPr="0021059D">
        <w:rPr>
          <w:rFonts w:ascii="Times New Roman" w:eastAsia="Times New Roman" w:hAnsi="Times New Roman" w:cs="Times New Roman"/>
          <w:sz w:val="24"/>
          <w:szCs w:val="24"/>
          <w:lang w:eastAsia="de-DE"/>
        </w:rPr>
        <w:t xml:space="preserve"> haben.</w:t>
      </w:r>
      <w:hyperlink r:id="rId12" w:tgtFrame="_blank" w:history="1">
        <w:r w:rsidRPr="0021059D">
          <w:rPr>
            <w:rFonts w:ascii="Times New Roman" w:eastAsia="Times New Roman" w:hAnsi="Times New Roman" w:cs="Times New Roman"/>
            <w:color w:val="0000FF"/>
            <w:sz w:val="24"/>
            <w:szCs w:val="24"/>
            <w:u w:val="single"/>
            <w:lang w:eastAsia="de-DE"/>
          </w:rPr>
          <w:t xml:space="preserve"> Es gibt kaum eine unwissenschaftlichere Haltung als von der – momentanen – konzeptionellen Unmöglichkeit her einen </w:t>
        </w:r>
        <w:proofErr w:type="spellStart"/>
        <w:r w:rsidRPr="0021059D">
          <w:rPr>
            <w:rFonts w:ascii="Times New Roman" w:eastAsia="Times New Roman" w:hAnsi="Times New Roman" w:cs="Times New Roman"/>
            <w:color w:val="0000FF"/>
            <w:sz w:val="24"/>
            <w:szCs w:val="24"/>
            <w:u w:val="single"/>
            <w:lang w:eastAsia="de-DE"/>
          </w:rPr>
          <w:t>Phänomenbestand</w:t>
        </w:r>
        <w:proofErr w:type="spellEnd"/>
        <w:r w:rsidRPr="0021059D">
          <w:rPr>
            <w:rFonts w:ascii="Times New Roman" w:eastAsia="Times New Roman" w:hAnsi="Times New Roman" w:cs="Times New Roman"/>
            <w:color w:val="0000FF"/>
            <w:sz w:val="24"/>
            <w:szCs w:val="24"/>
            <w:u w:val="single"/>
            <w:lang w:eastAsia="de-DE"/>
          </w:rPr>
          <w:t xml:space="preserve"> zu bestreiten</w:t>
        </w:r>
      </w:hyperlink>
      <w:r w:rsidRPr="0021059D">
        <w:rPr>
          <w:rFonts w:ascii="Times New Roman" w:eastAsia="Times New Roman" w:hAnsi="Times New Roman" w:cs="Times New Roman"/>
          <w:sz w:val="24"/>
          <w:szCs w:val="24"/>
          <w:lang w:eastAsia="de-DE"/>
        </w:rPr>
        <w:t xml:space="preserve">. </w:t>
      </w:r>
    </w:p>
    <w:p w14:paraId="5A88B1F1" w14:textId="77777777" w:rsidR="0021059D" w:rsidRPr="0021059D" w:rsidRDefault="0021059D" w:rsidP="0021059D">
      <w:pPr>
        <w:spacing w:before="100" w:beforeAutospacing="1" w:after="100" w:afterAutospacing="1" w:line="240" w:lineRule="auto"/>
        <w:rPr>
          <w:rFonts w:ascii="Times New Roman" w:eastAsia="Times New Roman" w:hAnsi="Times New Roman" w:cs="Times New Roman"/>
          <w:sz w:val="24"/>
          <w:szCs w:val="24"/>
          <w:lang w:eastAsia="de-DE"/>
        </w:rPr>
      </w:pPr>
      <w:r w:rsidRPr="0021059D">
        <w:rPr>
          <w:rFonts w:ascii="Times New Roman" w:eastAsia="Times New Roman" w:hAnsi="Times New Roman" w:cs="Times New Roman"/>
          <w:sz w:val="24"/>
          <w:szCs w:val="24"/>
          <w:lang w:eastAsia="de-DE"/>
        </w:rPr>
        <w:t xml:space="preserve">Hätte man das immer ernst genommen, dann wären viele Zusammenhänge nicht entdeckt worden, weil sie vom Stand der damaligen Wissenschaft aus „unmöglich“ waren: Jupitermonde waren „unmöglich“ zur Zeit Galileos. Weitere Planeten </w:t>
      </w:r>
      <w:proofErr w:type="spellStart"/>
      <w:r w:rsidRPr="0021059D">
        <w:rPr>
          <w:rFonts w:ascii="Times New Roman" w:eastAsia="Times New Roman" w:hAnsi="Times New Roman" w:cs="Times New Roman"/>
          <w:sz w:val="24"/>
          <w:szCs w:val="24"/>
          <w:lang w:eastAsia="de-DE"/>
        </w:rPr>
        <w:t>ausser</w:t>
      </w:r>
      <w:proofErr w:type="spellEnd"/>
      <w:r w:rsidRPr="0021059D">
        <w:rPr>
          <w:rFonts w:ascii="Times New Roman" w:eastAsia="Times New Roman" w:hAnsi="Times New Roman" w:cs="Times New Roman"/>
          <w:sz w:val="24"/>
          <w:szCs w:val="24"/>
          <w:lang w:eastAsia="de-DE"/>
        </w:rPr>
        <w:t xml:space="preserve"> die den Griechen bekannten waren ebenso „unmöglich“. Hefepilze als Ursache der Vergärung waren ebenso „unmöglich“, wie der Herzschlag vor Harveys Zeiten um 1623. Man könnte ein Buch füllen mit sogenannten Unmöglichkeiten. Das Argument von der Unmöglichkeit der Homöopathie ist nicht nur töricht, es ist auch das Unwissenschaftlichste, das es überhaupt gibt, weil es als generelle Heuristik verwendet überall Fortschritt und neue Entdeckungen verunmöglichen würde. Was mich so erstaunt, ist, dass es das Lieblingsargument der Skeptiker ist, die ja angeblich für wissenschaftlichen Fortschritt stehen und dass es vollkommen hirnlos von allen möglichen Leuten in den Medien und in der Politik wiederholt wird.</w:t>
      </w:r>
    </w:p>
    <w:p w14:paraId="491F3EB2" w14:textId="77777777" w:rsidR="0021059D" w:rsidRPr="0021059D" w:rsidRDefault="0021059D" w:rsidP="0021059D">
      <w:pPr>
        <w:spacing w:before="100" w:beforeAutospacing="1" w:after="100" w:afterAutospacing="1" w:line="240" w:lineRule="auto"/>
        <w:rPr>
          <w:rFonts w:ascii="Times New Roman" w:eastAsia="Times New Roman" w:hAnsi="Times New Roman" w:cs="Times New Roman"/>
          <w:sz w:val="24"/>
          <w:szCs w:val="24"/>
          <w:lang w:eastAsia="de-DE"/>
        </w:rPr>
      </w:pPr>
      <w:r w:rsidRPr="0021059D">
        <w:rPr>
          <w:rFonts w:ascii="Times New Roman" w:eastAsia="Times New Roman" w:hAnsi="Times New Roman" w:cs="Times New Roman"/>
          <w:sz w:val="24"/>
          <w:szCs w:val="24"/>
          <w:lang w:eastAsia="de-DE"/>
        </w:rPr>
        <w:t xml:space="preserve">4. Von den wenigsten bemerkt wurde kurz vor dem </w:t>
      </w:r>
      <w:r w:rsidRPr="0021059D">
        <w:rPr>
          <w:rFonts w:ascii="Times New Roman" w:eastAsia="Times New Roman" w:hAnsi="Times New Roman" w:cs="Times New Roman"/>
          <w:b/>
          <w:bCs/>
          <w:sz w:val="24"/>
          <w:szCs w:val="24"/>
          <w:lang w:eastAsia="de-DE"/>
        </w:rPr>
        <w:t xml:space="preserve">EASAC-Memorandum ein </w:t>
      </w:r>
      <w:hyperlink r:id="rId13" w:tgtFrame="_blank" w:history="1">
        <w:r w:rsidRPr="0021059D">
          <w:rPr>
            <w:rFonts w:ascii="Times New Roman" w:eastAsia="Times New Roman" w:hAnsi="Times New Roman" w:cs="Times New Roman"/>
            <w:b/>
            <w:bCs/>
            <w:color w:val="0000FF"/>
            <w:sz w:val="24"/>
            <w:szCs w:val="24"/>
            <w:u w:val="single"/>
            <w:lang w:eastAsia="de-DE"/>
          </w:rPr>
          <w:t>Marktforschungsbericht der amerikanischen Firma „Transparency Market Research“</w:t>
        </w:r>
      </w:hyperlink>
      <w:r w:rsidRPr="0021059D">
        <w:rPr>
          <w:rFonts w:ascii="Times New Roman" w:eastAsia="Times New Roman" w:hAnsi="Times New Roman" w:cs="Times New Roman"/>
          <w:b/>
          <w:bCs/>
          <w:sz w:val="24"/>
          <w:szCs w:val="24"/>
          <w:lang w:eastAsia="de-DE"/>
        </w:rPr>
        <w:t xml:space="preserve"> zum homöopathischen Weltmarkt</w:t>
      </w:r>
      <w:r w:rsidRPr="0021059D">
        <w:rPr>
          <w:rFonts w:ascii="Times New Roman" w:eastAsia="Times New Roman" w:hAnsi="Times New Roman" w:cs="Times New Roman"/>
          <w:sz w:val="24"/>
          <w:szCs w:val="24"/>
          <w:lang w:eastAsia="de-DE"/>
        </w:rPr>
        <w:t xml:space="preserve"> publiziert. Weil der Bericht mehrere Tausend USD kostet, habe ich ihn mir nicht im Detail ansehen können, so dass ich mich auf die auf der Webseite publizierten Informationen beschränken </w:t>
      </w:r>
      <w:proofErr w:type="spellStart"/>
      <w:r w:rsidRPr="0021059D">
        <w:rPr>
          <w:rFonts w:ascii="Times New Roman" w:eastAsia="Times New Roman" w:hAnsi="Times New Roman" w:cs="Times New Roman"/>
          <w:sz w:val="24"/>
          <w:szCs w:val="24"/>
          <w:lang w:eastAsia="de-DE"/>
        </w:rPr>
        <w:t>muß</w:t>
      </w:r>
      <w:proofErr w:type="spellEnd"/>
      <w:r w:rsidRPr="0021059D">
        <w:rPr>
          <w:rFonts w:ascii="Times New Roman" w:eastAsia="Times New Roman" w:hAnsi="Times New Roman" w:cs="Times New Roman"/>
          <w:sz w:val="24"/>
          <w:szCs w:val="24"/>
          <w:lang w:eastAsia="de-DE"/>
        </w:rPr>
        <w:t xml:space="preserve">. </w:t>
      </w:r>
      <w:r w:rsidRPr="0021059D">
        <w:rPr>
          <w:rFonts w:ascii="Times New Roman" w:eastAsia="Times New Roman" w:hAnsi="Times New Roman" w:cs="Times New Roman"/>
          <w:b/>
          <w:bCs/>
          <w:sz w:val="24"/>
          <w:szCs w:val="24"/>
          <w:lang w:eastAsia="de-DE"/>
        </w:rPr>
        <w:t>Er sagt voraus, dass der Weltmarkt für Homöopathika im Jahre 2015 von 3.8 Milliarden USD auf 17.5 Milliarden im Jahre 2024 anwachsen würde</w:t>
      </w:r>
      <w:r w:rsidRPr="0021059D">
        <w:rPr>
          <w:rFonts w:ascii="Times New Roman" w:eastAsia="Times New Roman" w:hAnsi="Times New Roman" w:cs="Times New Roman"/>
          <w:sz w:val="24"/>
          <w:szCs w:val="24"/>
          <w:lang w:eastAsia="de-DE"/>
        </w:rPr>
        <w:t xml:space="preserve"> (</w:t>
      </w:r>
      <w:r w:rsidRPr="0021059D">
        <w:rPr>
          <w:rFonts w:ascii="Times New Roman" w:eastAsia="Times New Roman" w:hAnsi="Times New Roman" w:cs="Times New Roman"/>
          <w:b/>
          <w:bCs/>
          <w:sz w:val="24"/>
          <w:szCs w:val="24"/>
          <w:lang w:eastAsia="de-DE"/>
        </w:rPr>
        <w:t>wer übrigens der Meinung ist, das sei viel, sollte sich vorher die Umsatzziffern der konventionellen Pharmakonzerne ansehen</w:t>
      </w:r>
      <w:r w:rsidRPr="0021059D">
        <w:rPr>
          <w:rFonts w:ascii="Times New Roman" w:eastAsia="Times New Roman" w:hAnsi="Times New Roman" w:cs="Times New Roman"/>
          <w:sz w:val="24"/>
          <w:szCs w:val="24"/>
          <w:lang w:eastAsia="de-DE"/>
        </w:rPr>
        <w:t xml:space="preserve">). Das ist ein Wachstum um </w:t>
      </w:r>
      <w:r w:rsidRPr="0021059D">
        <w:rPr>
          <w:rFonts w:ascii="Times New Roman" w:eastAsia="Times New Roman" w:hAnsi="Times New Roman" w:cs="Times New Roman"/>
          <w:sz w:val="24"/>
          <w:szCs w:val="24"/>
          <w:lang w:eastAsia="de-DE"/>
        </w:rPr>
        <w:lastRenderedPageBreak/>
        <w:t>den Faktor 5, getrieben von der Entwicklung in Deutschland. Aber dieser zeitliche Zusammenhang ist sicher nur Zufall, oder?</w:t>
      </w:r>
    </w:p>
    <w:p w14:paraId="4EB50BD4" w14:textId="77777777" w:rsidR="0021059D" w:rsidRPr="0021059D" w:rsidRDefault="0021059D" w:rsidP="0021059D">
      <w:pPr>
        <w:spacing w:before="100" w:beforeAutospacing="1" w:after="100" w:afterAutospacing="1" w:line="240" w:lineRule="auto"/>
        <w:rPr>
          <w:rFonts w:ascii="Times New Roman" w:eastAsia="Times New Roman" w:hAnsi="Times New Roman" w:cs="Times New Roman"/>
          <w:sz w:val="24"/>
          <w:szCs w:val="24"/>
          <w:lang w:eastAsia="de-DE"/>
        </w:rPr>
      </w:pPr>
      <w:r w:rsidRPr="0021059D">
        <w:rPr>
          <w:rFonts w:ascii="Times New Roman" w:eastAsia="Times New Roman" w:hAnsi="Times New Roman" w:cs="Times New Roman"/>
          <w:b/>
          <w:bCs/>
          <w:sz w:val="24"/>
          <w:szCs w:val="24"/>
          <w:lang w:eastAsia="de-DE"/>
        </w:rPr>
        <w:br/>
        <w:t>5. Am häufigsten hört man, die Homöopathie sei ohne Wirkung gegenüber Placebo.</w:t>
      </w:r>
      <w:r w:rsidRPr="0021059D">
        <w:rPr>
          <w:rFonts w:ascii="Times New Roman" w:eastAsia="Times New Roman" w:hAnsi="Times New Roman" w:cs="Times New Roman"/>
          <w:sz w:val="24"/>
          <w:szCs w:val="24"/>
          <w:lang w:eastAsia="de-DE"/>
        </w:rPr>
        <w:t xml:space="preserve"> Wissenschaft ist offenbar u.a. Hypnotherapie: Wenn man etwas oft genug wiederholt, glauben es alle, auch wenn es, wie hier, einfach falsch ist. Es gibt ca. 170 randomisierte, verblindete, </w:t>
      </w:r>
      <w:proofErr w:type="spellStart"/>
      <w:r w:rsidRPr="0021059D">
        <w:rPr>
          <w:rFonts w:ascii="Times New Roman" w:eastAsia="Times New Roman" w:hAnsi="Times New Roman" w:cs="Times New Roman"/>
          <w:sz w:val="24"/>
          <w:szCs w:val="24"/>
          <w:lang w:eastAsia="de-DE"/>
        </w:rPr>
        <w:t>placebo</w:t>
      </w:r>
      <w:proofErr w:type="spellEnd"/>
      <w:r w:rsidRPr="0021059D">
        <w:rPr>
          <w:rFonts w:ascii="Times New Roman" w:eastAsia="Times New Roman" w:hAnsi="Times New Roman" w:cs="Times New Roman"/>
          <w:sz w:val="24"/>
          <w:szCs w:val="24"/>
          <w:lang w:eastAsia="de-DE"/>
        </w:rPr>
        <w:t xml:space="preserve">-kontrollierte Studien, und die Mehrheit zeigt eine Überlegenheit von Homöopathie gegenüber Placebo. Die am meisten zitierte Meta-Analyse von Shang und Kollegen [4] nutzte nur 8 Studien und ignorierte alle anderen. Werden sie eingeschlossen, so zeigt sich ein signifikanter Effekt. Die Autoren der Shang-Analyse haben nie begründet, warum sie die 8 Studien verwendet haben und es gibt auch keinen inhaltlich zwingenden Grund. </w:t>
      </w:r>
    </w:p>
    <w:p w14:paraId="1293A3B4" w14:textId="77777777" w:rsidR="0021059D" w:rsidRPr="0021059D" w:rsidRDefault="0021059D" w:rsidP="0021059D">
      <w:pPr>
        <w:spacing w:before="100" w:beforeAutospacing="1" w:after="100" w:afterAutospacing="1" w:line="240" w:lineRule="auto"/>
        <w:rPr>
          <w:rFonts w:ascii="Times New Roman" w:eastAsia="Times New Roman" w:hAnsi="Times New Roman" w:cs="Times New Roman"/>
          <w:sz w:val="24"/>
          <w:szCs w:val="24"/>
          <w:lang w:eastAsia="de-DE"/>
        </w:rPr>
      </w:pPr>
      <w:r w:rsidRPr="0021059D">
        <w:rPr>
          <w:rFonts w:ascii="Times New Roman" w:eastAsia="Times New Roman" w:hAnsi="Times New Roman" w:cs="Times New Roman"/>
          <w:sz w:val="24"/>
          <w:szCs w:val="24"/>
          <w:lang w:eastAsia="de-DE"/>
        </w:rPr>
        <w:t xml:space="preserve">Eine Sensitivitätsanalyse zeigt: schließt man mehr Studien ein, dann bleibt der Effekt ab einer Zahl von 12 oder so immer signifikant [5]. Hahn, ein Anästhesist aus Schweden, wollte es genau wissen. Er hatte mit Homöopathie nichts am Hut, sah sich einfach die Literatur unvoreingenommen an – und kam zu dem </w:t>
      </w:r>
      <w:proofErr w:type="spellStart"/>
      <w:r w:rsidRPr="0021059D">
        <w:rPr>
          <w:rFonts w:ascii="Times New Roman" w:eastAsia="Times New Roman" w:hAnsi="Times New Roman" w:cs="Times New Roman"/>
          <w:sz w:val="24"/>
          <w:szCs w:val="24"/>
          <w:lang w:eastAsia="de-DE"/>
        </w:rPr>
        <w:t>Schluß</w:t>
      </w:r>
      <w:proofErr w:type="spellEnd"/>
      <w:r w:rsidRPr="0021059D">
        <w:rPr>
          <w:rFonts w:ascii="Times New Roman" w:eastAsia="Times New Roman" w:hAnsi="Times New Roman" w:cs="Times New Roman"/>
          <w:sz w:val="24"/>
          <w:szCs w:val="24"/>
          <w:lang w:eastAsia="de-DE"/>
        </w:rPr>
        <w:t>,</w:t>
      </w:r>
      <w:hyperlink r:id="rId14" w:tgtFrame="_blank" w:history="1">
        <w:r w:rsidRPr="0021059D">
          <w:rPr>
            <w:rFonts w:ascii="Times New Roman" w:eastAsia="Times New Roman" w:hAnsi="Times New Roman" w:cs="Times New Roman"/>
            <w:color w:val="0000FF"/>
            <w:sz w:val="24"/>
            <w:szCs w:val="24"/>
            <w:u w:val="single"/>
            <w:lang w:eastAsia="de-DE"/>
          </w:rPr>
          <w:t xml:space="preserve"> nur wenn man 90% aller Daten ignoriert kann man behaupten, Homöopathie sei wirkungslos</w:t>
        </w:r>
      </w:hyperlink>
      <w:r w:rsidRPr="0021059D">
        <w:rPr>
          <w:rFonts w:ascii="Times New Roman" w:eastAsia="Times New Roman" w:hAnsi="Times New Roman" w:cs="Times New Roman"/>
          <w:sz w:val="24"/>
          <w:szCs w:val="24"/>
          <w:lang w:eastAsia="de-DE"/>
        </w:rPr>
        <w:t xml:space="preserve"> [6]. Auch der </w:t>
      </w:r>
      <w:hyperlink r:id="rId15" w:tgtFrame="_blank" w:history="1">
        <w:r w:rsidRPr="0021059D">
          <w:rPr>
            <w:rFonts w:ascii="Times New Roman" w:eastAsia="Times New Roman" w:hAnsi="Times New Roman" w:cs="Times New Roman"/>
            <w:color w:val="0000FF"/>
            <w:sz w:val="24"/>
            <w:szCs w:val="24"/>
            <w:u w:val="single"/>
            <w:lang w:eastAsia="de-DE"/>
          </w:rPr>
          <w:t>vor Kurzem publizierte französische HTA-Bericht</w:t>
        </w:r>
      </w:hyperlink>
      <w:r w:rsidRPr="0021059D">
        <w:rPr>
          <w:rFonts w:ascii="Times New Roman" w:eastAsia="Times New Roman" w:hAnsi="Times New Roman" w:cs="Times New Roman"/>
          <w:sz w:val="24"/>
          <w:szCs w:val="24"/>
          <w:lang w:eastAsia="de-DE"/>
        </w:rPr>
        <w:t xml:space="preserve"> verwendet nur einen Bruchteil aller möglichen Daten (vermutlich, weil man sich das Leben leicht machen wollte. Das gleiche gilt für den oft zitierten australischen Bericht. Dessen Ergebnis war negativ. </w:t>
      </w:r>
    </w:p>
    <w:p w14:paraId="44FBE225" w14:textId="77777777" w:rsidR="0021059D" w:rsidRPr="0021059D" w:rsidRDefault="0021059D" w:rsidP="0021059D">
      <w:pPr>
        <w:spacing w:before="100" w:beforeAutospacing="1" w:after="100" w:afterAutospacing="1" w:line="240" w:lineRule="auto"/>
        <w:rPr>
          <w:rFonts w:ascii="Times New Roman" w:eastAsia="Times New Roman" w:hAnsi="Times New Roman" w:cs="Times New Roman"/>
          <w:sz w:val="24"/>
          <w:szCs w:val="24"/>
          <w:lang w:eastAsia="de-DE"/>
        </w:rPr>
      </w:pPr>
      <w:r w:rsidRPr="0021059D">
        <w:rPr>
          <w:rFonts w:ascii="Times New Roman" w:eastAsia="Times New Roman" w:hAnsi="Times New Roman" w:cs="Times New Roman"/>
          <w:sz w:val="24"/>
          <w:szCs w:val="24"/>
          <w:lang w:eastAsia="de-DE"/>
        </w:rPr>
        <w:t>Was die wenigsten wissen: er war der zweite seiner Art. Der erste fiel positiv aus, was einige Diagnosen angeht, wurde aber in der Schublade versenkt. Erst ein Freedom-</w:t>
      </w:r>
      <w:proofErr w:type="spellStart"/>
      <w:r w:rsidRPr="0021059D">
        <w:rPr>
          <w:rFonts w:ascii="Times New Roman" w:eastAsia="Times New Roman" w:hAnsi="Times New Roman" w:cs="Times New Roman"/>
          <w:sz w:val="24"/>
          <w:szCs w:val="24"/>
          <w:lang w:eastAsia="de-DE"/>
        </w:rPr>
        <w:t>of</w:t>
      </w:r>
      <w:proofErr w:type="spellEnd"/>
      <w:r w:rsidRPr="0021059D">
        <w:rPr>
          <w:rFonts w:ascii="Times New Roman" w:eastAsia="Times New Roman" w:hAnsi="Times New Roman" w:cs="Times New Roman"/>
          <w:sz w:val="24"/>
          <w:szCs w:val="24"/>
          <w:lang w:eastAsia="de-DE"/>
        </w:rPr>
        <w:t xml:space="preserve">-Information-Act Prozess hat ihn hervorgebracht und zeigt: Homöopathie wurde von den damals beauftragten Forschern </w:t>
      </w:r>
      <w:hyperlink r:id="rId16" w:tgtFrame="_blank" w:history="1">
        <w:r w:rsidRPr="0021059D">
          <w:rPr>
            <w:rFonts w:ascii="Times New Roman" w:eastAsia="Times New Roman" w:hAnsi="Times New Roman" w:cs="Times New Roman"/>
            <w:color w:val="0000FF"/>
            <w:sz w:val="24"/>
            <w:szCs w:val="24"/>
            <w:u w:val="single"/>
            <w:lang w:eastAsia="de-DE"/>
          </w:rPr>
          <w:t>mindestens in Teilbereichen als wirksam eingestuft, ein Befund, der der Behörde offenbar missfiel</w:t>
        </w:r>
      </w:hyperlink>
      <w:r w:rsidRPr="0021059D">
        <w:rPr>
          <w:rFonts w:ascii="Times New Roman" w:eastAsia="Times New Roman" w:hAnsi="Times New Roman" w:cs="Times New Roman"/>
          <w:sz w:val="24"/>
          <w:szCs w:val="24"/>
          <w:lang w:eastAsia="de-DE"/>
        </w:rPr>
        <w:t>, weswegen er einfach verschwand.</w:t>
      </w:r>
      <w:r w:rsidRPr="0021059D">
        <w:rPr>
          <w:rFonts w:ascii="Times New Roman" w:eastAsia="Times New Roman" w:hAnsi="Times New Roman" w:cs="Times New Roman"/>
          <w:sz w:val="24"/>
          <w:szCs w:val="24"/>
          <w:lang w:eastAsia="de-DE"/>
        </w:rPr>
        <w:br/>
      </w:r>
      <w:r w:rsidRPr="0021059D">
        <w:rPr>
          <w:rFonts w:ascii="Times New Roman" w:eastAsia="Times New Roman" w:hAnsi="Times New Roman" w:cs="Times New Roman"/>
          <w:sz w:val="24"/>
          <w:szCs w:val="24"/>
          <w:lang w:eastAsia="de-DE"/>
        </w:rPr>
        <w:br/>
      </w:r>
      <w:r w:rsidRPr="0021059D">
        <w:rPr>
          <w:rFonts w:ascii="Times New Roman" w:eastAsia="Times New Roman" w:hAnsi="Times New Roman" w:cs="Times New Roman"/>
          <w:sz w:val="24"/>
          <w:szCs w:val="24"/>
          <w:lang w:eastAsia="de-DE"/>
        </w:rPr>
        <w:br/>
        <w:t xml:space="preserve">6. </w:t>
      </w:r>
      <w:r w:rsidRPr="0021059D">
        <w:rPr>
          <w:rFonts w:ascii="Times New Roman" w:eastAsia="Times New Roman" w:hAnsi="Times New Roman" w:cs="Times New Roman"/>
          <w:b/>
          <w:bCs/>
          <w:sz w:val="24"/>
          <w:szCs w:val="24"/>
          <w:lang w:eastAsia="de-DE"/>
        </w:rPr>
        <w:t xml:space="preserve">Kann man daher schon </w:t>
      </w:r>
      <w:proofErr w:type="spellStart"/>
      <w:r w:rsidRPr="0021059D">
        <w:rPr>
          <w:rFonts w:ascii="Times New Roman" w:eastAsia="Times New Roman" w:hAnsi="Times New Roman" w:cs="Times New Roman"/>
          <w:b/>
          <w:bCs/>
          <w:sz w:val="24"/>
          <w:szCs w:val="24"/>
          <w:lang w:eastAsia="de-DE"/>
        </w:rPr>
        <w:t>schlußfolgern</w:t>
      </w:r>
      <w:proofErr w:type="spellEnd"/>
      <w:r w:rsidRPr="0021059D">
        <w:rPr>
          <w:rFonts w:ascii="Times New Roman" w:eastAsia="Times New Roman" w:hAnsi="Times New Roman" w:cs="Times New Roman"/>
          <w:b/>
          <w:bCs/>
          <w:sz w:val="24"/>
          <w:szCs w:val="24"/>
          <w:lang w:eastAsia="de-DE"/>
        </w:rPr>
        <w:t>, Homöopathie wäre wissenschaftlich belegt, wie das viele Fans der Homöopathie tun? Nein, ich glaube nicht.</w:t>
      </w:r>
      <w:r w:rsidRPr="0021059D">
        <w:rPr>
          <w:rFonts w:ascii="Times New Roman" w:eastAsia="Times New Roman" w:hAnsi="Times New Roman" w:cs="Times New Roman"/>
          <w:sz w:val="24"/>
          <w:szCs w:val="24"/>
          <w:lang w:eastAsia="de-DE"/>
        </w:rPr>
        <w:t xml:space="preserve"> Denn ein wissenschaftlich akzeptiertes Faktum ist immer Datenbasis – die wir mindestens in Teilen haben – zusammen mit einer guten Theorie. Und die gibt es nicht. Nicht mal in Ansätzen. Aber nur weil es für etwas keine Theorie gibt, </w:t>
      </w:r>
      <w:proofErr w:type="spellStart"/>
      <w:r w:rsidRPr="0021059D">
        <w:rPr>
          <w:rFonts w:ascii="Times New Roman" w:eastAsia="Times New Roman" w:hAnsi="Times New Roman" w:cs="Times New Roman"/>
          <w:sz w:val="24"/>
          <w:szCs w:val="24"/>
          <w:lang w:eastAsia="de-DE"/>
        </w:rPr>
        <w:t>heisst</w:t>
      </w:r>
      <w:proofErr w:type="spellEnd"/>
      <w:r w:rsidRPr="0021059D">
        <w:rPr>
          <w:rFonts w:ascii="Times New Roman" w:eastAsia="Times New Roman" w:hAnsi="Times New Roman" w:cs="Times New Roman"/>
          <w:sz w:val="24"/>
          <w:szCs w:val="24"/>
          <w:lang w:eastAsia="de-DE"/>
        </w:rPr>
        <w:t xml:space="preserve"> es noch lange nicht, etwas sei wissenschaftlich nicht akzeptabel. Sondern es heißt: es ist eine wissenschaftliche Anomalie.</w:t>
      </w:r>
      <w:r w:rsidRPr="0021059D">
        <w:rPr>
          <w:rFonts w:ascii="Times New Roman" w:eastAsia="Times New Roman" w:hAnsi="Times New Roman" w:cs="Times New Roman"/>
          <w:sz w:val="24"/>
          <w:szCs w:val="24"/>
          <w:lang w:eastAsia="de-DE"/>
        </w:rPr>
        <w:br/>
      </w:r>
      <w:r w:rsidRPr="0021059D">
        <w:rPr>
          <w:rFonts w:ascii="Times New Roman" w:eastAsia="Times New Roman" w:hAnsi="Times New Roman" w:cs="Times New Roman"/>
          <w:sz w:val="24"/>
          <w:szCs w:val="24"/>
          <w:lang w:eastAsia="de-DE"/>
        </w:rPr>
        <w:br/>
        <w:t xml:space="preserve">7. </w:t>
      </w:r>
      <w:r w:rsidRPr="0021059D">
        <w:rPr>
          <w:rFonts w:ascii="Times New Roman" w:eastAsia="Times New Roman" w:hAnsi="Times New Roman" w:cs="Times New Roman"/>
          <w:b/>
          <w:bCs/>
          <w:sz w:val="24"/>
          <w:szCs w:val="24"/>
          <w:lang w:eastAsia="de-DE"/>
        </w:rPr>
        <w:t>In der klinischen Praxis wirkt Homöopathie sehr gut. Das zeigen Daten, aber auch der klinische Erfolg trotz 200 Jahre Anfeindung</w:t>
      </w:r>
      <w:r w:rsidRPr="0021059D">
        <w:rPr>
          <w:rFonts w:ascii="Times New Roman" w:eastAsia="Times New Roman" w:hAnsi="Times New Roman" w:cs="Times New Roman"/>
          <w:sz w:val="24"/>
          <w:szCs w:val="24"/>
          <w:lang w:eastAsia="de-DE"/>
        </w:rPr>
        <w:t xml:space="preserve">. Dass Homöopathie unter kontrollierten Bedingungen in klinischen oder Arzneimittelprüfungsexperimenten oft nicht so wirkt, wie man das erwarten würde; dass sie </w:t>
      </w:r>
      <w:hyperlink r:id="rId17" w:tgtFrame="_blank" w:history="1">
        <w:r w:rsidRPr="0021059D">
          <w:rPr>
            <w:rFonts w:ascii="Times New Roman" w:eastAsia="Times New Roman" w:hAnsi="Times New Roman" w:cs="Times New Roman"/>
            <w:color w:val="0000FF"/>
            <w:sz w:val="24"/>
            <w:szCs w:val="24"/>
            <w:u w:val="single"/>
            <w:lang w:eastAsia="de-DE"/>
          </w:rPr>
          <w:t>manchmal replizierbar ist</w:t>
        </w:r>
      </w:hyperlink>
      <w:r w:rsidRPr="0021059D">
        <w:rPr>
          <w:rFonts w:ascii="Times New Roman" w:eastAsia="Times New Roman" w:hAnsi="Times New Roman" w:cs="Times New Roman"/>
          <w:sz w:val="24"/>
          <w:szCs w:val="24"/>
          <w:lang w:eastAsia="de-DE"/>
        </w:rPr>
        <w:t xml:space="preserve">, </w:t>
      </w:r>
      <w:hyperlink r:id="rId18" w:tgtFrame="_blank" w:history="1">
        <w:r w:rsidRPr="0021059D">
          <w:rPr>
            <w:rFonts w:ascii="Times New Roman" w:eastAsia="Times New Roman" w:hAnsi="Times New Roman" w:cs="Times New Roman"/>
            <w:color w:val="0000FF"/>
            <w:sz w:val="24"/>
            <w:szCs w:val="24"/>
            <w:u w:val="single"/>
            <w:lang w:eastAsia="de-DE"/>
          </w:rPr>
          <w:t>manchmal nicht so gut</w:t>
        </w:r>
      </w:hyperlink>
      <w:r w:rsidRPr="0021059D">
        <w:rPr>
          <w:rFonts w:ascii="Times New Roman" w:eastAsia="Times New Roman" w:hAnsi="Times New Roman" w:cs="Times New Roman"/>
          <w:sz w:val="24"/>
          <w:szCs w:val="24"/>
          <w:lang w:eastAsia="de-DE"/>
        </w:rPr>
        <w:t xml:space="preserve">, manchmal paradoxe Daten hervorbringt, das zeigt, dass wir noch viel zu wenig verstanden haben, was hier passiert. </w:t>
      </w:r>
    </w:p>
    <w:p w14:paraId="0E1F704C" w14:textId="77777777" w:rsidR="0021059D" w:rsidRPr="0021059D" w:rsidRDefault="0021059D" w:rsidP="0021059D">
      <w:pPr>
        <w:spacing w:before="100" w:beforeAutospacing="1" w:after="100" w:afterAutospacing="1" w:line="240" w:lineRule="auto"/>
        <w:rPr>
          <w:rFonts w:ascii="Times New Roman" w:eastAsia="Times New Roman" w:hAnsi="Times New Roman" w:cs="Times New Roman"/>
          <w:sz w:val="24"/>
          <w:szCs w:val="24"/>
          <w:lang w:eastAsia="de-DE"/>
        </w:rPr>
      </w:pPr>
      <w:r w:rsidRPr="0021059D">
        <w:rPr>
          <w:rFonts w:ascii="Times New Roman" w:eastAsia="Times New Roman" w:hAnsi="Times New Roman" w:cs="Times New Roman"/>
          <w:b/>
          <w:bCs/>
          <w:sz w:val="24"/>
          <w:szCs w:val="24"/>
          <w:lang w:eastAsia="de-DE"/>
        </w:rPr>
        <w:t xml:space="preserve">Aber es ist gerade </w:t>
      </w:r>
      <w:r w:rsidRPr="0021059D">
        <w:rPr>
          <w:rFonts w:ascii="Times New Roman" w:eastAsia="Times New Roman" w:hAnsi="Times New Roman" w:cs="Times New Roman"/>
          <w:b/>
          <w:bCs/>
          <w:i/>
          <w:iCs/>
          <w:sz w:val="24"/>
          <w:szCs w:val="24"/>
          <w:lang w:eastAsia="de-DE"/>
        </w:rPr>
        <w:t>kein</w:t>
      </w:r>
      <w:r w:rsidRPr="0021059D">
        <w:rPr>
          <w:rFonts w:ascii="Times New Roman" w:eastAsia="Times New Roman" w:hAnsi="Times New Roman" w:cs="Times New Roman"/>
          <w:b/>
          <w:bCs/>
          <w:sz w:val="24"/>
          <w:szCs w:val="24"/>
          <w:lang w:eastAsia="de-DE"/>
        </w:rPr>
        <w:t xml:space="preserve"> Argument </w:t>
      </w:r>
      <w:r w:rsidRPr="0021059D">
        <w:rPr>
          <w:rFonts w:ascii="Times New Roman" w:eastAsia="Times New Roman" w:hAnsi="Times New Roman" w:cs="Times New Roman"/>
          <w:b/>
          <w:bCs/>
          <w:i/>
          <w:iCs/>
          <w:sz w:val="24"/>
          <w:szCs w:val="24"/>
          <w:lang w:eastAsia="de-DE"/>
        </w:rPr>
        <w:t xml:space="preserve">gegen </w:t>
      </w:r>
      <w:r w:rsidRPr="0021059D">
        <w:rPr>
          <w:rFonts w:ascii="Times New Roman" w:eastAsia="Times New Roman" w:hAnsi="Times New Roman" w:cs="Times New Roman"/>
          <w:b/>
          <w:bCs/>
          <w:sz w:val="24"/>
          <w:szCs w:val="24"/>
          <w:lang w:eastAsia="de-DE"/>
        </w:rPr>
        <w:t xml:space="preserve">die Homöopathie, sondern ein Argument </w:t>
      </w:r>
      <w:r w:rsidRPr="0021059D">
        <w:rPr>
          <w:rFonts w:ascii="Times New Roman" w:eastAsia="Times New Roman" w:hAnsi="Times New Roman" w:cs="Times New Roman"/>
          <w:b/>
          <w:bCs/>
          <w:i/>
          <w:iCs/>
          <w:sz w:val="24"/>
          <w:szCs w:val="24"/>
          <w:lang w:eastAsia="de-DE"/>
        </w:rPr>
        <w:t>dafür</w:t>
      </w:r>
      <w:r w:rsidRPr="0021059D">
        <w:rPr>
          <w:rFonts w:ascii="Times New Roman" w:eastAsia="Times New Roman" w:hAnsi="Times New Roman" w:cs="Times New Roman"/>
          <w:b/>
          <w:bCs/>
          <w:sz w:val="24"/>
          <w:szCs w:val="24"/>
          <w:lang w:eastAsia="de-DE"/>
        </w:rPr>
        <w:t xml:space="preserve">: sie genauer unter die Lupe zu nehmen. </w:t>
      </w:r>
      <w:r w:rsidRPr="0021059D">
        <w:rPr>
          <w:rFonts w:ascii="Times New Roman" w:eastAsia="Times New Roman" w:hAnsi="Times New Roman" w:cs="Times New Roman"/>
          <w:sz w:val="24"/>
          <w:szCs w:val="24"/>
          <w:lang w:eastAsia="de-DE"/>
        </w:rPr>
        <w:t xml:space="preserve">Klinisch ist sie nicht weniger wirksam als viele andere, völlig unstrittige Maßnahmen im Katalog der klinischen Pharmakologie, vielleicht sogar besser. Es gibt Daten, dass sie besser als Placebo und </w:t>
      </w:r>
      <w:hyperlink r:id="rId19" w:tgtFrame="_blank" w:history="1">
        <w:r w:rsidRPr="0021059D">
          <w:rPr>
            <w:rFonts w:ascii="Times New Roman" w:eastAsia="Times New Roman" w:hAnsi="Times New Roman" w:cs="Times New Roman"/>
            <w:color w:val="0000FF"/>
            <w:sz w:val="24"/>
            <w:szCs w:val="24"/>
            <w:u w:val="single"/>
            <w:lang w:eastAsia="de-DE"/>
          </w:rPr>
          <w:t>mindestens gleich gut wie klassische Psychopharmakologie bei Depression wirkt</w:t>
        </w:r>
      </w:hyperlink>
      <w:r w:rsidRPr="0021059D">
        <w:rPr>
          <w:rFonts w:ascii="Times New Roman" w:eastAsia="Times New Roman" w:hAnsi="Times New Roman" w:cs="Times New Roman"/>
          <w:sz w:val="24"/>
          <w:szCs w:val="24"/>
          <w:lang w:eastAsia="de-DE"/>
        </w:rPr>
        <w:t>; ich könnte hier weitermachen, lasse es aber dabei bewenden.</w:t>
      </w:r>
      <w:r w:rsidRPr="0021059D">
        <w:rPr>
          <w:rFonts w:ascii="Times New Roman" w:eastAsia="Times New Roman" w:hAnsi="Times New Roman" w:cs="Times New Roman"/>
          <w:sz w:val="24"/>
          <w:szCs w:val="24"/>
          <w:lang w:eastAsia="de-DE"/>
        </w:rPr>
        <w:br/>
      </w:r>
      <w:r w:rsidRPr="0021059D">
        <w:rPr>
          <w:rFonts w:ascii="Times New Roman" w:eastAsia="Times New Roman" w:hAnsi="Times New Roman" w:cs="Times New Roman"/>
          <w:sz w:val="24"/>
          <w:szCs w:val="24"/>
          <w:lang w:eastAsia="de-DE"/>
        </w:rPr>
        <w:br/>
        <w:t xml:space="preserve">8. </w:t>
      </w:r>
      <w:r w:rsidRPr="0021059D">
        <w:rPr>
          <w:rFonts w:ascii="Times New Roman" w:eastAsia="Times New Roman" w:hAnsi="Times New Roman" w:cs="Times New Roman"/>
          <w:b/>
          <w:bCs/>
          <w:sz w:val="24"/>
          <w:szCs w:val="24"/>
          <w:lang w:eastAsia="de-DE"/>
        </w:rPr>
        <w:t xml:space="preserve">Man kann </w:t>
      </w:r>
      <w:proofErr w:type="gramStart"/>
      <w:r w:rsidRPr="0021059D">
        <w:rPr>
          <w:rFonts w:ascii="Times New Roman" w:eastAsia="Times New Roman" w:hAnsi="Times New Roman" w:cs="Times New Roman"/>
          <w:b/>
          <w:bCs/>
          <w:sz w:val="24"/>
          <w:szCs w:val="24"/>
          <w:lang w:eastAsia="de-DE"/>
        </w:rPr>
        <w:t>durchaus darüber</w:t>
      </w:r>
      <w:proofErr w:type="gramEnd"/>
      <w:r w:rsidRPr="0021059D">
        <w:rPr>
          <w:rFonts w:ascii="Times New Roman" w:eastAsia="Times New Roman" w:hAnsi="Times New Roman" w:cs="Times New Roman"/>
          <w:b/>
          <w:bCs/>
          <w:sz w:val="24"/>
          <w:szCs w:val="24"/>
          <w:lang w:eastAsia="de-DE"/>
        </w:rPr>
        <w:t xml:space="preserve"> diskutieren, ob man Homöopathie in die Erstattung </w:t>
      </w:r>
      <w:r w:rsidRPr="0021059D">
        <w:rPr>
          <w:rFonts w:ascii="Times New Roman" w:eastAsia="Times New Roman" w:hAnsi="Times New Roman" w:cs="Times New Roman"/>
          <w:b/>
          <w:bCs/>
          <w:sz w:val="24"/>
          <w:szCs w:val="24"/>
          <w:lang w:eastAsia="de-DE"/>
        </w:rPr>
        <w:lastRenderedPageBreak/>
        <w:t xml:space="preserve">nehmen sollte. Aber wenn, dann sollte man diese Diskussion fair führen und dann mit gleichem </w:t>
      </w:r>
      <w:proofErr w:type="spellStart"/>
      <w:r w:rsidRPr="0021059D">
        <w:rPr>
          <w:rFonts w:ascii="Times New Roman" w:eastAsia="Times New Roman" w:hAnsi="Times New Roman" w:cs="Times New Roman"/>
          <w:b/>
          <w:bCs/>
          <w:sz w:val="24"/>
          <w:szCs w:val="24"/>
          <w:lang w:eastAsia="de-DE"/>
        </w:rPr>
        <w:t>Massstab</w:t>
      </w:r>
      <w:proofErr w:type="spellEnd"/>
      <w:r w:rsidRPr="0021059D">
        <w:rPr>
          <w:rFonts w:ascii="Times New Roman" w:eastAsia="Times New Roman" w:hAnsi="Times New Roman" w:cs="Times New Roman"/>
          <w:b/>
          <w:bCs/>
          <w:sz w:val="24"/>
          <w:szCs w:val="24"/>
          <w:lang w:eastAsia="de-DE"/>
        </w:rPr>
        <w:t xml:space="preserve"> messen</w:t>
      </w:r>
      <w:r w:rsidRPr="0021059D">
        <w:rPr>
          <w:rFonts w:ascii="Times New Roman" w:eastAsia="Times New Roman" w:hAnsi="Times New Roman" w:cs="Times New Roman"/>
          <w:sz w:val="24"/>
          <w:szCs w:val="24"/>
          <w:lang w:eastAsia="de-DE"/>
        </w:rPr>
        <w:t>. Dann müsste man auch überlegen, ob man so häufig verordnete anti-inflammatorische Substanzen wie Ibuprofen oder Paracetamol einfach so weiter verschreiben und erstatten sollte. Sie sind die Substanzgruppe mit dem größten tödlichen Nebenwirkungspotenzial. In England gehen ca. 2.000 Todesfälle pro Jahr, konservativ geschätzt, auf ihr Konto und meistens sind die Studien, die ihre Wirksamkeit belegen über kurze Dauer, wenige Wochen, aber eingenommen und verordnet werden sie oft über lange Zeiträume [7]. </w:t>
      </w:r>
    </w:p>
    <w:p w14:paraId="6723D8B1" w14:textId="77777777" w:rsidR="0021059D" w:rsidRPr="0021059D" w:rsidRDefault="0021059D" w:rsidP="0021059D">
      <w:pPr>
        <w:spacing w:before="100" w:beforeAutospacing="1" w:after="100" w:afterAutospacing="1" w:line="240" w:lineRule="auto"/>
        <w:rPr>
          <w:rFonts w:ascii="Times New Roman" w:eastAsia="Times New Roman" w:hAnsi="Times New Roman" w:cs="Times New Roman"/>
          <w:sz w:val="24"/>
          <w:szCs w:val="24"/>
          <w:lang w:eastAsia="de-DE"/>
        </w:rPr>
      </w:pPr>
      <w:r w:rsidRPr="0021059D">
        <w:rPr>
          <w:rFonts w:ascii="Times New Roman" w:eastAsia="Times New Roman" w:hAnsi="Times New Roman" w:cs="Times New Roman"/>
          <w:sz w:val="24"/>
          <w:szCs w:val="24"/>
          <w:lang w:eastAsia="de-DE"/>
        </w:rPr>
        <w:t>Die Serotonin-</w:t>
      </w:r>
      <w:proofErr w:type="spellStart"/>
      <w:r w:rsidRPr="0021059D">
        <w:rPr>
          <w:rFonts w:ascii="Times New Roman" w:eastAsia="Times New Roman" w:hAnsi="Times New Roman" w:cs="Times New Roman"/>
          <w:sz w:val="24"/>
          <w:szCs w:val="24"/>
          <w:lang w:eastAsia="de-DE"/>
        </w:rPr>
        <w:t>Reuptakte</w:t>
      </w:r>
      <w:proofErr w:type="spellEnd"/>
      <w:r w:rsidRPr="0021059D">
        <w:rPr>
          <w:rFonts w:ascii="Times New Roman" w:eastAsia="Times New Roman" w:hAnsi="Times New Roman" w:cs="Times New Roman"/>
          <w:sz w:val="24"/>
          <w:szCs w:val="24"/>
          <w:lang w:eastAsia="de-DE"/>
        </w:rPr>
        <w:t xml:space="preserve"> Inhibitoren zur Depressionsbehandlung haben nur marginale Effekte über Placebo hinaus, die geringer sind als weithin akzeptierte Standards, die solche Substanzen haben sollten, damit man sie in die öffentliche Versorgung nimmt [8]. Sie sind gefährlich und haben anerkannter Maßen Selbstmord, als eine der schlimmeren Nebenwirkungen, im Gepäck, abgesehen von vielen anderen [9]. </w:t>
      </w:r>
    </w:p>
    <w:p w14:paraId="653CEA45" w14:textId="77777777" w:rsidR="0021059D" w:rsidRPr="0021059D" w:rsidRDefault="0021059D" w:rsidP="0021059D">
      <w:pPr>
        <w:spacing w:before="100" w:beforeAutospacing="1" w:after="100" w:afterAutospacing="1" w:line="240" w:lineRule="auto"/>
        <w:rPr>
          <w:rFonts w:ascii="Times New Roman" w:eastAsia="Times New Roman" w:hAnsi="Times New Roman" w:cs="Times New Roman"/>
          <w:sz w:val="24"/>
          <w:szCs w:val="24"/>
          <w:lang w:eastAsia="de-DE"/>
        </w:rPr>
      </w:pPr>
      <w:r w:rsidRPr="0021059D">
        <w:rPr>
          <w:rFonts w:ascii="Times New Roman" w:eastAsia="Times New Roman" w:hAnsi="Times New Roman" w:cs="Times New Roman"/>
          <w:sz w:val="24"/>
          <w:szCs w:val="24"/>
          <w:lang w:eastAsia="de-DE"/>
        </w:rPr>
        <w:t xml:space="preserve">Würden nun die gleichen Leute, die für eine Abschaffung der Homöopathie krakeelen auch die gleichen Standards auf konventionelle Maßnahmen angewandt wissen? Auf alle chirurgischen und anderen, die entweder nicht ausreichend gut untersucht sind oder wenn untersucht, dann mit kleinen Effektstärken aufwarten, bei denen man sich überlegen kann, ob sie das Geld und die Nebenwirkungen wert </w:t>
      </w:r>
      <w:proofErr w:type="gramStart"/>
      <w:r w:rsidRPr="0021059D">
        <w:rPr>
          <w:rFonts w:ascii="Times New Roman" w:eastAsia="Times New Roman" w:hAnsi="Times New Roman" w:cs="Times New Roman"/>
          <w:sz w:val="24"/>
          <w:szCs w:val="24"/>
          <w:lang w:eastAsia="de-DE"/>
        </w:rPr>
        <w:t>sind?</w:t>
      </w:r>
      <w:proofErr w:type="gramEnd"/>
      <w:r w:rsidRPr="0021059D">
        <w:rPr>
          <w:rFonts w:ascii="Times New Roman" w:eastAsia="Times New Roman" w:hAnsi="Times New Roman" w:cs="Times New Roman"/>
          <w:sz w:val="24"/>
          <w:szCs w:val="24"/>
          <w:lang w:eastAsia="de-DE"/>
        </w:rPr>
        <w:t xml:space="preserve"> Dann würden, konservativ geschätzt, vielleicht 50% aller konventionellen Maßnahmen im Orkus verschwinden [10]. Oder soll mit zweierlei Maß gemessen werden? </w:t>
      </w:r>
    </w:p>
    <w:p w14:paraId="6CF44F73" w14:textId="77777777" w:rsidR="0021059D" w:rsidRPr="0021059D" w:rsidRDefault="0021059D" w:rsidP="0021059D">
      <w:pPr>
        <w:spacing w:before="100" w:beforeAutospacing="1" w:after="100" w:afterAutospacing="1" w:line="240" w:lineRule="auto"/>
        <w:rPr>
          <w:rFonts w:ascii="Times New Roman" w:eastAsia="Times New Roman" w:hAnsi="Times New Roman" w:cs="Times New Roman"/>
          <w:sz w:val="24"/>
          <w:szCs w:val="24"/>
          <w:lang w:eastAsia="de-DE"/>
        </w:rPr>
      </w:pPr>
      <w:r w:rsidRPr="0021059D">
        <w:rPr>
          <w:rFonts w:ascii="Times New Roman" w:eastAsia="Times New Roman" w:hAnsi="Times New Roman" w:cs="Times New Roman"/>
          <w:b/>
          <w:bCs/>
          <w:sz w:val="24"/>
          <w:szCs w:val="24"/>
          <w:lang w:eastAsia="de-DE"/>
        </w:rPr>
        <w:t>Literatur</w:t>
      </w:r>
    </w:p>
    <w:p w14:paraId="7398EEAD" w14:textId="77777777" w:rsidR="0021059D" w:rsidRPr="0021059D" w:rsidRDefault="0021059D" w:rsidP="0021059D">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21059D">
        <w:rPr>
          <w:rFonts w:ascii="Times New Roman" w:eastAsia="Times New Roman" w:hAnsi="Times New Roman" w:cs="Times New Roman"/>
          <w:sz w:val="24"/>
          <w:szCs w:val="24"/>
          <w:lang w:eastAsia="de-DE"/>
        </w:rPr>
        <w:t>Gøtzsche</w:t>
      </w:r>
      <w:proofErr w:type="spellEnd"/>
      <w:r w:rsidRPr="0021059D">
        <w:rPr>
          <w:rFonts w:ascii="Times New Roman" w:eastAsia="Times New Roman" w:hAnsi="Times New Roman" w:cs="Times New Roman"/>
          <w:sz w:val="24"/>
          <w:szCs w:val="24"/>
          <w:lang w:eastAsia="de-DE"/>
        </w:rPr>
        <w:t xml:space="preserve">, P. C. (2013). </w:t>
      </w:r>
      <w:proofErr w:type="spellStart"/>
      <w:r w:rsidRPr="0021059D">
        <w:rPr>
          <w:rFonts w:ascii="Times New Roman" w:eastAsia="Times New Roman" w:hAnsi="Times New Roman" w:cs="Times New Roman"/>
          <w:sz w:val="24"/>
          <w:szCs w:val="24"/>
          <w:lang w:eastAsia="de-DE"/>
        </w:rPr>
        <w:t>Deadly</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Medicines</w:t>
      </w:r>
      <w:proofErr w:type="spellEnd"/>
      <w:r w:rsidRPr="0021059D">
        <w:rPr>
          <w:rFonts w:ascii="Times New Roman" w:eastAsia="Times New Roman" w:hAnsi="Times New Roman" w:cs="Times New Roman"/>
          <w:sz w:val="24"/>
          <w:szCs w:val="24"/>
          <w:lang w:eastAsia="de-DE"/>
        </w:rPr>
        <w:t xml:space="preserve"> and </w:t>
      </w:r>
      <w:proofErr w:type="spellStart"/>
      <w:r w:rsidRPr="0021059D">
        <w:rPr>
          <w:rFonts w:ascii="Times New Roman" w:eastAsia="Times New Roman" w:hAnsi="Times New Roman" w:cs="Times New Roman"/>
          <w:sz w:val="24"/>
          <w:szCs w:val="24"/>
          <w:lang w:eastAsia="de-DE"/>
        </w:rPr>
        <w:t>Organised</w:t>
      </w:r>
      <w:proofErr w:type="spellEnd"/>
      <w:r w:rsidRPr="0021059D">
        <w:rPr>
          <w:rFonts w:ascii="Times New Roman" w:eastAsia="Times New Roman" w:hAnsi="Times New Roman" w:cs="Times New Roman"/>
          <w:sz w:val="24"/>
          <w:szCs w:val="24"/>
          <w:lang w:eastAsia="de-DE"/>
        </w:rPr>
        <w:t xml:space="preserve"> Crime: </w:t>
      </w:r>
      <w:proofErr w:type="spellStart"/>
      <w:r w:rsidRPr="0021059D">
        <w:rPr>
          <w:rFonts w:ascii="Times New Roman" w:eastAsia="Times New Roman" w:hAnsi="Times New Roman" w:cs="Times New Roman"/>
          <w:sz w:val="24"/>
          <w:szCs w:val="24"/>
          <w:lang w:eastAsia="de-DE"/>
        </w:rPr>
        <w:t>How</w:t>
      </w:r>
      <w:proofErr w:type="spellEnd"/>
      <w:r w:rsidRPr="0021059D">
        <w:rPr>
          <w:rFonts w:ascii="Times New Roman" w:eastAsia="Times New Roman" w:hAnsi="Times New Roman" w:cs="Times New Roman"/>
          <w:sz w:val="24"/>
          <w:szCs w:val="24"/>
          <w:lang w:eastAsia="de-DE"/>
        </w:rPr>
        <w:t xml:space="preserve"> Big </w:t>
      </w:r>
      <w:proofErr w:type="spellStart"/>
      <w:r w:rsidRPr="0021059D">
        <w:rPr>
          <w:rFonts w:ascii="Times New Roman" w:eastAsia="Times New Roman" w:hAnsi="Times New Roman" w:cs="Times New Roman"/>
          <w:sz w:val="24"/>
          <w:szCs w:val="24"/>
          <w:lang w:eastAsia="de-DE"/>
        </w:rPr>
        <w:t>Pharma</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Has</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Corrupted</w:t>
      </w:r>
      <w:proofErr w:type="spellEnd"/>
      <w:r w:rsidRPr="0021059D">
        <w:rPr>
          <w:rFonts w:ascii="Times New Roman" w:eastAsia="Times New Roman" w:hAnsi="Times New Roman" w:cs="Times New Roman"/>
          <w:sz w:val="24"/>
          <w:szCs w:val="24"/>
          <w:lang w:eastAsia="de-DE"/>
        </w:rPr>
        <w:t xml:space="preserve"> Health Care. London: </w:t>
      </w:r>
      <w:proofErr w:type="spellStart"/>
      <w:r w:rsidRPr="0021059D">
        <w:rPr>
          <w:rFonts w:ascii="Times New Roman" w:eastAsia="Times New Roman" w:hAnsi="Times New Roman" w:cs="Times New Roman"/>
          <w:sz w:val="24"/>
          <w:szCs w:val="24"/>
          <w:lang w:eastAsia="de-DE"/>
        </w:rPr>
        <w:t>Radcliff</w:t>
      </w:r>
      <w:proofErr w:type="spellEnd"/>
      <w:r w:rsidRPr="0021059D">
        <w:rPr>
          <w:rFonts w:ascii="Times New Roman" w:eastAsia="Times New Roman" w:hAnsi="Times New Roman" w:cs="Times New Roman"/>
          <w:sz w:val="24"/>
          <w:szCs w:val="24"/>
          <w:lang w:eastAsia="de-DE"/>
        </w:rPr>
        <w:t xml:space="preserve">. </w:t>
      </w:r>
    </w:p>
    <w:p w14:paraId="4D096572" w14:textId="77777777" w:rsidR="0021059D" w:rsidRPr="0021059D" w:rsidRDefault="0021059D" w:rsidP="0021059D">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21059D">
        <w:rPr>
          <w:rFonts w:ascii="Times New Roman" w:eastAsia="Times New Roman" w:hAnsi="Times New Roman" w:cs="Times New Roman"/>
          <w:sz w:val="24"/>
          <w:szCs w:val="24"/>
          <w:lang w:eastAsia="de-DE"/>
        </w:rPr>
        <w:t>Posadzki</w:t>
      </w:r>
      <w:proofErr w:type="spellEnd"/>
      <w:r w:rsidRPr="0021059D">
        <w:rPr>
          <w:rFonts w:ascii="Times New Roman" w:eastAsia="Times New Roman" w:hAnsi="Times New Roman" w:cs="Times New Roman"/>
          <w:sz w:val="24"/>
          <w:szCs w:val="24"/>
          <w:lang w:eastAsia="de-DE"/>
        </w:rPr>
        <w:t xml:space="preserve">, P., </w:t>
      </w:r>
      <w:proofErr w:type="spellStart"/>
      <w:r w:rsidRPr="0021059D">
        <w:rPr>
          <w:rFonts w:ascii="Times New Roman" w:eastAsia="Times New Roman" w:hAnsi="Times New Roman" w:cs="Times New Roman"/>
          <w:sz w:val="24"/>
          <w:szCs w:val="24"/>
          <w:lang w:eastAsia="de-DE"/>
        </w:rPr>
        <w:t>Alotaibi</w:t>
      </w:r>
      <w:proofErr w:type="spellEnd"/>
      <w:r w:rsidRPr="0021059D">
        <w:rPr>
          <w:rFonts w:ascii="Times New Roman" w:eastAsia="Times New Roman" w:hAnsi="Times New Roman" w:cs="Times New Roman"/>
          <w:sz w:val="24"/>
          <w:szCs w:val="24"/>
          <w:lang w:eastAsia="de-DE"/>
        </w:rPr>
        <w:t xml:space="preserve">, A., &amp; Ernst, E. (2012). Adverse </w:t>
      </w:r>
      <w:proofErr w:type="spellStart"/>
      <w:r w:rsidRPr="0021059D">
        <w:rPr>
          <w:rFonts w:ascii="Times New Roman" w:eastAsia="Times New Roman" w:hAnsi="Times New Roman" w:cs="Times New Roman"/>
          <w:sz w:val="24"/>
          <w:szCs w:val="24"/>
          <w:lang w:eastAsia="de-DE"/>
        </w:rPr>
        <w:t>effets</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of</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homeopathy</w:t>
      </w:r>
      <w:proofErr w:type="spellEnd"/>
      <w:r w:rsidRPr="0021059D">
        <w:rPr>
          <w:rFonts w:ascii="Times New Roman" w:eastAsia="Times New Roman" w:hAnsi="Times New Roman" w:cs="Times New Roman"/>
          <w:sz w:val="24"/>
          <w:szCs w:val="24"/>
          <w:lang w:eastAsia="de-DE"/>
        </w:rPr>
        <w:t xml:space="preserve">: a </w:t>
      </w:r>
      <w:proofErr w:type="spellStart"/>
      <w:r w:rsidRPr="0021059D">
        <w:rPr>
          <w:rFonts w:ascii="Times New Roman" w:eastAsia="Times New Roman" w:hAnsi="Times New Roman" w:cs="Times New Roman"/>
          <w:sz w:val="24"/>
          <w:szCs w:val="24"/>
          <w:lang w:eastAsia="de-DE"/>
        </w:rPr>
        <w:t>systematic</w:t>
      </w:r>
      <w:proofErr w:type="spellEnd"/>
      <w:r w:rsidRPr="0021059D">
        <w:rPr>
          <w:rFonts w:ascii="Times New Roman" w:eastAsia="Times New Roman" w:hAnsi="Times New Roman" w:cs="Times New Roman"/>
          <w:sz w:val="24"/>
          <w:szCs w:val="24"/>
          <w:lang w:eastAsia="de-DE"/>
        </w:rPr>
        <w:t xml:space="preserve"> review </w:t>
      </w:r>
      <w:proofErr w:type="spellStart"/>
      <w:r w:rsidRPr="0021059D">
        <w:rPr>
          <w:rFonts w:ascii="Times New Roman" w:eastAsia="Times New Roman" w:hAnsi="Times New Roman" w:cs="Times New Roman"/>
          <w:sz w:val="24"/>
          <w:szCs w:val="24"/>
          <w:lang w:eastAsia="de-DE"/>
        </w:rPr>
        <w:t>of</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published</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case</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reports</w:t>
      </w:r>
      <w:proofErr w:type="spellEnd"/>
      <w:r w:rsidRPr="0021059D">
        <w:rPr>
          <w:rFonts w:ascii="Times New Roman" w:eastAsia="Times New Roman" w:hAnsi="Times New Roman" w:cs="Times New Roman"/>
          <w:sz w:val="24"/>
          <w:szCs w:val="24"/>
          <w:lang w:eastAsia="de-DE"/>
        </w:rPr>
        <w:t xml:space="preserve"> and </w:t>
      </w:r>
      <w:proofErr w:type="spellStart"/>
      <w:r w:rsidRPr="0021059D">
        <w:rPr>
          <w:rFonts w:ascii="Times New Roman" w:eastAsia="Times New Roman" w:hAnsi="Times New Roman" w:cs="Times New Roman"/>
          <w:sz w:val="24"/>
          <w:szCs w:val="24"/>
          <w:lang w:eastAsia="de-DE"/>
        </w:rPr>
        <w:t>case</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series</w:t>
      </w:r>
      <w:proofErr w:type="spellEnd"/>
      <w:r w:rsidRPr="0021059D">
        <w:rPr>
          <w:rFonts w:ascii="Times New Roman" w:eastAsia="Times New Roman" w:hAnsi="Times New Roman" w:cs="Times New Roman"/>
          <w:sz w:val="24"/>
          <w:szCs w:val="24"/>
          <w:lang w:eastAsia="de-DE"/>
        </w:rPr>
        <w:t xml:space="preserve">. The International Journal </w:t>
      </w:r>
      <w:proofErr w:type="spellStart"/>
      <w:r w:rsidRPr="0021059D">
        <w:rPr>
          <w:rFonts w:ascii="Times New Roman" w:eastAsia="Times New Roman" w:hAnsi="Times New Roman" w:cs="Times New Roman"/>
          <w:sz w:val="24"/>
          <w:szCs w:val="24"/>
          <w:lang w:eastAsia="de-DE"/>
        </w:rPr>
        <w:t>of</w:t>
      </w:r>
      <w:proofErr w:type="spellEnd"/>
      <w:r w:rsidRPr="0021059D">
        <w:rPr>
          <w:rFonts w:ascii="Times New Roman" w:eastAsia="Times New Roman" w:hAnsi="Times New Roman" w:cs="Times New Roman"/>
          <w:sz w:val="24"/>
          <w:szCs w:val="24"/>
          <w:lang w:eastAsia="de-DE"/>
        </w:rPr>
        <w:t xml:space="preserve"> Clinical Practice, 66, 1178-1188. </w:t>
      </w:r>
    </w:p>
    <w:p w14:paraId="7C85B754" w14:textId="77777777" w:rsidR="0021059D" w:rsidRPr="0021059D" w:rsidRDefault="0021059D" w:rsidP="0021059D">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21059D">
        <w:rPr>
          <w:rFonts w:ascii="Times New Roman" w:eastAsia="Times New Roman" w:hAnsi="Times New Roman" w:cs="Times New Roman"/>
          <w:sz w:val="24"/>
          <w:szCs w:val="24"/>
          <w:lang w:eastAsia="de-DE"/>
        </w:rPr>
        <w:t>Walach</w:t>
      </w:r>
      <w:proofErr w:type="spellEnd"/>
      <w:r w:rsidRPr="0021059D">
        <w:rPr>
          <w:rFonts w:ascii="Times New Roman" w:eastAsia="Times New Roman" w:hAnsi="Times New Roman" w:cs="Times New Roman"/>
          <w:sz w:val="24"/>
          <w:szCs w:val="24"/>
          <w:lang w:eastAsia="de-DE"/>
        </w:rPr>
        <w:t xml:space="preserve">, H., </w:t>
      </w:r>
      <w:proofErr w:type="spellStart"/>
      <w:r w:rsidRPr="0021059D">
        <w:rPr>
          <w:rFonts w:ascii="Times New Roman" w:eastAsia="Times New Roman" w:hAnsi="Times New Roman" w:cs="Times New Roman"/>
          <w:sz w:val="24"/>
          <w:szCs w:val="24"/>
          <w:lang w:eastAsia="de-DE"/>
        </w:rPr>
        <w:t>Lewith</w:t>
      </w:r>
      <w:proofErr w:type="spellEnd"/>
      <w:r w:rsidRPr="0021059D">
        <w:rPr>
          <w:rFonts w:ascii="Times New Roman" w:eastAsia="Times New Roman" w:hAnsi="Times New Roman" w:cs="Times New Roman"/>
          <w:sz w:val="24"/>
          <w:szCs w:val="24"/>
          <w:lang w:eastAsia="de-DE"/>
        </w:rPr>
        <w:t xml:space="preserve">, G., &amp; Jonas, W. (2013). Can </w:t>
      </w:r>
      <w:proofErr w:type="spellStart"/>
      <w:r w:rsidRPr="0021059D">
        <w:rPr>
          <w:rFonts w:ascii="Times New Roman" w:eastAsia="Times New Roman" w:hAnsi="Times New Roman" w:cs="Times New Roman"/>
          <w:sz w:val="24"/>
          <w:szCs w:val="24"/>
          <w:lang w:eastAsia="de-DE"/>
        </w:rPr>
        <w:t>you</w:t>
      </w:r>
      <w:proofErr w:type="spellEnd"/>
      <w:r w:rsidRPr="0021059D">
        <w:rPr>
          <w:rFonts w:ascii="Times New Roman" w:eastAsia="Times New Roman" w:hAnsi="Times New Roman" w:cs="Times New Roman"/>
          <w:sz w:val="24"/>
          <w:szCs w:val="24"/>
          <w:lang w:eastAsia="de-DE"/>
        </w:rPr>
        <w:t xml:space="preserve"> kill </w:t>
      </w:r>
      <w:proofErr w:type="spellStart"/>
      <w:r w:rsidRPr="0021059D">
        <w:rPr>
          <w:rFonts w:ascii="Times New Roman" w:eastAsia="Times New Roman" w:hAnsi="Times New Roman" w:cs="Times New Roman"/>
          <w:sz w:val="24"/>
          <w:szCs w:val="24"/>
          <w:lang w:eastAsia="de-DE"/>
        </w:rPr>
        <w:t>your</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enemy</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by</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giving</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homeopathy</w:t>
      </w:r>
      <w:proofErr w:type="spellEnd"/>
      <w:r w:rsidRPr="0021059D">
        <w:rPr>
          <w:rFonts w:ascii="Times New Roman" w:eastAsia="Times New Roman" w:hAnsi="Times New Roman" w:cs="Times New Roman"/>
          <w:sz w:val="24"/>
          <w:szCs w:val="24"/>
          <w:lang w:eastAsia="de-DE"/>
        </w:rPr>
        <w:t xml:space="preserve">? Lack </w:t>
      </w:r>
      <w:proofErr w:type="spellStart"/>
      <w:r w:rsidRPr="0021059D">
        <w:rPr>
          <w:rFonts w:ascii="Times New Roman" w:eastAsia="Times New Roman" w:hAnsi="Times New Roman" w:cs="Times New Roman"/>
          <w:sz w:val="24"/>
          <w:szCs w:val="24"/>
          <w:lang w:eastAsia="de-DE"/>
        </w:rPr>
        <w:t>of</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rigour</w:t>
      </w:r>
      <w:proofErr w:type="spellEnd"/>
      <w:r w:rsidRPr="0021059D">
        <w:rPr>
          <w:rFonts w:ascii="Times New Roman" w:eastAsia="Times New Roman" w:hAnsi="Times New Roman" w:cs="Times New Roman"/>
          <w:sz w:val="24"/>
          <w:szCs w:val="24"/>
          <w:lang w:eastAsia="de-DE"/>
        </w:rPr>
        <w:t xml:space="preserve"> and lack </w:t>
      </w:r>
      <w:proofErr w:type="spellStart"/>
      <w:r w:rsidRPr="0021059D">
        <w:rPr>
          <w:rFonts w:ascii="Times New Roman" w:eastAsia="Times New Roman" w:hAnsi="Times New Roman" w:cs="Times New Roman"/>
          <w:sz w:val="24"/>
          <w:szCs w:val="24"/>
          <w:lang w:eastAsia="de-DE"/>
        </w:rPr>
        <w:t>of</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logic</w:t>
      </w:r>
      <w:proofErr w:type="spellEnd"/>
      <w:r w:rsidRPr="0021059D">
        <w:rPr>
          <w:rFonts w:ascii="Times New Roman" w:eastAsia="Times New Roman" w:hAnsi="Times New Roman" w:cs="Times New Roman"/>
          <w:sz w:val="24"/>
          <w:szCs w:val="24"/>
          <w:lang w:eastAsia="de-DE"/>
        </w:rPr>
        <w:t xml:space="preserve"> in </w:t>
      </w:r>
      <w:proofErr w:type="spellStart"/>
      <w:r w:rsidRPr="0021059D">
        <w:rPr>
          <w:rFonts w:ascii="Times New Roman" w:eastAsia="Times New Roman" w:hAnsi="Times New Roman" w:cs="Times New Roman"/>
          <w:sz w:val="24"/>
          <w:szCs w:val="24"/>
          <w:lang w:eastAsia="de-DE"/>
        </w:rPr>
        <w:t>the</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systematic</w:t>
      </w:r>
      <w:proofErr w:type="spellEnd"/>
      <w:r w:rsidRPr="0021059D">
        <w:rPr>
          <w:rFonts w:ascii="Times New Roman" w:eastAsia="Times New Roman" w:hAnsi="Times New Roman" w:cs="Times New Roman"/>
          <w:sz w:val="24"/>
          <w:szCs w:val="24"/>
          <w:lang w:eastAsia="de-DE"/>
        </w:rPr>
        <w:t xml:space="preserve"> review </w:t>
      </w:r>
      <w:proofErr w:type="spellStart"/>
      <w:r w:rsidRPr="0021059D">
        <w:rPr>
          <w:rFonts w:ascii="Times New Roman" w:eastAsia="Times New Roman" w:hAnsi="Times New Roman" w:cs="Times New Roman"/>
          <w:sz w:val="24"/>
          <w:szCs w:val="24"/>
          <w:lang w:eastAsia="de-DE"/>
        </w:rPr>
        <w:t>by</w:t>
      </w:r>
      <w:proofErr w:type="spellEnd"/>
      <w:r w:rsidRPr="0021059D">
        <w:rPr>
          <w:rFonts w:ascii="Times New Roman" w:eastAsia="Times New Roman" w:hAnsi="Times New Roman" w:cs="Times New Roman"/>
          <w:sz w:val="24"/>
          <w:szCs w:val="24"/>
          <w:lang w:eastAsia="de-DE"/>
        </w:rPr>
        <w:t xml:space="preserve"> </w:t>
      </w:r>
      <w:proofErr w:type="gramStart"/>
      <w:r w:rsidRPr="0021059D">
        <w:rPr>
          <w:rFonts w:ascii="Times New Roman" w:eastAsia="Times New Roman" w:hAnsi="Times New Roman" w:cs="Times New Roman"/>
          <w:sz w:val="24"/>
          <w:szCs w:val="24"/>
          <w:lang w:eastAsia="de-DE"/>
        </w:rPr>
        <w:t>Ernst</w:t>
      </w:r>
      <w:proofErr w:type="gramEnd"/>
      <w:r w:rsidRPr="0021059D">
        <w:rPr>
          <w:rFonts w:ascii="Times New Roman" w:eastAsia="Times New Roman" w:hAnsi="Times New Roman" w:cs="Times New Roman"/>
          <w:sz w:val="24"/>
          <w:szCs w:val="24"/>
          <w:lang w:eastAsia="de-DE"/>
        </w:rPr>
        <w:t xml:space="preserve"> and </w:t>
      </w:r>
      <w:proofErr w:type="spellStart"/>
      <w:r w:rsidRPr="0021059D">
        <w:rPr>
          <w:rFonts w:ascii="Times New Roman" w:eastAsia="Times New Roman" w:hAnsi="Times New Roman" w:cs="Times New Roman"/>
          <w:sz w:val="24"/>
          <w:szCs w:val="24"/>
          <w:lang w:eastAsia="de-DE"/>
        </w:rPr>
        <w:t>colleagues</w:t>
      </w:r>
      <w:proofErr w:type="spellEnd"/>
      <w:r w:rsidRPr="0021059D">
        <w:rPr>
          <w:rFonts w:ascii="Times New Roman" w:eastAsia="Times New Roman" w:hAnsi="Times New Roman" w:cs="Times New Roman"/>
          <w:sz w:val="24"/>
          <w:szCs w:val="24"/>
          <w:lang w:eastAsia="de-DE"/>
        </w:rPr>
        <w:t xml:space="preserve"> on adverse </w:t>
      </w:r>
      <w:proofErr w:type="spellStart"/>
      <w:r w:rsidRPr="0021059D">
        <w:rPr>
          <w:rFonts w:ascii="Times New Roman" w:eastAsia="Times New Roman" w:hAnsi="Times New Roman" w:cs="Times New Roman"/>
          <w:sz w:val="24"/>
          <w:szCs w:val="24"/>
          <w:lang w:eastAsia="de-DE"/>
        </w:rPr>
        <w:t>effects</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of</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homeopathy</w:t>
      </w:r>
      <w:proofErr w:type="spellEnd"/>
      <w:r w:rsidRPr="0021059D">
        <w:rPr>
          <w:rFonts w:ascii="Times New Roman" w:eastAsia="Times New Roman" w:hAnsi="Times New Roman" w:cs="Times New Roman"/>
          <w:sz w:val="24"/>
          <w:szCs w:val="24"/>
          <w:lang w:eastAsia="de-DE"/>
        </w:rPr>
        <w:t xml:space="preserve">. International Journal </w:t>
      </w:r>
      <w:proofErr w:type="spellStart"/>
      <w:r w:rsidRPr="0021059D">
        <w:rPr>
          <w:rFonts w:ascii="Times New Roman" w:eastAsia="Times New Roman" w:hAnsi="Times New Roman" w:cs="Times New Roman"/>
          <w:sz w:val="24"/>
          <w:szCs w:val="24"/>
          <w:lang w:eastAsia="de-DE"/>
        </w:rPr>
        <w:t>of</w:t>
      </w:r>
      <w:proofErr w:type="spellEnd"/>
      <w:r w:rsidRPr="0021059D">
        <w:rPr>
          <w:rFonts w:ascii="Times New Roman" w:eastAsia="Times New Roman" w:hAnsi="Times New Roman" w:cs="Times New Roman"/>
          <w:sz w:val="24"/>
          <w:szCs w:val="24"/>
          <w:lang w:eastAsia="de-DE"/>
        </w:rPr>
        <w:t xml:space="preserve"> Clinical Practice, 67, 385-386. </w:t>
      </w:r>
    </w:p>
    <w:p w14:paraId="30D70774" w14:textId="77777777" w:rsidR="0021059D" w:rsidRPr="0021059D" w:rsidRDefault="0021059D" w:rsidP="0021059D">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21059D">
        <w:rPr>
          <w:rFonts w:ascii="Times New Roman" w:eastAsia="Times New Roman" w:hAnsi="Times New Roman" w:cs="Times New Roman"/>
          <w:sz w:val="24"/>
          <w:szCs w:val="24"/>
          <w:lang w:eastAsia="de-DE"/>
        </w:rPr>
        <w:t>Shang, A., Huwiler-</w:t>
      </w:r>
      <w:proofErr w:type="spellStart"/>
      <w:r w:rsidRPr="0021059D">
        <w:rPr>
          <w:rFonts w:ascii="Times New Roman" w:eastAsia="Times New Roman" w:hAnsi="Times New Roman" w:cs="Times New Roman"/>
          <w:sz w:val="24"/>
          <w:szCs w:val="24"/>
          <w:lang w:eastAsia="de-DE"/>
        </w:rPr>
        <w:t>Münteler</w:t>
      </w:r>
      <w:proofErr w:type="spellEnd"/>
      <w:r w:rsidRPr="0021059D">
        <w:rPr>
          <w:rFonts w:ascii="Times New Roman" w:eastAsia="Times New Roman" w:hAnsi="Times New Roman" w:cs="Times New Roman"/>
          <w:sz w:val="24"/>
          <w:szCs w:val="24"/>
          <w:lang w:eastAsia="de-DE"/>
        </w:rPr>
        <w:t xml:space="preserve">, K., </w:t>
      </w:r>
      <w:proofErr w:type="spellStart"/>
      <w:r w:rsidRPr="0021059D">
        <w:rPr>
          <w:rFonts w:ascii="Times New Roman" w:eastAsia="Times New Roman" w:hAnsi="Times New Roman" w:cs="Times New Roman"/>
          <w:sz w:val="24"/>
          <w:szCs w:val="24"/>
          <w:lang w:eastAsia="de-DE"/>
        </w:rPr>
        <w:t>Nartey</w:t>
      </w:r>
      <w:proofErr w:type="spellEnd"/>
      <w:r w:rsidRPr="0021059D">
        <w:rPr>
          <w:rFonts w:ascii="Times New Roman" w:eastAsia="Times New Roman" w:hAnsi="Times New Roman" w:cs="Times New Roman"/>
          <w:sz w:val="24"/>
          <w:szCs w:val="24"/>
          <w:lang w:eastAsia="de-DE"/>
        </w:rPr>
        <w:t xml:space="preserve">, L., </w:t>
      </w:r>
      <w:proofErr w:type="spellStart"/>
      <w:r w:rsidRPr="0021059D">
        <w:rPr>
          <w:rFonts w:ascii="Times New Roman" w:eastAsia="Times New Roman" w:hAnsi="Times New Roman" w:cs="Times New Roman"/>
          <w:sz w:val="24"/>
          <w:szCs w:val="24"/>
          <w:lang w:eastAsia="de-DE"/>
        </w:rPr>
        <w:t>Jüni</w:t>
      </w:r>
      <w:proofErr w:type="spellEnd"/>
      <w:r w:rsidRPr="0021059D">
        <w:rPr>
          <w:rFonts w:ascii="Times New Roman" w:eastAsia="Times New Roman" w:hAnsi="Times New Roman" w:cs="Times New Roman"/>
          <w:sz w:val="24"/>
          <w:szCs w:val="24"/>
          <w:lang w:eastAsia="de-DE"/>
        </w:rPr>
        <w:t xml:space="preserve">, P., Dörig, S., Sterne, J. A. C., et al. (2005). Are </w:t>
      </w:r>
      <w:proofErr w:type="spellStart"/>
      <w:r w:rsidRPr="0021059D">
        <w:rPr>
          <w:rFonts w:ascii="Times New Roman" w:eastAsia="Times New Roman" w:hAnsi="Times New Roman" w:cs="Times New Roman"/>
          <w:sz w:val="24"/>
          <w:szCs w:val="24"/>
          <w:lang w:eastAsia="de-DE"/>
        </w:rPr>
        <w:t>the</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clinical</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effects</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of</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homeopathy</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placebo</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effects</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Comparative</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study</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of</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placebo-controlled</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trials</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of</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homoeopathy</w:t>
      </w:r>
      <w:proofErr w:type="spellEnd"/>
      <w:r w:rsidRPr="0021059D">
        <w:rPr>
          <w:rFonts w:ascii="Times New Roman" w:eastAsia="Times New Roman" w:hAnsi="Times New Roman" w:cs="Times New Roman"/>
          <w:sz w:val="24"/>
          <w:szCs w:val="24"/>
          <w:lang w:eastAsia="de-DE"/>
        </w:rPr>
        <w:t xml:space="preserve"> and </w:t>
      </w:r>
      <w:proofErr w:type="spellStart"/>
      <w:r w:rsidRPr="0021059D">
        <w:rPr>
          <w:rFonts w:ascii="Times New Roman" w:eastAsia="Times New Roman" w:hAnsi="Times New Roman" w:cs="Times New Roman"/>
          <w:sz w:val="24"/>
          <w:szCs w:val="24"/>
          <w:lang w:eastAsia="de-DE"/>
        </w:rPr>
        <w:t>allopathy</w:t>
      </w:r>
      <w:proofErr w:type="spellEnd"/>
      <w:r w:rsidRPr="0021059D">
        <w:rPr>
          <w:rFonts w:ascii="Times New Roman" w:eastAsia="Times New Roman" w:hAnsi="Times New Roman" w:cs="Times New Roman"/>
          <w:sz w:val="24"/>
          <w:szCs w:val="24"/>
          <w:lang w:eastAsia="de-DE"/>
        </w:rPr>
        <w:t xml:space="preserve">. Lancet, 366, 726-732. </w:t>
      </w:r>
    </w:p>
    <w:p w14:paraId="4445C362" w14:textId="77777777" w:rsidR="0021059D" w:rsidRPr="0021059D" w:rsidRDefault="0021059D" w:rsidP="0021059D">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21059D">
        <w:rPr>
          <w:rFonts w:ascii="Times New Roman" w:eastAsia="Times New Roman" w:hAnsi="Times New Roman" w:cs="Times New Roman"/>
          <w:sz w:val="24"/>
          <w:szCs w:val="24"/>
          <w:lang w:eastAsia="de-DE"/>
        </w:rPr>
        <w:t xml:space="preserve">Lüdtke, R., &amp; Rutten, A. L. B. (2008). The </w:t>
      </w:r>
      <w:proofErr w:type="spellStart"/>
      <w:r w:rsidRPr="0021059D">
        <w:rPr>
          <w:rFonts w:ascii="Times New Roman" w:eastAsia="Times New Roman" w:hAnsi="Times New Roman" w:cs="Times New Roman"/>
          <w:sz w:val="24"/>
          <w:szCs w:val="24"/>
          <w:lang w:eastAsia="de-DE"/>
        </w:rPr>
        <w:t>conclusions</w:t>
      </w:r>
      <w:proofErr w:type="spellEnd"/>
      <w:r w:rsidRPr="0021059D">
        <w:rPr>
          <w:rFonts w:ascii="Times New Roman" w:eastAsia="Times New Roman" w:hAnsi="Times New Roman" w:cs="Times New Roman"/>
          <w:sz w:val="24"/>
          <w:szCs w:val="24"/>
          <w:lang w:eastAsia="de-DE"/>
        </w:rPr>
        <w:t xml:space="preserve"> on </w:t>
      </w:r>
      <w:proofErr w:type="spellStart"/>
      <w:r w:rsidRPr="0021059D">
        <w:rPr>
          <w:rFonts w:ascii="Times New Roman" w:eastAsia="Times New Roman" w:hAnsi="Times New Roman" w:cs="Times New Roman"/>
          <w:sz w:val="24"/>
          <w:szCs w:val="24"/>
          <w:lang w:eastAsia="de-DE"/>
        </w:rPr>
        <w:t>the</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effectiveness</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of</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homeopathy</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highly</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depend</w:t>
      </w:r>
      <w:proofErr w:type="spellEnd"/>
      <w:r w:rsidRPr="0021059D">
        <w:rPr>
          <w:rFonts w:ascii="Times New Roman" w:eastAsia="Times New Roman" w:hAnsi="Times New Roman" w:cs="Times New Roman"/>
          <w:sz w:val="24"/>
          <w:szCs w:val="24"/>
          <w:lang w:eastAsia="de-DE"/>
        </w:rPr>
        <w:t xml:space="preserve"> on </w:t>
      </w:r>
      <w:proofErr w:type="spellStart"/>
      <w:r w:rsidRPr="0021059D">
        <w:rPr>
          <w:rFonts w:ascii="Times New Roman" w:eastAsia="Times New Roman" w:hAnsi="Times New Roman" w:cs="Times New Roman"/>
          <w:sz w:val="24"/>
          <w:szCs w:val="24"/>
          <w:lang w:eastAsia="de-DE"/>
        </w:rPr>
        <w:t>the</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set</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of</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analyzed</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trials</w:t>
      </w:r>
      <w:proofErr w:type="spellEnd"/>
      <w:r w:rsidRPr="0021059D">
        <w:rPr>
          <w:rFonts w:ascii="Times New Roman" w:eastAsia="Times New Roman" w:hAnsi="Times New Roman" w:cs="Times New Roman"/>
          <w:sz w:val="24"/>
          <w:szCs w:val="24"/>
          <w:lang w:eastAsia="de-DE"/>
        </w:rPr>
        <w:t xml:space="preserve">. Journal </w:t>
      </w:r>
      <w:proofErr w:type="spellStart"/>
      <w:r w:rsidRPr="0021059D">
        <w:rPr>
          <w:rFonts w:ascii="Times New Roman" w:eastAsia="Times New Roman" w:hAnsi="Times New Roman" w:cs="Times New Roman"/>
          <w:sz w:val="24"/>
          <w:szCs w:val="24"/>
          <w:lang w:eastAsia="de-DE"/>
        </w:rPr>
        <w:t>of</w:t>
      </w:r>
      <w:proofErr w:type="spellEnd"/>
      <w:r w:rsidRPr="0021059D">
        <w:rPr>
          <w:rFonts w:ascii="Times New Roman" w:eastAsia="Times New Roman" w:hAnsi="Times New Roman" w:cs="Times New Roman"/>
          <w:sz w:val="24"/>
          <w:szCs w:val="24"/>
          <w:lang w:eastAsia="de-DE"/>
        </w:rPr>
        <w:t xml:space="preserve"> Clinical </w:t>
      </w:r>
      <w:proofErr w:type="spellStart"/>
      <w:r w:rsidRPr="0021059D">
        <w:rPr>
          <w:rFonts w:ascii="Times New Roman" w:eastAsia="Times New Roman" w:hAnsi="Times New Roman" w:cs="Times New Roman"/>
          <w:sz w:val="24"/>
          <w:szCs w:val="24"/>
          <w:lang w:eastAsia="de-DE"/>
        </w:rPr>
        <w:t>Epidemiology</w:t>
      </w:r>
      <w:proofErr w:type="spellEnd"/>
      <w:r w:rsidRPr="0021059D">
        <w:rPr>
          <w:rFonts w:ascii="Times New Roman" w:eastAsia="Times New Roman" w:hAnsi="Times New Roman" w:cs="Times New Roman"/>
          <w:sz w:val="24"/>
          <w:szCs w:val="24"/>
          <w:lang w:eastAsia="de-DE"/>
        </w:rPr>
        <w:t xml:space="preserve">, 61, 1197-1204. </w:t>
      </w:r>
    </w:p>
    <w:p w14:paraId="43656310" w14:textId="77777777" w:rsidR="0021059D" w:rsidRPr="0021059D" w:rsidRDefault="0021059D" w:rsidP="0021059D">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21059D">
        <w:rPr>
          <w:rFonts w:ascii="Times New Roman" w:eastAsia="Times New Roman" w:hAnsi="Times New Roman" w:cs="Times New Roman"/>
          <w:sz w:val="24"/>
          <w:szCs w:val="24"/>
          <w:lang w:eastAsia="de-DE"/>
        </w:rPr>
        <w:t xml:space="preserve">Hahn, R. G. (2013). </w:t>
      </w:r>
      <w:proofErr w:type="spellStart"/>
      <w:r w:rsidRPr="0021059D">
        <w:rPr>
          <w:rFonts w:ascii="Times New Roman" w:eastAsia="Times New Roman" w:hAnsi="Times New Roman" w:cs="Times New Roman"/>
          <w:sz w:val="24"/>
          <w:szCs w:val="24"/>
          <w:lang w:eastAsia="de-DE"/>
        </w:rPr>
        <w:t>Homeopathy</w:t>
      </w:r>
      <w:proofErr w:type="spellEnd"/>
      <w:r w:rsidRPr="0021059D">
        <w:rPr>
          <w:rFonts w:ascii="Times New Roman" w:eastAsia="Times New Roman" w:hAnsi="Times New Roman" w:cs="Times New Roman"/>
          <w:sz w:val="24"/>
          <w:szCs w:val="24"/>
          <w:lang w:eastAsia="de-DE"/>
        </w:rPr>
        <w:t>: Meta-</w:t>
      </w:r>
      <w:proofErr w:type="spellStart"/>
      <w:r w:rsidRPr="0021059D">
        <w:rPr>
          <w:rFonts w:ascii="Times New Roman" w:eastAsia="Times New Roman" w:hAnsi="Times New Roman" w:cs="Times New Roman"/>
          <w:sz w:val="24"/>
          <w:szCs w:val="24"/>
          <w:lang w:eastAsia="de-DE"/>
        </w:rPr>
        <w:t>Analyses</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of</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pooled</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clinical</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data</w:t>
      </w:r>
      <w:proofErr w:type="spellEnd"/>
      <w:r w:rsidRPr="0021059D">
        <w:rPr>
          <w:rFonts w:ascii="Times New Roman" w:eastAsia="Times New Roman" w:hAnsi="Times New Roman" w:cs="Times New Roman"/>
          <w:sz w:val="24"/>
          <w:szCs w:val="24"/>
          <w:lang w:eastAsia="de-DE"/>
        </w:rPr>
        <w:t xml:space="preserve">. Forschende Komplementärmedizin, 20, 376-381. </w:t>
      </w:r>
    </w:p>
    <w:p w14:paraId="23963C33" w14:textId="77777777" w:rsidR="0021059D" w:rsidRPr="0021059D" w:rsidRDefault="0021059D" w:rsidP="0021059D">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21059D">
        <w:rPr>
          <w:rFonts w:ascii="Times New Roman" w:eastAsia="Times New Roman" w:hAnsi="Times New Roman" w:cs="Times New Roman"/>
          <w:sz w:val="24"/>
          <w:szCs w:val="24"/>
          <w:lang w:eastAsia="de-DE"/>
        </w:rPr>
        <w:t>Tramèr</w:t>
      </w:r>
      <w:proofErr w:type="spellEnd"/>
      <w:r w:rsidRPr="0021059D">
        <w:rPr>
          <w:rFonts w:ascii="Times New Roman" w:eastAsia="Times New Roman" w:hAnsi="Times New Roman" w:cs="Times New Roman"/>
          <w:sz w:val="24"/>
          <w:szCs w:val="24"/>
          <w:lang w:eastAsia="de-DE"/>
        </w:rPr>
        <w:t xml:space="preserve">, M. R., Moore, A. R., Reynolds, J. M. D., &amp; </w:t>
      </w:r>
      <w:proofErr w:type="spellStart"/>
      <w:r w:rsidRPr="0021059D">
        <w:rPr>
          <w:rFonts w:ascii="Times New Roman" w:eastAsia="Times New Roman" w:hAnsi="Times New Roman" w:cs="Times New Roman"/>
          <w:sz w:val="24"/>
          <w:szCs w:val="24"/>
          <w:lang w:eastAsia="de-DE"/>
        </w:rPr>
        <w:t>McQuay</w:t>
      </w:r>
      <w:proofErr w:type="spellEnd"/>
      <w:r w:rsidRPr="0021059D">
        <w:rPr>
          <w:rFonts w:ascii="Times New Roman" w:eastAsia="Times New Roman" w:hAnsi="Times New Roman" w:cs="Times New Roman"/>
          <w:sz w:val="24"/>
          <w:szCs w:val="24"/>
          <w:lang w:eastAsia="de-DE"/>
        </w:rPr>
        <w:t xml:space="preserve">, H. J. (2000). Quantitative </w:t>
      </w:r>
      <w:proofErr w:type="spellStart"/>
      <w:r w:rsidRPr="0021059D">
        <w:rPr>
          <w:rFonts w:ascii="Times New Roman" w:eastAsia="Times New Roman" w:hAnsi="Times New Roman" w:cs="Times New Roman"/>
          <w:sz w:val="24"/>
          <w:szCs w:val="24"/>
          <w:lang w:eastAsia="de-DE"/>
        </w:rPr>
        <w:t>estimation</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of</w:t>
      </w:r>
      <w:proofErr w:type="spellEnd"/>
      <w:r w:rsidRPr="0021059D">
        <w:rPr>
          <w:rFonts w:ascii="Times New Roman" w:eastAsia="Times New Roman" w:hAnsi="Times New Roman" w:cs="Times New Roman"/>
          <w:sz w:val="24"/>
          <w:szCs w:val="24"/>
          <w:lang w:eastAsia="de-DE"/>
        </w:rPr>
        <w:t xml:space="preserve"> rare adverse </w:t>
      </w:r>
      <w:proofErr w:type="spellStart"/>
      <w:r w:rsidRPr="0021059D">
        <w:rPr>
          <w:rFonts w:ascii="Times New Roman" w:eastAsia="Times New Roman" w:hAnsi="Times New Roman" w:cs="Times New Roman"/>
          <w:sz w:val="24"/>
          <w:szCs w:val="24"/>
          <w:lang w:eastAsia="de-DE"/>
        </w:rPr>
        <w:t>events</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which</w:t>
      </w:r>
      <w:proofErr w:type="spellEnd"/>
      <w:r w:rsidRPr="0021059D">
        <w:rPr>
          <w:rFonts w:ascii="Times New Roman" w:eastAsia="Times New Roman" w:hAnsi="Times New Roman" w:cs="Times New Roman"/>
          <w:sz w:val="24"/>
          <w:szCs w:val="24"/>
          <w:lang w:eastAsia="de-DE"/>
        </w:rPr>
        <w:t xml:space="preserve"> follow a </w:t>
      </w:r>
      <w:proofErr w:type="spellStart"/>
      <w:r w:rsidRPr="0021059D">
        <w:rPr>
          <w:rFonts w:ascii="Times New Roman" w:eastAsia="Times New Roman" w:hAnsi="Times New Roman" w:cs="Times New Roman"/>
          <w:sz w:val="24"/>
          <w:szCs w:val="24"/>
          <w:lang w:eastAsia="de-DE"/>
        </w:rPr>
        <w:t>biological</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progression</w:t>
      </w:r>
      <w:proofErr w:type="spellEnd"/>
      <w:r w:rsidRPr="0021059D">
        <w:rPr>
          <w:rFonts w:ascii="Times New Roman" w:eastAsia="Times New Roman" w:hAnsi="Times New Roman" w:cs="Times New Roman"/>
          <w:sz w:val="24"/>
          <w:szCs w:val="24"/>
          <w:lang w:eastAsia="de-DE"/>
        </w:rPr>
        <w:t xml:space="preserve">: a </w:t>
      </w:r>
      <w:proofErr w:type="spellStart"/>
      <w:r w:rsidRPr="0021059D">
        <w:rPr>
          <w:rFonts w:ascii="Times New Roman" w:eastAsia="Times New Roman" w:hAnsi="Times New Roman" w:cs="Times New Roman"/>
          <w:sz w:val="24"/>
          <w:szCs w:val="24"/>
          <w:lang w:eastAsia="de-DE"/>
        </w:rPr>
        <w:t>new</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model</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applied</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to</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chronic</w:t>
      </w:r>
      <w:proofErr w:type="spellEnd"/>
      <w:r w:rsidRPr="0021059D">
        <w:rPr>
          <w:rFonts w:ascii="Times New Roman" w:eastAsia="Times New Roman" w:hAnsi="Times New Roman" w:cs="Times New Roman"/>
          <w:sz w:val="24"/>
          <w:szCs w:val="24"/>
          <w:lang w:eastAsia="de-DE"/>
        </w:rPr>
        <w:t xml:space="preserve"> NSAID </w:t>
      </w:r>
      <w:proofErr w:type="spellStart"/>
      <w:r w:rsidRPr="0021059D">
        <w:rPr>
          <w:rFonts w:ascii="Times New Roman" w:eastAsia="Times New Roman" w:hAnsi="Times New Roman" w:cs="Times New Roman"/>
          <w:sz w:val="24"/>
          <w:szCs w:val="24"/>
          <w:lang w:eastAsia="de-DE"/>
        </w:rPr>
        <w:t>use</w:t>
      </w:r>
      <w:proofErr w:type="spellEnd"/>
      <w:r w:rsidRPr="0021059D">
        <w:rPr>
          <w:rFonts w:ascii="Times New Roman" w:eastAsia="Times New Roman" w:hAnsi="Times New Roman" w:cs="Times New Roman"/>
          <w:sz w:val="24"/>
          <w:szCs w:val="24"/>
          <w:lang w:eastAsia="de-DE"/>
        </w:rPr>
        <w:t xml:space="preserve">. PAIN, 85(1), 169-182. </w:t>
      </w:r>
    </w:p>
    <w:p w14:paraId="55902CC5" w14:textId="77777777" w:rsidR="0021059D" w:rsidRPr="0021059D" w:rsidRDefault="0021059D" w:rsidP="0021059D">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21059D">
        <w:rPr>
          <w:rFonts w:ascii="Times New Roman" w:eastAsia="Times New Roman" w:hAnsi="Times New Roman" w:cs="Times New Roman"/>
          <w:sz w:val="24"/>
          <w:szCs w:val="24"/>
          <w:lang w:eastAsia="de-DE"/>
        </w:rPr>
        <w:t xml:space="preserve">Turner, E. H., Matthews, A. M., </w:t>
      </w:r>
      <w:proofErr w:type="spellStart"/>
      <w:r w:rsidRPr="0021059D">
        <w:rPr>
          <w:rFonts w:ascii="Times New Roman" w:eastAsia="Times New Roman" w:hAnsi="Times New Roman" w:cs="Times New Roman"/>
          <w:sz w:val="24"/>
          <w:szCs w:val="24"/>
          <w:lang w:eastAsia="de-DE"/>
        </w:rPr>
        <w:t>Linardatos</w:t>
      </w:r>
      <w:proofErr w:type="spellEnd"/>
      <w:r w:rsidRPr="0021059D">
        <w:rPr>
          <w:rFonts w:ascii="Times New Roman" w:eastAsia="Times New Roman" w:hAnsi="Times New Roman" w:cs="Times New Roman"/>
          <w:sz w:val="24"/>
          <w:szCs w:val="24"/>
          <w:lang w:eastAsia="de-DE"/>
        </w:rPr>
        <w:t xml:space="preserve">, E., Tell, R. A., &amp; Rosenthal, R. (2008). </w:t>
      </w:r>
      <w:proofErr w:type="spellStart"/>
      <w:r w:rsidRPr="0021059D">
        <w:rPr>
          <w:rFonts w:ascii="Times New Roman" w:eastAsia="Times New Roman" w:hAnsi="Times New Roman" w:cs="Times New Roman"/>
          <w:sz w:val="24"/>
          <w:szCs w:val="24"/>
          <w:lang w:eastAsia="de-DE"/>
        </w:rPr>
        <w:t>Selective</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publication</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of</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antidepressant</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trials</w:t>
      </w:r>
      <w:proofErr w:type="spellEnd"/>
      <w:r w:rsidRPr="0021059D">
        <w:rPr>
          <w:rFonts w:ascii="Times New Roman" w:eastAsia="Times New Roman" w:hAnsi="Times New Roman" w:cs="Times New Roman"/>
          <w:sz w:val="24"/>
          <w:szCs w:val="24"/>
          <w:lang w:eastAsia="de-DE"/>
        </w:rPr>
        <w:t xml:space="preserve"> and </w:t>
      </w:r>
      <w:proofErr w:type="spellStart"/>
      <w:r w:rsidRPr="0021059D">
        <w:rPr>
          <w:rFonts w:ascii="Times New Roman" w:eastAsia="Times New Roman" w:hAnsi="Times New Roman" w:cs="Times New Roman"/>
          <w:sz w:val="24"/>
          <w:szCs w:val="24"/>
          <w:lang w:eastAsia="de-DE"/>
        </w:rPr>
        <w:t>its</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influence</w:t>
      </w:r>
      <w:proofErr w:type="spellEnd"/>
      <w:r w:rsidRPr="0021059D">
        <w:rPr>
          <w:rFonts w:ascii="Times New Roman" w:eastAsia="Times New Roman" w:hAnsi="Times New Roman" w:cs="Times New Roman"/>
          <w:sz w:val="24"/>
          <w:szCs w:val="24"/>
          <w:lang w:eastAsia="de-DE"/>
        </w:rPr>
        <w:t xml:space="preserve"> on apparent </w:t>
      </w:r>
      <w:proofErr w:type="spellStart"/>
      <w:r w:rsidRPr="0021059D">
        <w:rPr>
          <w:rFonts w:ascii="Times New Roman" w:eastAsia="Times New Roman" w:hAnsi="Times New Roman" w:cs="Times New Roman"/>
          <w:sz w:val="24"/>
          <w:szCs w:val="24"/>
          <w:lang w:eastAsia="de-DE"/>
        </w:rPr>
        <w:t>efficacy</w:t>
      </w:r>
      <w:proofErr w:type="spellEnd"/>
      <w:r w:rsidRPr="0021059D">
        <w:rPr>
          <w:rFonts w:ascii="Times New Roman" w:eastAsia="Times New Roman" w:hAnsi="Times New Roman" w:cs="Times New Roman"/>
          <w:sz w:val="24"/>
          <w:szCs w:val="24"/>
          <w:lang w:eastAsia="de-DE"/>
        </w:rPr>
        <w:t xml:space="preserve">. New England Journal </w:t>
      </w:r>
      <w:proofErr w:type="spellStart"/>
      <w:r w:rsidRPr="0021059D">
        <w:rPr>
          <w:rFonts w:ascii="Times New Roman" w:eastAsia="Times New Roman" w:hAnsi="Times New Roman" w:cs="Times New Roman"/>
          <w:sz w:val="24"/>
          <w:szCs w:val="24"/>
          <w:lang w:eastAsia="de-DE"/>
        </w:rPr>
        <w:t>of</w:t>
      </w:r>
      <w:proofErr w:type="spellEnd"/>
      <w:r w:rsidRPr="0021059D">
        <w:rPr>
          <w:rFonts w:ascii="Times New Roman" w:eastAsia="Times New Roman" w:hAnsi="Times New Roman" w:cs="Times New Roman"/>
          <w:sz w:val="24"/>
          <w:szCs w:val="24"/>
          <w:lang w:eastAsia="de-DE"/>
        </w:rPr>
        <w:t xml:space="preserve"> Medicine, 358, 252-260. </w:t>
      </w:r>
    </w:p>
    <w:p w14:paraId="17125CE8" w14:textId="77777777" w:rsidR="0021059D" w:rsidRPr="0021059D" w:rsidRDefault="0021059D" w:rsidP="0021059D">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21059D">
        <w:rPr>
          <w:rFonts w:ascii="Times New Roman" w:eastAsia="Times New Roman" w:hAnsi="Times New Roman" w:cs="Times New Roman"/>
          <w:sz w:val="24"/>
          <w:szCs w:val="24"/>
          <w:lang w:eastAsia="de-DE"/>
        </w:rPr>
        <w:t>Gøtzsche</w:t>
      </w:r>
      <w:proofErr w:type="spellEnd"/>
      <w:r w:rsidRPr="0021059D">
        <w:rPr>
          <w:rFonts w:ascii="Times New Roman" w:eastAsia="Times New Roman" w:hAnsi="Times New Roman" w:cs="Times New Roman"/>
          <w:sz w:val="24"/>
          <w:szCs w:val="24"/>
          <w:lang w:eastAsia="de-DE"/>
        </w:rPr>
        <w:t xml:space="preserve">, P. C. (2015). </w:t>
      </w:r>
      <w:proofErr w:type="spellStart"/>
      <w:r w:rsidRPr="0021059D">
        <w:rPr>
          <w:rFonts w:ascii="Times New Roman" w:eastAsia="Times New Roman" w:hAnsi="Times New Roman" w:cs="Times New Roman"/>
          <w:sz w:val="24"/>
          <w:szCs w:val="24"/>
          <w:lang w:eastAsia="de-DE"/>
        </w:rPr>
        <w:t>Deadly</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Psychiatry</w:t>
      </w:r>
      <w:proofErr w:type="spellEnd"/>
      <w:r w:rsidRPr="0021059D">
        <w:rPr>
          <w:rFonts w:ascii="Times New Roman" w:eastAsia="Times New Roman" w:hAnsi="Times New Roman" w:cs="Times New Roman"/>
          <w:sz w:val="24"/>
          <w:szCs w:val="24"/>
          <w:lang w:eastAsia="de-DE"/>
        </w:rPr>
        <w:t xml:space="preserve"> and </w:t>
      </w:r>
      <w:proofErr w:type="spellStart"/>
      <w:r w:rsidRPr="0021059D">
        <w:rPr>
          <w:rFonts w:ascii="Times New Roman" w:eastAsia="Times New Roman" w:hAnsi="Times New Roman" w:cs="Times New Roman"/>
          <w:sz w:val="24"/>
          <w:szCs w:val="24"/>
          <w:lang w:eastAsia="de-DE"/>
        </w:rPr>
        <w:t>Organised</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Denial</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Copenhagen</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People’s</w:t>
      </w:r>
      <w:proofErr w:type="spellEnd"/>
      <w:r w:rsidRPr="0021059D">
        <w:rPr>
          <w:rFonts w:ascii="Times New Roman" w:eastAsia="Times New Roman" w:hAnsi="Times New Roman" w:cs="Times New Roman"/>
          <w:sz w:val="24"/>
          <w:szCs w:val="24"/>
          <w:lang w:eastAsia="de-DE"/>
        </w:rPr>
        <w:t xml:space="preserve"> Press.</w:t>
      </w:r>
    </w:p>
    <w:p w14:paraId="3682F3DE" w14:textId="77777777" w:rsidR="0021059D" w:rsidRPr="0021059D" w:rsidRDefault="0021059D" w:rsidP="0021059D">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21059D">
        <w:rPr>
          <w:rFonts w:ascii="Times New Roman" w:eastAsia="Times New Roman" w:hAnsi="Times New Roman" w:cs="Times New Roman"/>
          <w:sz w:val="24"/>
          <w:szCs w:val="24"/>
          <w:lang w:eastAsia="de-DE"/>
        </w:rPr>
        <w:lastRenderedPageBreak/>
        <w:t xml:space="preserve">El </w:t>
      </w:r>
      <w:proofErr w:type="spellStart"/>
      <w:r w:rsidRPr="0021059D">
        <w:rPr>
          <w:rFonts w:ascii="Times New Roman" w:eastAsia="Times New Roman" w:hAnsi="Times New Roman" w:cs="Times New Roman"/>
          <w:sz w:val="24"/>
          <w:szCs w:val="24"/>
          <w:lang w:eastAsia="de-DE"/>
        </w:rPr>
        <w:t>Dib</w:t>
      </w:r>
      <w:proofErr w:type="spellEnd"/>
      <w:r w:rsidRPr="0021059D">
        <w:rPr>
          <w:rFonts w:ascii="Times New Roman" w:eastAsia="Times New Roman" w:hAnsi="Times New Roman" w:cs="Times New Roman"/>
          <w:sz w:val="24"/>
          <w:szCs w:val="24"/>
          <w:lang w:eastAsia="de-DE"/>
        </w:rPr>
        <w:t xml:space="preserve">, R. P., </w:t>
      </w:r>
      <w:proofErr w:type="spellStart"/>
      <w:r w:rsidRPr="0021059D">
        <w:rPr>
          <w:rFonts w:ascii="Times New Roman" w:eastAsia="Times New Roman" w:hAnsi="Times New Roman" w:cs="Times New Roman"/>
          <w:sz w:val="24"/>
          <w:szCs w:val="24"/>
          <w:lang w:eastAsia="de-DE"/>
        </w:rPr>
        <w:t>Atallah</w:t>
      </w:r>
      <w:proofErr w:type="spellEnd"/>
      <w:r w:rsidRPr="0021059D">
        <w:rPr>
          <w:rFonts w:ascii="Times New Roman" w:eastAsia="Times New Roman" w:hAnsi="Times New Roman" w:cs="Times New Roman"/>
          <w:sz w:val="24"/>
          <w:szCs w:val="24"/>
          <w:lang w:eastAsia="de-DE"/>
        </w:rPr>
        <w:t xml:space="preserve">, A. N., &amp; </w:t>
      </w:r>
      <w:proofErr w:type="spellStart"/>
      <w:r w:rsidRPr="0021059D">
        <w:rPr>
          <w:rFonts w:ascii="Times New Roman" w:eastAsia="Times New Roman" w:hAnsi="Times New Roman" w:cs="Times New Roman"/>
          <w:sz w:val="24"/>
          <w:szCs w:val="24"/>
          <w:lang w:eastAsia="de-DE"/>
        </w:rPr>
        <w:t>Andriolo</w:t>
      </w:r>
      <w:proofErr w:type="spellEnd"/>
      <w:r w:rsidRPr="0021059D">
        <w:rPr>
          <w:rFonts w:ascii="Times New Roman" w:eastAsia="Times New Roman" w:hAnsi="Times New Roman" w:cs="Times New Roman"/>
          <w:sz w:val="24"/>
          <w:szCs w:val="24"/>
          <w:lang w:eastAsia="de-DE"/>
        </w:rPr>
        <w:t xml:space="preserve">, R. B. (2007). Mapping </w:t>
      </w:r>
      <w:proofErr w:type="spellStart"/>
      <w:r w:rsidRPr="0021059D">
        <w:rPr>
          <w:rFonts w:ascii="Times New Roman" w:eastAsia="Times New Roman" w:hAnsi="Times New Roman" w:cs="Times New Roman"/>
          <w:sz w:val="24"/>
          <w:szCs w:val="24"/>
          <w:lang w:eastAsia="de-DE"/>
        </w:rPr>
        <w:t>the</w:t>
      </w:r>
      <w:proofErr w:type="spellEnd"/>
      <w:r w:rsidRPr="0021059D">
        <w:rPr>
          <w:rFonts w:ascii="Times New Roman" w:eastAsia="Times New Roman" w:hAnsi="Times New Roman" w:cs="Times New Roman"/>
          <w:sz w:val="24"/>
          <w:szCs w:val="24"/>
          <w:lang w:eastAsia="de-DE"/>
        </w:rPr>
        <w:t xml:space="preserve"> Cochrane </w:t>
      </w:r>
      <w:proofErr w:type="spellStart"/>
      <w:r w:rsidRPr="0021059D">
        <w:rPr>
          <w:rFonts w:ascii="Times New Roman" w:eastAsia="Times New Roman" w:hAnsi="Times New Roman" w:cs="Times New Roman"/>
          <w:sz w:val="24"/>
          <w:szCs w:val="24"/>
          <w:lang w:eastAsia="de-DE"/>
        </w:rPr>
        <w:t>evidence</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for</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decision</w:t>
      </w:r>
      <w:proofErr w:type="spellEnd"/>
      <w:r w:rsidRPr="0021059D">
        <w:rPr>
          <w:rFonts w:ascii="Times New Roman" w:eastAsia="Times New Roman" w:hAnsi="Times New Roman" w:cs="Times New Roman"/>
          <w:sz w:val="24"/>
          <w:szCs w:val="24"/>
          <w:lang w:eastAsia="de-DE"/>
        </w:rPr>
        <w:t xml:space="preserve"> </w:t>
      </w:r>
      <w:proofErr w:type="spellStart"/>
      <w:r w:rsidRPr="0021059D">
        <w:rPr>
          <w:rFonts w:ascii="Times New Roman" w:eastAsia="Times New Roman" w:hAnsi="Times New Roman" w:cs="Times New Roman"/>
          <w:sz w:val="24"/>
          <w:szCs w:val="24"/>
          <w:lang w:eastAsia="de-DE"/>
        </w:rPr>
        <w:t>making</w:t>
      </w:r>
      <w:proofErr w:type="spellEnd"/>
      <w:r w:rsidRPr="0021059D">
        <w:rPr>
          <w:rFonts w:ascii="Times New Roman" w:eastAsia="Times New Roman" w:hAnsi="Times New Roman" w:cs="Times New Roman"/>
          <w:sz w:val="24"/>
          <w:szCs w:val="24"/>
          <w:lang w:eastAsia="de-DE"/>
        </w:rPr>
        <w:t xml:space="preserve"> in </w:t>
      </w:r>
      <w:proofErr w:type="spellStart"/>
      <w:r w:rsidRPr="0021059D">
        <w:rPr>
          <w:rFonts w:ascii="Times New Roman" w:eastAsia="Times New Roman" w:hAnsi="Times New Roman" w:cs="Times New Roman"/>
          <w:sz w:val="24"/>
          <w:szCs w:val="24"/>
          <w:lang w:eastAsia="de-DE"/>
        </w:rPr>
        <w:t>health</w:t>
      </w:r>
      <w:proofErr w:type="spellEnd"/>
      <w:r w:rsidRPr="0021059D">
        <w:rPr>
          <w:rFonts w:ascii="Times New Roman" w:eastAsia="Times New Roman" w:hAnsi="Times New Roman" w:cs="Times New Roman"/>
          <w:sz w:val="24"/>
          <w:szCs w:val="24"/>
          <w:lang w:eastAsia="de-DE"/>
        </w:rPr>
        <w:t xml:space="preserve"> care. Journal </w:t>
      </w:r>
      <w:proofErr w:type="spellStart"/>
      <w:r w:rsidRPr="0021059D">
        <w:rPr>
          <w:rFonts w:ascii="Times New Roman" w:eastAsia="Times New Roman" w:hAnsi="Times New Roman" w:cs="Times New Roman"/>
          <w:sz w:val="24"/>
          <w:szCs w:val="24"/>
          <w:lang w:eastAsia="de-DE"/>
        </w:rPr>
        <w:t>of</w:t>
      </w:r>
      <w:proofErr w:type="spellEnd"/>
      <w:r w:rsidRPr="0021059D">
        <w:rPr>
          <w:rFonts w:ascii="Times New Roman" w:eastAsia="Times New Roman" w:hAnsi="Times New Roman" w:cs="Times New Roman"/>
          <w:sz w:val="24"/>
          <w:szCs w:val="24"/>
          <w:lang w:eastAsia="de-DE"/>
        </w:rPr>
        <w:t xml:space="preserve"> Evaluation in Clinical Practice, 13, 689-692.</w:t>
      </w:r>
    </w:p>
    <w:p w14:paraId="58D25F58" w14:textId="77777777" w:rsidR="0021059D" w:rsidRPr="0021059D" w:rsidRDefault="0021059D" w:rsidP="0021059D">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21059D">
        <w:rPr>
          <w:rFonts w:ascii="Times New Roman" w:eastAsia="Times New Roman" w:hAnsi="Times New Roman" w:cs="Times New Roman"/>
          <w:b/>
          <w:bCs/>
          <w:sz w:val="24"/>
          <w:szCs w:val="24"/>
          <w:lang w:eastAsia="de-DE"/>
        </w:rPr>
        <w:t>WEITERE LESENSWERTE BEITRÄGE</w:t>
      </w:r>
    </w:p>
    <w:p w14:paraId="19A088B0" w14:textId="77777777" w:rsidR="0021059D" w:rsidRPr="0021059D" w:rsidRDefault="0021059D" w:rsidP="0021059D">
      <w:pPr>
        <w:spacing w:after="0" w:line="240" w:lineRule="auto"/>
        <w:ind w:left="720"/>
        <w:rPr>
          <w:rFonts w:ascii="Times New Roman" w:eastAsia="Times New Roman" w:hAnsi="Times New Roman" w:cs="Times New Roman"/>
          <w:sz w:val="29"/>
          <w:szCs w:val="29"/>
          <w:lang w:eastAsia="de-DE"/>
        </w:rPr>
      </w:pPr>
    </w:p>
    <w:p w14:paraId="3EA899FC" w14:textId="77777777" w:rsidR="0021059D" w:rsidRPr="0021059D" w:rsidRDefault="0021059D" w:rsidP="0021059D">
      <w:pPr>
        <w:numPr>
          <w:ilvl w:val="0"/>
          <w:numId w:val="4"/>
        </w:numPr>
        <w:spacing w:before="100" w:beforeAutospacing="1" w:after="100" w:afterAutospacing="1" w:line="240" w:lineRule="auto"/>
        <w:rPr>
          <w:rFonts w:ascii="Times New Roman" w:eastAsia="Times New Roman" w:hAnsi="Times New Roman" w:cs="Times New Roman"/>
          <w:sz w:val="29"/>
          <w:szCs w:val="29"/>
          <w:lang w:eastAsia="de-DE"/>
        </w:rPr>
      </w:pPr>
      <w:hyperlink r:id="rId20" w:history="1">
        <w:r w:rsidRPr="0021059D">
          <w:rPr>
            <w:rFonts w:ascii="Times New Roman" w:eastAsia="Times New Roman" w:hAnsi="Times New Roman" w:cs="Times New Roman"/>
            <w:color w:val="0000FF"/>
            <w:sz w:val="29"/>
            <w:szCs w:val="29"/>
            <w:u w:val="single"/>
            <w:lang w:eastAsia="de-DE"/>
          </w:rPr>
          <w:t>Neue Studie in JAMA: Arzneimittel, deren…</w:t>
        </w:r>
      </w:hyperlink>
      <w:r w:rsidRPr="0021059D">
        <w:rPr>
          <w:rFonts w:ascii="Times New Roman" w:eastAsia="Times New Roman" w:hAnsi="Times New Roman" w:cs="Times New Roman"/>
          <w:sz w:val="29"/>
          <w:szCs w:val="29"/>
          <w:lang w:eastAsia="de-DE"/>
        </w:rPr>
        <w:t xml:space="preserve"> Auf dem Blog Homöopathie-Forschung.info habe ich soeben die neue Studie in JAMA besprochen die zeigt: viele Menschen in den USA nehmen Arzneimittel, deren Nebenwirkungen Depressionen machen können und was </w:t>
      </w:r>
      <w:proofErr w:type="spellStart"/>
      <w:r w:rsidRPr="0021059D">
        <w:rPr>
          <w:rFonts w:ascii="Times New Roman" w:eastAsia="Times New Roman" w:hAnsi="Times New Roman" w:cs="Times New Roman"/>
          <w:sz w:val="29"/>
          <w:szCs w:val="29"/>
          <w:lang w:eastAsia="de-DE"/>
        </w:rPr>
        <w:t>was</w:t>
      </w:r>
      <w:proofErr w:type="spellEnd"/>
      <w:r w:rsidRPr="0021059D">
        <w:rPr>
          <w:rFonts w:ascii="Times New Roman" w:eastAsia="Times New Roman" w:hAnsi="Times New Roman" w:cs="Times New Roman"/>
          <w:sz w:val="29"/>
          <w:szCs w:val="29"/>
          <w:lang w:eastAsia="de-DE"/>
        </w:rPr>
        <w:t xml:space="preserve"> mit der Homöopathie zu tun hat: https://www.homöopathie-forschung.info/depression-als-nebenwirkung/</w:t>
      </w:r>
    </w:p>
    <w:p w14:paraId="65282E6A" w14:textId="77777777" w:rsidR="0021059D" w:rsidRPr="0021059D" w:rsidRDefault="0021059D" w:rsidP="0021059D">
      <w:pPr>
        <w:spacing w:after="0" w:line="240" w:lineRule="auto"/>
        <w:ind w:left="720"/>
        <w:rPr>
          <w:rFonts w:ascii="Times New Roman" w:eastAsia="Times New Roman" w:hAnsi="Times New Roman" w:cs="Times New Roman"/>
          <w:sz w:val="29"/>
          <w:szCs w:val="29"/>
          <w:lang w:eastAsia="de-DE"/>
        </w:rPr>
      </w:pPr>
    </w:p>
    <w:p w14:paraId="5189787D" w14:textId="77777777" w:rsidR="0021059D" w:rsidRPr="0021059D" w:rsidRDefault="0021059D" w:rsidP="0021059D">
      <w:pPr>
        <w:numPr>
          <w:ilvl w:val="0"/>
          <w:numId w:val="4"/>
        </w:numPr>
        <w:spacing w:before="100" w:beforeAutospacing="1" w:after="100" w:afterAutospacing="1" w:line="240" w:lineRule="auto"/>
        <w:rPr>
          <w:rFonts w:ascii="Times New Roman" w:eastAsia="Times New Roman" w:hAnsi="Times New Roman" w:cs="Times New Roman"/>
          <w:sz w:val="29"/>
          <w:szCs w:val="29"/>
          <w:lang w:eastAsia="de-DE"/>
        </w:rPr>
      </w:pPr>
      <w:hyperlink r:id="rId21" w:history="1">
        <w:r w:rsidRPr="0021059D">
          <w:rPr>
            <w:rFonts w:ascii="Times New Roman" w:eastAsia="Times New Roman" w:hAnsi="Times New Roman" w:cs="Times New Roman"/>
            <w:color w:val="0000FF"/>
            <w:sz w:val="29"/>
            <w:szCs w:val="29"/>
            <w:u w:val="single"/>
            <w:lang w:eastAsia="de-DE"/>
          </w:rPr>
          <w:t>Einladung zum Kongress und Hinweis in eigener Sache</w:t>
        </w:r>
      </w:hyperlink>
      <w:r w:rsidRPr="0021059D">
        <w:rPr>
          <w:rFonts w:ascii="Times New Roman" w:eastAsia="Times New Roman" w:hAnsi="Times New Roman" w:cs="Times New Roman"/>
          <w:sz w:val="29"/>
          <w:szCs w:val="29"/>
          <w:lang w:eastAsia="de-DE"/>
        </w:rPr>
        <w:t xml:space="preserve"> Liebe Leser meiner Artikel, ich möchte herzlich zum Kongress Meditation und Wissenschaft am 30.11-1.12.2018 einladen, auf dem ich auch aktiv bin http://www.meditation-wissenschaft.org/ Ferner noch eine Informationen in eigener Sache: Ich schreibe hin und wieder auch auf dem Homöopathie-Forschung.info - Blog, so auch kürzlich wieder, zur aktuellen Analyse von Homöopathie bei…</w:t>
      </w:r>
    </w:p>
    <w:p w14:paraId="21E04767" w14:textId="77777777" w:rsidR="0021059D" w:rsidRPr="0021059D" w:rsidRDefault="0021059D" w:rsidP="0021059D">
      <w:pPr>
        <w:spacing w:after="0" w:line="240" w:lineRule="auto"/>
        <w:ind w:left="720"/>
        <w:rPr>
          <w:rFonts w:ascii="Times New Roman" w:eastAsia="Times New Roman" w:hAnsi="Times New Roman" w:cs="Times New Roman"/>
          <w:sz w:val="29"/>
          <w:szCs w:val="29"/>
          <w:lang w:eastAsia="de-DE"/>
        </w:rPr>
      </w:pPr>
    </w:p>
    <w:p w14:paraId="341FF4CA" w14:textId="77777777" w:rsidR="0021059D" w:rsidRPr="0021059D" w:rsidRDefault="0021059D" w:rsidP="0021059D">
      <w:pPr>
        <w:numPr>
          <w:ilvl w:val="0"/>
          <w:numId w:val="4"/>
        </w:numPr>
        <w:spacing w:before="100" w:beforeAutospacing="1" w:after="100" w:afterAutospacing="1" w:line="240" w:lineRule="auto"/>
        <w:rPr>
          <w:rFonts w:ascii="Times New Roman" w:eastAsia="Times New Roman" w:hAnsi="Times New Roman" w:cs="Times New Roman"/>
          <w:sz w:val="29"/>
          <w:szCs w:val="29"/>
          <w:lang w:eastAsia="de-DE"/>
        </w:rPr>
      </w:pPr>
      <w:hyperlink r:id="rId22" w:history="1">
        <w:r w:rsidRPr="0021059D">
          <w:rPr>
            <w:rFonts w:ascii="Times New Roman" w:eastAsia="Times New Roman" w:hAnsi="Times New Roman" w:cs="Times New Roman"/>
            <w:color w:val="0000FF"/>
            <w:sz w:val="29"/>
            <w:szCs w:val="29"/>
            <w:u w:val="single"/>
            <w:lang w:eastAsia="de-DE"/>
          </w:rPr>
          <w:t>Neuer Blog unter meiner Beteiligung: Homöopathie Forschung</w:t>
        </w:r>
      </w:hyperlink>
      <w:r w:rsidRPr="0021059D">
        <w:rPr>
          <w:rFonts w:ascii="Times New Roman" w:eastAsia="Times New Roman" w:hAnsi="Times New Roman" w:cs="Times New Roman"/>
          <w:sz w:val="29"/>
          <w:szCs w:val="29"/>
          <w:lang w:eastAsia="de-DE"/>
        </w:rPr>
        <w:t xml:space="preserve"> Ich bündle jetzt meine </w:t>
      </w:r>
      <w:proofErr w:type="spellStart"/>
      <w:r w:rsidRPr="0021059D">
        <w:rPr>
          <w:rFonts w:ascii="Times New Roman" w:eastAsia="Times New Roman" w:hAnsi="Times New Roman" w:cs="Times New Roman"/>
          <w:sz w:val="29"/>
          <w:szCs w:val="29"/>
          <w:lang w:eastAsia="de-DE"/>
        </w:rPr>
        <w:t>publikatorischen</w:t>
      </w:r>
      <w:proofErr w:type="spellEnd"/>
      <w:r w:rsidRPr="0021059D">
        <w:rPr>
          <w:rFonts w:ascii="Times New Roman" w:eastAsia="Times New Roman" w:hAnsi="Times New Roman" w:cs="Times New Roman"/>
          <w:sz w:val="29"/>
          <w:szCs w:val="29"/>
          <w:lang w:eastAsia="de-DE"/>
        </w:rPr>
        <w:t xml:space="preserve"> Tätigkeiten um den Themenbereich </w:t>
      </w:r>
      <w:proofErr w:type="spellStart"/>
      <w:r w:rsidRPr="0021059D">
        <w:rPr>
          <w:rFonts w:ascii="Times New Roman" w:eastAsia="Times New Roman" w:hAnsi="Times New Roman" w:cs="Times New Roman"/>
          <w:sz w:val="29"/>
          <w:szCs w:val="29"/>
          <w:lang w:eastAsia="de-DE"/>
        </w:rPr>
        <w:t>Homöopathieforschung</w:t>
      </w:r>
      <w:proofErr w:type="spellEnd"/>
      <w:r w:rsidRPr="0021059D">
        <w:rPr>
          <w:rFonts w:ascii="Times New Roman" w:eastAsia="Times New Roman" w:hAnsi="Times New Roman" w:cs="Times New Roman"/>
          <w:sz w:val="29"/>
          <w:szCs w:val="29"/>
          <w:lang w:eastAsia="de-DE"/>
        </w:rPr>
        <w:t xml:space="preserve"> auf dem gleichnamigem Blog - http://www.homöopathie-forschung.info - einem Projekt, das der Verein "</w:t>
      </w:r>
      <w:proofErr w:type="spellStart"/>
      <w:r w:rsidRPr="0021059D">
        <w:rPr>
          <w:rFonts w:ascii="Times New Roman" w:eastAsia="Times New Roman" w:hAnsi="Times New Roman" w:cs="Times New Roman"/>
          <w:sz w:val="29"/>
          <w:szCs w:val="29"/>
          <w:lang w:eastAsia="de-DE"/>
        </w:rPr>
        <w:t>Wisshom</w:t>
      </w:r>
      <w:proofErr w:type="spellEnd"/>
      <w:r w:rsidRPr="0021059D">
        <w:rPr>
          <w:rFonts w:ascii="Times New Roman" w:eastAsia="Times New Roman" w:hAnsi="Times New Roman" w:cs="Times New Roman"/>
          <w:sz w:val="29"/>
          <w:szCs w:val="29"/>
          <w:lang w:eastAsia="de-DE"/>
        </w:rPr>
        <w:t xml:space="preserve">" angestoßen hat, um Informationen zum Thema verfügbar zu machen. Nicht immer werde ich </w:t>
      </w:r>
      <w:proofErr w:type="gramStart"/>
      <w:r w:rsidRPr="0021059D">
        <w:rPr>
          <w:rFonts w:ascii="Times New Roman" w:eastAsia="Times New Roman" w:hAnsi="Times New Roman" w:cs="Times New Roman"/>
          <w:sz w:val="29"/>
          <w:szCs w:val="29"/>
          <w:lang w:eastAsia="de-DE"/>
        </w:rPr>
        <w:t>selber</w:t>
      </w:r>
      <w:proofErr w:type="gramEnd"/>
      <w:r w:rsidRPr="0021059D">
        <w:rPr>
          <w:rFonts w:ascii="Times New Roman" w:eastAsia="Times New Roman" w:hAnsi="Times New Roman" w:cs="Times New Roman"/>
          <w:sz w:val="29"/>
          <w:szCs w:val="29"/>
          <w:lang w:eastAsia="de-DE"/>
        </w:rPr>
        <w:t xml:space="preserve"> schreiben, wobei die letzten drei Blog-Themen von mir stammen. Es werden dort Beiträge von…</w:t>
      </w:r>
    </w:p>
    <w:p w14:paraId="48FEAFF7" w14:textId="77777777" w:rsidR="0021059D" w:rsidRPr="0021059D" w:rsidRDefault="0021059D" w:rsidP="0021059D">
      <w:pPr>
        <w:spacing w:after="0" w:line="240" w:lineRule="auto"/>
        <w:rPr>
          <w:rFonts w:ascii="Times New Roman" w:eastAsia="Times New Roman" w:hAnsi="Times New Roman" w:cs="Times New Roman"/>
          <w:sz w:val="24"/>
          <w:szCs w:val="24"/>
          <w:lang w:eastAsia="de-DE"/>
        </w:rPr>
      </w:pPr>
      <w:hyperlink r:id="rId23" w:history="1">
        <w:r w:rsidRPr="0021059D">
          <w:rPr>
            <w:rFonts w:ascii="Times New Roman" w:eastAsia="Times New Roman" w:hAnsi="Times New Roman" w:cs="Times New Roman"/>
            <w:color w:val="0000FF"/>
            <w:sz w:val="24"/>
            <w:szCs w:val="24"/>
            <w:u w:val="single"/>
            <w:lang w:eastAsia="de-DE"/>
          </w:rPr>
          <w:t>Nächster Artikel →</w:t>
        </w:r>
      </w:hyperlink>
    </w:p>
    <w:p w14:paraId="6DB1749D" w14:textId="77777777" w:rsidR="0021059D" w:rsidRPr="0021059D" w:rsidRDefault="0021059D" w:rsidP="0021059D">
      <w:pPr>
        <w:spacing w:after="0" w:line="240" w:lineRule="auto"/>
        <w:rPr>
          <w:rFonts w:ascii="Times New Roman" w:eastAsia="Times New Roman" w:hAnsi="Times New Roman" w:cs="Times New Roman"/>
          <w:sz w:val="24"/>
          <w:szCs w:val="24"/>
          <w:lang w:eastAsia="de-DE"/>
        </w:rPr>
      </w:pPr>
      <w:hyperlink r:id="rId24" w:history="1">
        <w:r w:rsidRPr="0021059D">
          <w:rPr>
            <w:rFonts w:ascii="Times New Roman" w:eastAsia="Times New Roman" w:hAnsi="Times New Roman" w:cs="Times New Roman"/>
            <w:color w:val="0000FF"/>
            <w:sz w:val="24"/>
            <w:szCs w:val="24"/>
            <w:u w:val="single"/>
            <w:lang w:eastAsia="de-DE"/>
          </w:rPr>
          <w:t>← Vorheriger Artikel</w:t>
        </w:r>
      </w:hyperlink>
    </w:p>
    <w:p w14:paraId="4BD39BBA" w14:textId="2E4F4A83" w:rsidR="0021059D" w:rsidRPr="0021059D" w:rsidRDefault="0021059D" w:rsidP="0021059D">
      <w:pPr>
        <w:spacing w:after="0" w:line="240" w:lineRule="auto"/>
        <w:rPr>
          <w:rFonts w:ascii="Times New Roman" w:eastAsia="Times New Roman" w:hAnsi="Times New Roman" w:cs="Times New Roman"/>
          <w:sz w:val="24"/>
          <w:szCs w:val="24"/>
          <w:lang w:eastAsia="de-DE"/>
        </w:rPr>
      </w:pPr>
      <w:r w:rsidRPr="0021059D">
        <w:rPr>
          <w:rFonts w:ascii="Times New Roman" w:eastAsia="Times New Roman" w:hAnsi="Times New Roman" w:cs="Times New Roman"/>
          <w:noProof/>
          <w:sz w:val="24"/>
          <w:szCs w:val="24"/>
          <w:lang w:eastAsia="de-DE"/>
        </w:rPr>
        <w:lastRenderedPageBreak/>
        <w:drawing>
          <wp:inline distT="0" distB="0" distL="0" distR="0" wp14:anchorId="0AA4497D" wp14:editId="2FC832BD">
            <wp:extent cx="2201545" cy="2857500"/>
            <wp:effectExtent l="0" t="0" r="825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01545" cy="2857500"/>
                    </a:xfrm>
                    <a:prstGeom prst="rect">
                      <a:avLst/>
                    </a:prstGeom>
                    <a:noFill/>
                    <a:ln>
                      <a:noFill/>
                    </a:ln>
                  </pic:spPr>
                </pic:pic>
              </a:graphicData>
            </a:graphic>
          </wp:inline>
        </w:drawing>
      </w:r>
    </w:p>
    <w:p w14:paraId="100A0F9B" w14:textId="77777777" w:rsidR="0021059D" w:rsidRPr="0021059D" w:rsidRDefault="0021059D" w:rsidP="0021059D">
      <w:pPr>
        <w:pBdr>
          <w:bottom w:val="single" w:sz="6" w:space="1" w:color="auto"/>
        </w:pBdr>
        <w:spacing w:after="0" w:line="240" w:lineRule="auto"/>
        <w:jc w:val="center"/>
        <w:rPr>
          <w:rFonts w:ascii="Arial" w:eastAsia="Times New Roman" w:hAnsi="Arial" w:cs="Arial"/>
          <w:vanish/>
          <w:sz w:val="16"/>
          <w:szCs w:val="16"/>
          <w:lang w:eastAsia="de-DE"/>
        </w:rPr>
      </w:pPr>
      <w:r w:rsidRPr="0021059D">
        <w:rPr>
          <w:rFonts w:ascii="Arial" w:eastAsia="Times New Roman" w:hAnsi="Arial" w:cs="Arial"/>
          <w:vanish/>
          <w:sz w:val="16"/>
          <w:szCs w:val="16"/>
          <w:lang w:eastAsia="de-DE"/>
        </w:rPr>
        <w:t>Formularbeginn</w:t>
      </w:r>
    </w:p>
    <w:p w14:paraId="6D056966" w14:textId="61FB7A9E" w:rsidR="0021059D" w:rsidRPr="0021059D" w:rsidRDefault="0021059D" w:rsidP="0021059D">
      <w:pPr>
        <w:spacing w:after="0" w:line="240" w:lineRule="auto"/>
        <w:rPr>
          <w:rFonts w:ascii="Times New Roman" w:eastAsia="Times New Roman" w:hAnsi="Times New Roman" w:cs="Times New Roman"/>
          <w:sz w:val="24"/>
          <w:szCs w:val="24"/>
          <w:lang w:eastAsia="de-DE"/>
        </w:rPr>
      </w:pPr>
      <w:r w:rsidRPr="0021059D">
        <w:rPr>
          <w:rFonts w:ascii="Times New Roman" w:eastAsia="Times New Roman" w:hAnsi="Times New Roman" w:cs="Times New Roman"/>
          <w:sz w:val="24"/>
          <w:szCs w:val="24"/>
          <w:lang w:eastAsia="de-DE"/>
        </w:rPr>
        <w:object w:dxaOrig="1440" w:dyaOrig="1440" w14:anchorId="5BA3EF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48.35pt;height:18pt" o:ole="">
            <v:imagedata r:id="rId26" o:title=""/>
          </v:shape>
          <w:control r:id="rId27" w:name="DefaultOcxName" w:shapeid="_x0000_i1037"/>
        </w:object>
      </w:r>
    </w:p>
    <w:p w14:paraId="03A961D3" w14:textId="77777777" w:rsidR="0021059D" w:rsidRPr="0021059D" w:rsidRDefault="0021059D" w:rsidP="0021059D">
      <w:pPr>
        <w:pBdr>
          <w:top w:val="single" w:sz="6" w:space="1" w:color="auto"/>
        </w:pBdr>
        <w:spacing w:after="0" w:line="240" w:lineRule="auto"/>
        <w:jc w:val="center"/>
        <w:rPr>
          <w:rFonts w:ascii="Arial" w:eastAsia="Times New Roman" w:hAnsi="Arial" w:cs="Arial"/>
          <w:vanish/>
          <w:sz w:val="16"/>
          <w:szCs w:val="16"/>
          <w:lang w:eastAsia="de-DE"/>
        </w:rPr>
      </w:pPr>
      <w:r w:rsidRPr="0021059D">
        <w:rPr>
          <w:rFonts w:ascii="Arial" w:eastAsia="Times New Roman" w:hAnsi="Arial" w:cs="Arial"/>
          <w:vanish/>
          <w:sz w:val="16"/>
          <w:szCs w:val="16"/>
          <w:lang w:eastAsia="de-DE"/>
        </w:rPr>
        <w:t>Formularende</w:t>
      </w:r>
    </w:p>
    <w:p w14:paraId="0A3015F6" w14:textId="77777777" w:rsidR="0021059D" w:rsidRPr="0021059D" w:rsidRDefault="0021059D" w:rsidP="0021059D">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21059D">
        <w:rPr>
          <w:rFonts w:ascii="Times New Roman" w:eastAsia="Times New Roman" w:hAnsi="Times New Roman" w:cs="Times New Roman"/>
          <w:b/>
          <w:bCs/>
          <w:sz w:val="27"/>
          <w:szCs w:val="27"/>
          <w:lang w:eastAsia="de-DE"/>
        </w:rPr>
        <w:t>Change Health Science</w:t>
      </w:r>
    </w:p>
    <w:p w14:paraId="71C735BD" w14:textId="77777777" w:rsidR="0021059D" w:rsidRPr="0021059D" w:rsidRDefault="0021059D" w:rsidP="0021059D">
      <w:pPr>
        <w:spacing w:after="96" w:line="240" w:lineRule="auto"/>
        <w:rPr>
          <w:rFonts w:ascii="Times New Roman" w:eastAsia="Times New Roman" w:hAnsi="Times New Roman" w:cs="Times New Roman"/>
          <w:b/>
          <w:bCs/>
          <w:sz w:val="29"/>
          <w:szCs w:val="29"/>
          <w:lang w:eastAsia="de-DE"/>
        </w:rPr>
      </w:pPr>
      <w:hyperlink r:id="rId28" w:tgtFrame="_blank" w:history="1">
        <w:r w:rsidRPr="0021059D">
          <w:rPr>
            <w:rFonts w:ascii="Times New Roman" w:eastAsia="Times New Roman" w:hAnsi="Times New Roman" w:cs="Times New Roman"/>
            <w:b/>
            <w:bCs/>
            <w:color w:val="0000FF"/>
            <w:sz w:val="29"/>
            <w:szCs w:val="29"/>
            <w:u w:val="single"/>
            <w:lang w:eastAsia="de-DE"/>
          </w:rPr>
          <w:t>http://www.chs-institute.org/</w:t>
        </w:r>
      </w:hyperlink>
    </w:p>
    <w:p w14:paraId="0265766B" w14:textId="77777777" w:rsidR="0021059D" w:rsidRPr="0021059D" w:rsidRDefault="0021059D" w:rsidP="0021059D">
      <w:pPr>
        <w:spacing w:after="90" w:line="240" w:lineRule="auto"/>
        <w:rPr>
          <w:rFonts w:ascii="Times New Roman" w:eastAsia="Times New Roman" w:hAnsi="Times New Roman" w:cs="Times New Roman"/>
          <w:b/>
          <w:bCs/>
          <w:caps/>
          <w:spacing w:val="24"/>
          <w:sz w:val="24"/>
          <w:szCs w:val="24"/>
          <w:lang w:eastAsia="de-DE"/>
        </w:rPr>
      </w:pPr>
      <w:r w:rsidRPr="0021059D">
        <w:rPr>
          <w:rFonts w:ascii="Times New Roman" w:eastAsia="Times New Roman" w:hAnsi="Times New Roman" w:cs="Times New Roman"/>
          <w:b/>
          <w:bCs/>
          <w:caps/>
          <w:spacing w:val="24"/>
          <w:sz w:val="24"/>
          <w:szCs w:val="24"/>
          <w:lang w:eastAsia="de-DE"/>
        </w:rPr>
        <w:t>Zur Person</w:t>
      </w:r>
    </w:p>
    <w:p w14:paraId="097CA9F0" w14:textId="77777777" w:rsidR="0021059D" w:rsidRPr="0021059D" w:rsidRDefault="0021059D" w:rsidP="0021059D">
      <w:pPr>
        <w:spacing w:after="0" w:line="240" w:lineRule="auto"/>
        <w:rPr>
          <w:rFonts w:ascii="Times New Roman" w:eastAsia="Times New Roman" w:hAnsi="Times New Roman" w:cs="Times New Roman"/>
          <w:sz w:val="24"/>
          <w:szCs w:val="24"/>
          <w:lang w:eastAsia="de-DE"/>
        </w:rPr>
      </w:pPr>
      <w:r w:rsidRPr="0021059D">
        <w:rPr>
          <w:rFonts w:ascii="Times New Roman" w:eastAsia="Times New Roman" w:hAnsi="Times New Roman" w:cs="Times New Roman"/>
          <w:sz w:val="24"/>
          <w:szCs w:val="24"/>
          <w:lang w:eastAsia="de-DE"/>
        </w:rPr>
        <w:t>Der klinische Psycho</w:t>
      </w:r>
      <w:r w:rsidRPr="0021059D">
        <w:rPr>
          <w:rFonts w:ascii="Times New Roman" w:eastAsia="Times New Roman" w:hAnsi="Times New Roman" w:cs="Times New Roman"/>
          <w:sz w:val="24"/>
          <w:szCs w:val="24"/>
          <w:lang w:eastAsia="de-DE"/>
        </w:rPr>
        <w:softHyphen/>
        <w:t>loge, Philo</w:t>
      </w:r>
      <w:r w:rsidRPr="0021059D">
        <w:rPr>
          <w:rFonts w:ascii="Times New Roman" w:eastAsia="Times New Roman" w:hAnsi="Times New Roman" w:cs="Times New Roman"/>
          <w:sz w:val="24"/>
          <w:szCs w:val="24"/>
          <w:lang w:eastAsia="de-DE"/>
        </w:rPr>
        <w:softHyphen/>
        <w:t>soph und Wissen</w:t>
      </w:r>
      <w:r w:rsidRPr="0021059D">
        <w:rPr>
          <w:rFonts w:ascii="Times New Roman" w:eastAsia="Times New Roman" w:hAnsi="Times New Roman" w:cs="Times New Roman"/>
          <w:sz w:val="24"/>
          <w:szCs w:val="24"/>
          <w:lang w:eastAsia="de-DE"/>
        </w:rPr>
        <w:softHyphen/>
        <w:t>schafts</w:t>
      </w:r>
      <w:r w:rsidRPr="0021059D">
        <w:rPr>
          <w:rFonts w:ascii="Times New Roman" w:eastAsia="Times New Roman" w:hAnsi="Times New Roman" w:cs="Times New Roman"/>
          <w:sz w:val="24"/>
          <w:szCs w:val="24"/>
          <w:lang w:eastAsia="de-DE"/>
        </w:rPr>
        <w:softHyphen/>
        <w:t>his</w:t>
      </w:r>
      <w:r w:rsidRPr="0021059D">
        <w:rPr>
          <w:rFonts w:ascii="Times New Roman" w:eastAsia="Times New Roman" w:hAnsi="Times New Roman" w:cs="Times New Roman"/>
          <w:sz w:val="24"/>
          <w:szCs w:val="24"/>
          <w:lang w:eastAsia="de-DE"/>
        </w:rPr>
        <w:softHyphen/>
        <w:t xml:space="preserve">toriker Prof. Dr. Dr. Harald </w:t>
      </w:r>
      <w:proofErr w:type="spellStart"/>
      <w:r w:rsidRPr="0021059D">
        <w:rPr>
          <w:rFonts w:ascii="Times New Roman" w:eastAsia="Times New Roman" w:hAnsi="Times New Roman" w:cs="Times New Roman"/>
          <w:sz w:val="24"/>
          <w:szCs w:val="24"/>
          <w:lang w:eastAsia="de-DE"/>
        </w:rPr>
        <w:t>Walach</w:t>
      </w:r>
      <w:proofErr w:type="spellEnd"/>
      <w:r w:rsidRPr="0021059D">
        <w:rPr>
          <w:rFonts w:ascii="Times New Roman" w:eastAsia="Times New Roman" w:hAnsi="Times New Roman" w:cs="Times New Roman"/>
          <w:sz w:val="24"/>
          <w:szCs w:val="24"/>
          <w:lang w:eastAsia="de-DE"/>
        </w:rPr>
        <w:t xml:space="preserve"> ist Professor an der </w:t>
      </w:r>
      <w:hyperlink r:id="rId29" w:tgtFrame="_blank" w:history="1">
        <w:r w:rsidRPr="0021059D">
          <w:rPr>
            <w:rFonts w:ascii="Times New Roman" w:eastAsia="Times New Roman" w:hAnsi="Times New Roman" w:cs="Times New Roman"/>
            <w:color w:val="0000FF"/>
            <w:sz w:val="24"/>
            <w:szCs w:val="24"/>
            <w:u w:val="single"/>
            <w:lang w:eastAsia="de-DE"/>
          </w:rPr>
          <w:t xml:space="preserve">Medizinischen Universität </w:t>
        </w:r>
        <w:proofErr w:type="spellStart"/>
        <w:r w:rsidRPr="0021059D">
          <w:rPr>
            <w:rFonts w:ascii="Times New Roman" w:eastAsia="Times New Roman" w:hAnsi="Times New Roman" w:cs="Times New Roman"/>
            <w:color w:val="0000FF"/>
            <w:sz w:val="24"/>
            <w:szCs w:val="24"/>
            <w:u w:val="single"/>
            <w:lang w:eastAsia="de-DE"/>
          </w:rPr>
          <w:t>Poznan</w:t>
        </w:r>
        <w:proofErr w:type="spellEnd"/>
        <w:r w:rsidRPr="0021059D">
          <w:rPr>
            <w:rFonts w:ascii="Times New Roman" w:eastAsia="Times New Roman" w:hAnsi="Times New Roman" w:cs="Times New Roman"/>
            <w:color w:val="0000FF"/>
            <w:sz w:val="24"/>
            <w:szCs w:val="24"/>
            <w:u w:val="single"/>
            <w:lang w:eastAsia="de-DE"/>
          </w:rPr>
          <w:t>, Polen</w:t>
        </w:r>
      </w:hyperlink>
      <w:r w:rsidRPr="0021059D">
        <w:rPr>
          <w:rFonts w:ascii="Times New Roman" w:eastAsia="Times New Roman" w:hAnsi="Times New Roman" w:cs="Times New Roman"/>
          <w:sz w:val="24"/>
          <w:szCs w:val="24"/>
          <w:lang w:eastAsia="de-DE"/>
        </w:rPr>
        <w:t xml:space="preserve"> und Gastprofessor an der Universität Witten-Herdecke (Philosophische Grundlagen der Psychologie). </w:t>
      </w:r>
      <w:proofErr w:type="spellStart"/>
      <w:r w:rsidRPr="0021059D">
        <w:rPr>
          <w:rFonts w:ascii="Times New Roman" w:eastAsia="Times New Roman" w:hAnsi="Times New Roman" w:cs="Times New Roman"/>
          <w:sz w:val="24"/>
          <w:szCs w:val="24"/>
          <w:lang w:eastAsia="de-DE"/>
        </w:rPr>
        <w:t>Ausserdem</w:t>
      </w:r>
      <w:proofErr w:type="spellEnd"/>
      <w:r w:rsidRPr="0021059D">
        <w:rPr>
          <w:rFonts w:ascii="Times New Roman" w:eastAsia="Times New Roman" w:hAnsi="Times New Roman" w:cs="Times New Roman"/>
          <w:sz w:val="24"/>
          <w:szCs w:val="24"/>
          <w:lang w:eastAsia="de-DE"/>
        </w:rPr>
        <w:t xml:space="preserve"> ist er Gründer und Leiter des "</w:t>
      </w:r>
      <w:hyperlink r:id="rId30" w:tgtFrame="_blank" w:history="1">
        <w:r w:rsidRPr="0021059D">
          <w:rPr>
            <w:rFonts w:ascii="Times New Roman" w:eastAsia="Times New Roman" w:hAnsi="Times New Roman" w:cs="Times New Roman"/>
            <w:color w:val="0000FF"/>
            <w:sz w:val="24"/>
            <w:szCs w:val="24"/>
            <w:u w:val="single"/>
            <w:lang w:eastAsia="de-DE"/>
          </w:rPr>
          <w:t>Change Health Science Instituts</w:t>
        </w:r>
      </w:hyperlink>
      <w:r w:rsidRPr="0021059D">
        <w:rPr>
          <w:rFonts w:ascii="Times New Roman" w:eastAsia="Times New Roman" w:hAnsi="Times New Roman" w:cs="Times New Roman"/>
          <w:sz w:val="24"/>
          <w:szCs w:val="24"/>
          <w:lang w:eastAsia="de-DE"/>
        </w:rPr>
        <w:t xml:space="preserve">". </w:t>
      </w:r>
      <w:r w:rsidRPr="0021059D">
        <w:rPr>
          <w:rFonts w:ascii="Times New Roman" w:eastAsia="Times New Roman" w:hAnsi="Times New Roman" w:cs="Times New Roman"/>
          <w:sz w:val="24"/>
          <w:szCs w:val="24"/>
          <w:lang w:eastAsia="de-DE"/>
        </w:rPr>
        <w:br/>
      </w:r>
      <w:r w:rsidRPr="0021059D">
        <w:rPr>
          <w:rFonts w:ascii="Times New Roman" w:eastAsia="Times New Roman" w:hAnsi="Times New Roman" w:cs="Times New Roman"/>
          <w:sz w:val="24"/>
          <w:szCs w:val="24"/>
          <w:lang w:eastAsia="de-DE"/>
        </w:rPr>
        <w:br/>
      </w:r>
      <w:hyperlink r:id="rId31" w:history="1">
        <w:r w:rsidRPr="0021059D">
          <w:rPr>
            <w:rFonts w:ascii="Times New Roman" w:eastAsia="Times New Roman" w:hAnsi="Times New Roman" w:cs="Times New Roman"/>
            <w:color w:val="0000FF"/>
            <w:sz w:val="24"/>
            <w:szCs w:val="24"/>
            <w:u w:val="single"/>
            <w:lang w:eastAsia="de-DE"/>
          </w:rPr>
          <w:t xml:space="preserve">Mehr über Harald </w:t>
        </w:r>
        <w:proofErr w:type="spellStart"/>
        <w:r w:rsidRPr="0021059D">
          <w:rPr>
            <w:rFonts w:ascii="Times New Roman" w:eastAsia="Times New Roman" w:hAnsi="Times New Roman" w:cs="Times New Roman"/>
            <w:color w:val="0000FF"/>
            <w:sz w:val="24"/>
            <w:szCs w:val="24"/>
            <w:u w:val="single"/>
            <w:lang w:eastAsia="de-DE"/>
          </w:rPr>
          <w:t>Walach</w:t>
        </w:r>
        <w:proofErr w:type="spellEnd"/>
        <w:r w:rsidRPr="0021059D">
          <w:rPr>
            <w:rFonts w:ascii="Times New Roman" w:eastAsia="Times New Roman" w:hAnsi="Times New Roman" w:cs="Times New Roman"/>
            <w:color w:val="0000FF"/>
            <w:sz w:val="24"/>
            <w:szCs w:val="24"/>
            <w:u w:val="single"/>
            <w:lang w:eastAsia="de-DE"/>
          </w:rPr>
          <w:t xml:space="preserve"> →</w:t>
        </w:r>
      </w:hyperlink>
    </w:p>
    <w:p w14:paraId="0E8FFF1C" w14:textId="77777777" w:rsidR="0021059D" w:rsidRPr="0021059D" w:rsidRDefault="0021059D" w:rsidP="0021059D">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21059D">
        <w:rPr>
          <w:rFonts w:ascii="Times New Roman" w:eastAsia="Times New Roman" w:hAnsi="Times New Roman" w:cs="Times New Roman"/>
          <w:b/>
          <w:bCs/>
          <w:sz w:val="27"/>
          <w:szCs w:val="27"/>
          <w:lang w:eastAsia="de-DE"/>
        </w:rPr>
        <w:t>Blog-Artikel</w:t>
      </w:r>
    </w:p>
    <w:p w14:paraId="453A9201" w14:textId="77777777" w:rsidR="0021059D" w:rsidRPr="0021059D" w:rsidRDefault="0021059D" w:rsidP="0021059D">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hyperlink r:id="rId32" w:history="1">
        <w:r w:rsidRPr="0021059D">
          <w:rPr>
            <w:rFonts w:ascii="Times New Roman" w:eastAsia="Times New Roman" w:hAnsi="Times New Roman" w:cs="Times New Roman"/>
            <w:color w:val="0000FF"/>
            <w:sz w:val="24"/>
            <w:szCs w:val="24"/>
            <w:u w:val="single"/>
            <w:lang w:eastAsia="de-DE"/>
          </w:rPr>
          <w:t xml:space="preserve">A </w:t>
        </w:r>
        <w:proofErr w:type="spellStart"/>
        <w:r w:rsidRPr="0021059D">
          <w:rPr>
            <w:rFonts w:ascii="Times New Roman" w:eastAsia="Times New Roman" w:hAnsi="Times New Roman" w:cs="Times New Roman"/>
            <w:color w:val="0000FF"/>
            <w:sz w:val="24"/>
            <w:szCs w:val="24"/>
            <w:u w:val="single"/>
            <w:lang w:eastAsia="de-DE"/>
          </w:rPr>
          <w:t>Few</w:t>
        </w:r>
        <w:proofErr w:type="spellEnd"/>
        <w:r w:rsidRPr="0021059D">
          <w:rPr>
            <w:rFonts w:ascii="Times New Roman" w:eastAsia="Times New Roman" w:hAnsi="Times New Roman" w:cs="Times New Roman"/>
            <w:color w:val="0000FF"/>
            <w:sz w:val="24"/>
            <w:szCs w:val="24"/>
            <w:u w:val="single"/>
            <w:lang w:eastAsia="de-DE"/>
          </w:rPr>
          <w:t xml:space="preserve"> </w:t>
        </w:r>
        <w:proofErr w:type="spellStart"/>
        <w:r w:rsidRPr="0021059D">
          <w:rPr>
            <w:rFonts w:ascii="Times New Roman" w:eastAsia="Times New Roman" w:hAnsi="Times New Roman" w:cs="Times New Roman"/>
            <w:color w:val="0000FF"/>
            <w:sz w:val="24"/>
            <w:szCs w:val="24"/>
            <w:u w:val="single"/>
            <w:lang w:eastAsia="de-DE"/>
          </w:rPr>
          <w:t>Thoughts</w:t>
        </w:r>
        <w:proofErr w:type="spellEnd"/>
        <w:r w:rsidRPr="0021059D">
          <w:rPr>
            <w:rFonts w:ascii="Times New Roman" w:eastAsia="Times New Roman" w:hAnsi="Times New Roman" w:cs="Times New Roman"/>
            <w:color w:val="0000FF"/>
            <w:sz w:val="24"/>
            <w:szCs w:val="24"/>
            <w:u w:val="single"/>
            <w:lang w:eastAsia="de-DE"/>
          </w:rPr>
          <w:t xml:space="preserve"> and Arguments on </w:t>
        </w:r>
        <w:proofErr w:type="spellStart"/>
        <w:r w:rsidRPr="0021059D">
          <w:rPr>
            <w:rFonts w:ascii="Times New Roman" w:eastAsia="Times New Roman" w:hAnsi="Times New Roman" w:cs="Times New Roman"/>
            <w:color w:val="0000FF"/>
            <w:sz w:val="24"/>
            <w:szCs w:val="24"/>
            <w:u w:val="single"/>
            <w:lang w:eastAsia="de-DE"/>
          </w:rPr>
          <w:t>the</w:t>
        </w:r>
        <w:proofErr w:type="spellEnd"/>
        <w:r w:rsidRPr="0021059D">
          <w:rPr>
            <w:rFonts w:ascii="Times New Roman" w:eastAsia="Times New Roman" w:hAnsi="Times New Roman" w:cs="Times New Roman"/>
            <w:color w:val="0000FF"/>
            <w:sz w:val="24"/>
            <w:szCs w:val="24"/>
            <w:u w:val="single"/>
            <w:lang w:eastAsia="de-DE"/>
          </w:rPr>
          <w:t xml:space="preserve"> </w:t>
        </w:r>
        <w:proofErr w:type="spellStart"/>
        <w:r w:rsidRPr="0021059D">
          <w:rPr>
            <w:rFonts w:ascii="Times New Roman" w:eastAsia="Times New Roman" w:hAnsi="Times New Roman" w:cs="Times New Roman"/>
            <w:color w:val="0000FF"/>
            <w:sz w:val="24"/>
            <w:szCs w:val="24"/>
            <w:u w:val="single"/>
            <w:lang w:eastAsia="de-DE"/>
          </w:rPr>
          <w:t>Current</w:t>
        </w:r>
        <w:proofErr w:type="spellEnd"/>
        <w:r w:rsidRPr="0021059D">
          <w:rPr>
            <w:rFonts w:ascii="Times New Roman" w:eastAsia="Times New Roman" w:hAnsi="Times New Roman" w:cs="Times New Roman"/>
            <w:color w:val="0000FF"/>
            <w:sz w:val="24"/>
            <w:szCs w:val="24"/>
            <w:u w:val="single"/>
            <w:lang w:eastAsia="de-DE"/>
          </w:rPr>
          <w:t xml:space="preserve"> Campaign </w:t>
        </w:r>
        <w:proofErr w:type="spellStart"/>
        <w:r w:rsidRPr="0021059D">
          <w:rPr>
            <w:rFonts w:ascii="Times New Roman" w:eastAsia="Times New Roman" w:hAnsi="Times New Roman" w:cs="Times New Roman"/>
            <w:color w:val="0000FF"/>
            <w:sz w:val="24"/>
            <w:szCs w:val="24"/>
            <w:u w:val="single"/>
            <w:lang w:eastAsia="de-DE"/>
          </w:rPr>
          <w:t>Against</w:t>
        </w:r>
        <w:proofErr w:type="spellEnd"/>
        <w:r w:rsidRPr="0021059D">
          <w:rPr>
            <w:rFonts w:ascii="Times New Roman" w:eastAsia="Times New Roman" w:hAnsi="Times New Roman" w:cs="Times New Roman"/>
            <w:color w:val="0000FF"/>
            <w:sz w:val="24"/>
            <w:szCs w:val="24"/>
            <w:u w:val="single"/>
            <w:lang w:eastAsia="de-DE"/>
          </w:rPr>
          <w:t xml:space="preserve"> </w:t>
        </w:r>
        <w:proofErr w:type="spellStart"/>
        <w:r w:rsidRPr="0021059D">
          <w:rPr>
            <w:rFonts w:ascii="Times New Roman" w:eastAsia="Times New Roman" w:hAnsi="Times New Roman" w:cs="Times New Roman"/>
            <w:color w:val="0000FF"/>
            <w:sz w:val="24"/>
            <w:szCs w:val="24"/>
            <w:u w:val="single"/>
            <w:lang w:eastAsia="de-DE"/>
          </w:rPr>
          <w:t>Homeopathy</w:t>
        </w:r>
        <w:proofErr w:type="spellEnd"/>
      </w:hyperlink>
      <w:r w:rsidRPr="0021059D">
        <w:rPr>
          <w:rFonts w:ascii="Times New Roman" w:eastAsia="Times New Roman" w:hAnsi="Times New Roman" w:cs="Times New Roman"/>
          <w:sz w:val="24"/>
          <w:szCs w:val="24"/>
          <w:lang w:eastAsia="de-DE"/>
        </w:rPr>
        <w:t xml:space="preserve"> </w:t>
      </w:r>
    </w:p>
    <w:p w14:paraId="73000DD5" w14:textId="77777777" w:rsidR="0021059D" w:rsidRPr="0021059D" w:rsidRDefault="0021059D" w:rsidP="0021059D">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hyperlink r:id="rId33" w:history="1">
        <w:r w:rsidRPr="0021059D">
          <w:rPr>
            <w:rFonts w:ascii="Times New Roman" w:eastAsia="Times New Roman" w:hAnsi="Times New Roman" w:cs="Times New Roman"/>
            <w:color w:val="0000FF"/>
            <w:sz w:val="24"/>
            <w:szCs w:val="24"/>
            <w:u w:val="single"/>
            <w:lang w:eastAsia="de-DE"/>
          </w:rPr>
          <w:t>Ein paar Gedanken zur momentanen Homöopathie-Kampagne</w:t>
        </w:r>
      </w:hyperlink>
      <w:r w:rsidRPr="0021059D">
        <w:rPr>
          <w:rFonts w:ascii="Times New Roman" w:eastAsia="Times New Roman" w:hAnsi="Times New Roman" w:cs="Times New Roman"/>
          <w:sz w:val="24"/>
          <w:szCs w:val="24"/>
          <w:lang w:eastAsia="de-DE"/>
        </w:rPr>
        <w:t xml:space="preserve"> </w:t>
      </w:r>
    </w:p>
    <w:p w14:paraId="641FA840" w14:textId="77777777" w:rsidR="0021059D" w:rsidRPr="0021059D" w:rsidRDefault="0021059D" w:rsidP="0021059D">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hyperlink r:id="rId34" w:history="1">
        <w:r w:rsidRPr="0021059D">
          <w:rPr>
            <w:rFonts w:ascii="Times New Roman" w:eastAsia="Times New Roman" w:hAnsi="Times New Roman" w:cs="Times New Roman"/>
            <w:color w:val="0000FF"/>
            <w:sz w:val="24"/>
            <w:szCs w:val="24"/>
            <w:u w:val="single"/>
            <w:lang w:eastAsia="de-DE"/>
          </w:rPr>
          <w:t xml:space="preserve">Videos von der Convention 2019 der Society </w:t>
        </w:r>
        <w:proofErr w:type="spellStart"/>
        <w:r w:rsidRPr="0021059D">
          <w:rPr>
            <w:rFonts w:ascii="Times New Roman" w:eastAsia="Times New Roman" w:hAnsi="Times New Roman" w:cs="Times New Roman"/>
            <w:color w:val="0000FF"/>
            <w:sz w:val="24"/>
            <w:szCs w:val="24"/>
            <w:u w:val="single"/>
            <w:lang w:eastAsia="de-DE"/>
          </w:rPr>
          <w:t>for</w:t>
        </w:r>
        <w:proofErr w:type="spellEnd"/>
        <w:r w:rsidRPr="0021059D">
          <w:rPr>
            <w:rFonts w:ascii="Times New Roman" w:eastAsia="Times New Roman" w:hAnsi="Times New Roman" w:cs="Times New Roman"/>
            <w:color w:val="0000FF"/>
            <w:sz w:val="24"/>
            <w:szCs w:val="24"/>
            <w:u w:val="single"/>
            <w:lang w:eastAsia="de-DE"/>
          </w:rPr>
          <w:t xml:space="preserve"> Scientific Exploration</w:t>
        </w:r>
      </w:hyperlink>
      <w:r w:rsidRPr="0021059D">
        <w:rPr>
          <w:rFonts w:ascii="Times New Roman" w:eastAsia="Times New Roman" w:hAnsi="Times New Roman" w:cs="Times New Roman"/>
          <w:sz w:val="24"/>
          <w:szCs w:val="24"/>
          <w:lang w:eastAsia="de-DE"/>
        </w:rPr>
        <w:t xml:space="preserve"> </w:t>
      </w:r>
    </w:p>
    <w:p w14:paraId="2D869377" w14:textId="77777777" w:rsidR="0021059D" w:rsidRPr="0021059D" w:rsidRDefault="0021059D" w:rsidP="0021059D">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hyperlink r:id="rId35" w:history="1">
        <w:r w:rsidRPr="0021059D">
          <w:rPr>
            <w:rFonts w:ascii="Times New Roman" w:eastAsia="Times New Roman" w:hAnsi="Times New Roman" w:cs="Times New Roman"/>
            <w:color w:val="0000FF"/>
            <w:sz w:val="24"/>
            <w:szCs w:val="24"/>
            <w:u w:val="single"/>
            <w:lang w:eastAsia="de-DE"/>
          </w:rPr>
          <w:t>5G, Mobilfunk und Demenz – und was eine neue Datenbank dazu zu sagen hat</w:t>
        </w:r>
      </w:hyperlink>
      <w:r w:rsidRPr="0021059D">
        <w:rPr>
          <w:rFonts w:ascii="Times New Roman" w:eastAsia="Times New Roman" w:hAnsi="Times New Roman" w:cs="Times New Roman"/>
          <w:sz w:val="24"/>
          <w:szCs w:val="24"/>
          <w:lang w:eastAsia="de-DE"/>
        </w:rPr>
        <w:t xml:space="preserve"> </w:t>
      </w:r>
    </w:p>
    <w:p w14:paraId="1ED40B82" w14:textId="77777777" w:rsidR="0021059D" w:rsidRPr="0021059D" w:rsidRDefault="0021059D" w:rsidP="0021059D">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21059D">
        <w:rPr>
          <w:rFonts w:ascii="Times New Roman" w:eastAsia="Times New Roman" w:hAnsi="Times New Roman" w:cs="Times New Roman"/>
          <w:b/>
          <w:bCs/>
          <w:sz w:val="27"/>
          <w:szCs w:val="27"/>
          <w:lang w:eastAsia="de-DE"/>
        </w:rPr>
        <w:t>Andere Blogs</w:t>
      </w:r>
    </w:p>
    <w:p w14:paraId="47CA3472" w14:textId="77777777" w:rsidR="0021059D" w:rsidRPr="0021059D" w:rsidRDefault="0021059D" w:rsidP="0021059D">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hyperlink r:id="rId36" w:tooltip="http://homöopathie-forschung.info/" w:history="1">
        <w:r w:rsidRPr="0021059D">
          <w:rPr>
            <w:rFonts w:ascii="Times New Roman" w:eastAsia="Times New Roman" w:hAnsi="Times New Roman" w:cs="Times New Roman"/>
            <w:color w:val="0000FF"/>
            <w:sz w:val="24"/>
            <w:szCs w:val="24"/>
            <w:u w:val="single"/>
            <w:lang w:eastAsia="de-DE"/>
          </w:rPr>
          <w:t>Blog Homöopathie Forschung</w:t>
        </w:r>
      </w:hyperlink>
      <w:r w:rsidRPr="0021059D">
        <w:rPr>
          <w:rFonts w:ascii="Times New Roman" w:eastAsia="Times New Roman" w:hAnsi="Times New Roman" w:cs="Times New Roman"/>
          <w:sz w:val="24"/>
          <w:szCs w:val="24"/>
          <w:lang w:eastAsia="de-DE"/>
        </w:rPr>
        <w:t xml:space="preserve"> http://homöopathie-forschung.info/</w:t>
      </w:r>
    </w:p>
    <w:p w14:paraId="78FACEC1" w14:textId="77777777" w:rsidR="000653B3" w:rsidRDefault="000653B3">
      <w:bookmarkStart w:id="1" w:name="_GoBack"/>
      <w:bookmarkEnd w:id="1"/>
    </w:p>
    <w:sectPr w:rsidR="000653B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81756"/>
    <w:multiLevelType w:val="multilevel"/>
    <w:tmpl w:val="D3AC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5266E3"/>
    <w:multiLevelType w:val="multilevel"/>
    <w:tmpl w:val="C87A7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463FC6"/>
    <w:multiLevelType w:val="multilevel"/>
    <w:tmpl w:val="9A64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952722"/>
    <w:multiLevelType w:val="multilevel"/>
    <w:tmpl w:val="0194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7F6B33"/>
    <w:multiLevelType w:val="multilevel"/>
    <w:tmpl w:val="A4B4F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820A21"/>
    <w:multiLevelType w:val="multilevel"/>
    <w:tmpl w:val="6D7A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655CF0"/>
    <w:multiLevelType w:val="multilevel"/>
    <w:tmpl w:val="570E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877FA0"/>
    <w:multiLevelType w:val="multilevel"/>
    <w:tmpl w:val="DE96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6"/>
  </w:num>
  <w:num w:numId="5">
    <w:abstractNumId w:val="3"/>
  </w:num>
  <w:num w:numId="6">
    <w:abstractNumId w:val="2"/>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849"/>
    <w:rsid w:val="000653B3"/>
    <w:rsid w:val="0021059D"/>
    <w:rsid w:val="00DA08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BEDFF"/>
  <w15:chartTrackingRefBased/>
  <w15:docId w15:val="{6A1F34E3-BCBA-47B2-856B-BD4C5BE54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2105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3">
    <w:name w:val="heading 3"/>
    <w:basedOn w:val="Standard"/>
    <w:link w:val="berschrift3Zchn"/>
    <w:uiPriority w:val="9"/>
    <w:qFormat/>
    <w:rsid w:val="0021059D"/>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21059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1059D"/>
    <w:rPr>
      <w:rFonts w:ascii="Times New Roman" w:eastAsia="Times New Roman" w:hAnsi="Times New Roman" w:cs="Times New Roman"/>
      <w:b/>
      <w:bCs/>
      <w:kern w:val="36"/>
      <w:sz w:val="48"/>
      <w:szCs w:val="48"/>
      <w:lang w:eastAsia="de-DE"/>
    </w:rPr>
  </w:style>
  <w:style w:type="character" w:customStyle="1" w:styleId="berschrift3Zchn">
    <w:name w:val="Überschrift 3 Zchn"/>
    <w:basedOn w:val="Absatz-Standardschriftart"/>
    <w:link w:val="berschrift3"/>
    <w:uiPriority w:val="9"/>
    <w:rsid w:val="0021059D"/>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21059D"/>
    <w:rPr>
      <w:rFonts w:ascii="Times New Roman" w:eastAsia="Times New Roman" w:hAnsi="Times New Roman" w:cs="Times New Roman"/>
      <w:b/>
      <w:bCs/>
      <w:sz w:val="24"/>
      <w:szCs w:val="24"/>
      <w:lang w:eastAsia="de-DE"/>
    </w:rPr>
  </w:style>
  <w:style w:type="character" w:styleId="Hyperlink">
    <w:name w:val="Hyperlink"/>
    <w:basedOn w:val="Absatz-Standardschriftart"/>
    <w:uiPriority w:val="99"/>
    <w:unhideWhenUsed/>
    <w:rsid w:val="0021059D"/>
    <w:rPr>
      <w:color w:val="0000FF"/>
      <w:u w:val="single"/>
    </w:rPr>
  </w:style>
  <w:style w:type="paragraph" w:styleId="StandardWeb">
    <w:name w:val="Normal (Web)"/>
    <w:basedOn w:val="Standard"/>
    <w:uiPriority w:val="99"/>
    <w:semiHidden/>
    <w:unhideWhenUsed/>
    <w:rsid w:val="0021059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entry-date">
    <w:name w:val="entry-date"/>
    <w:basedOn w:val="Standard"/>
    <w:rsid w:val="0021059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entry-cats">
    <w:name w:val="entry-cats"/>
    <w:basedOn w:val="Standard"/>
    <w:rsid w:val="0021059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21059D"/>
    <w:rPr>
      <w:i/>
      <w:iCs/>
    </w:rPr>
  </w:style>
  <w:style w:type="character" w:styleId="Fett">
    <w:name w:val="Strong"/>
    <w:basedOn w:val="Absatz-Standardschriftart"/>
    <w:uiPriority w:val="22"/>
    <w:qFormat/>
    <w:rsid w:val="0021059D"/>
    <w:rPr>
      <w:b/>
      <w:bCs/>
    </w:rPr>
  </w:style>
  <w:style w:type="character" w:customStyle="1" w:styleId="crptitle">
    <w:name w:val="crp_title"/>
    <w:basedOn w:val="Absatz-Standardschriftart"/>
    <w:rsid w:val="0021059D"/>
  </w:style>
  <w:style w:type="character" w:customStyle="1" w:styleId="crpexcerpt">
    <w:name w:val="crp_excerpt"/>
    <w:basedOn w:val="Absatz-Standardschriftart"/>
    <w:rsid w:val="0021059D"/>
  </w:style>
  <w:style w:type="paragraph" w:styleId="z-Formularbeginn">
    <w:name w:val="HTML Top of Form"/>
    <w:basedOn w:val="Standard"/>
    <w:next w:val="Standard"/>
    <w:link w:val="z-FormularbeginnZchn"/>
    <w:hidden/>
    <w:uiPriority w:val="99"/>
    <w:semiHidden/>
    <w:unhideWhenUsed/>
    <w:rsid w:val="0021059D"/>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beginnZchn">
    <w:name w:val="z-Formularbeginn Zchn"/>
    <w:basedOn w:val="Absatz-Standardschriftart"/>
    <w:link w:val="z-Formularbeginn"/>
    <w:uiPriority w:val="99"/>
    <w:semiHidden/>
    <w:rsid w:val="0021059D"/>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21059D"/>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FormularendeZchn">
    <w:name w:val="z-Formularende Zchn"/>
    <w:basedOn w:val="Absatz-Standardschriftart"/>
    <w:link w:val="z-Formularende"/>
    <w:uiPriority w:val="99"/>
    <w:semiHidden/>
    <w:rsid w:val="0021059D"/>
    <w:rPr>
      <w:rFonts w:ascii="Arial" w:eastAsia="Times New Roman" w:hAnsi="Arial" w:cs="Arial"/>
      <w:vanish/>
      <w:sz w:val="16"/>
      <w:szCs w:val="16"/>
      <w:lang w:eastAsia="de-DE"/>
    </w:rPr>
  </w:style>
  <w:style w:type="paragraph" w:customStyle="1" w:styleId="wp-caption-text">
    <w:name w:val="wp-caption-text"/>
    <w:basedOn w:val="Standard"/>
    <w:rsid w:val="0021059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menu-item">
    <w:name w:val="menu-item"/>
    <w:basedOn w:val="Standard"/>
    <w:rsid w:val="0021059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NichtaufgelsteErwhnung">
    <w:name w:val="Unresolved Mention"/>
    <w:basedOn w:val="Absatz-Standardschriftart"/>
    <w:uiPriority w:val="99"/>
    <w:semiHidden/>
    <w:unhideWhenUsed/>
    <w:rsid w:val="002105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302631">
      <w:bodyDiv w:val="1"/>
      <w:marLeft w:val="0"/>
      <w:marRight w:val="0"/>
      <w:marTop w:val="0"/>
      <w:marBottom w:val="0"/>
      <w:divBdr>
        <w:top w:val="none" w:sz="0" w:space="0" w:color="auto"/>
        <w:left w:val="none" w:sz="0" w:space="0" w:color="auto"/>
        <w:bottom w:val="none" w:sz="0" w:space="0" w:color="auto"/>
        <w:right w:val="none" w:sz="0" w:space="0" w:color="auto"/>
      </w:divBdr>
      <w:divsChild>
        <w:div w:id="1127897412">
          <w:marLeft w:val="0"/>
          <w:marRight w:val="0"/>
          <w:marTop w:val="0"/>
          <w:marBottom w:val="0"/>
          <w:divBdr>
            <w:top w:val="none" w:sz="0" w:space="0" w:color="auto"/>
            <w:left w:val="none" w:sz="0" w:space="0" w:color="auto"/>
            <w:bottom w:val="none" w:sz="0" w:space="0" w:color="auto"/>
            <w:right w:val="none" w:sz="0" w:space="0" w:color="auto"/>
          </w:divBdr>
          <w:divsChild>
            <w:div w:id="1523399616">
              <w:marLeft w:val="0"/>
              <w:marRight w:val="0"/>
              <w:marTop w:val="0"/>
              <w:marBottom w:val="0"/>
              <w:divBdr>
                <w:top w:val="none" w:sz="0" w:space="0" w:color="auto"/>
                <w:left w:val="none" w:sz="0" w:space="0" w:color="auto"/>
                <w:bottom w:val="none" w:sz="0" w:space="0" w:color="auto"/>
                <w:right w:val="none" w:sz="0" w:space="0" w:color="auto"/>
              </w:divBdr>
            </w:div>
          </w:divsChild>
        </w:div>
        <w:div w:id="1252161512">
          <w:marLeft w:val="0"/>
          <w:marRight w:val="0"/>
          <w:marTop w:val="0"/>
          <w:marBottom w:val="0"/>
          <w:divBdr>
            <w:top w:val="none" w:sz="0" w:space="0" w:color="auto"/>
            <w:left w:val="none" w:sz="0" w:space="0" w:color="auto"/>
            <w:bottom w:val="none" w:sz="0" w:space="0" w:color="auto"/>
            <w:right w:val="none" w:sz="0" w:space="0" w:color="auto"/>
          </w:divBdr>
          <w:divsChild>
            <w:div w:id="888616100">
              <w:marLeft w:val="0"/>
              <w:marRight w:val="0"/>
              <w:marTop w:val="0"/>
              <w:marBottom w:val="0"/>
              <w:divBdr>
                <w:top w:val="none" w:sz="0" w:space="0" w:color="auto"/>
                <w:left w:val="none" w:sz="0" w:space="0" w:color="auto"/>
                <w:bottom w:val="none" w:sz="0" w:space="0" w:color="auto"/>
                <w:right w:val="none" w:sz="0" w:space="0" w:color="auto"/>
              </w:divBdr>
              <w:divsChild>
                <w:div w:id="730225775">
                  <w:marLeft w:val="0"/>
                  <w:marRight w:val="0"/>
                  <w:marTop w:val="0"/>
                  <w:marBottom w:val="0"/>
                  <w:divBdr>
                    <w:top w:val="none" w:sz="0" w:space="0" w:color="auto"/>
                    <w:left w:val="none" w:sz="0" w:space="0" w:color="auto"/>
                    <w:bottom w:val="none" w:sz="0" w:space="0" w:color="auto"/>
                    <w:right w:val="none" w:sz="0" w:space="0" w:color="auto"/>
                  </w:divBdr>
                </w:div>
              </w:divsChild>
            </w:div>
            <w:div w:id="485977730">
              <w:marLeft w:val="0"/>
              <w:marRight w:val="0"/>
              <w:marTop w:val="0"/>
              <w:marBottom w:val="0"/>
              <w:divBdr>
                <w:top w:val="none" w:sz="0" w:space="0" w:color="auto"/>
                <w:left w:val="none" w:sz="0" w:space="0" w:color="auto"/>
                <w:bottom w:val="none" w:sz="0" w:space="0" w:color="auto"/>
                <w:right w:val="none" w:sz="0" w:space="0" w:color="auto"/>
              </w:divBdr>
              <w:divsChild>
                <w:div w:id="1651790710">
                  <w:marLeft w:val="0"/>
                  <w:marRight w:val="0"/>
                  <w:marTop w:val="0"/>
                  <w:marBottom w:val="0"/>
                  <w:divBdr>
                    <w:top w:val="none" w:sz="0" w:space="0" w:color="auto"/>
                    <w:left w:val="none" w:sz="0" w:space="0" w:color="auto"/>
                    <w:bottom w:val="none" w:sz="0" w:space="0" w:color="auto"/>
                    <w:right w:val="none" w:sz="0" w:space="0" w:color="auto"/>
                  </w:divBdr>
                  <w:divsChild>
                    <w:div w:id="1504278828">
                      <w:marLeft w:val="0"/>
                      <w:marRight w:val="0"/>
                      <w:marTop w:val="0"/>
                      <w:marBottom w:val="0"/>
                      <w:divBdr>
                        <w:top w:val="none" w:sz="0" w:space="0" w:color="auto"/>
                        <w:left w:val="none" w:sz="0" w:space="0" w:color="auto"/>
                        <w:bottom w:val="none" w:sz="0" w:space="0" w:color="auto"/>
                        <w:right w:val="none" w:sz="0" w:space="0" w:color="auto"/>
                      </w:divBdr>
                    </w:div>
                    <w:div w:id="1773014396">
                      <w:marLeft w:val="0"/>
                      <w:marRight w:val="0"/>
                      <w:marTop w:val="0"/>
                      <w:marBottom w:val="0"/>
                      <w:divBdr>
                        <w:top w:val="none" w:sz="0" w:space="0" w:color="auto"/>
                        <w:left w:val="none" w:sz="0" w:space="0" w:color="auto"/>
                        <w:bottom w:val="none" w:sz="0" w:space="0" w:color="auto"/>
                        <w:right w:val="none" w:sz="0" w:space="0" w:color="auto"/>
                      </w:divBdr>
                      <w:divsChild>
                        <w:div w:id="947733224">
                          <w:marLeft w:val="0"/>
                          <w:marRight w:val="0"/>
                          <w:marTop w:val="0"/>
                          <w:marBottom w:val="0"/>
                          <w:divBdr>
                            <w:top w:val="none" w:sz="0" w:space="0" w:color="auto"/>
                            <w:left w:val="none" w:sz="0" w:space="0" w:color="auto"/>
                            <w:bottom w:val="none" w:sz="0" w:space="0" w:color="auto"/>
                            <w:right w:val="none" w:sz="0" w:space="0" w:color="auto"/>
                          </w:divBdr>
                        </w:div>
                      </w:divsChild>
                    </w:div>
                    <w:div w:id="266737291">
                      <w:marLeft w:val="0"/>
                      <w:marRight w:val="0"/>
                      <w:marTop w:val="0"/>
                      <w:marBottom w:val="0"/>
                      <w:divBdr>
                        <w:top w:val="none" w:sz="0" w:space="0" w:color="auto"/>
                        <w:left w:val="none" w:sz="0" w:space="0" w:color="auto"/>
                        <w:bottom w:val="none" w:sz="0" w:space="0" w:color="auto"/>
                        <w:right w:val="none" w:sz="0" w:space="0" w:color="auto"/>
                      </w:divBdr>
                    </w:div>
                  </w:divsChild>
                </w:div>
                <w:div w:id="1414161069">
                  <w:marLeft w:val="0"/>
                  <w:marRight w:val="0"/>
                  <w:marTop w:val="0"/>
                  <w:marBottom w:val="0"/>
                  <w:divBdr>
                    <w:top w:val="none" w:sz="0" w:space="0" w:color="auto"/>
                    <w:left w:val="none" w:sz="0" w:space="0" w:color="auto"/>
                    <w:bottom w:val="none" w:sz="0" w:space="0" w:color="auto"/>
                    <w:right w:val="none" w:sz="0" w:space="0" w:color="auto"/>
                  </w:divBdr>
                </w:div>
                <w:div w:id="629943850">
                  <w:marLeft w:val="0"/>
                  <w:marRight w:val="0"/>
                  <w:marTop w:val="0"/>
                  <w:marBottom w:val="0"/>
                  <w:divBdr>
                    <w:top w:val="none" w:sz="0" w:space="0" w:color="auto"/>
                    <w:left w:val="none" w:sz="0" w:space="0" w:color="auto"/>
                    <w:bottom w:val="none" w:sz="0" w:space="0" w:color="auto"/>
                    <w:right w:val="none" w:sz="0" w:space="0" w:color="auto"/>
                  </w:divBdr>
                </w:div>
              </w:divsChild>
            </w:div>
            <w:div w:id="1099908119">
              <w:marLeft w:val="0"/>
              <w:marRight w:val="0"/>
              <w:marTop w:val="0"/>
              <w:marBottom w:val="0"/>
              <w:divBdr>
                <w:top w:val="none" w:sz="0" w:space="0" w:color="auto"/>
                <w:left w:val="none" w:sz="0" w:space="0" w:color="auto"/>
                <w:bottom w:val="none" w:sz="0" w:space="0" w:color="auto"/>
                <w:right w:val="none" w:sz="0" w:space="0" w:color="auto"/>
              </w:divBdr>
              <w:divsChild>
                <w:div w:id="1064644083">
                  <w:marLeft w:val="0"/>
                  <w:marRight w:val="0"/>
                  <w:marTop w:val="0"/>
                  <w:marBottom w:val="0"/>
                  <w:divBdr>
                    <w:top w:val="none" w:sz="0" w:space="0" w:color="auto"/>
                    <w:left w:val="none" w:sz="0" w:space="0" w:color="auto"/>
                    <w:bottom w:val="none" w:sz="0" w:space="0" w:color="auto"/>
                    <w:right w:val="none" w:sz="0" w:space="0" w:color="auto"/>
                  </w:divBdr>
                  <w:divsChild>
                    <w:div w:id="230652883">
                      <w:marLeft w:val="0"/>
                      <w:marRight w:val="0"/>
                      <w:marTop w:val="0"/>
                      <w:marBottom w:val="0"/>
                      <w:divBdr>
                        <w:top w:val="none" w:sz="0" w:space="0" w:color="auto"/>
                        <w:left w:val="none" w:sz="0" w:space="0" w:color="auto"/>
                        <w:bottom w:val="none" w:sz="0" w:space="0" w:color="auto"/>
                        <w:right w:val="none" w:sz="0" w:space="0" w:color="auto"/>
                      </w:divBdr>
                    </w:div>
                    <w:div w:id="1764062944">
                      <w:marLeft w:val="0"/>
                      <w:marRight w:val="0"/>
                      <w:marTop w:val="0"/>
                      <w:marBottom w:val="0"/>
                      <w:divBdr>
                        <w:top w:val="none" w:sz="0" w:space="0" w:color="auto"/>
                        <w:left w:val="none" w:sz="0" w:space="0" w:color="auto"/>
                        <w:bottom w:val="none" w:sz="0" w:space="0" w:color="auto"/>
                        <w:right w:val="none" w:sz="0" w:space="0" w:color="auto"/>
                      </w:divBdr>
                    </w:div>
                  </w:divsChild>
                </w:div>
                <w:div w:id="398945073">
                  <w:marLeft w:val="0"/>
                  <w:marRight w:val="0"/>
                  <w:marTop w:val="0"/>
                  <w:marBottom w:val="0"/>
                  <w:divBdr>
                    <w:top w:val="none" w:sz="0" w:space="0" w:color="auto"/>
                    <w:left w:val="none" w:sz="0" w:space="0" w:color="auto"/>
                    <w:bottom w:val="none" w:sz="0" w:space="0" w:color="auto"/>
                    <w:right w:val="none" w:sz="0" w:space="0" w:color="auto"/>
                  </w:divBdr>
                  <w:divsChild>
                    <w:div w:id="1806121298">
                      <w:marLeft w:val="0"/>
                      <w:marRight w:val="0"/>
                      <w:marTop w:val="0"/>
                      <w:marBottom w:val="96"/>
                      <w:divBdr>
                        <w:top w:val="none" w:sz="0" w:space="0" w:color="auto"/>
                        <w:left w:val="none" w:sz="0" w:space="0" w:color="auto"/>
                        <w:bottom w:val="none" w:sz="0" w:space="0" w:color="auto"/>
                        <w:right w:val="none" w:sz="0" w:space="0" w:color="auto"/>
                      </w:divBdr>
                    </w:div>
                  </w:divsChild>
                </w:div>
                <w:div w:id="944924902">
                  <w:marLeft w:val="0"/>
                  <w:marRight w:val="0"/>
                  <w:marTop w:val="0"/>
                  <w:marBottom w:val="0"/>
                  <w:divBdr>
                    <w:top w:val="none" w:sz="0" w:space="0" w:color="auto"/>
                    <w:left w:val="none" w:sz="0" w:space="0" w:color="auto"/>
                    <w:bottom w:val="none" w:sz="0" w:space="0" w:color="auto"/>
                    <w:right w:val="none" w:sz="0" w:space="0" w:color="auto"/>
                  </w:divBdr>
                  <w:divsChild>
                    <w:div w:id="161166310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512690806">
          <w:marLeft w:val="0"/>
          <w:marRight w:val="0"/>
          <w:marTop w:val="0"/>
          <w:marBottom w:val="0"/>
          <w:divBdr>
            <w:top w:val="none" w:sz="0" w:space="0" w:color="auto"/>
            <w:left w:val="none" w:sz="0" w:space="0" w:color="auto"/>
            <w:bottom w:val="none" w:sz="0" w:space="0" w:color="auto"/>
            <w:right w:val="none" w:sz="0" w:space="0" w:color="auto"/>
          </w:divBdr>
          <w:divsChild>
            <w:div w:id="1503814809">
              <w:marLeft w:val="0"/>
              <w:marRight w:val="0"/>
              <w:marTop w:val="0"/>
              <w:marBottom w:val="0"/>
              <w:divBdr>
                <w:top w:val="none" w:sz="0" w:space="0" w:color="auto"/>
                <w:left w:val="none" w:sz="0" w:space="0" w:color="auto"/>
                <w:bottom w:val="none" w:sz="0" w:space="0" w:color="auto"/>
                <w:right w:val="none" w:sz="0" w:space="0" w:color="auto"/>
              </w:divBdr>
              <w:divsChild>
                <w:div w:id="826090854">
                  <w:marLeft w:val="0"/>
                  <w:marRight w:val="0"/>
                  <w:marTop w:val="0"/>
                  <w:marBottom w:val="0"/>
                  <w:divBdr>
                    <w:top w:val="none" w:sz="0" w:space="0" w:color="auto"/>
                    <w:left w:val="none" w:sz="0" w:space="0" w:color="auto"/>
                    <w:bottom w:val="none" w:sz="0" w:space="0" w:color="auto"/>
                    <w:right w:val="none" w:sz="0" w:space="0" w:color="auto"/>
                  </w:divBdr>
                </w:div>
              </w:divsChild>
            </w:div>
            <w:div w:id="1429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ransparencymarketresearch.com/homeopathy-product-market.html)" TargetMode="External"/><Relationship Id="rId18" Type="http://schemas.openxmlformats.org/officeDocument/2006/relationships/hyperlink" Target="https://www.hom&#246;opathie-forschung.info/klassische-studien_heuschnupfen/" TargetMode="External"/><Relationship Id="rId26" Type="http://schemas.openxmlformats.org/officeDocument/2006/relationships/image" Target="media/image2.wmf"/><Relationship Id="rId21" Type="http://schemas.openxmlformats.org/officeDocument/2006/relationships/hyperlink" Target="https://harald-walach.de/2018/05/11/einladung-zum-kongress-und-hinweis-in-eigener-sache/" TargetMode="External"/><Relationship Id="rId34" Type="http://schemas.openxmlformats.org/officeDocument/2006/relationships/hyperlink" Target="https://harald-walach.de/2019/12/19/videos-von-der-convention-2019-der-society-for-scientific-exploration/" TargetMode="External"/><Relationship Id="rId7" Type="http://schemas.openxmlformats.org/officeDocument/2006/relationships/hyperlink" Target="https://www.hom&#246;opathie-forschung.info/" TargetMode="External"/><Relationship Id="rId12" Type="http://schemas.openxmlformats.org/officeDocument/2006/relationships/hyperlink" Target="https://harald-walach.de/2014/03/13/fasnachtswissenschaft-warum-szientabilitaet-ein-unwort-ist/" TargetMode="External"/><Relationship Id="rId17" Type="http://schemas.openxmlformats.org/officeDocument/2006/relationships/hyperlink" Target="https://www.hom&#246;opathie-forschung.info/pramenstruelles-syndrom/" TargetMode="External"/><Relationship Id="rId25" Type="http://schemas.openxmlformats.org/officeDocument/2006/relationships/image" Target="media/image1.jpeg"/><Relationship Id="rId33" Type="http://schemas.openxmlformats.org/officeDocument/2006/relationships/hyperlink" Target="https://harald-walach.de/2020/02/17/ein-paar-gedanken-zur-momentanen-homoeopathie-kampagne/"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hom&#246;opathie-forschung.info/fakten/" TargetMode="External"/><Relationship Id="rId20" Type="http://schemas.openxmlformats.org/officeDocument/2006/relationships/hyperlink" Target="https://harald-walach.de/2018/06/14/neue-studie-in-jama-arzneimittel-deren-nebenwirkungen-depressionen-machen/" TargetMode="External"/><Relationship Id="rId29" Type="http://schemas.openxmlformats.org/officeDocument/2006/relationships/hyperlink" Target="http://pedgastro-en.ump.edu.pl/aktualnosci/welcome-professor-walach" TargetMode="External"/><Relationship Id="rId1" Type="http://schemas.openxmlformats.org/officeDocument/2006/relationships/numbering" Target="numbering.xml"/><Relationship Id="rId6" Type="http://schemas.openxmlformats.org/officeDocument/2006/relationships/hyperlink" Target="https://harald-walach.de/2020/02/17/ein-paar-gedanken-zur-momentanen-homoeopathie-kampagne/" TargetMode="External"/><Relationship Id="rId11" Type="http://schemas.openxmlformats.org/officeDocument/2006/relationships/hyperlink" Target="https://www.hom&#246;opathie-forschung.info/2017/11/" TargetMode="External"/><Relationship Id="rId24" Type="http://schemas.openxmlformats.org/officeDocument/2006/relationships/hyperlink" Target="https://harald-walach.de/2019/12/19/videos-von-der-convention-2019-der-society-for-scientific-exploration/" TargetMode="External"/><Relationship Id="rId32" Type="http://schemas.openxmlformats.org/officeDocument/2006/relationships/hyperlink" Target="https://harald-walach.de/2020/02/17/a-few-thoughts-and-arguments-on-the-current-campaign-against-homeopathy/" TargetMode="External"/><Relationship Id="rId37" Type="http://schemas.openxmlformats.org/officeDocument/2006/relationships/fontTable" Target="fontTable.xml"/><Relationship Id="rId5" Type="http://schemas.openxmlformats.org/officeDocument/2006/relationships/hyperlink" Target="https://harald-walach.de/" TargetMode="External"/><Relationship Id="rId15" Type="http://schemas.openxmlformats.org/officeDocument/2006/relationships/hyperlink" Target="https://www.hom&#246;opathie-forschung.info/frankreich/)" TargetMode="External"/><Relationship Id="rId23" Type="http://schemas.openxmlformats.org/officeDocument/2006/relationships/hyperlink" Target="https://harald-walach.de/2020/02/17/a-few-thoughts-and-arguments-on-the-current-campaign-against-homeopathy/" TargetMode="External"/><Relationship Id="rId28" Type="http://schemas.openxmlformats.org/officeDocument/2006/relationships/hyperlink" Target="http://www.chs-institute.org/" TargetMode="External"/><Relationship Id="rId36" Type="http://schemas.openxmlformats.org/officeDocument/2006/relationships/hyperlink" Target="http://xn--homopathie-forschung-59b.info/" TargetMode="External"/><Relationship Id="rId10" Type="http://schemas.openxmlformats.org/officeDocument/2006/relationships/hyperlink" Target="https://harald-walach.de/2017/03/02/der-perfekte-mord-neue-albernheiten-zum-thema-homoeopathie/" TargetMode="External"/><Relationship Id="rId19" Type="http://schemas.openxmlformats.org/officeDocument/2006/relationships/hyperlink" Target="https://www.hom&#246;opathie-forschung.info/depression/" TargetMode="External"/><Relationship Id="rId31" Type="http://schemas.openxmlformats.org/officeDocument/2006/relationships/hyperlink" Target="http://harald-walach.de/person/" TargetMode="External"/><Relationship Id="rId4" Type="http://schemas.openxmlformats.org/officeDocument/2006/relationships/webSettings" Target="webSettings.xml"/><Relationship Id="rId9" Type="http://schemas.openxmlformats.org/officeDocument/2006/relationships/hyperlink" Target="https://www.volteuropa.org" TargetMode="External"/><Relationship Id="rId14" Type="http://schemas.openxmlformats.org/officeDocument/2006/relationships/hyperlink" Target="https://www.karger.com/Article/FullText/355916" TargetMode="External"/><Relationship Id="rId22" Type="http://schemas.openxmlformats.org/officeDocument/2006/relationships/hyperlink" Target="https://harald-walach.de/2018/01/02/neuer-blog-unter-meiner-beteiligung-homoeopathie-forschung/" TargetMode="External"/><Relationship Id="rId27" Type="http://schemas.openxmlformats.org/officeDocument/2006/relationships/control" Target="activeX/activeX1.xml"/><Relationship Id="rId30" Type="http://schemas.openxmlformats.org/officeDocument/2006/relationships/hyperlink" Target="http://chs-institute.org/" TargetMode="External"/><Relationship Id="rId35" Type="http://schemas.openxmlformats.org/officeDocument/2006/relationships/hyperlink" Target="https://harald-walach.de/2019/12/17/5g-mobilfunk-und-demenz-und-eine-neue-datenbank/" TargetMode="External"/><Relationship Id="rId8" Type="http://schemas.openxmlformats.org/officeDocument/2006/relationships/hyperlink" Target="https://www.hom&#246;opathie-forschung.info/" TargetMode="Externa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2387</Words>
  <Characters>15042</Characters>
  <Application>Microsoft Office Word</Application>
  <DocSecurity>0</DocSecurity>
  <Lines>125</Lines>
  <Paragraphs>34</Paragraphs>
  <ScaleCrop>false</ScaleCrop>
  <Company/>
  <LinksUpToDate>false</LinksUpToDate>
  <CharactersWithSpaces>17395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 Paling</dc:creator>
  <cp:keywords/>
  <dc:description/>
  <cp:lastModifiedBy>Petra Paling</cp:lastModifiedBy>
  <cp:revision>2</cp:revision>
  <dcterms:created xsi:type="dcterms:W3CDTF">2020-02-22T20:57:00Z</dcterms:created>
  <dcterms:modified xsi:type="dcterms:W3CDTF">2020-02-22T21:00:00Z</dcterms:modified>
</cp:coreProperties>
</file>