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SenseThrough — Live System Documentation</w:t>
      </w:r>
    </w:p>
    <w:p>
      <w:r>
        <w:rPr>
          <w:b/>
        </w:rPr>
        <w:t>Through-wall-agnostic fall detection over Wi-Fi CSI, using two ESP32 boards.</w:t>
      </w:r>
    </w:p>
    <w:p>
      <w:r>
        <w:t xml:space="preserve">This document covers the </w:t>
      </w:r>
      <w:r>
        <w:rPr>
          <w:b/>
        </w:rPr>
        <w:t>live, running system</w:t>
      </w:r>
      <w:r>
        <w:t xml:space="preserve"> end to end: how it works, how the two</w:t>
      </w:r>
    </w:p>
    <w:p>
      <w:r>
        <w:t>ESP32s are brought up, how detection is calibrated and tuned, where to place the boards,</w:t>
      </w:r>
    </w:p>
    <w:p>
      <w:r>
        <w:t>and how to recover when the radio link misbehaves. It complements — not replaces — the</w:t>
      </w:r>
    </w:p>
    <w:p>
      <w:r>
        <w:t xml:space="preserve">top-level </w:t>
      </w:r>
      <w:r>
        <w:rPr>
          <w:color w:val="1A5FB4"/>
          <w:u w:val="single"/>
        </w:rPr>
        <w:t>`README.md`</w:t>
      </w:r>
      <w:r>
        <w:t xml:space="preserve"> (software architecture / the "trust the alerts"</w:t>
      </w:r>
    </w:p>
    <w:p>
      <w:r>
        <w:t xml:space="preserve">gate) and </w:t>
      </w:r>
      <w:r>
        <w:rPr>
          <w:color w:val="1A5FB4"/>
          <w:u w:val="single"/>
        </w:rPr>
        <w:t>`server/README.md`</w:t>
      </w:r>
      <w:r>
        <w:t xml:space="preserve"> (the dashboard demo layer).</w:t>
      </w:r>
    </w:p>
    <w:p>
      <w:pPr>
        <w:ind w:left="360"/>
        <w:shd w:val="clear" w:fill="FBF3D6"/>
      </w:pPr>
      <w:r>
        <w:rPr>
          <w:b/>
        </w:rPr>
        <w:t>TL;DR</w:t>
      </w:r>
      <w:r>
        <w:t xml:space="preserve"> Two ESP32s form a Wi-Fi link across a room. A person moving in that link</w:t>
      </w:r>
    </w:p>
    <w:p>
      <w:pPr>
        <w:ind w:left="360"/>
        <w:shd w:val="clear" w:fill="FBF3D6"/>
      </w:pPr>
      <w:r>
        <w:t xml:space="preserve">perturbs the Channel State Information (CSI). We turn that into a </w:t>
      </w:r>
      <w:r>
        <w:rPr>
          <w:rFonts w:ascii="Consolas" w:hAnsi="Consolas"/>
          <w:color w:val="B02A37"/>
          <w:sz w:val="20"/>
        </w:rPr>
        <w:t>motion</w:t>
      </w:r>
      <w:r>
        <w:t xml:space="preserve"> signal, learn</w:t>
      </w:r>
    </w:p>
    <w:p>
      <w:pPr>
        <w:ind w:left="360"/>
        <w:shd w:val="clear" w:fill="FBF3D6"/>
      </w:pPr>
      <w:r>
        <w:t xml:space="preserve">the room's "still" and "active" levels, and fire a </w:t>
      </w:r>
      <w:r>
        <w:rPr>
          <w:b/>
        </w:rPr>
        <w:t>fall alert</w:t>
      </w:r>
      <w:r>
        <w:t xml:space="preserve"> when a burst of</w:t>
      </w:r>
    </w:p>
    <w:p>
      <w:pPr>
        <w:ind w:left="360"/>
        <w:shd w:val="clear" w:fill="FBF3D6"/>
      </w:pPr>
      <w:r>
        <w:t>sustained activity is followed by persistent stillness. A Flask dashboard shows it live.</w:t>
      </w:r>
    </w:p>
    <w:p>
      <w:r>
        <w:br/>
      </w:r>
    </w:p>
    <w:p>
      <w:pPr>
        <w:pStyle w:val="Heading1"/>
      </w:pPr>
      <w:r>
        <w:t>1. What it is and how it works</w:t>
      </w:r>
    </w:p>
    <w:p>
      <w:pPr>
        <w:pStyle w:val="Heading2"/>
      </w:pPr>
      <w:r>
        <w:t>1.1 The physics in one paragraph</w:t>
      </w:r>
    </w:p>
    <w:p>
      <w:r>
        <w:t xml:space="preserve">Wi-Fi packets travel from a </w:t>
      </w:r>
      <w:r>
        <w:rPr>
          <w:b/>
        </w:rPr>
        <w:t>transmitter (TX)</w:t>
      </w:r>
      <w:r>
        <w:t xml:space="preserve"> ESP32 to a </w:t>
      </w:r>
      <w:r>
        <w:rPr>
          <w:b/>
        </w:rPr>
        <w:t>receiver (RX)</w:t>
      </w:r>
      <w:r>
        <w:t xml:space="preserve"> ESP32. The</w:t>
      </w:r>
    </w:p>
    <w:p>
      <w:r>
        <w:t xml:space="preserve">RX measures </w:t>
      </w:r>
      <w:r>
        <w:rPr>
          <w:b/>
        </w:rPr>
        <w:t>Channel State Information</w:t>
      </w:r>
      <w:r>
        <w:t xml:space="preserve"> — the amplitude/phase of each OFDM subcarrier,</w:t>
      </w:r>
    </w:p>
    <w:p>
      <w:r>
        <w:t>i.e. how the radio channel distorted the signal on the way across. Anything that moves in</w:t>
      </w:r>
    </w:p>
    <w:p>
      <w:r>
        <w:t>the space between the boards changes the multipath and therefore changes the CSI. A person</w:t>
      </w:r>
    </w:p>
    <w:p>
      <w:r>
        <w:t>walking wobbles it a lot; a still room barely changes it. **The two boards are the sensor's</w:t>
      </w:r>
    </w:p>
    <w:p>
      <w:r>
        <w:t>frame of reference** — the measurement is entirely relative to their fixed positions.</w:t>
      </w:r>
    </w:p>
    <w:p>
      <w:pPr>
        <w:pStyle w:val="Heading2"/>
      </w:pPr>
      <w:r>
        <w:t>1.2 From radio to alert (the signal chain)</w:t>
      </w:r>
    </w:p>
    <w:p>
      <w:pPr>
        <w:shd w:val="clear" w:fill="F2F2F2"/>
        <w:spacing w:before="80" w:after="80"/>
        <w:ind w:left="120"/>
      </w:pPr>
      <w:r>
        <w:rPr>
          <w:rFonts w:ascii="Consolas" w:hAnsi="Consolas"/>
          <w:sz w:val="18"/>
        </w:rPr>
        <w:t xml:space="preserve"> TX ESP32 ──Wi-Fi──▶ RX ESP32 ──USB serial──▶ parser ──▶ preprocess ──▶ features</w:t>
        <w:br/>
        <w:t xml:space="preserve"> (active_sta)        (active_ap)               CSI_DATA    clean/mask     motion, sharpness</w:t>
        <w:br/>
        <w:t xml:space="preserve">                                                                              │</w:t>
        <w:br/>
        <w:t xml:space="preserve">                                                                              ▼</w:t>
        <w:br/>
        <w:t xml:space="preserve">                            dashboard ◀── engine ◀── state machine ◀── RoomProfile thresholds</w:t>
        <w:br/>
        <w:t xml:space="preserve">                            (Flask)      snapshot     NORMAL→DISTURBANCE      (calibrated)</w:t>
        <w:br/>
        <w:t xml:space="preserve">                                                      →STILL→CONFIRMED</w:t>
      </w:r>
    </w:p>
    <w:p>
      <w:r>
        <w:t>Two instantaneous features are extracted from each short (~1 s) window</w:t>
      </w:r>
    </w:p>
    <w:p>
      <w:r>
        <w:t>(</w:t>
      </w:r>
      <w:r>
        <w:rPr>
          <w:color w:val="1A5FB4"/>
          <w:u w:val="single"/>
        </w:rPr>
        <w:t>`wisp/features/extract.py`</w:t>
      </w:r>
      <w:r>
        <w:t>):</w:t>
      </w:r>
    </w:p>
    <w:p>
      <w:pPr>
        <w:pStyle w:val="ListBullet"/>
      </w:pPr>
      <w:r>
        <w:rPr>
          <w:b/>
        </w:rPr>
        <w:t>motion intensity</w:t>
      </w:r>
      <w:r>
        <w:t xml:space="preserve"> = mean over subcarriers of the *temporal variance* within the</w:t>
      </w:r>
    </w:p>
    <w:p>
      <w:r>
        <w:t>window. High while someone moves, near-zero when the room is still. **This is the</w:t>
      </w:r>
    </w:p>
    <w:p>
      <w:r>
        <w:t>workhorse signal.**</w:t>
      </w:r>
    </w:p>
    <w:p>
      <w:pPr>
        <w:pStyle w:val="ListBullet"/>
      </w:pPr>
      <w:r>
        <w:rPr>
          <w:b/>
        </w:rPr>
        <w:t>transient sharpness</w:t>
      </w:r>
      <w:r>
        <w:t xml:space="preserve"> = the largest single-step change between consecutive packets.</w:t>
      </w:r>
    </w:p>
    <w:p>
      <w:r>
        <w:t>Spikes on a sudden event (the "thud" of an impact).</w:t>
      </w:r>
    </w:p>
    <w:p>
      <w:r>
        <w:t xml:space="preserve">A </w:t>
      </w:r>
      <w:r>
        <w:rPr>
          <w:b/>
        </w:rPr>
        <w:t>fall</w:t>
      </w:r>
      <w:r>
        <w:t xml:space="preserve"> is not a single big number — it is a *pattern over time*:</w:t>
      </w:r>
    </w:p>
    <w:p>
      <w:pPr>
        <w:shd w:val="clear" w:fill="F2F2F2"/>
        <w:spacing w:before="80" w:after="80"/>
        <w:ind w:left="120"/>
      </w:pPr>
      <w:r>
        <w:rPr>
          <w:rFonts w:ascii="Consolas" w:hAnsi="Consolas"/>
          <w:sz w:val="18"/>
        </w:rPr>
        <w:t xml:space="preserve">   someone active  →  a disturbance  →  stillness that PERSISTS ≥ T seconds</w:t>
      </w:r>
    </w:p>
    <w:p>
      <w:r>
        <w:t>That temporal logic lives in the state machine (§5) and is what keeps false alarms down.</w:t>
      </w:r>
    </w:p>
    <w:p>
      <w:r>
        <w:br/>
      </w:r>
    </w:p>
    <w:p>
      <w:pPr>
        <w:pStyle w:val="Heading1"/>
      </w:pPr>
      <w:r>
        <w:t>2. Hardware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Firmware (ESP32-CSI-Tool)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Serial node (WSL)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What it does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RX / AP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active_ap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/dev/ttyUSB0</w:t>
            </w:r>
          </w:p>
        </w:tc>
        <w:tc>
          <w:tcPr>
            <w:tcW w:type="dxa" w:w="2160"/>
          </w:tcPr>
          <w:p>
            <w:r/>
            <w:r>
              <w:t xml:space="preserve">Receives packets, </w:t>
            </w:r>
            <w:r>
              <w:rPr>
                <w:b/>
              </w:rPr>
              <w:t>emits `CSI_DATA` lines</w:t>
            </w:r>
            <w:r>
              <w:t xml:space="preserve"> we read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TX / STA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active_sta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/dev/ttyUSB1</w:t>
            </w:r>
          </w:p>
        </w:tc>
        <w:tc>
          <w:tcPr>
            <w:tcW w:type="dxa" w:w="2160"/>
          </w:tcPr>
          <w:p>
            <w:r/>
            <w:r>
              <w:t>Associates to the AP and blasts packets (no CSI out; just logs)</w:t>
            </w:r>
          </w:p>
        </w:tc>
      </w:tr>
    </w:tbl>
    <w:p/>
    <w:p>
      <w:pPr>
        <w:pStyle w:val="ListBullet"/>
      </w:pPr>
      <w:r>
        <w:t xml:space="preserve">Two ESP32 dev boards with </w:t>
      </w:r>
      <w:r>
        <w:rPr>
          <w:b/>
        </w:rPr>
        <w:t>CP2102 USB-UART</w:t>
      </w:r>
      <w:r>
        <w:t xml:space="preserve"> bridges, two data USB cables, a laptop.</w:t>
      </w:r>
    </w:p>
    <w:p>
      <w:pPr>
        <w:pStyle w:val="ListBullet"/>
      </w:pPr>
      <w:r>
        <w:t xml:space="preserve">Firmware: </w:t>
      </w:r>
      <w:r>
        <w:rPr>
          <w:color w:val="1A5FB4"/>
          <w:u w:val="single"/>
        </w:rPr>
        <w:t>ESP32-CSI-Tool</w:t>
      </w:r>
      <w:r>
        <w:t xml:space="preserve"> built with</w:t>
      </w:r>
    </w:p>
    <w:p>
      <w:r>
        <w:rPr>
          <w:b/>
        </w:rPr>
        <w:t>ESP-IDF v4.3</w:t>
      </w:r>
      <w:r>
        <w:t>. The critical sdkconfig flags:</w:t>
      </w:r>
    </w:p>
    <w:p>
      <w:pPr>
        <w:pStyle w:val="ListBullet"/>
      </w:pPr>
      <w:r>
        <w:rPr>
          <w:rFonts w:ascii="Consolas" w:hAnsi="Consolas"/>
          <w:color w:val="B02A37"/>
          <w:sz w:val="20"/>
        </w:rPr>
        <w:t>CONFIG_ESP32_WIFI_CSI_ENABLED=y</w:t>
      </w:r>
      <w:r>
        <w:t xml:space="preserve"> — </w:t>
      </w:r>
      <w:r>
        <w:rPr>
          <w:b/>
        </w:rPr>
        <w:t>without this the board reboot-loops</w:t>
      </w:r>
      <w:r>
        <w:t xml:space="preserve"> on</w:t>
      </w:r>
    </w:p>
    <w:p>
      <w:r>
        <w:rPr>
          <w:rFonts w:ascii="Consolas" w:hAnsi="Consolas"/>
          <w:color w:val="B02A37"/>
          <w:sz w:val="20"/>
        </w:rPr>
        <w:t>esp_wifi_set_csi</w:t>
      </w:r>
      <w:r>
        <w:t xml:space="preserve"> (this was the first hardware bug we hit).</w:t>
      </w:r>
    </w:p>
    <w:p>
      <w:pPr>
        <w:pStyle w:val="ListBullet"/>
      </w:pPr>
      <w:r>
        <w:rPr>
          <w:rFonts w:ascii="Consolas" w:hAnsi="Consolas"/>
          <w:color w:val="B02A37"/>
          <w:sz w:val="20"/>
        </w:rPr>
        <w:t>CONFIG_PACKET_RATE=100</w:t>
      </w:r>
      <w:r>
        <w:t xml:space="preserve"> — target packet rate.</w:t>
      </w:r>
    </w:p>
    <w:p>
      <w:pPr>
        <w:pStyle w:val="ListBullet"/>
      </w:pPr>
      <w:r>
        <w:t xml:space="preserve">Flash both boards (over USB/IP into WSL) at a </w:t>
      </w:r>
      <w:r>
        <w:rPr>
          <w:b/>
        </w:rPr>
        <w:t>conservative baud</w:t>
      </w:r>
      <w:r>
        <w:t xml:space="preserve"> — 460800 timed out;</w:t>
      </w:r>
    </w:p>
    <w:p>
      <w:r>
        <w:rPr>
          <w:rFonts w:ascii="Consolas" w:hAnsi="Consolas"/>
          <w:color w:val="B02A37"/>
          <w:sz w:val="20"/>
        </w:rPr>
        <w:t>-b 115200</w:t>
      </w:r>
      <w:r>
        <w:t xml:space="preserve"> is reliable:</w:t>
      </w:r>
    </w:p>
    <w:p>
      <w:pPr>
        <w:shd w:val="clear" w:fill="F2F2F2"/>
        <w:spacing w:before="80" w:after="80"/>
        <w:ind w:left="120"/>
      </w:pPr>
      <w:r>
        <w:rPr>
          <w:rFonts w:ascii="Consolas" w:hAnsi="Consolas"/>
          <w:sz w:val="18"/>
        </w:rPr>
        <w:t xml:space="preserve">  idf.py -p /dev/ttyUSB0 -b 115200 flash    # active_ap</w:t>
        <w:br/>
        <w:t xml:space="preserve">  idf.py -p /dev/ttyUSB1 -b 115200 flash    # active_sta</w:t>
      </w:r>
    </w:p>
    <w:p>
      <w:pPr>
        <w:pStyle w:val="Heading2"/>
      </w:pPr>
      <w:r>
        <w:t>2.1 Getting the boards into WSL (usbipd)</w:t>
      </w:r>
    </w:p>
    <w:p>
      <w:r>
        <w:t xml:space="preserve">The Python stack runs in </w:t>
      </w:r>
      <w:r>
        <w:rPr>
          <w:b/>
        </w:rPr>
        <w:t>WSL Ubuntu</w:t>
      </w:r>
      <w:r>
        <w:t xml:space="preserve"> (see §7.1), so the Windows-side USB devices must be</w:t>
      </w:r>
    </w:p>
    <w:p>
      <w:r>
        <w:t xml:space="preserve">forwarded in with </w:t>
      </w:r>
      <w:r>
        <w:rPr>
          <w:color w:val="1A5FB4"/>
          <w:u w:val="single"/>
        </w:rPr>
        <w:t>usbipd-win</w:t>
      </w:r>
      <w:r>
        <w:t>:</w:t>
      </w:r>
    </w:p>
    <w:p>
      <w:pPr>
        <w:shd w:val="clear" w:fill="F2F2F2"/>
        <w:spacing w:before="80" w:after="80"/>
        <w:ind w:left="120"/>
      </w:pPr>
      <w:r>
        <w:rPr>
          <w:rFonts w:ascii="Consolas" w:hAnsi="Consolas"/>
          <w:sz w:val="18"/>
        </w:rPr>
        <w:t>usbipd list                              # find the two CP2102 busids (e.g. 1-2, 1-3)</w:t>
        <w:br/>
        <w:t>usbipd bind   --busid 1-2                # once, needs admin/UAC (persists across reboots)</w:t>
        <w:br/>
        <w:t>usbipd bind   --busid 1-3</w:t>
        <w:br/>
        <w:t>usbipd attach --wsl --busid 1-2          # after every boot/sleep (does NOT persist)</w:t>
        <w:br/>
        <w:t>usbipd attach --wsl --busid 1-3</w:t>
      </w:r>
    </w:p>
    <w:p>
      <w:r>
        <w:t xml:space="preserve">Then in WSL they appear as </w:t>
      </w:r>
      <w:r>
        <w:rPr>
          <w:rFonts w:ascii="Consolas" w:hAnsi="Consolas"/>
          <w:color w:val="B02A37"/>
          <w:sz w:val="20"/>
        </w:rPr>
        <w:t>/dev/ttyUSB0</w:t>
      </w:r>
      <w:r>
        <w:t xml:space="preserve"> and </w:t>
      </w:r>
      <w:r>
        <w:rPr>
          <w:rFonts w:ascii="Consolas" w:hAnsi="Consolas"/>
          <w:color w:val="B02A37"/>
          <w:sz w:val="20"/>
        </w:rPr>
        <w:t>/dev/ttyUSB1</w:t>
      </w:r>
      <w:r>
        <w:t>. **The attach is lost whenever</w:t>
      </w:r>
    </w:p>
    <w:p>
      <w:r>
        <w:t>the laptop sleeps or reboots** — re-attach is the #1 cause of "it stopped working" (§7.3).</w:t>
      </w:r>
    </w:p>
    <w:p>
      <w:r>
        <w:br/>
      </w:r>
    </w:p>
    <w:p>
      <w:pPr>
        <w:pStyle w:val="Heading1"/>
      </w:pPr>
      <w:r>
        <w:t>3. The live 2-board reader</w:t>
      </w:r>
    </w:p>
    <w:p>
      <w:r>
        <w:t xml:space="preserve">Implemented as </w:t>
      </w:r>
      <w:r>
        <w:rPr>
          <w:rFonts w:ascii="Consolas" w:hAnsi="Consolas"/>
          <w:color w:val="B02A37"/>
          <w:sz w:val="20"/>
        </w:rPr>
        <w:t>_LiveTwoBoard</w:t>
      </w:r>
      <w:r>
        <w:t xml:space="preserve"> in </w:t>
      </w:r>
      <w:r>
        <w:rPr>
          <w:color w:val="1A5FB4"/>
          <w:u w:val="single"/>
        </w:rPr>
        <w:t>`server/engine.py`</w:t>
      </w:r>
      <w:r>
        <w:t>. Three details</w:t>
      </w:r>
    </w:p>
    <w:p>
      <w:r>
        <w:t>matter, all learned the hard way:</w:t>
      </w:r>
    </w:p>
    <w:p>
      <w:pPr>
        <w:pStyle w:val="ListNumber"/>
      </w:pPr>
      <w:r>
        <w:rPr>
          <w:b/>
        </w:rPr>
        <w:t>Hold BOTH ports open, in run-mode.</w:t>
      </w:r>
      <w:r>
        <w:t xml:space="preserve"> Opening a serial port toggles the CP2102's</w:t>
      </w:r>
    </w:p>
    <w:p>
      <w:r>
        <w:t>DTR/RTS lines, which resets the ESP32. If the two boards reset at *different* times the</w:t>
      </w:r>
    </w:p>
    <w:p>
      <w:r>
        <w:t xml:space="preserve">Wi-Fi link desyncs and the CSI rate collapses to ~1 Hz. Opening </w:t>
      </w:r>
      <w:r>
        <w:rPr>
          <w:b/>
        </w:rPr>
        <w:t>both</w:t>
      </w:r>
      <w:r>
        <w:t xml:space="preserve"> in run-mode</w:t>
      </w:r>
    </w:p>
    <w:p>
      <w:r>
        <w:t>(</w:t>
      </w:r>
      <w:r>
        <w:rPr>
          <w:rFonts w:ascii="Consolas" w:hAnsi="Consolas"/>
          <w:color w:val="B02A37"/>
          <w:sz w:val="20"/>
        </w:rPr>
        <w:t>DTR=False, RTS=False</w:t>
      </w:r>
      <w:r>
        <w:t xml:space="preserve"> before and after </w:t>
      </w:r>
      <w:r>
        <w:rPr>
          <w:rFonts w:ascii="Consolas" w:hAnsi="Consolas"/>
          <w:color w:val="B02A37"/>
          <w:sz w:val="20"/>
        </w:rPr>
        <w:t>open()</w:t>
      </w:r>
      <w:r>
        <w:t>) keeps them booted together and the</w:t>
      </w:r>
    </w:p>
    <w:p>
      <w:r>
        <w:t>rate stable (~12 Hz when the link is healthy). The RX is the one we read; the TX</w:t>
      </w:r>
    </w:p>
    <w:p>
      <w:r>
        <w:t xml:space="preserve">("companion") is just </w:t>
      </w:r>
      <w:r>
        <w:rPr>
          <w:b/>
        </w:rPr>
        <w:t>held open</w:t>
      </w:r>
      <w:r>
        <w:t xml:space="preserve"> to keep the link alive — hence </w:t>
      </w:r>
      <w:r>
        <w:rPr>
          <w:rFonts w:ascii="Consolas" w:hAnsi="Consolas"/>
          <w:color w:val="B02A37"/>
          <w:sz w:val="20"/>
        </w:rPr>
        <w:t>--companion</w:t>
      </w:r>
      <w:r>
        <w:t>.</w:t>
      </w:r>
    </w:p>
    <w:p>
      <w:pPr>
        <w:pStyle w:val="ListNumber"/>
      </w:pPr>
      <w:r>
        <w:rPr>
          <w:b/>
        </w:rPr>
        <w:t>One open, shared by calibration and detection.</w:t>
      </w:r>
      <w:r>
        <w:t xml:space="preserve"> Calibration and the detection loop</w:t>
      </w:r>
    </w:p>
    <w:p>
      <w:r>
        <w:t xml:space="preserve">read from the *same* already-open stream (via </w:t>
      </w:r>
      <w:r>
        <w:rPr>
          <w:rFonts w:ascii="Consolas" w:hAnsi="Consolas"/>
          <w:color w:val="B02A37"/>
          <w:sz w:val="20"/>
        </w:rPr>
        <w:t>_ListSource</w:t>
      </w:r>
      <w:r>
        <w:t>/</w:t>
      </w:r>
      <w:r>
        <w:rPr>
          <w:rFonts w:ascii="Consolas" w:hAnsi="Consolas"/>
          <w:color w:val="B02A37"/>
          <w:sz w:val="20"/>
        </w:rPr>
        <w:t>_GenSource</w:t>
      </w:r>
      <w:r>
        <w:t>) so we never</w:t>
      </w:r>
    </w:p>
    <w:p>
      <w:r>
        <w:t>re-open (and thus never re-reset) mid-run.</w:t>
      </w:r>
    </w:p>
    <w:p>
      <w:pPr>
        <w:pStyle w:val="ListNumber"/>
      </w:pPr>
      <w:r>
        <w:rPr>
          <w:b/>
        </w:rPr>
        <w:t>Lock the subcarrier width, and high-pass the amplitude.</w:t>
      </w:r>
      <w:r>
        <w:t xml:space="preserve"> ESP32 CSI packets arrive</w:t>
      </w:r>
    </w:p>
    <w:p>
      <w:r>
        <w:t>with varying subcarrier counts (HT20/HT40, LLTF vs HT-LTF). We lock onto the **dominant</w:t>
      </w:r>
    </w:p>
    <w:p>
      <w:r>
        <w:t>width** from the first 40 packets and skip odd-width ones (otherwise the fixed-width room</w:t>
      </w:r>
    </w:p>
    <w:p>
      <w:r>
        <w:t xml:space="preserve">mask </w:t>
      </w:r>
      <w:r>
        <w:rPr>
          <w:rFonts w:ascii="Consolas" w:hAnsi="Consolas"/>
          <w:color w:val="B02A37"/>
          <w:sz w:val="20"/>
        </w:rPr>
        <w:t>IndexError</w:t>
      </w:r>
      <w:r>
        <w:t>s and the loop dies). Each packet's amplitude is divided by a **slow EMA</w:t>
      </w:r>
    </w:p>
    <w:p>
      <w:r>
        <w:t>baseline** (</w:t>
      </w:r>
      <w:r>
        <w:rPr>
          <w:rFonts w:ascii="Consolas" w:hAnsi="Consolas"/>
          <w:color w:val="B02A37"/>
          <w:sz w:val="20"/>
        </w:rPr>
        <w:t>baseline = 0.97·baseline + 0.03·mean</w:t>
      </w:r>
      <w:r>
        <w:t>), a high-pass that cancels the radio's</w:t>
      </w:r>
    </w:p>
    <w:p>
      <w:r>
        <w:t>automatic-gain drift while preserving the fast changes a moving body causes.</w:t>
      </w:r>
    </w:p>
    <w:p>
      <w:r>
        <w:br/>
      </w:r>
    </w:p>
    <w:p>
      <w:pPr>
        <w:pStyle w:val="Heading1"/>
      </w:pPr>
      <w:r>
        <w:t>4. Calibration — learning the room</w:t>
      </w:r>
    </w:p>
    <w:p>
      <w:r>
        <w:t xml:space="preserve">Thresholds are </w:t>
      </w:r>
      <w:r>
        <w:rPr>
          <w:b/>
        </w:rPr>
        <w:t>not</w:t>
      </w:r>
      <w:r>
        <w:t xml:space="preserve"> global constants; they are learned from the room's own signal</w:t>
      </w:r>
    </w:p>
    <w:p>
      <w:r>
        <w:t>(</w:t>
      </w:r>
      <w:r>
        <w:rPr>
          <w:color w:val="1A5FB4"/>
          <w:u w:val="single"/>
        </w:rPr>
        <w:t>`wisp/calibrate/profile.py`</w:t>
      </w:r>
      <w:r>
        <w:t xml:space="preserve">, </w:t>
      </w:r>
      <w:r>
        <w:rPr>
          <w:rFonts w:ascii="Consolas" w:hAnsi="Consolas"/>
          <w:color w:val="B02A37"/>
          <w:sz w:val="20"/>
        </w:rPr>
        <w:t>RoomProfile.fit</w:t>
      </w:r>
      <w:r>
        <w:t>). On a live</w:t>
      </w:r>
    </w:p>
    <w:p>
      <w:r>
        <w:t>start the engine collects ~</w:t>
      </w:r>
      <w:r>
        <w:rPr>
          <w:rFonts w:ascii="Consolas" w:hAnsi="Consolas"/>
          <w:color w:val="B02A37"/>
          <w:sz w:val="20"/>
        </w:rPr>
        <w:t>--calibrate-s</w:t>
      </w:r>
      <w:r>
        <w:t xml:space="preserve"> seconds of normal activity and derives:</w:t>
      </w:r>
    </w:p>
    <w:p>
      <w:pPr>
        <w:pStyle w:val="ListBullet"/>
      </w:pPr>
      <w:r>
        <w:rPr>
          <w:b/>
        </w:rPr>
        <w:t>still</w:t>
      </w:r>
      <w:r>
        <w:t xml:space="preserve"> — motion below this = "still"</w:t>
      </w:r>
    </w:p>
    <w:p>
      <w:pPr>
        <w:pStyle w:val="ListBullet"/>
      </w:pPr>
      <w:r>
        <w:rPr>
          <w:b/>
        </w:rPr>
        <w:t>occupied</w:t>
      </w:r>
      <w:r>
        <w:t xml:space="preserve"> — motion above this = "active / someone present"</w:t>
      </w:r>
    </w:p>
    <w:p>
      <w:pPr>
        <w:pStyle w:val="ListBullet"/>
      </w:pPr>
      <w:r>
        <w:rPr>
          <w:b/>
        </w:rPr>
        <w:t>sharp</w:t>
      </w:r>
      <w:r>
        <w:t xml:space="preserve"> — sharpness above this = "an impact"</w:t>
      </w:r>
    </w:p>
    <w:p>
      <w:pPr>
        <w:pStyle w:val="ListBullet"/>
      </w:pPr>
      <w:r>
        <w:t xml:space="preserve">plus the subcarrier </w:t>
      </w:r>
      <w:r>
        <w:rPr>
          <w:b/>
        </w:rPr>
        <w:t>mask</w:t>
      </w:r>
      <w:r>
        <w:t xml:space="preserve"> and an </w:t>
      </w:r>
      <w:r>
        <w:rPr>
          <w:b/>
        </w:rPr>
        <w:t>IsolationForest</w:t>
      </w:r>
      <w:r>
        <w:t xml:space="preserve"> anomaly model.</w:t>
      </w:r>
    </w:p>
    <w:p>
      <w:r>
        <w:t>Two ways to set the three lines: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How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When to 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Adaptive</w:t>
            </w:r>
            <w:r>
              <w:t xml:space="preserve"> (default)</w:t>
            </w:r>
          </w:p>
        </w:tc>
        <w:tc>
          <w:tcPr>
            <w:tcW w:type="dxa" w:w="2880"/>
          </w:tcPr>
          <w:p>
            <w:r/>
            <w:r>
              <w:t xml:space="preserve">Percentiles of the calibration signal: still </w:t>
            </w:r>
            <w:r>
              <w:rPr>
                <w:b/>
              </w:rPr>
              <w:t>p25</w:t>
            </w:r>
            <w:r>
              <w:t xml:space="preserve">, occupied </w:t>
            </w:r>
            <w:r>
              <w:rPr>
                <w:b/>
              </w:rPr>
              <w:t>p80</w:t>
            </w:r>
            <w:r>
              <w:t xml:space="preserve">, sharp </w:t>
            </w:r>
            <w:r>
              <w:rPr>
                <w:b/>
              </w:rPr>
              <w:t>p97</w:t>
            </w:r>
          </w:p>
        </w:tc>
        <w:tc>
          <w:tcPr>
            <w:tcW w:type="dxa" w:w="2880"/>
          </w:tcPr>
          <w:p>
            <w:r/>
            <w:r>
              <w:t xml:space="preserve">Normal case — </w:t>
            </w:r>
            <w:r>
              <w:rPr>
                <w:b/>
              </w:rPr>
              <w:t>re-learns each placement automatically</w:t>
            </w:r>
            <w:r>
              <w:t>. Move around normally during calibration so it sees both stillness and motion.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Absolute overrides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--still X --occupied Y --sharp Z</w:t>
            </w:r>
            <w:r>
              <w:t xml:space="preserve"> bypass the percentiles</w:t>
            </w:r>
          </w:p>
        </w:tc>
        <w:tc>
          <w:tcPr>
            <w:tcW w:type="dxa" w:w="2880"/>
          </w:tcPr>
          <w:p>
            <w:r/>
            <w:r>
              <w:t>When you've *measured* the floor and want to pin exact values (e.g. a very noisy spot).</w:t>
            </w:r>
          </w:p>
        </w:tc>
      </w:tr>
    </w:tbl>
    <w:p/>
    <w:p>
      <w:pPr>
        <w:ind w:left="360"/>
        <w:shd w:val="clear" w:fill="FBF3D6"/>
      </w:pPr>
      <w:r>
        <w:rPr>
          <w:b/>
        </w:rPr>
        <w:t>Why the percentiles are p25/p80, not p10/p90.</w:t>
      </w:r>
      <w:r>
        <w:t xml:space="preserve"> An early bug set still at the 10th</w:t>
      </w:r>
    </w:p>
    <w:p>
      <w:pPr>
        <w:ind w:left="360"/>
        <w:shd w:val="clear" w:fill="FBF3D6"/>
      </w:pPr>
      <w:r>
        <w:t xml:space="preserve">percentile of a *moving* calibration, which landed the still-line </w:t>
      </w:r>
      <w:r>
        <w:rPr>
          <w:b/>
        </w:rPr>
        <w:t>below</w:t>
      </w:r>
      <w:r>
        <w:t xml:space="preserve"> the room's</w:t>
      </w:r>
    </w:p>
    <w:p>
      <w:pPr>
        <w:ind w:left="360"/>
        <w:shd w:val="clear" w:fill="FBF3D6"/>
      </w:pPr>
      <w:r>
        <w:t>resting noise floor. The meter then read "still moving" even when quiet, the machine</w:t>
      </w:r>
    </w:p>
    <w:p>
      <w:pPr>
        <w:ind w:left="360"/>
        <w:shd w:val="clear" w:fill="FBF3D6"/>
      </w:pPr>
      <w:r>
        <w:t>latched in DISTURBANCE forever, and no fall could ever confirm. Raising the still</w:t>
      </w:r>
    </w:p>
    <w:p>
      <w:pPr>
        <w:ind w:left="360"/>
        <w:shd w:val="clear" w:fill="FBF3D6"/>
      </w:pPr>
      <w:r>
        <w:t>percentile puts the line safely above the noise floor. If you ever see it stuck at</w:t>
      </w:r>
    </w:p>
    <w:p>
      <w:pPr>
        <w:ind w:left="360"/>
        <w:shd w:val="clear" w:fill="FBF3D6"/>
      </w:pPr>
      <w:r>
        <w:t xml:space="preserve">"disturbance / never still", that's this failure — recalibrate or raise </w:t>
      </w:r>
      <w:r>
        <w:rPr>
          <w:rFonts w:ascii="Consolas" w:hAnsi="Consolas"/>
          <w:color w:val="B02A37"/>
          <w:sz w:val="20"/>
        </w:rPr>
        <w:t>--still</w:t>
      </w:r>
      <w:r>
        <w:t>.</w:t>
      </w:r>
    </w:p>
    <w:p>
      <w:r>
        <w:rPr>
          <w:b/>
        </w:rPr>
        <w:t>A healthy calibration shows clear separation</w:t>
      </w:r>
      <w:r>
        <w:t xml:space="preserve">, e.g. </w:t>
      </w:r>
      <w:r>
        <w:rPr>
          <w:rFonts w:ascii="Consolas" w:hAnsi="Consolas"/>
          <w:color w:val="B02A37"/>
          <w:sz w:val="20"/>
        </w:rPr>
        <w:t>still 0.0045 → occupied 0.0404</w:t>
      </w:r>
    </w:p>
    <w:p>
      <w:r>
        <w:t xml:space="preserve">(≈ 9× — an excellent spot) versus </w:t>
      </w:r>
      <w:r>
        <w:rPr>
          <w:rFonts w:ascii="Consolas" w:hAnsi="Consolas"/>
          <w:color w:val="B02A37"/>
          <w:sz w:val="20"/>
        </w:rPr>
        <w:t>still 0.013 → occupied 0.047</w:t>
      </w:r>
      <w:r>
        <w:t xml:space="preserve"> (≈ 3.4× — usable but</w:t>
      </w:r>
    </w:p>
    <w:p>
      <w:r>
        <w:t xml:space="preserve">noisy). Rule of thumb: </w:t>
      </w:r>
      <w:r>
        <w:rPr>
          <w:b/>
        </w:rPr>
        <w:t>occupied ÷ still ≥ ~2×</w:t>
      </w:r>
      <w:r>
        <w:t xml:space="preserve"> is the minimum for reliable detection.</w:t>
      </w:r>
    </w:p>
    <w:p>
      <w:r>
        <w:br/>
      </w:r>
    </w:p>
    <w:p>
      <w:pPr>
        <w:pStyle w:val="Heading1"/>
      </w:pPr>
      <w:r>
        <w:t>5. Detection — the state machine</w:t>
      </w:r>
    </w:p>
    <w:p>
      <w:r>
        <w:rPr>
          <w:color w:val="1A5FB4"/>
          <w:u w:val="single"/>
        </w:rPr>
        <w:t>`wisp/detect/state_machine.py`</w:t>
      </w:r>
      <w:r>
        <w:t>. States cycle</w:t>
      </w:r>
    </w:p>
    <w:p>
      <w:r>
        <w:rPr>
          <w:rFonts w:ascii="Consolas" w:hAnsi="Consolas"/>
          <w:color w:val="B02A37"/>
          <w:sz w:val="20"/>
        </w:rPr>
        <w:t>NORMAL → DISTURBANCE → STILL → CONFIRMED</w:t>
      </w:r>
      <w:r>
        <w:t>. Two collapse paths:</w:t>
      </w:r>
    </w:p>
    <w:p>
      <w:pPr>
        <w:pStyle w:val="ListBullet"/>
      </w:pPr>
      <w:r>
        <w:rPr>
          <w:b/>
        </w:rPr>
        <w:t>Sudden collapse</w:t>
      </w:r>
      <w:r>
        <w:t xml:space="preserve"> — sustained activity, then a </w:t>
      </w:r>
      <w:r>
        <w:rPr>
          <w:b/>
        </w:rPr>
        <w:t>sharp</w:t>
      </w:r>
      <w:r>
        <w:t xml:space="preserve"> disturbance, then stillness</w:t>
      </w:r>
    </w:p>
    <w:p>
      <w:r>
        <w:t xml:space="preserve">that persists ≥ </w:t>
      </w:r>
      <w:r>
        <w:rPr>
          <w:rFonts w:ascii="Consolas" w:hAnsi="Consolas"/>
          <w:color w:val="B02A37"/>
          <w:sz w:val="20"/>
        </w:rPr>
        <w:t>confirm_s</w:t>
      </w:r>
      <w:r>
        <w:t>.</w:t>
      </w:r>
    </w:p>
    <w:p>
      <w:pPr>
        <w:pStyle w:val="ListBullet"/>
      </w:pPr>
      <w:r>
        <w:rPr>
          <w:b/>
        </w:rPr>
        <w:t>Slow collapse</w:t>
      </w:r>
      <w:r>
        <w:t xml:space="preserve"> — the room was recently occupied, motion declines with </w:t>
      </w:r>
      <w:r>
        <w:rPr>
          <w:b/>
        </w:rPr>
        <w:t>no</w:t>
      </w:r>
      <w:r>
        <w:t xml:space="preserve"> sharp</w:t>
      </w:r>
    </w:p>
    <w:p>
      <w:r>
        <w:t xml:space="preserve">transient, and stillness persists ≥ </w:t>
      </w:r>
      <w:r>
        <w:rPr>
          <w:rFonts w:ascii="Consolas" w:hAnsi="Consolas"/>
          <w:color w:val="B02A37"/>
          <w:sz w:val="20"/>
        </w:rPr>
        <w:t>slow_confirm_s</w:t>
      </w:r>
      <w:r>
        <w:t>.</w:t>
      </w:r>
    </w:p>
    <w:p>
      <w:r>
        <w:t>Guards that keep it honest: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Guard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Param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Sustained-activity gate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min_active_s</w:t>
            </w:r>
          </w:p>
        </w:tc>
        <w:tc>
          <w:tcPr>
            <w:tcW w:type="dxa" w:w="2880"/>
          </w:tcPr>
          <w:p>
            <w:r/>
            <w:r>
              <w:t xml:space="preserve">A collapse requires this much *real* activity first. A 1-second twitch or a lone noise spike followed by the room's normal quiet </w:t>
            </w:r>
            <w:r>
              <w:rPr>
                <w:b/>
              </w:rPr>
              <w:t>cannot</w:t>
            </w:r>
            <w:r>
              <w:t xml:space="preserve"> confirm a fall. This is the primary false-alarm killer on a noisy live signal (verified: 0 false alerts over 75 s idle, where it previously fired continuously).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Median smoothing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--smooth N</w:t>
            </w:r>
          </w:p>
        </w:tc>
        <w:tc>
          <w:tcPr>
            <w:tcW w:type="dxa" w:w="2880"/>
          </w:tcPr>
          <w:p>
            <w:r/>
            <w:r>
              <w:t>Features are median-filtered over N windows before the machine sees them, rejecting isolated noisy packets. Default 9 live.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Debounce / hysteresis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debounce_s</w:t>
            </w:r>
          </w:p>
        </w:tc>
        <w:tc>
          <w:tcPr>
            <w:tcW w:type="dxa" w:w="2880"/>
          </w:tcPr>
          <w:p>
            <w:r/>
            <w:r>
              <w:t>After an alert, stays quiet until motion clearly resumes — no re-fire spam.</w:t>
            </w:r>
          </w:p>
        </w:tc>
      </w:tr>
    </w:tbl>
    <w:p/>
    <w:p>
      <w:r>
        <w:t xml:space="preserve">On a confirmed collapse the engine starts a </w:t>
      </w:r>
      <w:r>
        <w:rPr>
          <w:b/>
        </w:rPr>
        <w:t>cancellable escalation countdown</w:t>
      </w:r>
    </w:p>
    <w:p>
      <w:r>
        <w:t>(</w:t>
      </w:r>
      <w:r>
        <w:rPr>
          <w:rFonts w:ascii="Consolas" w:hAnsi="Consolas"/>
          <w:color w:val="B02A37"/>
          <w:sz w:val="20"/>
        </w:rPr>
        <w:t>--escalate-s</w:t>
      </w:r>
      <w:r>
        <w:t xml:space="preserve">, default 30 s). If nobody presses </w:t>
      </w:r>
      <w:r>
        <w:rPr>
          <w:b/>
        </w:rPr>
        <w:t>I'm OK</w:t>
      </w:r>
      <w:r>
        <w:t xml:space="preserve"> it resolves to "notified".</w:t>
      </w:r>
    </w:p>
    <w:p>
      <w:r>
        <w:br/>
      </w:r>
    </w:p>
    <w:p>
      <w:pPr>
        <w:pStyle w:val="Heading1"/>
      </w:pPr>
      <w:r>
        <w:t>6. Running it live (the full playbook)</w:t>
      </w:r>
    </w:p>
    <w:p>
      <w:r>
        <w:t>From the repo root, inside the WSL venv:</w:t>
      </w:r>
    </w:p>
    <w:p>
      <w:pPr>
        <w:shd w:val="clear" w:fill="F2F2F2"/>
        <w:spacing w:before="80" w:after="80"/>
        <w:ind w:left="120"/>
      </w:pPr>
      <w:r>
        <w:rPr>
          <w:rFonts w:ascii="Consolas" w:hAnsi="Consolas"/>
          <w:sz w:val="18"/>
        </w:rPr>
        <w:t>source ~/wisp-venv/bin/activate</w:t>
        <w:br/>
        <w:br/>
        <w:t>python server/app.py \</w:t>
        <w:br/>
        <w:t xml:space="preserve">  --serial /dev/ttyUSB0 --companion /dev/ttyUSB1 --baud 115200 \</w:t>
        <w:br/>
        <w:t xml:space="preserve">  --rate 12 --calibrate-s 15 --smooth 9 \</w:t>
        <w:br/>
        <w:t xml:space="preserve">  --confirm-s 8 --min-active-s 2 \</w:t>
        <w:br/>
        <w:t xml:space="preserve">  --room "Washroom 3B" --escalate-s 30</w:t>
      </w:r>
    </w:p>
    <w:p>
      <w:pPr>
        <w:pStyle w:val="ListNumber"/>
      </w:pPr>
      <w:r>
        <w:t>Both ESP32s reset when the ports open; the link re-forms in ~15 s.</w:t>
      </w:r>
    </w:p>
    <w:p>
      <w:pPr>
        <w:pStyle w:val="ListNumber"/>
      </w:pPr>
      <w:r>
        <w:rPr>
          <w:b/>
        </w:rPr>
        <w:t>Move around</w:t>
      </w:r>
      <w:r>
        <w:t xml:space="preserve"> between the boards during the </w:t>
      </w:r>
      <w:r>
        <w:rPr>
          <w:rFonts w:ascii="Consolas" w:hAnsi="Consolas"/>
          <w:color w:val="B02A37"/>
          <w:sz w:val="20"/>
        </w:rPr>
        <w:t>--calibrate-s</w:t>
      </w:r>
      <w:r>
        <w:t xml:space="preserve"> window so it learns both</w:t>
      </w:r>
    </w:p>
    <w:p>
      <w:r>
        <w:t>still and active levels.</w:t>
      </w:r>
    </w:p>
    <w:p>
      <w:pPr>
        <w:pStyle w:val="ListNumber"/>
      </w:pPr>
      <w:r>
        <w:t xml:space="preserve">Open the dashboard: </w:t>
      </w:r>
      <w:r>
        <w:rPr>
          <w:rFonts w:ascii="Consolas" w:hAnsi="Consolas"/>
          <w:color w:val="B02A37"/>
          <w:sz w:val="20"/>
        </w:rPr>
        <w:t>http://localhost:8000</w:t>
      </w:r>
      <w:r>
        <w:t xml:space="preserve"> (or the WSL IP, e.g.</w:t>
      </w:r>
    </w:p>
    <w:p>
      <w:r>
        <w:rPr>
          <w:rFonts w:ascii="Consolas" w:hAnsi="Consolas"/>
          <w:color w:val="B02A37"/>
          <w:sz w:val="20"/>
        </w:rPr>
        <w:t>http://172.18.105.193:8000</w:t>
      </w:r>
      <w:r>
        <w:t>, if Windows owns port 8000 — see §7.2).</w:t>
      </w:r>
    </w:p>
    <w:p>
      <w:pPr>
        <w:pStyle w:val="ListNumber"/>
      </w:pPr>
      <w:r>
        <w:rPr>
          <w:b/>
        </w:rPr>
        <w:t>Test a fall:</w:t>
      </w:r>
      <w:r>
        <w:t xml:space="preserve"> move clearly/vigorously ~3–4 s → drop → lie still ~8 s. Watch</w:t>
      </w:r>
    </w:p>
    <w:p>
      <w:r>
        <w:rPr>
          <w:rFonts w:ascii="Consolas" w:hAnsi="Consolas"/>
          <w:color w:val="B02A37"/>
          <w:sz w:val="20"/>
        </w:rPr>
        <w:t>DISTURBANCE → STILL → CONFIRMED</w:t>
      </w:r>
      <w:r>
        <w:t>, then the escalation countdown.</w:t>
      </w:r>
    </w:p>
    <w:p>
      <w:pPr>
        <w:pStyle w:val="Heading2"/>
      </w:pPr>
      <w:r>
        <w:t>6.1 CLI reference (live-relevant)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--serial</w:t>
            </w:r>
          </w:p>
        </w:tc>
        <w:tc>
          <w:tcPr>
            <w:tcW w:type="dxa" w:w="2880"/>
          </w:tcPr>
          <w:p>
            <w:r/>
            <w:r>
              <w:t>autodetect</w:t>
            </w:r>
          </w:p>
        </w:tc>
        <w:tc>
          <w:tcPr>
            <w:tcW w:type="dxa" w:w="2880"/>
          </w:tcPr>
          <w:p>
            <w:r/>
            <w:r>
              <w:t xml:space="preserve">RX board port (the one emitting </w:t>
            </w:r>
            <w:r>
              <w:rPr>
                <w:rFonts w:ascii="Consolas" w:hAnsi="Consolas"/>
                <w:color w:val="B02A37"/>
                <w:sz w:val="20"/>
              </w:rPr>
              <w:t>CSI_DATA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--companion</w:t>
            </w:r>
          </w:p>
        </w:tc>
        <w:tc>
          <w:tcPr>
            <w:tcW w:type="dxa" w:w="2880"/>
          </w:tcPr>
          <w:p>
            <w:r/>
            <w:r>
              <w:t>none</w:t>
            </w:r>
          </w:p>
        </w:tc>
        <w:tc>
          <w:tcPr>
            <w:tcW w:type="dxa" w:w="2880"/>
          </w:tcPr>
          <w:p>
            <w:r/>
            <w:r>
              <w:t xml:space="preserve">TX board port to </w:t>
            </w:r>
            <w:r>
              <w:rPr>
                <w:b/>
              </w:rPr>
              <w:t>hold open</w:t>
            </w:r>
            <w:r>
              <w:t xml:space="preserve"> so the link stays up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--baud</w:t>
            </w:r>
          </w:p>
        </w:tc>
        <w:tc>
          <w:tcPr>
            <w:tcW w:type="dxa" w:w="2880"/>
          </w:tcPr>
          <w:p>
            <w:r/>
            <w:r>
              <w:t>921600</w:t>
            </w:r>
          </w:p>
        </w:tc>
        <w:tc>
          <w:tcPr>
            <w:tcW w:type="dxa" w:w="2880"/>
          </w:tcPr>
          <w:p>
            <w:r/>
            <w:r>
              <w:t xml:space="preserve">serial baud (use </w:t>
            </w:r>
            <w:r>
              <w:rPr>
                <w:b/>
              </w:rPr>
              <w:t>115200</w:t>
            </w:r>
            <w:r>
              <w:t xml:space="preserve"> for these boards over USB/IP)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--rate</w:t>
            </w:r>
          </w:p>
        </w:tc>
        <w:tc>
          <w:tcPr>
            <w:tcW w:type="dxa" w:w="2880"/>
          </w:tcPr>
          <w:p>
            <w:r/>
            <w:r>
              <w:t>50</w:t>
            </w:r>
          </w:p>
        </w:tc>
        <w:tc>
          <w:tcPr>
            <w:tcW w:type="dxa" w:w="2880"/>
          </w:tcPr>
          <w:p>
            <w:r/>
            <w:r>
              <w:t>nominal sample rate (use ~</w:t>
            </w:r>
            <w:r>
              <w:rPr>
                <w:b/>
              </w:rPr>
              <w:t>12</w:t>
            </w:r>
            <w:r>
              <w:t xml:space="preserve"> for the live link)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--calibrate-s</w:t>
            </w:r>
          </w:p>
        </w:tc>
        <w:tc>
          <w:tcPr>
            <w:tcW w:type="dxa" w:w="2880"/>
          </w:tcPr>
          <w:p>
            <w:r/>
            <w:r>
              <w:t>20</w:t>
            </w:r>
          </w:p>
        </w:tc>
        <w:tc>
          <w:tcPr>
            <w:tcW w:type="dxa" w:w="2880"/>
          </w:tcPr>
          <w:p>
            <w:r/>
            <w:r>
              <w:t>seconds of live normal to fit the profile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--still / --occupied / --sharp</w:t>
            </w:r>
          </w:p>
        </w:tc>
        <w:tc>
          <w:tcPr>
            <w:tcW w:type="dxa" w:w="2880"/>
          </w:tcPr>
          <w:p>
            <w:r/>
            <w:r>
              <w:t>none</w:t>
            </w:r>
          </w:p>
        </w:tc>
        <w:tc>
          <w:tcPr>
            <w:tcW w:type="dxa" w:w="2880"/>
          </w:tcPr>
          <w:p>
            <w:r/>
            <w:r>
              <w:t>absolute threshold overrides (skip percentiles)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--confirm-s</w:t>
            </w:r>
          </w:p>
        </w:tc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 xml:space="preserve">stillness needed to confirm a </w:t>
            </w:r>
            <w:r>
              <w:rPr>
                <w:b/>
              </w:rPr>
              <w:t>sudden</w:t>
            </w:r>
            <w:r>
              <w:t xml:space="preserve"> collapse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--min-active-s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sustained activity required before any collapse counts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--smooth</w:t>
            </w:r>
          </w:p>
        </w:tc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median-filter features over N windows (1 = off)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--escalate-s</w:t>
            </w:r>
          </w:p>
        </w:tc>
        <w:tc>
          <w:tcPr>
            <w:tcW w:type="dxa" w:w="2880"/>
          </w:tcPr>
          <w:p>
            <w:r/>
            <w:r>
              <w:t>30</w:t>
            </w:r>
          </w:p>
        </w:tc>
        <w:tc>
          <w:tcPr>
            <w:tcW w:type="dxa" w:w="2880"/>
          </w:tcPr>
          <w:p>
            <w:r/>
            <w:r>
              <w:t>escalation countdown length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--room</w:t>
            </w:r>
            <w:r>
              <w:t xml:space="preserve"> / </w:t>
            </w:r>
            <w:r>
              <w:rPr>
                <w:rFonts w:ascii="Consolas" w:hAnsi="Consolas"/>
                <w:color w:val="B02A37"/>
                <w:sz w:val="20"/>
              </w:rPr>
              <w:t>--contact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labels shown on the dashboard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--no-serial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skip the ESP32, force the software fallback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--csi-bench / --replay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real-data fallback sources</w:t>
            </w:r>
          </w:p>
        </w:tc>
      </w:tr>
    </w:tbl>
    <w:p/>
    <w:p>
      <w:pPr>
        <w:pStyle w:val="Heading2"/>
      </w:pPr>
      <w:r>
        <w:t>6.2 The activity meter (display)</w:t>
      </w:r>
    </w:p>
    <w:p>
      <w:r>
        <w:t xml:space="preserve">The dashboard "activity level" spreads across the </w:t>
      </w:r>
      <w:r>
        <w:rPr>
          <w:b/>
        </w:rPr>
        <w:t>whole movement range</w:t>
      </w:r>
      <w:r>
        <w:t xml:space="preserve"> (still → clearly</w:t>
      </w:r>
    </w:p>
    <w:p>
      <w:r>
        <w:t>active), not just the narrow still→occupied band, so it reads *gradually* 0–100 % instead</w:t>
      </w:r>
    </w:p>
    <w:p>
      <w:r>
        <w:t>of snapping between the two. Concretely the bar normalizes motion over</w:t>
      </w:r>
    </w:p>
    <w:p>
      <w:r>
        <w:rPr>
          <w:rFonts w:ascii="Consolas" w:hAnsi="Consolas"/>
          <w:color w:val="B02A37"/>
          <w:sz w:val="20"/>
        </w:rPr>
        <w:t>still … still + 5·(occupied − still)</w:t>
      </w:r>
      <w:r>
        <w:t xml:space="preserve">. This is </w:t>
      </w:r>
      <w:r>
        <w:rPr>
          <w:b/>
        </w:rPr>
        <w:t>display only</w:t>
      </w:r>
      <w:r>
        <w:t xml:space="preserve"> — it does not affect</w:t>
      </w:r>
    </w:p>
    <w:p>
      <w:r>
        <w:t>detection thresholds.</w:t>
      </w:r>
    </w:p>
    <w:p>
      <w:r>
        <w:br/>
      </w:r>
    </w:p>
    <w:p>
      <w:pPr>
        <w:pStyle w:val="Heading1"/>
      </w:pPr>
      <w:r>
        <w:t>7. Operations &amp; troubleshooting</w:t>
      </w:r>
    </w:p>
    <w:p>
      <w:pPr>
        <w:pStyle w:val="Heading2"/>
      </w:pPr>
      <w:r>
        <w:t>7.1 Why everything runs in WSL, not Windows Python</w:t>
      </w:r>
    </w:p>
    <w:p>
      <w:r>
        <w:t xml:space="preserve">Windows </w:t>
      </w:r>
      <w:r>
        <w:rPr>
          <w:b/>
        </w:rPr>
        <w:t>Smart App Control</w:t>
      </w:r>
      <w:r>
        <w:t xml:space="preserve"> blocks the native DLLs behind scipy / scikit-learn / h5py</w:t>
      </w:r>
    </w:p>
    <w:p>
      <w:r>
        <w:t>("Application Control policy has blocked this file"). The whole pipeline therefore runs in</w:t>
      </w:r>
    </w:p>
    <w:p>
      <w:r>
        <w:rPr>
          <w:b/>
        </w:rPr>
        <w:t>WSL Ubuntu</w:t>
      </w:r>
      <w:r>
        <w:t xml:space="preserve"> (venv at </w:t>
      </w:r>
      <w:r>
        <w:rPr>
          <w:rFonts w:ascii="Consolas" w:hAnsi="Consolas"/>
          <w:color w:val="B02A37"/>
          <w:sz w:val="20"/>
        </w:rPr>
        <w:t>~/wisp-venv</w:t>
      </w:r>
      <w:r>
        <w:t>). The boards are forwarded in with usbipd (§2.1).</w:t>
      </w:r>
    </w:p>
    <w:p>
      <w:pPr>
        <w:pStyle w:val="Heading2"/>
      </w:pPr>
      <w:r>
        <w:t>7.2 "Dashboard won't open / 404 on localhost:8000"</w:t>
      </w:r>
    </w:p>
    <w:p>
      <w:r>
        <w:t xml:space="preserve">If a separate Windows process owns port 8000, </w:t>
      </w:r>
      <w:r>
        <w:rPr>
          <w:rFonts w:ascii="Consolas" w:hAnsi="Consolas"/>
          <w:color w:val="B02A37"/>
          <w:sz w:val="20"/>
        </w:rPr>
        <w:t>localhost:8000</w:t>
      </w:r>
      <w:r>
        <w:t xml:space="preserve"> from Windows may 404. Use the</w:t>
      </w:r>
    </w:p>
    <w:p>
      <w:r>
        <w:rPr>
          <w:b/>
        </w:rPr>
        <w:t>WSL IP</w:t>
      </w:r>
      <w:r>
        <w:t xml:space="preserve"> instead (</w:t>
      </w:r>
      <w:r>
        <w:rPr>
          <w:rFonts w:ascii="Consolas" w:hAnsi="Consolas"/>
          <w:color w:val="B02A37"/>
          <w:sz w:val="20"/>
        </w:rPr>
        <w:t>ip addr</w:t>
      </w:r>
      <w:r>
        <w:t xml:space="preserve"> in WSL, or the address the server prints, e.g.</w:t>
      </w:r>
    </w:p>
    <w:p>
      <w:r>
        <w:rPr>
          <w:rFonts w:ascii="Consolas" w:hAnsi="Consolas"/>
          <w:color w:val="B02A37"/>
          <w:sz w:val="20"/>
        </w:rPr>
        <w:t>http://172.18.105.193:8000</w:t>
      </w:r>
      <w:r>
        <w:t>).</w:t>
      </w:r>
    </w:p>
    <w:p>
      <w:pPr>
        <w:pStyle w:val="Heading2"/>
      </w:pPr>
      <w:r>
        <w:t>7.3 "It stopped working" — boards detached</w:t>
      </w:r>
    </w:p>
    <w:p>
      <w:r>
        <w:t xml:space="preserve">USB/IP forwarding drops on sleep/reboot. Symptom: no </w:t>
      </w:r>
      <w:r>
        <w:rPr>
          <w:rFonts w:ascii="Consolas" w:hAnsi="Consolas"/>
          <w:color w:val="B02A37"/>
          <w:sz w:val="20"/>
        </w:rPr>
        <w:t>/dev/ttyUSB*</w:t>
      </w:r>
      <w:r>
        <w:t xml:space="preserve"> in WSL, dashboard frozen.</w:t>
      </w:r>
    </w:p>
    <w:p>
      <w:r>
        <w:t xml:space="preserve">Fix: re-attach (§2.1). If </w:t>
      </w:r>
      <w:r>
        <w:rPr>
          <w:rFonts w:ascii="Consolas" w:hAnsi="Consolas"/>
          <w:color w:val="B02A37"/>
          <w:sz w:val="20"/>
        </w:rPr>
        <w:t>usbipd list</w:t>
      </w:r>
      <w:r>
        <w:t xml:space="preserve"> shows them </w:t>
      </w:r>
      <w:r>
        <w:rPr>
          <w:b/>
        </w:rPr>
        <w:t>Shared</w:t>
      </w:r>
      <w:r>
        <w:t xml:space="preserve"> but WSL sees 0 devices, just</w:t>
      </w:r>
    </w:p>
    <w:p>
      <w:r>
        <w:t xml:space="preserve">re-run the two </w:t>
      </w:r>
      <w:r>
        <w:rPr>
          <w:rFonts w:ascii="Consolas" w:hAnsi="Consolas"/>
          <w:color w:val="B02A37"/>
          <w:sz w:val="20"/>
        </w:rPr>
        <w:t>usbipd attach --wsl</w:t>
      </w:r>
      <w:r>
        <w:t xml:space="preserve"> commands.</w:t>
      </w:r>
    </w:p>
    <w:p>
      <w:pPr>
        <w:pStyle w:val="Heading2"/>
      </w:pPr>
      <w:r>
        <w:t>7.4 "Stuck calibrating, 0 packets" — flaky re-link</w:t>
      </w:r>
    </w:p>
    <w:p>
      <w:r>
        <w:t>Sometimes after a port reset the two boards don't re-form the link (calibration hangs with</w:t>
      </w:r>
    </w:p>
    <w:p>
      <w:r>
        <w:rPr>
          <w:rFonts w:ascii="Consolas" w:hAnsi="Consolas"/>
          <w:color w:val="B02A37"/>
          <w:sz w:val="20"/>
        </w:rPr>
        <w:t>packets=0</w:t>
      </w:r>
      <w:r>
        <w:t xml:space="preserve">, no error). A soft restart may not fix it. The reliable </w:t>
      </w:r>
      <w:r>
        <w:rPr>
          <w:b/>
        </w:rPr>
        <w:t>hard reset</w:t>
      </w:r>
      <w:r>
        <w:t>:</w:t>
      </w:r>
    </w:p>
    <w:p>
      <w:pPr>
        <w:shd w:val="clear" w:fill="F2F2F2"/>
        <w:spacing w:before="80" w:after="80"/>
        <w:ind w:left="120"/>
      </w:pPr>
      <w:r>
        <w:rPr>
          <w:rFonts w:ascii="Consolas" w:hAnsi="Consolas"/>
          <w:sz w:val="18"/>
        </w:rPr>
        <w:t># 1) free the serial ports in WSL</w:t>
        <w:br/>
        <w:t>fuser -k /dev/ttyUSB0 /dev/ttyUSB1</w:t>
      </w:r>
    </w:p>
    <w:p>
      <w:pPr>
        <w:shd w:val="clear" w:fill="F2F2F2"/>
        <w:spacing w:before="80" w:after="80"/>
        <w:ind w:left="120"/>
      </w:pPr>
      <w:r>
        <w:rPr>
          <w:rFonts w:ascii="Consolas" w:hAnsi="Consolas"/>
          <w:sz w:val="18"/>
        </w:rPr>
        <w:t># 2) power-cycle the USB forwarding</w:t>
        <w:br/>
        <w:t>usbipd detach --busid 1-2 ; usbipd detach --busid 1-3</w:t>
        <w:br/>
        <w:t># 3) if a stale ttyUSB node lingers, fully clear WSL's USB state:</w:t>
        <w:br/>
        <w:t>wsl --shutdown</w:t>
        <w:br/>
        <w:t># 4) re-attach both</w:t>
        <w:br/>
        <w:t>usbipd attach --wsl --busid 1-2 ; usbipd attach --wsl --busid 1-3</w:t>
      </w:r>
    </w:p>
    <w:p>
      <w:r>
        <w:t>Then restart the server. Physically unplugging/replugging both boards also works. A direct</w:t>
      </w:r>
    </w:p>
    <w:p>
      <w:r>
        <w:t xml:space="preserve">probe (open both ports, wait ~18 s, count </w:t>
      </w:r>
      <w:r>
        <w:rPr>
          <w:rFonts w:ascii="Consolas" w:hAnsi="Consolas"/>
          <w:color w:val="B02A37"/>
          <w:sz w:val="20"/>
        </w:rPr>
        <w:t>CSI_DATA</w:t>
      </w:r>
      <w:r>
        <w:t xml:space="preserve"> lines) confirms whether CSI is flowing</w:t>
      </w:r>
    </w:p>
    <w:p>
      <w:r>
        <w:t>before you bother restarting the whole server.</w:t>
      </w:r>
    </w:p>
    <w:p>
      <w:pPr>
        <w:pStyle w:val="Heading2"/>
      </w:pPr>
      <w:r>
        <w:t>7.5 "Detecting falls randomly" (false alarms)</w:t>
      </w:r>
    </w:p>
    <w:p>
      <w:r>
        <w:t>Cause: brief blips + the room's normal quiet look like activity→stillness. Fixes, in order:</w:t>
      </w:r>
    </w:p>
    <w:p>
      <w:r>
        <w:t xml:space="preserve">raise </w:t>
      </w:r>
      <w:r>
        <w:rPr>
          <w:rFonts w:ascii="Consolas" w:hAnsi="Consolas"/>
          <w:color w:val="B02A37"/>
          <w:sz w:val="20"/>
        </w:rPr>
        <w:t>--min-active-s</w:t>
      </w:r>
      <w:r>
        <w:t xml:space="preserve"> (require more genuine activity first), raise </w:t>
      </w:r>
      <w:r>
        <w:rPr>
          <w:rFonts w:ascii="Consolas" w:hAnsi="Consolas"/>
          <w:color w:val="B02A37"/>
          <w:sz w:val="20"/>
        </w:rPr>
        <w:t>--smooth</w:t>
      </w:r>
      <w:r>
        <w:t>, and make sure</w:t>
      </w:r>
    </w:p>
    <w:p>
      <w:r>
        <w:t>the still-line sits above the noise floor (§4). Verified effect: from "firing continuously"</w:t>
      </w:r>
    </w:p>
    <w:p>
      <w:r>
        <w:t xml:space="preserve">to </w:t>
      </w:r>
      <w:r>
        <w:rPr>
          <w:b/>
        </w:rPr>
        <w:t>0 false alerts in 75 s</w:t>
      </w:r>
      <w:r>
        <w:t xml:space="preserve"> idle.</w:t>
      </w:r>
    </w:p>
    <w:p>
      <w:pPr>
        <w:pStyle w:val="Heading2"/>
      </w:pPr>
      <w:r>
        <w:t>7.6 "Stuck at 100 % / never goes still" (can't detect)</w:t>
      </w:r>
    </w:p>
    <w:p>
      <w:r>
        <w:t xml:space="preserve">The still-line is </w:t>
      </w:r>
      <w:r>
        <w:rPr>
          <w:b/>
        </w:rPr>
        <w:t>below</w:t>
      </w:r>
      <w:r>
        <w:t xml:space="preserve"> the resting noise floor, so the meter never reads "still" and no</w:t>
      </w:r>
    </w:p>
    <w:p>
      <w:r>
        <w:t>fall can confirm. Measure the true resting floor (stand still ~15 s, watch the motion value)</w:t>
      </w:r>
    </w:p>
    <w:p>
      <w:r>
        <w:t xml:space="preserve">and set </w:t>
      </w:r>
      <w:r>
        <w:rPr>
          <w:rFonts w:ascii="Consolas" w:hAnsi="Consolas"/>
          <w:color w:val="B02A37"/>
          <w:sz w:val="20"/>
        </w:rPr>
        <w:t>--still</w:t>
      </w:r>
      <w:r>
        <w:t xml:space="preserve"> just above its peak — or recalibrate with the p25 still percentile.</w:t>
      </w:r>
    </w:p>
    <w:p>
      <w:r>
        <w:br/>
      </w:r>
    </w:p>
    <w:p>
      <w:pPr>
        <w:pStyle w:val="Heading1"/>
      </w:pPr>
      <w:r>
        <w:t>8. Board placement (this decides everything)</w:t>
      </w:r>
    </w:p>
    <w:p>
      <w:r>
        <w:t>No amount of threshold tuning helps if the geometry gives no signal. **Moving must read</w:t>
      </w:r>
    </w:p>
    <w:p>
      <w:r>
        <w:t>clearly higher than still.**</w:t>
      </w:r>
    </w:p>
    <w:p>
      <w:pPr>
        <w:shd w:val="clear" w:fill="F2F2F2"/>
        <w:spacing w:before="80" w:after="80"/>
        <w:ind w:left="120"/>
      </w:pPr>
      <w:r>
        <w:rPr>
          <w:rFonts w:ascii="Consolas" w:hAnsi="Consolas"/>
          <w:sz w:val="18"/>
        </w:rPr>
        <w:t xml:space="preserve">        2–3 m apart, facing each other, clear line between them</w:t>
        <w:br/>
        <w:t xml:space="preserve">   [ESP-TX] · · · · · · · · person on THIS line · · · · · · · · [ESP-RX]</w:t>
        <w:br/>
        <w:t xml:space="preserve">     ~1 m high (waist/chest)                                ~1 m high, same height</w:t>
      </w:r>
    </w:p>
    <w:p>
      <w:pPr>
        <w:pStyle w:val="ListBullet"/>
      </w:pPr>
      <w:r>
        <w:rPr>
          <w:b/>
        </w:rPr>
        <w:t>2–3 m apart</w:t>
      </w:r>
      <w:r>
        <w:t>, facing each other, antennas vertical, nothing touching the boards.</w:t>
      </w:r>
    </w:p>
    <w:p>
      <w:pPr>
        <w:pStyle w:val="ListBullet"/>
      </w:pPr>
      <w:r>
        <w:rPr>
          <w:b/>
        </w:rPr>
        <w:t>Waist–chest height, both equal</w:t>
      </w:r>
      <w:r>
        <w:t xml:space="preserve"> — maximizes the standing→fallen difference.</w:t>
      </w:r>
    </w:p>
    <w:p>
      <w:pPr>
        <w:pStyle w:val="ListBullet"/>
      </w:pPr>
      <w:r>
        <w:rPr>
          <w:b/>
        </w:rPr>
        <w:t>The person must be on the line between the boards.</w:t>
      </w:r>
      <w:r>
        <w:t xml:space="preserve"> Movement off to the side or behind</w:t>
      </w:r>
    </w:p>
    <w:p>
      <w:r>
        <w:t>a board barely registers. A fall *across* the link gives the biggest signal.</w:t>
      </w:r>
    </w:p>
    <w:p>
      <w:pPr>
        <w:pStyle w:val="ListBullet"/>
      </w:pPr>
      <w:r>
        <w:t>Away from fans, spinning metal, and other constant movers.</w:t>
      </w:r>
    </w:p>
    <w:p>
      <w:pPr>
        <w:pStyle w:val="ListBullet"/>
      </w:pPr>
      <w:r>
        <w:rPr>
          <w:b/>
        </w:rPr>
        <w:t>Never move or touch the boards during monitoring.</w:t>
      </w:r>
      <w:r>
        <w:t xml:space="preserve"> Moving a board changes the whole</w:t>
      </w:r>
    </w:p>
    <w:p>
      <w:r>
        <w:t>channel — a bigger signal than any person — and *setting it down* looks exactly like</w:t>
      </w:r>
    </w:p>
    <w:p>
      <w:r>
        <w:t xml:space="preserve">"activity → stillness", i.e. a false fall. If you reposition, </w:t>
      </w:r>
      <w:r>
        <w:rPr>
          <w:b/>
        </w:rPr>
        <w:t>recalibrate</w:t>
      </w:r>
      <w:r>
        <w:t>.</w:t>
      </w:r>
    </w:p>
    <w:p>
      <w:r>
        <w:t xml:space="preserve">Use the dashboard as a live </w:t>
      </w:r>
      <w:r>
        <w:rPr>
          <w:b/>
        </w:rPr>
        <w:t>signal meter</w:t>
      </w:r>
      <w:r>
        <w:t xml:space="preserve"> while placing: a good spot shows near-0 % when</w:t>
      </w:r>
    </w:p>
    <w:p>
      <w:r>
        <w:t xml:space="preserve">still and a big swing when you cross the line. Measured separations: ≈ </w:t>
      </w:r>
      <w:r>
        <w:rPr>
          <w:b/>
        </w:rPr>
        <w:t>9×</w:t>
      </w:r>
      <w:r>
        <w:t xml:space="preserve"> (excellent),</w:t>
      </w:r>
    </w:p>
    <w:p>
      <w:r>
        <w:t xml:space="preserve">≈ </w:t>
      </w:r>
      <w:r>
        <w:rPr>
          <w:b/>
        </w:rPr>
        <w:t>3×</w:t>
      </w:r>
      <w:r>
        <w:t xml:space="preserve"> (usable), ≈ </w:t>
      </w:r>
      <w:r>
        <w:rPr>
          <w:b/>
        </w:rPr>
        <w:t>1×</w:t>
      </w:r>
      <w:r>
        <w:t xml:space="preserve"> (no usable signal — reposition).</w:t>
      </w:r>
    </w:p>
    <w:p>
      <w:r>
        <w:br/>
      </w:r>
    </w:p>
    <w:p>
      <w:pPr>
        <w:pStyle w:val="Heading1"/>
      </w:pPr>
      <w:r>
        <w:t>9. The fallback chain &amp; dashboard API</w:t>
      </w:r>
    </w:p>
    <w:p>
      <w:r>
        <w:t>The same server powers the live demo and a guaranteed software fallback. On startup the</w:t>
      </w:r>
    </w:p>
    <w:p>
      <w:r>
        <w:t xml:space="preserve">engine walks a chain and </w:t>
      </w:r>
      <w:r>
        <w:rPr>
          <w:b/>
        </w:rPr>
        <w:t>always shows which rung it landed on</w:t>
      </w:r>
      <w:r>
        <w:t xml:space="preserve"> (LIVE badge vs FALLBACK):</w:t>
      </w:r>
    </w:p>
    <w:p>
      <w:pPr>
        <w:pStyle w:val="ListNumber"/>
      </w:pPr>
      <w:r>
        <w:rPr>
          <w:b/>
        </w:rPr>
        <w:t>LIVE ESP32</w:t>
      </w:r>
      <w:r>
        <w:t xml:space="preserve"> — a serial port actually emitting </w:t>
      </w:r>
      <w:r>
        <w:rPr>
          <w:rFonts w:ascii="Consolas" w:hAnsi="Consolas"/>
          <w:color w:val="B02A37"/>
          <w:sz w:val="20"/>
        </w:rPr>
        <w:t>CSI_DATA</w:t>
      </w:r>
      <w:r>
        <w:t>.</w:t>
      </w:r>
    </w:p>
    <w:p>
      <w:pPr>
        <w:pStyle w:val="ListNumber"/>
      </w:pPr>
      <w:r>
        <w:rPr>
          <w:b/>
        </w:rPr>
        <w:t>Real-data replay</w:t>
      </w:r>
      <w:r>
        <w:t xml:space="preserve"> — </w:t>
      </w:r>
      <w:r>
        <w:rPr>
          <w:rFonts w:ascii="Consolas" w:hAnsi="Consolas"/>
          <w:color w:val="B02A37"/>
          <w:sz w:val="20"/>
        </w:rPr>
        <w:t>--csi-bench PATH</w:t>
      </w:r>
      <w:r>
        <w:t xml:space="preserve"> or </w:t>
      </w:r>
      <w:r>
        <w:rPr>
          <w:rFonts w:ascii="Consolas" w:hAnsi="Consolas"/>
          <w:color w:val="B02A37"/>
          <w:sz w:val="20"/>
        </w:rPr>
        <w:t>--replay file.csv</w:t>
      </w:r>
      <w:r>
        <w:t>.</w:t>
      </w:r>
    </w:p>
    <w:p>
      <w:pPr>
        <w:pStyle w:val="ListNumber"/>
      </w:pPr>
      <w:r>
        <w:rPr>
          <w:b/>
        </w:rPr>
        <w:t>Synthetic demo room</w:t>
      </w:r>
      <w:r>
        <w:t xml:space="preserve"> — always available; the guaranteed floor.</w:t>
      </w:r>
    </w:p>
    <w:p>
      <w:r>
        <w:t xml:space="preserve">HTTP API (CORS enabled): </w:t>
      </w:r>
      <w:r>
        <w:rPr>
          <w:rFonts w:ascii="Consolas" w:hAnsi="Consolas"/>
          <w:color w:val="B02A37"/>
          <w:sz w:val="20"/>
        </w:rPr>
        <w:t>GET /</w:t>
      </w:r>
      <w:r>
        <w:t xml:space="preserve"> (dashboard), </w:t>
      </w:r>
      <w:r>
        <w:rPr>
          <w:rFonts w:ascii="Consolas" w:hAnsi="Consolas"/>
          <w:color w:val="B02A37"/>
          <w:sz w:val="20"/>
        </w:rPr>
        <w:t>GET /status</w:t>
      </w:r>
      <w:r>
        <w:t xml:space="preserve"> (JSON snapshot, poll ~2 Hz),</w:t>
      </w:r>
    </w:p>
    <w:p>
      <w:r>
        <w:rPr>
          <w:rFonts w:ascii="Consolas" w:hAnsi="Consolas"/>
          <w:color w:val="B02A37"/>
          <w:sz w:val="20"/>
        </w:rPr>
        <w:t>POST /cancel</w:t>
      </w:r>
      <w:r>
        <w:t xml:space="preserve"> ("I'm OK"), </w:t>
      </w:r>
      <w:r>
        <w:rPr>
          <w:rFonts w:ascii="Consolas" w:hAnsi="Consolas"/>
          <w:color w:val="B02A37"/>
          <w:sz w:val="20"/>
        </w:rPr>
        <w:t>POST /reset</w:t>
      </w:r>
      <w:r>
        <w:t xml:space="preserve">, </w:t>
      </w:r>
      <w:r>
        <w:rPr>
          <w:rFonts w:ascii="Consolas" w:hAnsi="Consolas"/>
          <w:color w:val="B02A37"/>
          <w:sz w:val="20"/>
        </w:rPr>
        <w:t>GET /healthz</w:t>
      </w:r>
      <w:r>
        <w:t>. See</w:t>
      </w:r>
    </w:p>
    <w:p>
      <w:r>
        <w:rPr>
          <w:color w:val="1A5FB4"/>
          <w:u w:val="single"/>
        </w:rPr>
        <w:t>`server/README.md`</w:t>
      </w:r>
      <w:r>
        <w:t xml:space="preserve"> for details.</w:t>
      </w:r>
    </w:p>
    <w:p>
      <w:r>
        <w:br/>
      </w:r>
    </w:p>
    <w:p>
      <w:pPr>
        <w:pStyle w:val="Heading1"/>
      </w:pPr>
      <w:r>
        <w:t>10. Honest limitations</w:t>
      </w:r>
    </w:p>
    <w:p>
      <w:pPr>
        <w:pStyle w:val="ListBullet"/>
      </w:pPr>
      <w:r>
        <w:rPr>
          <w:b/>
        </w:rPr>
        <w:t>Single-person sensor.</w:t>
      </w:r>
      <w:r>
        <w:t xml:space="preserve"> One TX→RX link measures the *sum* of all motion in the channel.</w:t>
      </w:r>
    </w:p>
    <w:p>
      <w:r>
        <w:t>It cannot separate one faller from a crowd — with several people moving, the room never</w:t>
      </w:r>
    </w:p>
    <w:p>
      <w:r>
        <w:t>goes quiet, so a collapse can't confirm. Design assumption: one monitored person.</w:t>
      </w:r>
    </w:p>
    <w:p>
      <w:pPr>
        <w:pStyle w:val="ListBullet"/>
      </w:pPr>
      <w:r>
        <w:rPr>
          <w:b/>
        </w:rPr>
        <w:t>"Fell" vs "walked away" ambiguity.</w:t>
      </w:r>
      <w:r>
        <w:t xml:space="preserve"> Both are activity → stillness. The </w:t>
      </w:r>
      <w:r>
        <w:rPr>
          <w:rFonts w:ascii="Consolas" w:hAnsi="Consolas"/>
          <w:color w:val="B02A37"/>
          <w:sz w:val="20"/>
        </w:rPr>
        <w:t>min_active_s</w:t>
      </w:r>
    </w:p>
    <w:p>
      <w:r>
        <w:t xml:space="preserve">gate and the sharp-impact requirement cut this down a lot, and the </w:t>
      </w:r>
      <w:r>
        <w:rPr>
          <w:b/>
        </w:rPr>
        <w:t>I'm OK</w:t>
      </w:r>
      <w:r>
        <w:t xml:space="preserve"> button</w:t>
      </w:r>
    </w:p>
    <w:p>
      <w:r>
        <w:t>cancels the rest, but it is inherent to a single link.</w:t>
      </w:r>
    </w:p>
    <w:p>
      <w:pPr>
        <w:pStyle w:val="ListBullet"/>
      </w:pPr>
      <w:r>
        <w:rPr>
          <w:b/>
        </w:rPr>
        <w:t>Placement- and noise-sensitive.</w:t>
      </w:r>
      <w:r>
        <w:t xml:space="preserve"> A high resting-noise spot gives a marginal signal.</w:t>
      </w:r>
    </w:p>
    <w:p>
      <w:r>
        <w:t>Reliable detection needs a clean placement with clear still/active separation.</w:t>
      </w:r>
    </w:p>
    <w:p>
      <w:pPr>
        <w:pStyle w:val="ListBullet"/>
      </w:pPr>
      <w:r>
        <w:rPr>
          <w:b/>
        </w:rPr>
        <w:t>Metrics on real hardware are still preliminary.</w:t>
      </w:r>
      <w:r>
        <w:t xml:space="preserve"> The formal "trust the alerts" gate</w:t>
      </w:r>
    </w:p>
    <w:p>
      <w:r>
        <w:t>(weeks of continuous operation, &lt; ~1 false alarm/week) is defined in the main README and</w:t>
      </w:r>
    </w:p>
    <w:p>
      <w:r>
        <w:t>is the real bar; this document is the live-bring-up and tuning reference.</w:t>
      </w:r>
    </w:p>
    <w:p>
      <w:r>
        <w:br/>
      </w:r>
    </w:p>
    <w:p>
      <w:pPr>
        <w:pStyle w:val="Heading1"/>
      </w:pPr>
      <w:r>
        <w:t>11. Repo map (live-relevant files)</w:t>
      </w:r>
    </w:p>
    <w:p>
      <w:pPr>
        <w:shd w:val="clear" w:fill="F2F2F2"/>
        <w:spacing w:before="80" w:after="80"/>
        <w:ind w:left="120"/>
      </w:pPr>
      <w:r>
        <w:rPr>
          <w:rFonts w:ascii="Consolas" w:hAnsi="Consolas"/>
          <w:sz w:val="18"/>
        </w:rPr>
        <w:t>server/</w:t>
        <w:br/>
        <w:t xml:space="preserve">  app.py            Flask shell — routes + CLI flags</w:t>
        <w:br/>
        <w:t xml:space="preserve">  engine.py         MonitorEngine, _LiveTwoBoard (2-board reader), fallback chain, escalation</w:t>
        <w:br/>
        <w:t xml:space="preserve">  dashboard.html    self-contained UI (activity meter, alert/escalation, LIVE/FALLBACK badge)</w:t>
        <w:br/>
        <w:t>wisp/</w:t>
        <w:br/>
        <w:t xml:space="preserve">  features/extract.py     motion intensity + transient sharpness</w:t>
        <w:br/>
        <w:t xml:space="preserve">  calibrate/profile.py    RoomProfile.fit — thresholds + mask + model (adaptive or absolute)</w:t>
        <w:br/>
        <w:t xml:space="preserve">  detect/state_machine.py NORMAL→DISTURBANCE→STILL→CONFIRMED + min_active_s / debounce</w:t>
        <w:br/>
        <w:t xml:space="preserve">  pipeline.py             detection_telemetry — the ONE detection loop (dashboard + harness)</w:t>
        <w:br/>
        <w:t xml:space="preserve">  source/serial_source.py DTR/RTS-safe live serial reader</w:t>
        <w:br/>
        <w:t>scripts/serial_check.py   DTR-safe serial diagnostic (is CSI streaming? parser-compatible?)</w:t>
        <w:br/>
        <w:t>docs/SENSETHROUGH.md      this document</w:t>
      </w:r>
    </w:p>
    <w:p>
      <w:r>
        <w:t xml:space="preserve">Run the test suite (20 tests, in WSL venv): </w:t>
      </w:r>
      <w:r>
        <w:rPr>
          <w:rFonts w:ascii="Consolas" w:hAnsi="Consolas"/>
          <w:color w:val="B02A37"/>
          <w:sz w:val="20"/>
        </w:rPr>
        <w:t>python -m pytest -q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