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54332854"/>
        <w:docPartObj>
          <w:docPartGallery w:val="Cover Pages"/>
          <w:docPartUnique/>
        </w:docPartObj>
      </w:sdtPr>
      <w:sdtEndPr>
        <w:rPr>
          <w:b/>
          <w:noProof/>
        </w:rPr>
      </w:sdtEndPr>
      <w:sdtContent>
        <w:p w:rsidR="007D604C" w:rsidRDefault="007D604C"/>
        <w:p w:rsidR="007D604C" w:rsidRDefault="007D604C">
          <w:pPr>
            <w:rPr>
              <w:b/>
              <w:noProof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7D604C" w:rsidRDefault="007D604C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Business Data Warehouse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7D604C" w:rsidRDefault="007D604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Business Data Warehouse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D604C" w:rsidRDefault="007D604C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7D604C" w:rsidRDefault="007D604C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D604C" w:rsidRDefault="007D604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Assignment 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7D604C" w:rsidRDefault="007D604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Mehta, Paryag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D604C" w:rsidRDefault="007D604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Assignment 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D604C" w:rsidRDefault="007D604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Mehta, Paryag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D604C" w:rsidRDefault="007D604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D604C" w:rsidRDefault="007D604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  <w:noProof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FA37BE" w:rsidRDefault="00FA37BE" w:rsidP="00FA37BE">
      <w:pPr>
        <w:rPr>
          <w:b/>
        </w:rPr>
      </w:pPr>
      <w:r>
        <w:rPr>
          <w:b/>
        </w:rPr>
        <w:lastRenderedPageBreak/>
        <w:t>Assumptions in the Dimension Model:</w:t>
      </w:r>
    </w:p>
    <w:p w:rsidR="00FA37BE" w:rsidRDefault="00FA37BE" w:rsidP="00FA37BE">
      <w:pPr>
        <w:pStyle w:val="ListParagraph"/>
        <w:numPr>
          <w:ilvl w:val="0"/>
          <w:numId w:val="2"/>
        </w:numPr>
        <w:spacing w:line="256" w:lineRule="auto"/>
      </w:pPr>
      <w:r>
        <w:t>Once a User sign-up at the TPT website using his email id, he automatically becomes a Buyer.</w:t>
      </w:r>
    </w:p>
    <w:p w:rsidR="00FA37BE" w:rsidRDefault="00FA37BE" w:rsidP="00FA37BE">
      <w:pPr>
        <w:pStyle w:val="ListParagraph"/>
        <w:numPr>
          <w:ilvl w:val="0"/>
          <w:numId w:val="2"/>
        </w:numPr>
      </w:pPr>
      <w:r>
        <w:t xml:space="preserve">There will be only </w:t>
      </w:r>
      <w:r>
        <w:t>one shipping address per buyer.</w:t>
      </w:r>
    </w:p>
    <w:p w:rsidR="00924349" w:rsidRDefault="00924349" w:rsidP="00FA37BE">
      <w:pPr>
        <w:pStyle w:val="ListParagraph"/>
        <w:numPr>
          <w:ilvl w:val="0"/>
          <w:numId w:val="2"/>
        </w:numPr>
      </w:pPr>
      <w:r>
        <w:t>Buyer can update the review comment at the later stage.</w:t>
      </w:r>
    </w:p>
    <w:p w:rsidR="00FA37BE" w:rsidRDefault="00FA37BE" w:rsidP="00FA37BE">
      <w:pPr>
        <w:pStyle w:val="ListParagraph"/>
        <w:numPr>
          <w:ilvl w:val="0"/>
          <w:numId w:val="2"/>
        </w:numPr>
      </w:pPr>
      <w:r>
        <w:t xml:space="preserve">One buyer can give only one </w:t>
      </w:r>
      <w:r>
        <w:t xml:space="preserve">review </w:t>
      </w:r>
      <w:r>
        <w:t>comment on a product; in case he\she purchases the same product and choose to comment again, the previous comment would get updated.</w:t>
      </w:r>
    </w:p>
    <w:p w:rsidR="00FA37BE" w:rsidRDefault="00FA37BE" w:rsidP="00FA37BE">
      <w:pPr>
        <w:pStyle w:val="ListParagraph"/>
        <w:numPr>
          <w:ilvl w:val="0"/>
          <w:numId w:val="2"/>
        </w:numPr>
        <w:spacing w:line="256" w:lineRule="auto"/>
      </w:pPr>
      <w:r w:rsidRPr="00FA37BE">
        <w:rPr>
          <w:b/>
        </w:rPr>
        <w:t>Transaction Fact Grain:</w:t>
      </w:r>
      <w:r>
        <w:t xml:space="preserve"> </w:t>
      </w:r>
      <w:r>
        <w:t>one product pe</w:t>
      </w:r>
      <w:r>
        <w:t xml:space="preserve">r buyer per seller in a day. </w:t>
      </w:r>
      <w:r>
        <w:t xml:space="preserve"> </w:t>
      </w:r>
    </w:p>
    <w:p w:rsidR="00FA37BE" w:rsidRDefault="00FA37BE" w:rsidP="00FA37BE">
      <w:pPr>
        <w:pStyle w:val="ListParagraph"/>
        <w:spacing w:line="256" w:lineRule="auto"/>
      </w:pPr>
      <w:r w:rsidRPr="00FA37BE">
        <w:rPr>
          <w:b/>
        </w:rPr>
        <w:t>Review Fact Grain:</w:t>
      </w:r>
      <w:r>
        <w:t xml:space="preserve"> One review per product per buyer in a day</w:t>
      </w:r>
      <w:r>
        <w:t xml:space="preserve"> </w:t>
      </w:r>
    </w:p>
    <w:p w:rsidR="00FA37BE" w:rsidRDefault="00FA37BE" w:rsidP="00FA37BE">
      <w:pPr>
        <w:pStyle w:val="ListParagraph"/>
        <w:numPr>
          <w:ilvl w:val="0"/>
          <w:numId w:val="2"/>
        </w:numPr>
        <w:spacing w:line="256" w:lineRule="auto"/>
      </w:pPr>
      <w:r>
        <w:t xml:space="preserve">From the Buyers perspective he can put a rating on a product, however, it is not mandatory. Seller cannot comment on the product; however, he can reply to the comment. </w:t>
      </w:r>
    </w:p>
    <w:p w:rsidR="00FA37BE" w:rsidRDefault="00FA37BE" w:rsidP="00FA37BE">
      <w:pPr>
        <w:pStyle w:val="ListParagraph"/>
        <w:numPr>
          <w:ilvl w:val="0"/>
          <w:numId w:val="2"/>
        </w:numPr>
        <w:spacing w:line="256" w:lineRule="auto"/>
      </w:pPr>
      <w:r>
        <w:t>As per the website, a seller can estimate a fee to sell a product or let TPT decide it.</w:t>
      </w:r>
    </w:p>
    <w:p w:rsidR="00FA37BE" w:rsidRDefault="004252DC" w:rsidP="00FA37BE">
      <w:pPr>
        <w:rPr>
          <w:b/>
        </w:rPr>
      </w:pPr>
      <w:r>
        <w:rPr>
          <w:b/>
        </w:rPr>
        <w:t>Role Playing Dimensions(</w:t>
      </w:r>
      <w:r w:rsidR="00FA37BE">
        <w:rPr>
          <w:b/>
        </w:rPr>
        <w:t>Alias</w:t>
      </w:r>
      <w:r>
        <w:rPr>
          <w:b/>
        </w:rPr>
        <w:t>)</w:t>
      </w:r>
      <w:r w:rsidR="00FA37BE">
        <w:rPr>
          <w:b/>
        </w:rPr>
        <w:t xml:space="preserve">: </w:t>
      </w:r>
    </w:p>
    <w:p w:rsidR="00924349" w:rsidRDefault="00924349" w:rsidP="00924349">
      <w:pPr>
        <w:pStyle w:val="ListParagraph"/>
        <w:numPr>
          <w:ilvl w:val="0"/>
          <w:numId w:val="3"/>
        </w:numPr>
        <w:spacing w:line="256" w:lineRule="auto"/>
      </w:pPr>
      <w:r>
        <w:t>Educator Table has been aliased to</w:t>
      </w:r>
      <w:r w:rsidR="00FA37BE">
        <w:t xml:space="preserve"> Seller table </w:t>
      </w:r>
      <w:r>
        <w:t>and the Buyer table.</w:t>
      </w:r>
      <w:r w:rsidR="00FA37BE">
        <w:t xml:space="preserve"> </w:t>
      </w:r>
    </w:p>
    <w:p w:rsidR="00FA37BE" w:rsidRDefault="00FA37BE" w:rsidP="00FA37BE">
      <w:pPr>
        <w:pStyle w:val="ListParagraph"/>
        <w:numPr>
          <w:ilvl w:val="0"/>
          <w:numId w:val="3"/>
        </w:numPr>
        <w:spacing w:line="256" w:lineRule="auto"/>
      </w:pPr>
      <w:r>
        <w:t xml:space="preserve">Date dimension </w:t>
      </w:r>
      <w:r w:rsidR="0057044A">
        <w:t>has been aliased as Review</w:t>
      </w:r>
      <w:r w:rsidR="00F34BDB">
        <w:t xml:space="preserve"> </w:t>
      </w:r>
      <w:r w:rsidR="0057044A">
        <w:t>Date Dimension and Transaction Date Dimension.</w:t>
      </w:r>
      <w:r>
        <w:t xml:space="preserve"> </w:t>
      </w:r>
    </w:p>
    <w:p w:rsidR="00FA37BE" w:rsidRDefault="00FA37BE" w:rsidP="00FA37BE">
      <w:r>
        <w:rPr>
          <w:b/>
        </w:rPr>
        <w:t>Slowly Changing Dimensions:</w:t>
      </w:r>
      <w:r>
        <w:t xml:space="preserve"> Type 2.</w:t>
      </w:r>
    </w:p>
    <w:p w:rsidR="00FA37BE" w:rsidRDefault="00FA37BE" w:rsidP="00FA37BE">
      <w:pPr>
        <w:pStyle w:val="ListParagraph"/>
        <w:numPr>
          <w:ilvl w:val="0"/>
          <w:numId w:val="3"/>
        </w:numPr>
        <w:spacing w:line="256" w:lineRule="auto"/>
      </w:pPr>
      <w:r>
        <w:t>Buyer, Seller and Product as designed as Slowly changing dimensions.</w:t>
      </w:r>
    </w:p>
    <w:p w:rsidR="00FA37BE" w:rsidRDefault="00FA37BE" w:rsidP="00FA37BE">
      <w:pPr>
        <w:rPr>
          <w:b/>
        </w:rPr>
      </w:pPr>
      <w:r>
        <w:rPr>
          <w:b/>
        </w:rPr>
        <w:t>Conformed Dimensions:</w:t>
      </w:r>
    </w:p>
    <w:p w:rsidR="00FA37BE" w:rsidRDefault="00FA37BE" w:rsidP="00FA37BE">
      <w:pPr>
        <w:pStyle w:val="ListParagraph"/>
        <w:numPr>
          <w:ilvl w:val="0"/>
          <w:numId w:val="4"/>
        </w:numPr>
        <w:spacing w:line="256" w:lineRule="auto"/>
      </w:pPr>
      <w:r>
        <w:t xml:space="preserve">Buyer, Seller and Product are also designed as Conformed dimensions as they are connected to </w:t>
      </w:r>
      <w:proofErr w:type="spellStart"/>
      <w:r>
        <w:t>Fact_Transaction</w:t>
      </w:r>
      <w:r w:rsidR="002B1289">
        <w:t>_Details</w:t>
      </w:r>
      <w:proofErr w:type="spellEnd"/>
      <w:r>
        <w:t xml:space="preserve"> and </w:t>
      </w:r>
      <w:proofErr w:type="spellStart"/>
      <w:r>
        <w:t>Fact_R</w:t>
      </w:r>
      <w:r w:rsidR="00A07008">
        <w:t>eview</w:t>
      </w:r>
      <w:proofErr w:type="spellEnd"/>
      <w:r w:rsidR="00DB407D">
        <w:t xml:space="preserve"> table</w:t>
      </w:r>
      <w:r>
        <w:t>.</w:t>
      </w:r>
    </w:p>
    <w:p w:rsidR="00FA37BE" w:rsidRDefault="00FA37BE" w:rsidP="00FA37BE">
      <w:pPr>
        <w:rPr>
          <w:b/>
        </w:rPr>
      </w:pPr>
      <w:r>
        <w:rPr>
          <w:b/>
        </w:rPr>
        <w:t>Null Handling:</w:t>
      </w:r>
    </w:p>
    <w:p w:rsidR="00FA37BE" w:rsidRDefault="00FA37BE" w:rsidP="00FA37BE">
      <w:r>
        <w:t xml:space="preserve">To handle Null, a dummy row is </w:t>
      </w:r>
      <w:r w:rsidR="00EC22D8">
        <w:t>inserted in all the dimensions. The key for the null record have been added as ‘1111’</w:t>
      </w:r>
    </w:p>
    <w:p w:rsidR="00FA37BE" w:rsidRDefault="00FA37BE" w:rsidP="00FA37BE">
      <w:r>
        <w:rPr>
          <w:b/>
        </w:rPr>
        <w:t>Pivoting:</w:t>
      </w:r>
      <w:r>
        <w:t xml:space="preserve"> Grade Level, Subject Area and Resource Type</w:t>
      </w:r>
    </w:p>
    <w:p w:rsidR="00FA37BE" w:rsidRDefault="007149CE" w:rsidP="000F61D4">
      <w:r>
        <w:t>All the 3 fields</w:t>
      </w:r>
      <w:r w:rsidR="000F61D4">
        <w:t xml:space="preserve"> (</w:t>
      </w:r>
      <w:r w:rsidR="000F61D4">
        <w:t>Grade Level, Subject Area and Resource Type</w:t>
      </w:r>
      <w:r w:rsidR="000F61D4">
        <w:t>) have be pivoted in the product table with maximum 3 resource type, 3</w:t>
      </w:r>
      <w:r w:rsidR="00FA37BE">
        <w:t xml:space="preserve"> </w:t>
      </w:r>
      <w:r w:rsidR="000F61D4">
        <w:t xml:space="preserve">grade levels and 3 subject area. </w:t>
      </w:r>
    </w:p>
    <w:p w:rsidR="00D77C10" w:rsidRDefault="00D77C10" w:rsidP="001F354F">
      <w:pPr>
        <w:rPr>
          <w:b/>
          <w:noProof/>
        </w:rPr>
      </w:pPr>
    </w:p>
    <w:p w:rsidR="00E636C9" w:rsidRDefault="00E636C9" w:rsidP="001F354F">
      <w:pPr>
        <w:rPr>
          <w:b/>
          <w:noProof/>
        </w:rPr>
      </w:pPr>
    </w:p>
    <w:p w:rsidR="00E636C9" w:rsidRDefault="00E636C9" w:rsidP="001F354F">
      <w:pPr>
        <w:rPr>
          <w:b/>
          <w:noProof/>
        </w:rPr>
      </w:pPr>
    </w:p>
    <w:p w:rsidR="00E636C9" w:rsidRDefault="00E636C9" w:rsidP="001F354F">
      <w:pPr>
        <w:rPr>
          <w:b/>
          <w:noProof/>
        </w:rPr>
      </w:pPr>
    </w:p>
    <w:p w:rsidR="00573987" w:rsidRDefault="00573987" w:rsidP="001F354F">
      <w:pPr>
        <w:rPr>
          <w:b/>
          <w:noProof/>
        </w:rPr>
      </w:pPr>
    </w:p>
    <w:p w:rsidR="00573987" w:rsidRDefault="00573987" w:rsidP="001F354F">
      <w:pPr>
        <w:rPr>
          <w:b/>
          <w:noProof/>
        </w:rPr>
      </w:pPr>
    </w:p>
    <w:p w:rsidR="00573987" w:rsidRDefault="00573987" w:rsidP="001F354F">
      <w:pPr>
        <w:rPr>
          <w:b/>
          <w:noProof/>
        </w:rPr>
      </w:pPr>
    </w:p>
    <w:p w:rsidR="00E636C9" w:rsidRPr="00D77C10" w:rsidRDefault="00E636C9" w:rsidP="001F354F">
      <w:pPr>
        <w:rPr>
          <w:b/>
          <w:noProof/>
        </w:rPr>
      </w:pPr>
    </w:p>
    <w:p w:rsidR="00D77C10" w:rsidRPr="00D77C10" w:rsidRDefault="00D77C10" w:rsidP="001F354F">
      <w:pPr>
        <w:rPr>
          <w:b/>
          <w:noProof/>
        </w:rPr>
      </w:pPr>
      <w:r w:rsidRPr="00D77C10">
        <w:rPr>
          <w:b/>
          <w:noProof/>
        </w:rPr>
        <w:lastRenderedPageBreak/>
        <w:t>Dimensional Model:</w:t>
      </w:r>
    </w:p>
    <w:p w:rsidR="00D50513" w:rsidRDefault="00D50513" w:rsidP="001F354F">
      <w:r>
        <w:rPr>
          <w:noProof/>
        </w:rPr>
        <w:drawing>
          <wp:inline distT="0" distB="0" distL="0" distR="0" wp14:anchorId="2D8A16E6" wp14:editId="234540C2">
            <wp:extent cx="6236537" cy="6657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79" t="4586" r="17819" b="5651"/>
                    <a:stretch/>
                  </pic:blipFill>
                  <pic:spPr bwMode="auto">
                    <a:xfrm>
                      <a:off x="0" y="0"/>
                      <a:ext cx="6276593" cy="670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513" w:rsidRDefault="00D50513" w:rsidP="001F354F"/>
    <w:p w:rsidR="001F354F" w:rsidRDefault="001F354F" w:rsidP="001F354F">
      <w:pPr>
        <w:rPr>
          <w:b/>
        </w:rPr>
      </w:pPr>
    </w:p>
    <w:p w:rsidR="00D142C9" w:rsidRDefault="00D142C9" w:rsidP="001F354F">
      <w:pPr>
        <w:rPr>
          <w:b/>
        </w:rPr>
      </w:pPr>
    </w:p>
    <w:p w:rsidR="00D142C9" w:rsidRPr="007C143C" w:rsidRDefault="00D142C9" w:rsidP="001F354F">
      <w:pPr>
        <w:rPr>
          <w:b/>
        </w:rPr>
      </w:pPr>
    </w:p>
    <w:p w:rsidR="001F354F" w:rsidRPr="007C143C" w:rsidRDefault="007C143C" w:rsidP="001F354F">
      <w:pPr>
        <w:rPr>
          <w:b/>
        </w:rPr>
      </w:pPr>
      <w:r w:rsidRPr="007C143C">
        <w:rPr>
          <w:b/>
        </w:rPr>
        <w:lastRenderedPageBreak/>
        <w:t xml:space="preserve">Review Fact: </w:t>
      </w:r>
    </w:p>
    <w:p w:rsidR="009A23E7" w:rsidRDefault="009A23E7" w:rsidP="001F354F">
      <w:pPr>
        <w:rPr>
          <w:noProof/>
        </w:rPr>
      </w:pPr>
    </w:p>
    <w:p w:rsidR="001F354F" w:rsidRDefault="007C143C" w:rsidP="001F354F">
      <w:r>
        <w:rPr>
          <w:noProof/>
        </w:rPr>
        <w:drawing>
          <wp:inline distT="0" distB="0" distL="0" distR="0" wp14:anchorId="3A0458EE" wp14:editId="3E36D51B">
            <wp:extent cx="5617480" cy="2907463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03" r="5436" b="24240"/>
                    <a:stretch/>
                  </pic:blipFill>
                  <pic:spPr bwMode="auto">
                    <a:xfrm>
                      <a:off x="0" y="0"/>
                      <a:ext cx="5625445" cy="291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43C" w:rsidRDefault="007C143C" w:rsidP="001F354F"/>
    <w:p w:rsidR="007C143C" w:rsidRDefault="007C143C" w:rsidP="001F354F"/>
    <w:p w:rsidR="00952A79" w:rsidRPr="00952A79" w:rsidRDefault="007C143C" w:rsidP="001F354F">
      <w:pPr>
        <w:rPr>
          <w:b/>
        </w:rPr>
      </w:pPr>
      <w:r w:rsidRPr="007C143C">
        <w:rPr>
          <w:b/>
        </w:rPr>
        <w:t>Transaction(Selling\Buying) Fact:</w:t>
      </w:r>
    </w:p>
    <w:p w:rsidR="007C143C" w:rsidRDefault="007C143C" w:rsidP="001F354F">
      <w:r>
        <w:rPr>
          <w:noProof/>
        </w:rPr>
        <w:drawing>
          <wp:inline distT="0" distB="0" distL="0" distR="0" wp14:anchorId="27F08E69" wp14:editId="7E5F83A1">
            <wp:extent cx="5942634" cy="3274318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787"/>
                    <a:stretch/>
                  </pic:blipFill>
                  <pic:spPr bwMode="auto">
                    <a:xfrm>
                      <a:off x="0" y="0"/>
                      <a:ext cx="5952608" cy="327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4F" w:rsidRDefault="001F354F" w:rsidP="001F354F"/>
    <w:p w:rsidR="007C143C" w:rsidRDefault="007C143C" w:rsidP="001F354F"/>
    <w:p w:rsidR="00952A79" w:rsidRPr="00952A79" w:rsidRDefault="007C143C" w:rsidP="001F354F">
      <w:pPr>
        <w:rPr>
          <w:b/>
        </w:rPr>
      </w:pPr>
      <w:r w:rsidRPr="00952A79">
        <w:rPr>
          <w:b/>
        </w:rPr>
        <w:t>Product Dimension:</w:t>
      </w:r>
    </w:p>
    <w:p w:rsidR="00D464D4" w:rsidRDefault="001F354F" w:rsidP="001F354F">
      <w:r>
        <w:rPr>
          <w:noProof/>
        </w:rPr>
        <w:drawing>
          <wp:inline distT="0" distB="0" distL="0" distR="0" wp14:anchorId="541F60BF" wp14:editId="71D05C97">
            <wp:extent cx="5701030" cy="31264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46" r="4061" b="20731"/>
                    <a:stretch/>
                  </pic:blipFill>
                  <pic:spPr bwMode="auto">
                    <a:xfrm>
                      <a:off x="0" y="0"/>
                      <a:ext cx="5712175" cy="313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64D4">
        <w:t xml:space="preserve"> </w:t>
      </w:r>
    </w:p>
    <w:p w:rsidR="00952A79" w:rsidRDefault="00952A79" w:rsidP="001F354F">
      <w:pPr>
        <w:rPr>
          <w:noProof/>
        </w:rPr>
      </w:pPr>
    </w:p>
    <w:p w:rsidR="007C143C" w:rsidRDefault="007C143C" w:rsidP="001F354F">
      <w:r>
        <w:rPr>
          <w:noProof/>
        </w:rPr>
        <w:drawing>
          <wp:inline distT="0" distB="0" distL="0" distR="0" wp14:anchorId="7E3A6474" wp14:editId="168F3ADA">
            <wp:extent cx="5670550" cy="373425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546" b="21202"/>
                    <a:stretch/>
                  </pic:blipFill>
                  <pic:spPr bwMode="auto">
                    <a:xfrm>
                      <a:off x="0" y="0"/>
                      <a:ext cx="5685931" cy="374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43C" w:rsidRDefault="007C143C" w:rsidP="001F354F"/>
    <w:p w:rsidR="007C143C" w:rsidRPr="007C143C" w:rsidRDefault="007C143C" w:rsidP="001F354F">
      <w:pPr>
        <w:rPr>
          <w:b/>
        </w:rPr>
      </w:pPr>
      <w:r w:rsidRPr="007C143C">
        <w:rPr>
          <w:b/>
        </w:rPr>
        <w:lastRenderedPageBreak/>
        <w:t>Seller Dimension (Educator Alias):</w:t>
      </w:r>
    </w:p>
    <w:p w:rsidR="006A2D8D" w:rsidRDefault="006A2D8D" w:rsidP="001F354F">
      <w:pPr>
        <w:rPr>
          <w:noProof/>
        </w:rPr>
      </w:pPr>
    </w:p>
    <w:p w:rsidR="007C143C" w:rsidRDefault="007C143C" w:rsidP="001F354F">
      <w:r>
        <w:rPr>
          <w:noProof/>
        </w:rPr>
        <w:drawing>
          <wp:inline distT="0" distB="0" distL="0" distR="0" wp14:anchorId="7FBEADC9" wp14:editId="37C981BD">
            <wp:extent cx="5670759" cy="2414673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25" r="4562" b="23528"/>
                    <a:stretch/>
                  </pic:blipFill>
                  <pic:spPr bwMode="auto">
                    <a:xfrm>
                      <a:off x="0" y="0"/>
                      <a:ext cx="5672451" cy="241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43C" w:rsidRDefault="007C143C" w:rsidP="001F354F"/>
    <w:p w:rsidR="007C143C" w:rsidRPr="006A2D8D" w:rsidRDefault="007C143C" w:rsidP="001F354F">
      <w:pPr>
        <w:rPr>
          <w:b/>
        </w:rPr>
      </w:pPr>
      <w:r w:rsidRPr="006A2D8D">
        <w:rPr>
          <w:b/>
        </w:rPr>
        <w:t>Buyer Dimension(</w:t>
      </w:r>
      <w:proofErr w:type="spellStart"/>
      <w:r w:rsidRPr="006A2D8D">
        <w:rPr>
          <w:b/>
        </w:rPr>
        <w:t>Educator_Alias</w:t>
      </w:r>
      <w:proofErr w:type="spellEnd"/>
      <w:r w:rsidRPr="006A2D8D">
        <w:rPr>
          <w:b/>
        </w:rPr>
        <w:t>):</w:t>
      </w:r>
    </w:p>
    <w:p w:rsidR="006A2D8D" w:rsidRDefault="006A2D8D" w:rsidP="001F354F">
      <w:pPr>
        <w:rPr>
          <w:noProof/>
        </w:rPr>
      </w:pPr>
    </w:p>
    <w:p w:rsidR="007C143C" w:rsidRDefault="007C143C" w:rsidP="001F354F">
      <w:r>
        <w:rPr>
          <w:noProof/>
        </w:rPr>
        <w:drawing>
          <wp:inline distT="0" distB="0" distL="0" distR="0" wp14:anchorId="701BAB14" wp14:editId="52CAF7DA">
            <wp:extent cx="5671594" cy="248585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26" r="4553" b="21401"/>
                    <a:stretch/>
                  </pic:blipFill>
                  <pic:spPr bwMode="auto">
                    <a:xfrm>
                      <a:off x="0" y="0"/>
                      <a:ext cx="5673017" cy="248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43C" w:rsidRDefault="007C143C" w:rsidP="001F354F"/>
    <w:p w:rsidR="006A2D8D" w:rsidRDefault="006A2D8D" w:rsidP="001F354F"/>
    <w:p w:rsidR="006A2D8D" w:rsidRDefault="006A2D8D" w:rsidP="001F354F"/>
    <w:p w:rsidR="006A2D8D" w:rsidRDefault="006A2D8D" w:rsidP="001F354F"/>
    <w:p w:rsidR="006A2D8D" w:rsidRDefault="006A2D8D" w:rsidP="001F354F"/>
    <w:p w:rsidR="006A2D8D" w:rsidRDefault="006A2D8D" w:rsidP="001F354F"/>
    <w:p w:rsidR="006A2D8D" w:rsidRDefault="006A2D8D" w:rsidP="001F354F"/>
    <w:p w:rsidR="007C143C" w:rsidRPr="00796BAA" w:rsidRDefault="007C143C" w:rsidP="001F354F">
      <w:pPr>
        <w:rPr>
          <w:b/>
        </w:rPr>
      </w:pPr>
      <w:r w:rsidRPr="007C143C">
        <w:rPr>
          <w:b/>
        </w:rPr>
        <w:t xml:space="preserve">Review Date </w:t>
      </w:r>
      <w:proofErr w:type="gramStart"/>
      <w:r w:rsidRPr="007C143C">
        <w:rPr>
          <w:b/>
        </w:rPr>
        <w:t>Dimension(</w:t>
      </w:r>
      <w:proofErr w:type="gramEnd"/>
      <w:r w:rsidRPr="007C143C">
        <w:rPr>
          <w:b/>
        </w:rPr>
        <w:t>Date Alias):</w:t>
      </w:r>
    </w:p>
    <w:p w:rsidR="007C143C" w:rsidRDefault="007C143C" w:rsidP="001F354F">
      <w:r>
        <w:rPr>
          <w:noProof/>
        </w:rPr>
        <w:drawing>
          <wp:inline distT="0" distB="0" distL="0" distR="0" wp14:anchorId="3E8E1DB1" wp14:editId="7B70F186">
            <wp:extent cx="5403085" cy="3077202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92" r="53705" b="5259"/>
                    <a:stretch/>
                  </pic:blipFill>
                  <pic:spPr bwMode="auto">
                    <a:xfrm>
                      <a:off x="0" y="0"/>
                      <a:ext cx="5418076" cy="308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43C" w:rsidRDefault="007C143C" w:rsidP="001F354F"/>
    <w:p w:rsidR="007C143C" w:rsidRPr="00796BAA" w:rsidRDefault="007C143C" w:rsidP="001F354F">
      <w:pPr>
        <w:rPr>
          <w:b/>
        </w:rPr>
      </w:pPr>
      <w:r w:rsidRPr="007C143C">
        <w:rPr>
          <w:b/>
        </w:rPr>
        <w:t>Transaction Date Dimension (Date Alias):</w:t>
      </w:r>
    </w:p>
    <w:p w:rsidR="007C143C" w:rsidRDefault="007C143C" w:rsidP="001F354F">
      <w:r>
        <w:rPr>
          <w:noProof/>
        </w:rPr>
        <w:drawing>
          <wp:inline distT="0" distB="0" distL="0" distR="0" wp14:anchorId="56FBD36F" wp14:editId="678F6B37">
            <wp:extent cx="5641975" cy="36466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63" b="8165"/>
                    <a:stretch/>
                  </pic:blipFill>
                  <pic:spPr bwMode="auto">
                    <a:xfrm>
                      <a:off x="0" y="0"/>
                      <a:ext cx="5646004" cy="364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143C" w:rsidSect="007D604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72CBB"/>
    <w:multiLevelType w:val="hybridMultilevel"/>
    <w:tmpl w:val="8646B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2E3CE5"/>
    <w:multiLevelType w:val="hybridMultilevel"/>
    <w:tmpl w:val="BD7E0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E61C48"/>
    <w:multiLevelType w:val="hybridMultilevel"/>
    <w:tmpl w:val="8AD8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D7CE3"/>
    <w:multiLevelType w:val="hybridMultilevel"/>
    <w:tmpl w:val="16343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727DD"/>
    <w:multiLevelType w:val="hybridMultilevel"/>
    <w:tmpl w:val="21C27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CC7"/>
    <w:rsid w:val="000F61D4"/>
    <w:rsid w:val="001F354F"/>
    <w:rsid w:val="002B1289"/>
    <w:rsid w:val="003242E2"/>
    <w:rsid w:val="004252DC"/>
    <w:rsid w:val="004850D2"/>
    <w:rsid w:val="004F7CDE"/>
    <w:rsid w:val="00530808"/>
    <w:rsid w:val="005522A5"/>
    <w:rsid w:val="00553DFD"/>
    <w:rsid w:val="00564185"/>
    <w:rsid w:val="0057044A"/>
    <w:rsid w:val="00573987"/>
    <w:rsid w:val="006A2D8D"/>
    <w:rsid w:val="006B312B"/>
    <w:rsid w:val="007021A6"/>
    <w:rsid w:val="007149CE"/>
    <w:rsid w:val="00796BAA"/>
    <w:rsid w:val="007C143C"/>
    <w:rsid w:val="007C5021"/>
    <w:rsid w:val="007D604C"/>
    <w:rsid w:val="008517D4"/>
    <w:rsid w:val="00924349"/>
    <w:rsid w:val="00952A79"/>
    <w:rsid w:val="009A23E7"/>
    <w:rsid w:val="00A07008"/>
    <w:rsid w:val="00A47C74"/>
    <w:rsid w:val="00C5782F"/>
    <w:rsid w:val="00C755CA"/>
    <w:rsid w:val="00D142C9"/>
    <w:rsid w:val="00D373F2"/>
    <w:rsid w:val="00D464D4"/>
    <w:rsid w:val="00D50513"/>
    <w:rsid w:val="00D77C10"/>
    <w:rsid w:val="00DB407D"/>
    <w:rsid w:val="00DB5C22"/>
    <w:rsid w:val="00E27382"/>
    <w:rsid w:val="00E54DC2"/>
    <w:rsid w:val="00E636C9"/>
    <w:rsid w:val="00EB0CC7"/>
    <w:rsid w:val="00EC22D8"/>
    <w:rsid w:val="00F34BDB"/>
    <w:rsid w:val="00FA37BE"/>
    <w:rsid w:val="00FE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E990B"/>
  <w15:chartTrackingRefBased/>
  <w15:docId w15:val="{D14CB6ED-E95F-4B0B-810E-67C6BD042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CC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D604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604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6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Data Warehouse</dc:title>
  <dc:subject>Assignment 2</dc:subject>
  <dc:creator>Mehta, Paryag</dc:creator>
  <cp:keywords/>
  <dc:description/>
  <cp:lastModifiedBy>Mehta, Paryag</cp:lastModifiedBy>
  <cp:revision>2</cp:revision>
  <dcterms:created xsi:type="dcterms:W3CDTF">2018-03-08T22:33:00Z</dcterms:created>
  <dcterms:modified xsi:type="dcterms:W3CDTF">2018-03-08T22:33:00Z</dcterms:modified>
</cp:coreProperties>
</file>