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 Meeting-2025-11-06</w:t>
      </w:r>
    </w:p>
    <w:p>
      <w:r>
        <w:t>Date: 2025-11-06</w:t>
      </w:r>
    </w:p>
    <w:p>
      <w:pPr>
        <w:pStyle w:val="Heading2"/>
      </w:pPr>
      <w:r>
        <w:t>Summary</w:t>
      </w:r>
    </w:p>
    <w:p>
      <w:r>
        <w:t>Hi, this is Eric Johnson. It's February 18, 2021, and this is the Engineering Key Review at GitLab. I've got number four in the agenda, which is a proposal to break up this meeting into four department key reviews.</w:t>
      </w:r>
    </w:p>
    <w:p>
      <w:pPr>
        <w:pStyle w:val="Heading2"/>
      </w:pPr>
      <w:r>
        <w:t>Key Points</w:t>
      </w:r>
    </w:p>
    <w:p>
      <w:pPr>
        <w:pStyle w:val="ListBullet"/>
      </w:pPr>
      <w:r>
        <w:t>And then ignoring the seasonal dip here, we raised it to, I think, 11 and then we realized we're kind of hitting that point of diminishing returns and the thing to do business-wise, and this is in our FY 22 direction, is hold the line at productivity, but start to raise other things related to quality, security, availability, and whatnot.</w:t>
      </w:r>
    </w:p>
    <w:p>
      <w:pPr>
        <w:pStyle w:val="ListBullet"/>
      </w:pPr>
      <w:r>
        <w:t>I have the reasons why, increase visibility, able to go deeper, increase the objectivity with which my reports can manage their groups, allow me more time to focus on new markets, and allow me to shift into more of a question asker mode than generating content and answering questions in these meetings.</w:t>
      </w:r>
    </w:p>
    <w:p>
      <w:pPr>
        <w:pStyle w:val="ListBullet"/>
      </w:pPr>
      <w:r>
        <w:t>One of the most specific actions we're going to take though is separating out and having a dedicated host that we're just dealing with the profile of the data engineering traffic on there and not having conflicting query, conflicting queries affect the ability to update the replication.</w:t>
      </w:r>
    </w:p>
    <w:p>
      <w:pPr>
        <w:pStyle w:val="ListBullet"/>
      </w:pPr>
      <w:r>
        <w:t>, if you compare October to October, November to November and January, I'm sorry, November, December and January, comparatively to last year, which you'll find is we're between a half point and a 1.5 MR rate above where we were in the month of previous year.</w:t>
      </w:r>
    </w:p>
    <w:p>
      <w:pPr>
        <w:pStyle w:val="ListBullet"/>
      </w:pPr>
      <w:r>
        <w:t>then I think part of my critique of this can be thrown out because it's not as duplicative as I thought, but I still think there's a problem with R&amp;D wider MR rate, which is this thing doesn't really move in part because it's a rate.</w:t>
      </w:r>
    </w:p>
    <w:p>
      <w:pPr>
        <w:pStyle w:val="Heading2"/>
      </w:pPr>
      <w:r>
        <w:t>Action Items</w:t>
      </w:r>
    </w:p>
    <w:p>
      <w:pPr>
        <w:pStyle w:val="ListBullet"/>
      </w:pPr>
      <w:r>
        <w:t>The wider MR rate should just be external, ?</w:t>
      </w:r>
    </w:p>
    <w:p>
      <w:pPr>
        <w:pStyle w:val="ListBullet"/>
      </w:pPr>
      <w:r>
        <w:t>And an overall should be narrow plus wider.</w:t>
      </w:r>
    </w:p>
    <w:p>
      <w:pPr>
        <w:pStyle w:val="ListBullet"/>
      </w:pPr>
      <w:r>
        <w:t>Infrastructure will oftentimes contribute to developments work, but it won't be counted as MRs.</w:t>
      </w:r>
    </w:p>
    <w:p>
      <w:pPr>
        <w:pStyle w:val="ListBullet"/>
      </w:pPr>
      <w:r>
        <w:t>That's a potential bit of funkiness that we should talk about separately.</w:t>
      </w:r>
    </w:p>
    <w:p>
      <w:pPr>
        <w:pStyle w:val="ListBullet"/>
      </w:pPr>
      <w:r>
        <w:t>That should not be the thing.</w:t>
      </w:r>
    </w:p>
    <w:p>
      <w:pPr>
        <w:pStyle w:val="ListBullet"/>
      </w:pPr>
      <w:r>
        <w:t>It should be contributions per GitLab team member.</w:t>
      </w:r>
    </w:p>
    <w:p>
      <w:pPr>
        <w:pStyle w:val="ListBullet"/>
      </w:pPr>
      <w:r>
        <w:t>Unless we start calling people outside the company team member, then it shouldn't be done.</w:t>
      </w:r>
    </w:p>
    <w:p>
      <w:pPr>
        <w:pStyle w:val="ListBullet"/>
      </w:pPr>
      <w:r>
        <w:t>The context is as we grow as a company, we should make sure we keep the community up.</w:t>
      </w:r>
    </w:p>
    <w:p>
      <w:pPr>
        <w:pStyle w:val="ListBullet"/>
      </w:pPr>
      <w:r>
        <w:t>If you as our CTO don't even understand them, we went overboard.</w:t>
      </w:r>
    </w:p>
    <w:p>
      <w:pPr>
        <w:pStyle w:val="ListBullet"/>
      </w:pPr>
      <w:r>
        <w:t>And I know we have an action plan for that as far as creating another dedicated host just for the data team to pull from.</w:t>
      </w:r>
    </w:p>
    <w:p>
      <w:pPr>
        <w:pStyle w:val="ListBullet"/>
      </w:pPr>
      <w:r>
        <w:t>One of the most specific actions we're going to take though is separating out and having a dedicated host that we're just dealing with the profile of the data engineering traffic on there and not having conflicting query, conflicting queries affect the ability to update the replication.</w:t>
      </w:r>
    </w:p>
    <w:p>
      <w:pPr>
        <w:pStyle w:val="ListBullet"/>
      </w:pPr>
      <w:r>
        <w:t>And I think we need to get, I'm still unclear on where to focus and to get the biggest bang for the buck.</w:t>
      </w:r>
    </w:p>
    <w:p>
      <w:pPr>
        <w:pStyle w:val="ListBullet"/>
      </w:pPr>
      <w:r>
        <w:t>I think if the computational resource dedication, that's going to be a good thing, but I'm probably going to squeeze the balloon and then the next area will unearth itself.</w:t>
      </w:r>
    </w:p>
    <w:p>
      <w:pPr>
        <w:pStyle w:val="ListBullet"/>
      </w:pPr>
      <w:r>
        <w:t>And this will likely be the case.</w:t>
      </w:r>
    </w:p>
    <w:p>
      <w:pPr>
        <w:pStyle w:val="ListBullet"/>
      </w:pPr>
      <w:r>
        <w:t>If the age goes up or down, it would be cleaning the backlog, the average age should go down as well.</w:t>
      </w:r>
    </w:p>
    <w:p>
      <w:pPr>
        <w:pStyle w:val="ListBullet"/>
      </w:pPr>
      <w:r>
        <w:t>We need to dig in a bit deeper in that.</w:t>
      </w:r>
    </w:p>
    <w:p>
      <w:pPr>
        <w:pStyle w:val="ListBullet"/>
      </w:pPr>
      <w:r>
        <w:t>, I think we shouldn't be looking at the closed bugs.</w:t>
      </w:r>
    </w:p>
    <w:p>
      <w:pPr>
        <w:pStyle w:val="ListBullet"/>
      </w:pPr>
      <w:r>
        <w:t>I think we should be looking at open bugs.</w:t>
      </w:r>
    </w:p>
    <w:p>
      <w:pPr>
        <w:pStyle w:val="ListBullet"/>
      </w:pPr>
      <w:r>
        <w:t>, you have a chart that should go up and to the , everything else.</w:t>
      </w:r>
    </w:p>
    <w:p>
      <w:pPr>
        <w:pStyle w:val="ListBullet"/>
      </w:pPr>
      <w:r>
        <w:t>You'll have to figure out how to, because we to be able to have charts that we can historically reconstruct if we need to.</w:t>
      </w:r>
    </w:p>
    <w:p>
      <w:pPr>
        <w:pStyle w:val="ListBullet"/>
      </w:pPr>
      <w:r>
        <w:t>, when tickets close out, you need to go through their history to figure out at this time when it was open, did it breach the SLO or not?</w:t>
      </w:r>
    </w:p>
    <w:p>
      <w:pPr>
        <w:pStyle w:val="ListBullet"/>
      </w:pPr>
      <w:r>
        <w:t>Is there anything the team wants to call out supposed to that we should be watching?</w:t>
      </w:r>
    </w:p>
    <w:p>
      <w:pPr>
        <w:pStyle w:val="ListBullet"/>
      </w:pPr>
      <w:r>
        <w:t>If we don't and we flatline and address it, that we flatline open S1s and S2s, you will see a temporary jump in above SLOs as we clear out that backlog over that period of time.</w:t>
      </w:r>
    </w:p>
    <w:p>
      <w:pPr>
        <w:pStyle w:val="ListBullet"/>
      </w:pPr>
      <w:r>
        <w:t>We need to get more security work prioritized or hearing that from the team, but neither that problem nor that activity is currently reflected in our security metrics.</w:t>
      </w:r>
    </w:p>
    <w:p>
      <w:pPr>
        <w:pStyle w:val="ListBullet"/>
      </w:pPr>
      <w:r>
        <w:t>, we have some work to do long-term to make sure we see things that in the metrics and the measurements that we're making.</w:t>
      </w:r>
    </w:p>
    <w:p>
      <w:pPr>
        <w:pStyle w:val="ListBullet"/>
      </w:pPr>
      <w:r>
        <w:t>, it should stair step here and we could go back and reconstruct that if we really wanted to.</w:t>
      </w:r>
    </w:p>
    <w:p>
      <w:pPr>
        <w:pStyle w:val="ListBullet"/>
      </w:pPr>
      <w:r>
        <w:t>And then ignoring the seasonal dip here, we raised it to, I think, 11 and then we realized we're kind of hitting that point of diminishing returns and the thing to do business-wise, and this is in our FY 22 direction, is hold the line at productivity, but start to raise other things related to quality, security, availability, and whatnot.</w:t>
      </w:r>
    </w:p>
    <w:p>
      <w:pPr>
        <w:pStyle w:val="ListBullet"/>
      </w:pPr>
      <w:r>
        <w:t>, that's kind of why you're seeing this bump as we raised it and we realized, , that's not the, we shouldn't raise it anymore and we brought it back down to 10.</w:t>
      </w:r>
    </w:p>
    <w:p>
      <w:pPr>
        <w:pStyle w:val="ListBullet"/>
      </w:pPr>
      <w:r>
        <w:t>, 10 will be the target going forward.</w:t>
      </w:r>
    </w:p>
    <w:p>
      <w:pPr>
        <w:pStyle w:val="ListBullet"/>
      </w:pPr>
      <w:r>
        <w:t>And I just want to call out that it's not necessary, higher MR rates should also help to address security and quality and other things because you're more productive, you can fix more things.</w:t>
      </w:r>
    </w:p>
    <w:p>
      <w:pPr>
        <w:pStyle w:val="Heading2"/>
      </w:pPr>
      <w:r>
        <w:t>Deadlines</w:t>
      </w:r>
    </w:p>
    <w:p>
      <w:pPr>
        <w:pStyle w:val="ListBullet"/>
      </w:pPr>
      <w:r>
        <w:t>They would be viewed community contributions by that group, but effectively they're not from outside the company.</w:t>
      </w:r>
    </w:p>
    <w:p>
      <w:pPr>
        <w:pStyle w:val="ListBullet"/>
      </w:pPr>
      <w:r>
        <w:t>, we only went down by a tenth of a point.</w:t>
      </w:r>
    </w:p>
    <w:p>
      <w:pPr>
        <w:pStyle w:val="Heading2"/>
      </w:pPr>
      <w:r>
        <w:t>Transcript</w:t>
      </w:r>
    </w:p>
    <w:p>
      <w:r>
        <w:t>Hi, this is Eric Johnson. It's February 18, 2021, and this is the Engineering Key Review at GitLab. I've got number four in the agenda, which is a proposal to break up this meeting into four department key reviews. currently this is Engineering, Development, Quality, Security, and UX infrastructure and support do their own key reviews already. I have the reasons why, increase visibility, able to go deeper, increase the objectivity with which my reports can manage their groups, allow me more time to focus on new markets, and allow me to shift into more of a question asker mode than generating content and answering questions in these meetings. But to avoid adding three net new meetings to stakeholders' calendars, I propose we do a sort of two-month rotation. month one, Development, Quality go, month two, Security and UX would go. How do people feel about that proposal? I think in the group conversations, it's working really well. I'm supportive. And this is the smallest thing maybe we need for meetings a month, it's the biggest department, it's super essential. But you proposed this, I don't, I could see either way. let's stick with the proposal. Cool, we'll try it and we can be flexible. , the development is larger, maybe they go more frequently or something that, but we'll see how it goes. All , and then I've got number five, which is we've got R&amp;D overall MR rate, and we also have R&amp;D wider MR rate, both as top level KPIs for engineering. the difference between them in the simplest sense is that R&amp;D wider MR rate includes both community contributions and community MRs. The problems I see with this are that one, the wider MR rate, the one that includes internal and external MRs, it duplicates the overall MR rate, which is a productivity metric. Sorry, sorry, sorry. The wider MR rate should just be external, ? And an overall should be narrow plus wider. It's we say the wider community. , , . . there's, I have to check the taxonomy. Lily, can you confirm Sid's reasoning as well? Yeah, I believe wider MR rate just captures community contributions. Only and no internal. Yeah, and the reason we measured that is that one of the most likely failure modes is that we lose the community. Yeah. where it gets goofy is that when you look at a specific team within the company, there could be contributions outside of that that aren't community contributions. They would be viewed community contributions by that group, but effectively they're not from outside the company. that's why we use wider to kind of reflect that. And narrow is very specific to the team. Are you saying that if someone in plan contributes to Verify, it's viewed as wider? Not quite that. Plan and Verify are just fine. It's when you look at the development versus infrastructure. Infrastructure will oftentimes contribute to developments work, but it won't be counted as MRs. . That's a potential bit of funkiness that we should talk about separately. I didn't have that in my sort of critique of this, but that doesn't necessarily make intuitive sense to me. then I think part of my critique of this can be thrown out because it's not as duplicative as I thought, but I still think there's a problem with R&amp;D wider MR rate, which is this thing doesn't really move in part because it's a rate. it feels the way to drive this up is to specifically drive community authors to contribute more than one MR per month. That's how this moves up because it's a productivity rate we use internally. And that doesn't necessarily feel the thing because there's scenarios in which this goes up. We've actually got less contributions overall and less contributors overall. Wait, wait, wait, wait a second. you're saying that R&amp;D wider MR rate is number MRs per external contributor. Oh my goodness. That should not be the thing. It should be contributions per GitLab team member. the thing above the division is the external ones. The thing below is the number of team members at GitLab. Is that the case, Lily? I'm checking now. I think . Unless we start calling people outside the company team member, then it shouldn't be done. Yeah, just clarifying here. our numerator is community contributions and then our denominator is GitLab team members. it's not per external member. what we're doing there, Eric, is we're not trying to say how many MRs does someone send if they send something. We're saying how many MRs from external do we get for the size of our organization? Sorry, I have a childhood emergency outside the door. . maybe explain the context behind this. The context is as we grow as a company, we should make sure we keep the community up. The logical thing is for the community to flatline and the size of the org to grow. And before it, you've outgrown the wider community. Yeah. What I'm seeing is we created this pre-sophisticated taxonomy with prefixes and post-fixes to talk about these things. But in reality, we've only got two of them. And we keep forgetting and we have a hard time discussing this thing. I'd rather just name them simply two names for what they are rather than using the taxonomy. But also in F, I have this proposal of what if we just tracked as a KPI the percentage of total MRs that come from the community over time? And we would see that drop. I love that. Let's do that instead. . But the thing why we have this complex thing is because you can game that. You want to game that, you just produce fewer MRs with the engineers at GitLab. if you drive that really hard and say, this is your number one goal, it's very easy to achieve. You just tell all your engineers to produce half. Yeah. we have different metrics to prevent that from happening the same way that support SLAs and as SAC kind of buttress one another. I think we're robust to that. But simplifying this would make these conversations go much quicker. If you as our CTO don't even understand them, we went overboard. I'm supportive. I didn't understand them and I forgot. And I was agreeing to stuff this morning. I'm , there's a problem with this. And then you just remind me of the context. yeah, if I can't get my head. The percentage that come from the community. I love that. It's what all our investors ask about. Let's do that. , cool. , Lily, if you can work with Max to make that transition, that would be great. And I'll bold the one that we're talking about. That's Roman Ramal. Thanks. I'm on the call. Sorry, it was a bit late. Timeline. We do have PIs on the raw number of community MRs and we can make the shift and wider confirming from the definition, I think why they only counts for community. And that's what the definition is. Cool. All . number six, then Christopher. Sorry, I was looking up to see if I had the percentage graph because I think we played around with this at one point and had a draft of that probably about five months back. If I can remember Lily, just enough why I month of February, if you were looking at any particular metrics, particularly in development at an MR rate, we haven't had updates in four days. There's apparently a lag issue that's been problematic for the data team to basically get updated metrics and they're working on that. I'm sorry, Mec, you got the next one. yeah, there's some color there on the mitigation, the lag later on. On to seven, we continue as an FYI in addition to the KPI status. I'm sorry, Mec, I wanted to just touch on the Postgres replication issue there real quick. I've been trying to get my arms wrapped around it. Do we have the attention to this? This is kind of, Eric, I don't know if you were commenting on hinting towards this in the last meeting around some of the infrastructure improvements on the product side. I'm just not quite sure whose responsibility it is to focus on getting a handle on some of the constraints we have in replication. Yeah, what I was mentioning in the product Q review about an hour ago is I think is sort of unrelated. And I think the DRI needs to be your kind of data engineering team, but of course there's a dependency on infrastructure because that's where the data is being piped from. They do own that data source. Yeah, I'll say for the replication lag on that slave host where, I'm sorry, not the, on the secondary host where the data is being pulled from, the infrastructure would be the DRI for that. And any escalations, but I'll own those. And I know we have an action plan for that as far as creating another dedicated host just for the data team to pull from. . I did ask, I saw that issue and I did talk to Craig Gomes a little bit as well on the database side, just to see if there's some database improvements. And I'm still trying to figure out, , if it's truly just dedicated computational sort of resource, a server, or if there's actually some database tuning that needs to occur. Do you have a sense of that? There's, I'd say it's three different things. It's having a dedicated host that doesn't have conflicting query traffic coming from other workloads. There are some tuning performance or tuning improvements to be made. And then there's also improvements in, and this is where it does maybe relate a little bit to what the topic was in the last review. Basically the overall demand on the database layer from .com activities and improving those. it's definitely not just one of those things. One of the most specific actions we're going to take though is separating out and having a dedicated host that we're just dealing with the profile of the data engineering traffic on there and not having conflicting query, conflicting queries affect the ability to update the replication. Steve, I definitely want to partner with you on this one because I think the demand on those databases is only going to increase. It's not going down. And I think we need to get, I'm still unclear on where to focus and to get the biggest bang for the buck. I think if the computational resource dedication, that's going to be a good thing, but I'm probably going to squeeze the balloon and then the next area will unearth itself. . And I'll tell you what, I'll put into the infreq review for next week. . To give you an update on this issue. Thank you, Steve. then back to Mech on seven or yes. Thank you. And Rob was in the assessment this morning as well. We have the attention there. Number seven, just to provide an update on previous conversations, we continue to improve defect tracking and against SLOs. There is a first iteration PI that we are experimenting to show a percentage of defects meeting the SLOs. Key findings, S1s are hovering at 80%, S2 at 60. We've been focused mostly on S1 and S2 at this point, as hence why S3 and S4s are lower. And this will likely be the case. We are also in point B, are working on the measurement for average open bugs age. This would give us a whole picture of what's left. If the age goes up or down, it would be cleaning the backlog, the average age should go down as well. There is no PI yet, but I just want to update and show it beyond this. Number C, Craig, on S2. Yeah, I was looking through the charts and I noted that there was a spike in meantime to close. Just wanted to see if you had any insight into that. This is the S2. The S1 looked fine. Yeah, this is where the point B on age and supplemental charts in the backend helps. I haven't seen a dip in age nor the count overall. I think it's the latter. We need to dig in a bit deeper in that. Also, the data lag, I would to reevaluate once we have the whole picture, once everything is synced in as well. Kristy, you have some insights? Yeah, I'm just wondering if part of this could be the fact that we changed the severity across the board for MRs to S2. We may have some older bugs in there that hadn't been addressed because they were at a lower severity. Now we've moved them to S2 and maybe that caused a little spike. That could be the case if we did it in a limited fashion. It wouldn't be a huge problem. We also iterated after that to pin on priority since product owns prioritization. I wouldn't account entirely to that. , this isn't the infrared key review, but I know that they've gotten backed up on those issues. If some good portion of those are infrared created or related, then that might be lifting it as well. I can take the deeper dig in and then provide an update next time. I think we need extra debug slicing of the data here. , you would to go to point eight? Yeah, we are now measuring S1, S2, SLO achievement with closed bugs. If you then look at the number of bugs, it's exponential growth. And then it would be trivial to achieve 100% SLO achievement if you just look at closed bugs. Even though there would be a major problem in the company, 99% of all bugs are overdue. As long as I only close ones that are still within the SLO, I'll have great achievement. , I think we shouldn't be looking at the closed bugs. I think we should be looking at open bugs. The entire population or percentage of those is within the SLO time. I think we're doing it the wrong way. Thanks for the feedback, Sid. Hence why we wanted to have the average age to measure what's outside in the open. We can make this iteration to measure, also measure, focus on the age of all opened, including open bugs. This is all something I have discussed with Christopher in the next iteration as well. We're happy to adjust. Average age would get closer to it. It's not what I'm proposing. What I'm proposing is of the open bugs, what percentage is outside of SLO. Display it as a percentage. You do now. Just do it about the open bugs, not the closed ones. Got it. . The exceeding SLO for open bugs. Yeah. Or open bugs that are within SLO. , you have a chart that should go up and to the , everything else. Sounds great. We can take it to the next data metrics workstream to deliver this. Cool. Thanks. Is it for you? It's a little tricky, Mac. You'll have to figure out how to, because we to be able to have charts that we can historically reconstruct if we need to. , when tickets close out, you need to go through their history to figure out at this time when it was open, did it breach the SLO or not? That's a good point. This might be much harder computationally. I totally respect if we can do it for that reason. Cool. Nine, Craig. Yeah. I just wanted to ask the team, I went through all the key meeting metrics. Everything looked in line with prior periods and look good. Is there anything the team wants to call out supposed to that we should be watching? Yeah, I'll call out SUS. , the good news is in Q4, we had our smallest decline over several quarters. , we only went down by a tenth of a point. The quarter previous was .6 or six tenths of a point and the quarter before that was a full point. , we see this as an improvement, even though it was still a decline, but it's still a decline. Obviously, we want this actually tracking in an upward direction. We also don't have enough data to know whether or not this is an actual real trend up. , I'm optimistic. I think this is a good thing. We have had a much keener focus on SUS over the past several quarters. , that's why I think, , the work that we've done, I think actually is catching up and getting noticed in SUS, but we got to keep an eye on it. We cannot assume that that's the case. Yeah, and the bug discussion above just kind of points out that we have an underlying problem now in our metrics measurement. , if we change the measurements to reflect that, then hopefully we're in good shape. If we don't and we flatline and address it, that we flatline open S1s and S2s, you will see a temporary jump in above SLOs as we clear out that backlog over that period of time. And I have point C, which is similar to infrastructure. We need to get more security work prioritized or hearing that from the team, but neither that problem nor that activity is currently reflected in our security metrics. , we have some work to do long-term to make sure we see things that in the metrics and the measurements that we're making. , back to you, Sid, 10. Yeah, the narrow MR rate seems significantly below target. And maybe I hope that it would bounce back from December. I think it bounced back, but not back on target. Any context there? What's going on? Yeah, with family and friends days, we actually had some heavier vacation days in January than we historically have. One thing to note is that we were actually at a higher MR rate. If you go back to the last 18 months, we're actually at a higher and narrower MR rate than we were back in each month this year. , if you compare October to October, November to November and January, I'm sorry, November, December and January, comparatively to last year, which you'll find is we're between a half point and a 1.5 MR rate above where we were in the month of previous year. That's great context. Thank you, Christopher. Good work. Yeah, the expectation is that February is a short month. We are at, I think, 16 work days with friends and family day and other things. Obviously, having carriages in Texas doesn't help things either for the folks who are working in Texas, but hopefully the rest of the team is being effective. I was hoping to see a better result now, but with four or five days, particularly around release week, that's usually when we do see a little bit higher activity. , that's not accounted for yet, but March is when I'm expecting to see a real rebound, much we did last year. Awesome. Thanks. The other context I'll give is we now do time series targets. , when we change the target, you'll see that reflected in the line. , if we were to look back historically here, the goal here is actually lower and Christopher was ambitious and we kept raising and we kept meeting that. , it should stair step here and we could go back and reconstruct that if we really wanted to. And then ignoring the seasonal dip here, we raised it to, I think, 11 and then we realized we're kind of hitting that point of diminishing returns and the thing to do business-wise, and this is in our FY 22 direction, is hold the line at productivity, but start to raise other things related to quality, security, availability, and whatnot. , that's kind of why you're seeing this bump as we raised it and we realized, , that's not the, we shouldn't raise it anymore and we brought it back down to 10. , 10 will be the target going forward. I'm going to try to get better a lot of other things while preventing this from dipping. Cool. And I just want to call out that it's not necessary, higher MR rates should also help to address security and quality and other things because you're more productive, you can fix more things. , it's not necessarily opposite, but I agree with, let's hold the line. 10 is a great number and focus on other indicators to improve that makes a ton of sense. Cool. Well said. All . That's it for the agenda. Anyone want to vocalize anything else? Great. Well, thanks everybody. And I'm going to go check on my four-year-old and see if she got whatever she needed. , cheers and talk soon. Thanks, Sarah.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