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B7" w:rsidRDefault="006658C3" w:rsidP="006C3A19">
      <w:pPr>
        <w:rPr>
          <w:rFonts w:hint="eastAsia"/>
        </w:rPr>
      </w:pPr>
      <w:r>
        <w:t>D</w:t>
      </w:r>
      <w:r>
        <w:t>efenses at the compiler</w:t>
      </w:r>
      <w:r>
        <w:t>, check the mitigation technologies in use by processes on a Linux system.</w:t>
      </w:r>
    </w:p>
    <w:p w:rsidR="006C3A19" w:rsidRDefault="006658C3" w:rsidP="006658C3">
      <w:pPr>
        <w:pStyle w:val="a3"/>
        <w:numPr>
          <w:ilvl w:val="0"/>
          <w:numId w:val="5"/>
        </w:numPr>
        <w:ind w:leftChars="0"/>
      </w:pPr>
      <w:r>
        <w:t xml:space="preserve">checksec.sh </w:t>
      </w:r>
      <w:proofErr w:type="gramStart"/>
      <w:r>
        <w:t xml:space="preserve">( </w:t>
      </w:r>
      <w:r w:rsidRPr="006658C3">
        <w:t>https://www.trapkit.de/tools/checksec/</w:t>
      </w:r>
      <w:proofErr w:type="gramEnd"/>
      <w:r>
        <w:t xml:space="preserve"> )</w:t>
      </w:r>
    </w:p>
    <w:p w:rsidR="006C3A19" w:rsidRDefault="006658C3" w:rsidP="006658C3">
      <w:pPr>
        <w:pStyle w:val="a3"/>
        <w:numPr>
          <w:ilvl w:val="1"/>
          <w:numId w:val="5"/>
        </w:numPr>
        <w:ind w:leftChars="0"/>
      </w:pPr>
      <w:r w:rsidRPr="006658C3">
        <w:t xml:space="preserve">Modern Linux distributions offer some mitigation techniques to make it harder to </w:t>
      </w:r>
      <w:bookmarkStart w:id="0" w:name="_GoBack"/>
      <w:bookmarkEnd w:id="0"/>
      <w:r w:rsidRPr="006658C3">
        <w:t xml:space="preserve">exploit software vulnerabilities reliably. Mitigations such as RELRO, </w:t>
      </w:r>
      <w:proofErr w:type="spellStart"/>
      <w:r w:rsidRPr="006658C3">
        <w:t>NoExecute</w:t>
      </w:r>
      <w:proofErr w:type="spellEnd"/>
      <w:r w:rsidRPr="006658C3">
        <w:t xml:space="preserve"> (NX), Stack Canaries, Address Space Layout Randomization (ASLR) and Position Independent Executables (PIE) have made reliably exploiting any vulnerabilities that do exist far more challenging. The checksec.sh script is designed to test what standard Linux OS and </w:t>
      </w:r>
      <w:proofErr w:type="spellStart"/>
      <w:r w:rsidRPr="006658C3">
        <w:t>PaX</w:t>
      </w:r>
      <w:proofErr w:type="spellEnd"/>
      <w:r w:rsidRPr="006658C3">
        <w:t xml:space="preserve"> security features are being used.</w:t>
      </w:r>
    </w:p>
    <w:p w:rsidR="006658C3" w:rsidRDefault="00863FFB" w:rsidP="006658C3">
      <w:pPr>
        <w:pStyle w:val="a3"/>
        <w:numPr>
          <w:ilvl w:val="1"/>
          <w:numId w:val="5"/>
        </w:numPr>
        <w:ind w:leftChars="0"/>
      </w:pPr>
      <w:r>
        <w:t xml:space="preserve">Result of running </w:t>
      </w:r>
      <w:r w:rsidR="00DA0A36">
        <w:t>checksec</w:t>
      </w:r>
      <w:r>
        <w:t>.sh</w:t>
      </w:r>
      <w:r w:rsidR="00DA0A36">
        <w:t xml:space="preserve"> (before)</w:t>
      </w:r>
    </w:p>
    <w:p w:rsidR="00863FFB" w:rsidRDefault="00863FFB" w:rsidP="00863FFB">
      <w:pPr>
        <w:pStyle w:val="a3"/>
        <w:numPr>
          <w:ilvl w:val="2"/>
          <w:numId w:val="5"/>
        </w:numPr>
        <w:ind w:leftChars="0"/>
      </w:pPr>
      <w:r>
        <w:t>Symbols is not striped</w:t>
      </w:r>
    </w:p>
    <w:p w:rsidR="00863FFB" w:rsidRDefault="00863FFB" w:rsidP="00863FFB">
      <w:pPr>
        <w:pStyle w:val="a3"/>
        <w:numPr>
          <w:ilvl w:val="2"/>
          <w:numId w:val="5"/>
        </w:numPr>
        <w:ind w:leftChars="0"/>
      </w:pPr>
      <w:r>
        <w:t>RW-RUNPATH</w:t>
      </w:r>
    </w:p>
    <w:p w:rsidR="00DA0A36" w:rsidRDefault="00DA0A36" w:rsidP="00DA0A36">
      <w:r>
        <w:rPr>
          <w:noProof/>
        </w:rPr>
        <w:drawing>
          <wp:inline distT="0" distB="0" distL="0" distR="0" wp14:anchorId="6903A21D" wp14:editId="6066A2F8">
            <wp:extent cx="5731510" cy="4635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3550"/>
                    </a:xfrm>
                    <a:prstGeom prst="rect">
                      <a:avLst/>
                    </a:prstGeom>
                  </pic:spPr>
                </pic:pic>
              </a:graphicData>
            </a:graphic>
          </wp:inline>
        </w:drawing>
      </w:r>
    </w:p>
    <w:p w:rsidR="00DA0A36" w:rsidRDefault="00863FFB" w:rsidP="006658C3">
      <w:pPr>
        <w:pStyle w:val="a3"/>
        <w:numPr>
          <w:ilvl w:val="1"/>
          <w:numId w:val="5"/>
        </w:numPr>
        <w:ind w:leftChars="0"/>
      </w:pPr>
      <w:r>
        <w:t xml:space="preserve">Result of running </w:t>
      </w:r>
      <w:r w:rsidR="00DA0A36">
        <w:t>checksec</w:t>
      </w:r>
      <w:r>
        <w:t>.sh</w:t>
      </w:r>
      <w:r w:rsidR="00DA0A36">
        <w:t xml:space="preserve"> (after</w:t>
      </w:r>
      <w:r>
        <w:t xml:space="preserve"> apply options for d</w:t>
      </w:r>
      <w:r>
        <w:t>efenses</w:t>
      </w:r>
      <w:r w:rsidR="00DA0A36">
        <w:t>)</w:t>
      </w:r>
    </w:p>
    <w:p w:rsidR="00863FFB" w:rsidRDefault="00863FFB" w:rsidP="00863FFB">
      <w:pPr>
        <w:pStyle w:val="a3"/>
        <w:numPr>
          <w:ilvl w:val="2"/>
          <w:numId w:val="5"/>
        </w:numPr>
        <w:ind w:leftChars="0"/>
      </w:pPr>
      <w:r>
        <w:t>Add Symbol stripped option</w:t>
      </w:r>
    </w:p>
    <w:p w:rsidR="00863FFB" w:rsidRDefault="00863FFB" w:rsidP="00863FFB">
      <w:pPr>
        <w:pStyle w:val="a3"/>
        <w:numPr>
          <w:ilvl w:val="2"/>
          <w:numId w:val="5"/>
        </w:numPr>
        <w:ind w:leftChars="0"/>
      </w:pPr>
      <w:r>
        <w:t>Apply option for “No RUNPATH”</w:t>
      </w:r>
    </w:p>
    <w:p w:rsidR="00863FFB" w:rsidRDefault="00863FFB" w:rsidP="00863FFB">
      <w:pPr>
        <w:rPr>
          <w:rFonts w:hint="eastAsia"/>
        </w:rPr>
      </w:pPr>
      <w:r>
        <w:rPr>
          <w:noProof/>
        </w:rPr>
        <w:drawing>
          <wp:inline distT="0" distB="0" distL="0" distR="0" wp14:anchorId="34E83E85" wp14:editId="4CB35559">
            <wp:extent cx="5731510" cy="4584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8470"/>
                    </a:xfrm>
                    <a:prstGeom prst="rect">
                      <a:avLst/>
                    </a:prstGeom>
                  </pic:spPr>
                </pic:pic>
              </a:graphicData>
            </a:graphic>
          </wp:inline>
        </w:drawing>
      </w:r>
    </w:p>
    <w:p w:rsidR="00863FFB" w:rsidRDefault="00863FFB" w:rsidP="00863FFB">
      <w:pPr>
        <w:pStyle w:val="a3"/>
        <w:numPr>
          <w:ilvl w:val="1"/>
          <w:numId w:val="5"/>
        </w:numPr>
        <w:ind w:leftChars="0"/>
      </w:pPr>
      <w:r>
        <w:t>C</w:t>
      </w:r>
      <w:r w:rsidRPr="00863FFB">
        <w:t xml:space="preserve">orresponding </w:t>
      </w:r>
      <w:proofErr w:type="spellStart"/>
      <w:r w:rsidRPr="00863FFB">
        <w:t>cmake</w:t>
      </w:r>
      <w:proofErr w:type="spellEnd"/>
      <w:r w:rsidRPr="00863FFB">
        <w:t xml:space="preserve"> options are as follows.</w:t>
      </w:r>
    </w:p>
    <w:p w:rsidR="00863FFB" w:rsidRDefault="00863FFB" w:rsidP="00863FFB">
      <w:r>
        <w:rPr>
          <w:noProof/>
        </w:rPr>
        <w:drawing>
          <wp:inline distT="0" distB="0" distL="0" distR="0" wp14:anchorId="646E5D2D" wp14:editId="3ECC65B4">
            <wp:extent cx="5731510" cy="887730"/>
            <wp:effectExtent l="0" t="0" r="254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87730"/>
                    </a:xfrm>
                    <a:prstGeom prst="rect">
                      <a:avLst/>
                    </a:prstGeom>
                  </pic:spPr>
                </pic:pic>
              </a:graphicData>
            </a:graphic>
          </wp:inline>
        </w:drawing>
      </w:r>
      <w:r>
        <w:rPr>
          <w:noProof/>
        </w:rPr>
        <w:drawing>
          <wp:inline distT="0" distB="0" distL="0" distR="0" wp14:anchorId="5BA2A66E" wp14:editId="5538B163">
            <wp:extent cx="5731510" cy="2749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
                    </a:xfrm>
                    <a:prstGeom prst="rect">
                      <a:avLst/>
                    </a:prstGeom>
                  </pic:spPr>
                </pic:pic>
              </a:graphicData>
            </a:graphic>
          </wp:inline>
        </w:drawing>
      </w:r>
    </w:p>
    <w:p w:rsidR="00863FFB" w:rsidRDefault="00863FFB" w:rsidP="00863FFB">
      <w:pPr>
        <w:rPr>
          <w:rFonts w:hint="eastAsia"/>
        </w:rPr>
      </w:pPr>
    </w:p>
    <w:sectPr w:rsidR="00863F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2B6B"/>
    <w:multiLevelType w:val="hybridMultilevel"/>
    <w:tmpl w:val="43A6AE6C"/>
    <w:lvl w:ilvl="0" w:tplc="BCE4EED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F414F11"/>
    <w:multiLevelType w:val="hybridMultilevel"/>
    <w:tmpl w:val="FA1EFC88"/>
    <w:lvl w:ilvl="0" w:tplc="477E35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1094AD8"/>
    <w:multiLevelType w:val="hybridMultilevel"/>
    <w:tmpl w:val="9304A0AE"/>
    <w:lvl w:ilvl="0" w:tplc="4E9AD7A6">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4EE43669"/>
    <w:multiLevelType w:val="hybridMultilevel"/>
    <w:tmpl w:val="C2FCF0AA"/>
    <w:lvl w:ilvl="0" w:tplc="9F4834A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5114656"/>
    <w:multiLevelType w:val="hybridMultilevel"/>
    <w:tmpl w:val="5C721E1C"/>
    <w:lvl w:ilvl="0" w:tplc="CFFCA49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4217F81"/>
    <w:multiLevelType w:val="hybridMultilevel"/>
    <w:tmpl w:val="38D0FB52"/>
    <w:lvl w:ilvl="0" w:tplc="1E4254C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C6"/>
    <w:rsid w:val="001C45F3"/>
    <w:rsid w:val="002B1FD4"/>
    <w:rsid w:val="00325BC6"/>
    <w:rsid w:val="003264C7"/>
    <w:rsid w:val="00343824"/>
    <w:rsid w:val="0037601A"/>
    <w:rsid w:val="003E09A4"/>
    <w:rsid w:val="00415EB7"/>
    <w:rsid w:val="00596A2A"/>
    <w:rsid w:val="0062444B"/>
    <w:rsid w:val="006658C3"/>
    <w:rsid w:val="006C3A19"/>
    <w:rsid w:val="00755653"/>
    <w:rsid w:val="0077044C"/>
    <w:rsid w:val="00805B99"/>
    <w:rsid w:val="00863FFB"/>
    <w:rsid w:val="00904883"/>
    <w:rsid w:val="00992195"/>
    <w:rsid w:val="00C02399"/>
    <w:rsid w:val="00C64556"/>
    <w:rsid w:val="00C9684B"/>
    <w:rsid w:val="00CC44A2"/>
    <w:rsid w:val="00D35562"/>
    <w:rsid w:val="00DA0A36"/>
    <w:rsid w:val="00EC70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3481"/>
  <w15:chartTrackingRefBased/>
  <w15:docId w15:val="{DE62C620-9537-448D-AB62-C4E526D3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BC6"/>
    <w:pPr>
      <w:ind w:leftChars="400" w:left="800"/>
    </w:pPr>
  </w:style>
  <w:style w:type="character" w:styleId="a4">
    <w:name w:val="Hyperlink"/>
    <w:basedOn w:val="a0"/>
    <w:uiPriority w:val="99"/>
    <w:unhideWhenUsed/>
    <w:rsid w:val="00665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06530">
      <w:bodyDiv w:val="1"/>
      <w:marLeft w:val="0"/>
      <w:marRight w:val="0"/>
      <w:marTop w:val="0"/>
      <w:marBottom w:val="0"/>
      <w:divBdr>
        <w:top w:val="none" w:sz="0" w:space="0" w:color="auto"/>
        <w:left w:val="none" w:sz="0" w:space="0" w:color="auto"/>
        <w:bottom w:val="none" w:sz="0" w:space="0" w:color="auto"/>
        <w:right w:val="none" w:sz="0" w:space="0" w:color="auto"/>
      </w:divBdr>
      <w:divsChild>
        <w:div w:id="1996254871">
          <w:marLeft w:val="0"/>
          <w:marRight w:val="0"/>
          <w:marTop w:val="0"/>
          <w:marBottom w:val="0"/>
          <w:divBdr>
            <w:top w:val="none" w:sz="0" w:space="0" w:color="auto"/>
            <w:left w:val="none" w:sz="0" w:space="0" w:color="auto"/>
            <w:bottom w:val="none" w:sz="0" w:space="0" w:color="auto"/>
            <w:right w:val="none" w:sz="0" w:space="0" w:color="auto"/>
          </w:divBdr>
          <w:divsChild>
            <w:div w:id="1893691816">
              <w:marLeft w:val="0"/>
              <w:marRight w:val="0"/>
              <w:marTop w:val="0"/>
              <w:marBottom w:val="0"/>
              <w:divBdr>
                <w:top w:val="none" w:sz="0" w:space="0" w:color="auto"/>
                <w:left w:val="none" w:sz="0" w:space="0" w:color="auto"/>
                <w:bottom w:val="none" w:sz="0" w:space="0" w:color="auto"/>
                <w:right w:val="none" w:sz="0" w:space="0" w:color="auto"/>
              </w:divBdr>
              <w:divsChild>
                <w:div w:id="628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4367">
      <w:bodyDiv w:val="1"/>
      <w:marLeft w:val="0"/>
      <w:marRight w:val="0"/>
      <w:marTop w:val="0"/>
      <w:marBottom w:val="0"/>
      <w:divBdr>
        <w:top w:val="none" w:sz="0" w:space="0" w:color="auto"/>
        <w:left w:val="none" w:sz="0" w:space="0" w:color="auto"/>
        <w:bottom w:val="none" w:sz="0" w:space="0" w:color="auto"/>
        <w:right w:val="none" w:sz="0" w:space="0" w:color="auto"/>
      </w:divBdr>
      <w:divsChild>
        <w:div w:id="1901401556">
          <w:marLeft w:val="0"/>
          <w:marRight w:val="0"/>
          <w:marTop w:val="0"/>
          <w:marBottom w:val="0"/>
          <w:divBdr>
            <w:top w:val="none" w:sz="0" w:space="0" w:color="auto"/>
            <w:left w:val="none" w:sz="0" w:space="0" w:color="auto"/>
            <w:bottom w:val="none" w:sz="0" w:space="0" w:color="auto"/>
            <w:right w:val="none" w:sz="0" w:space="0" w:color="auto"/>
          </w:divBdr>
          <w:divsChild>
            <w:div w:id="611598283">
              <w:marLeft w:val="0"/>
              <w:marRight w:val="0"/>
              <w:marTop w:val="0"/>
              <w:marBottom w:val="0"/>
              <w:divBdr>
                <w:top w:val="none" w:sz="0" w:space="0" w:color="auto"/>
                <w:left w:val="none" w:sz="0" w:space="0" w:color="auto"/>
                <w:bottom w:val="none" w:sz="0" w:space="0" w:color="auto"/>
                <w:right w:val="none" w:sz="0" w:space="0" w:color="auto"/>
              </w:divBdr>
              <w:divsChild>
                <w:div w:id="1806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128</Words>
  <Characters>735</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2021-06-09T02:00:00Z</dcterms:created>
  <dcterms:modified xsi:type="dcterms:W3CDTF">2021-06-11T08:40:00Z</dcterms:modified>
</cp:coreProperties>
</file>