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5D89" w14:textId="119B4A19" w:rsidR="00A65ED8" w:rsidRPr="00A65ED8" w:rsidRDefault="00A65ED8" w:rsidP="00A65ED8">
      <w:pPr>
        <w:spacing w:before="100" w:beforeAutospacing="1" w:after="100" w:afterAutospacing="1" w:line="240" w:lineRule="auto"/>
        <w:jc w:val="center"/>
        <w:outlineLvl w:val="2"/>
        <w:rPr>
          <w:rFonts w:ascii="Times New Roman" w:eastAsia="Times New Roman" w:hAnsi="Times New Roman" w:cs="Times New Roman"/>
          <w:b/>
          <w:bCs/>
          <w:kern w:val="0"/>
          <w:sz w:val="48"/>
          <w:szCs w:val="48"/>
          <w:u w:val="single"/>
          <w:lang w:eastAsia="en-IN"/>
          <w14:ligatures w14:val="none"/>
        </w:rPr>
      </w:pPr>
      <w:r w:rsidRPr="00A65ED8">
        <w:rPr>
          <w:rFonts w:ascii="Times New Roman" w:eastAsia="Times New Roman" w:hAnsi="Times New Roman" w:cs="Times New Roman"/>
          <w:b/>
          <w:bCs/>
          <w:kern w:val="0"/>
          <w:sz w:val="48"/>
          <w:szCs w:val="48"/>
          <w:u w:val="single"/>
          <w:lang w:eastAsia="en-IN"/>
          <w14:ligatures w14:val="none"/>
        </w:rPr>
        <w:t>EVOLUTION OF OB</w:t>
      </w:r>
    </w:p>
    <w:p w14:paraId="19627027" w14:textId="77777777" w:rsid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83A60D8" w14:textId="64011A7F"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ED8">
        <w:rPr>
          <w:rFonts w:ascii="Times New Roman" w:eastAsia="Times New Roman" w:hAnsi="Times New Roman" w:cs="Times New Roman"/>
          <w:b/>
          <w:bCs/>
          <w:kern w:val="0"/>
          <w:sz w:val="27"/>
          <w:szCs w:val="27"/>
          <w:lang w:eastAsia="en-IN"/>
          <w14:ligatures w14:val="none"/>
        </w:rPr>
        <w:t xml:space="preserve">I. </w:t>
      </w:r>
      <w:r w:rsidRPr="00A65ED8">
        <w:rPr>
          <w:rFonts w:ascii="Times New Roman" w:eastAsia="Times New Roman" w:hAnsi="Times New Roman" w:cs="Times New Roman"/>
          <w:b/>
          <w:bCs/>
          <w:kern w:val="0"/>
          <w:sz w:val="27"/>
          <w:szCs w:val="27"/>
          <w:u w:val="single"/>
          <w:lang w:eastAsia="en-IN"/>
          <w14:ligatures w14:val="none"/>
        </w:rPr>
        <w:t>Industrial Revolution</w:t>
      </w:r>
    </w:p>
    <w:p w14:paraId="72A22F89" w14:textId="77777777" w:rsidR="00A65ED8" w:rsidRP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The </w:t>
      </w:r>
      <w:r w:rsidRPr="00A65ED8">
        <w:rPr>
          <w:rFonts w:ascii="Times New Roman" w:eastAsia="Times New Roman" w:hAnsi="Times New Roman" w:cs="Times New Roman"/>
          <w:b/>
          <w:bCs/>
          <w:kern w:val="0"/>
          <w:sz w:val="24"/>
          <w:szCs w:val="24"/>
          <w:lang w:eastAsia="en-IN"/>
          <w14:ligatures w14:val="none"/>
        </w:rPr>
        <w:t>Industrial Revolution (1776)</w:t>
      </w:r>
      <w:r w:rsidRPr="00A65ED8">
        <w:rPr>
          <w:rFonts w:ascii="Times New Roman" w:eastAsia="Times New Roman" w:hAnsi="Times New Roman" w:cs="Times New Roman"/>
          <w:kern w:val="0"/>
          <w:sz w:val="24"/>
          <w:szCs w:val="24"/>
          <w:lang w:eastAsia="en-IN"/>
          <w14:ligatures w14:val="none"/>
        </w:rPr>
        <w:t xml:space="preserve"> marked the beginning of mass production and significant social and economic changes. It introduced mechanization, discipline, job displacement, impersonality, and work interdependence, affecting worker behavior in various ways. Despite initial challenges, increased production eventually led to </w:t>
      </w:r>
      <w:r w:rsidRPr="00A65ED8">
        <w:rPr>
          <w:rFonts w:ascii="Times New Roman" w:eastAsia="Times New Roman" w:hAnsi="Times New Roman" w:cs="Times New Roman"/>
          <w:b/>
          <w:bCs/>
          <w:kern w:val="0"/>
          <w:sz w:val="24"/>
          <w:szCs w:val="24"/>
          <w:lang w:eastAsia="en-IN"/>
          <w14:ligatures w14:val="none"/>
        </w:rPr>
        <w:t>higher wages, improved job satisfaction, and reduced working hours</w:t>
      </w:r>
      <w:r w:rsidRPr="00A65ED8">
        <w:rPr>
          <w:rFonts w:ascii="Times New Roman" w:eastAsia="Times New Roman" w:hAnsi="Times New Roman" w:cs="Times New Roman"/>
          <w:kern w:val="0"/>
          <w:sz w:val="24"/>
          <w:szCs w:val="24"/>
          <w:lang w:eastAsia="en-IN"/>
          <w14:ligatures w14:val="none"/>
        </w:rPr>
        <w:t>.</w:t>
      </w:r>
    </w:p>
    <w:p w14:paraId="53068F48" w14:textId="77777777"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ED8">
        <w:rPr>
          <w:rFonts w:ascii="Times New Roman" w:eastAsia="Times New Roman" w:hAnsi="Times New Roman" w:cs="Times New Roman"/>
          <w:b/>
          <w:bCs/>
          <w:kern w:val="0"/>
          <w:sz w:val="27"/>
          <w:szCs w:val="27"/>
          <w:lang w:eastAsia="en-IN"/>
          <w14:ligatures w14:val="none"/>
        </w:rPr>
        <w:t>Key Contributors to Worker Welfare:</w:t>
      </w:r>
    </w:p>
    <w:p w14:paraId="3DB3A861" w14:textId="77777777" w:rsidR="00A65ED8" w:rsidRPr="00A65ED8" w:rsidRDefault="00A65ED8" w:rsidP="00A65E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1. Robert Owen (1800) – Advocate for Worker Well-being</w:t>
      </w:r>
    </w:p>
    <w:p w14:paraId="304F684E" w14:textId="77777777" w:rsidR="00A65ED8" w:rsidRPr="00A65ED8" w:rsidRDefault="00A65ED8" w:rsidP="00A65ED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A </w:t>
      </w:r>
      <w:r w:rsidRPr="00A65ED8">
        <w:rPr>
          <w:rFonts w:ascii="Times New Roman" w:eastAsia="Times New Roman" w:hAnsi="Times New Roman" w:cs="Times New Roman"/>
          <w:b/>
          <w:bCs/>
          <w:kern w:val="0"/>
          <w:sz w:val="24"/>
          <w:szCs w:val="24"/>
          <w:lang w:eastAsia="en-IN"/>
          <w14:ligatures w14:val="none"/>
        </w:rPr>
        <w:t>Welsh factory owner</w:t>
      </w:r>
      <w:r w:rsidRPr="00A65ED8">
        <w:rPr>
          <w:rFonts w:ascii="Times New Roman" w:eastAsia="Times New Roman" w:hAnsi="Times New Roman" w:cs="Times New Roman"/>
          <w:kern w:val="0"/>
          <w:sz w:val="24"/>
          <w:szCs w:val="24"/>
          <w:lang w:eastAsia="en-IN"/>
          <w14:ligatures w14:val="none"/>
        </w:rPr>
        <w:t>, one of the first to emphasize employee welfare.</w:t>
      </w:r>
    </w:p>
    <w:p w14:paraId="716154B8" w14:textId="77777777" w:rsidR="00A65ED8" w:rsidRPr="00A65ED8" w:rsidRDefault="00A65ED8" w:rsidP="00A65ED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Refused to employ </w:t>
      </w:r>
      <w:r w:rsidRPr="00A65ED8">
        <w:rPr>
          <w:rFonts w:ascii="Times New Roman" w:eastAsia="Times New Roman" w:hAnsi="Times New Roman" w:cs="Times New Roman"/>
          <w:b/>
          <w:bCs/>
          <w:kern w:val="0"/>
          <w:sz w:val="24"/>
          <w:szCs w:val="24"/>
          <w:lang w:eastAsia="en-IN"/>
          <w14:ligatures w14:val="none"/>
        </w:rPr>
        <w:t>young children</w:t>
      </w:r>
      <w:r w:rsidRPr="00A65ED8">
        <w:rPr>
          <w:rFonts w:ascii="Times New Roman" w:eastAsia="Times New Roman" w:hAnsi="Times New Roman" w:cs="Times New Roman"/>
          <w:kern w:val="0"/>
          <w:sz w:val="24"/>
          <w:szCs w:val="24"/>
          <w:lang w:eastAsia="en-IN"/>
          <w14:ligatures w14:val="none"/>
        </w:rPr>
        <w:t xml:space="preserve"> and educated adult workers on </w:t>
      </w:r>
      <w:r w:rsidRPr="00A65ED8">
        <w:rPr>
          <w:rFonts w:ascii="Times New Roman" w:eastAsia="Times New Roman" w:hAnsi="Times New Roman" w:cs="Times New Roman"/>
          <w:b/>
          <w:bCs/>
          <w:kern w:val="0"/>
          <w:sz w:val="24"/>
          <w:szCs w:val="24"/>
          <w:lang w:eastAsia="en-IN"/>
          <w14:ligatures w14:val="none"/>
        </w:rPr>
        <w:t>cleanliness and temperance</w:t>
      </w:r>
      <w:r w:rsidRPr="00A65ED8">
        <w:rPr>
          <w:rFonts w:ascii="Times New Roman" w:eastAsia="Times New Roman" w:hAnsi="Times New Roman" w:cs="Times New Roman"/>
          <w:kern w:val="0"/>
          <w:sz w:val="24"/>
          <w:szCs w:val="24"/>
          <w:lang w:eastAsia="en-IN"/>
          <w14:ligatures w14:val="none"/>
        </w:rPr>
        <w:t>.</w:t>
      </w:r>
    </w:p>
    <w:p w14:paraId="3DFC159F" w14:textId="77777777" w:rsidR="00A65ED8" w:rsidRPr="00A65ED8" w:rsidRDefault="00A65ED8" w:rsidP="00A65ED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Recognized as the </w:t>
      </w:r>
      <w:r w:rsidRPr="00A65ED8">
        <w:rPr>
          <w:rFonts w:ascii="Times New Roman" w:eastAsia="Times New Roman" w:hAnsi="Times New Roman" w:cs="Times New Roman"/>
          <w:i/>
          <w:iCs/>
          <w:kern w:val="0"/>
          <w:sz w:val="24"/>
          <w:szCs w:val="24"/>
          <w:lang w:eastAsia="en-IN"/>
          <w14:ligatures w14:val="none"/>
        </w:rPr>
        <w:t>“Father of Personnel Administration”</w:t>
      </w:r>
      <w:r w:rsidRPr="00A65ED8">
        <w:rPr>
          <w:rFonts w:ascii="Times New Roman" w:eastAsia="Times New Roman" w:hAnsi="Times New Roman" w:cs="Times New Roman"/>
          <w:kern w:val="0"/>
          <w:sz w:val="24"/>
          <w:szCs w:val="24"/>
          <w:lang w:eastAsia="en-IN"/>
          <w14:ligatures w14:val="none"/>
        </w:rPr>
        <w:t xml:space="preserve"> by Frank Podmore.</w:t>
      </w:r>
    </w:p>
    <w:p w14:paraId="0AD65B7E" w14:textId="77777777" w:rsidR="00A65ED8" w:rsidRPr="00A65ED8" w:rsidRDefault="00A65ED8" w:rsidP="00A65E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2. Andrew Ure (1835) – Human Factor in Manufacturing</w:t>
      </w:r>
    </w:p>
    <w:p w14:paraId="5C80A55F" w14:textId="77777777" w:rsidR="00A65ED8" w:rsidRPr="00A65ED8" w:rsidRDefault="00A65ED8" w:rsidP="00A65ED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Published </w:t>
      </w:r>
      <w:r w:rsidRPr="00A65ED8">
        <w:rPr>
          <w:rFonts w:ascii="Times New Roman" w:eastAsia="Times New Roman" w:hAnsi="Times New Roman" w:cs="Times New Roman"/>
          <w:i/>
          <w:iCs/>
          <w:kern w:val="0"/>
          <w:sz w:val="24"/>
          <w:szCs w:val="24"/>
          <w:lang w:eastAsia="en-IN"/>
          <w14:ligatures w14:val="none"/>
        </w:rPr>
        <w:t>“The Philosophy of Manufactures”</w:t>
      </w:r>
      <w:r w:rsidRPr="00A65ED8">
        <w:rPr>
          <w:rFonts w:ascii="Times New Roman" w:eastAsia="Times New Roman" w:hAnsi="Times New Roman" w:cs="Times New Roman"/>
          <w:kern w:val="0"/>
          <w:sz w:val="24"/>
          <w:szCs w:val="24"/>
          <w:lang w:eastAsia="en-IN"/>
          <w14:ligatures w14:val="none"/>
        </w:rPr>
        <w:t xml:space="preserve">, identifying the </w:t>
      </w:r>
      <w:r w:rsidRPr="00A65ED8">
        <w:rPr>
          <w:rFonts w:ascii="Times New Roman" w:eastAsia="Times New Roman" w:hAnsi="Times New Roman" w:cs="Times New Roman"/>
          <w:b/>
          <w:bCs/>
          <w:kern w:val="0"/>
          <w:sz w:val="24"/>
          <w:szCs w:val="24"/>
          <w:lang w:eastAsia="en-IN"/>
          <w14:ligatures w14:val="none"/>
        </w:rPr>
        <w:t>human factor</w:t>
      </w:r>
      <w:r w:rsidRPr="00A65ED8">
        <w:rPr>
          <w:rFonts w:ascii="Times New Roman" w:eastAsia="Times New Roman" w:hAnsi="Times New Roman" w:cs="Times New Roman"/>
          <w:kern w:val="0"/>
          <w:sz w:val="24"/>
          <w:szCs w:val="24"/>
          <w:lang w:eastAsia="en-IN"/>
          <w14:ligatures w14:val="none"/>
        </w:rPr>
        <w:t xml:space="preserve"> as essential alongside mechanical and commercial elements in manufacturing.</w:t>
      </w:r>
    </w:p>
    <w:p w14:paraId="4E551AFB" w14:textId="77777777" w:rsidR="00A65ED8" w:rsidRPr="00A65ED8" w:rsidRDefault="00A65ED8" w:rsidP="00A65ED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Implemented worker benefits, including:</w:t>
      </w:r>
    </w:p>
    <w:p w14:paraId="31F8F77C" w14:textId="77777777" w:rsidR="00A65ED8" w:rsidRPr="00A65ED8" w:rsidRDefault="00A65ED8" w:rsidP="00A65ED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Hot tea</w:t>
      </w:r>
      <w:r w:rsidRPr="00A65ED8">
        <w:rPr>
          <w:rFonts w:ascii="Times New Roman" w:eastAsia="Times New Roman" w:hAnsi="Times New Roman" w:cs="Times New Roman"/>
          <w:kern w:val="0"/>
          <w:sz w:val="24"/>
          <w:szCs w:val="24"/>
          <w:lang w:eastAsia="en-IN"/>
          <w14:ligatures w14:val="none"/>
        </w:rPr>
        <w:t xml:space="preserve">, </w:t>
      </w:r>
      <w:r w:rsidRPr="00A65ED8">
        <w:rPr>
          <w:rFonts w:ascii="Times New Roman" w:eastAsia="Times New Roman" w:hAnsi="Times New Roman" w:cs="Times New Roman"/>
          <w:b/>
          <w:bCs/>
          <w:kern w:val="0"/>
          <w:sz w:val="24"/>
          <w:szCs w:val="24"/>
          <w:lang w:eastAsia="en-IN"/>
          <w14:ligatures w14:val="none"/>
        </w:rPr>
        <w:t>medical treatment</w:t>
      </w:r>
      <w:r w:rsidRPr="00A65ED8">
        <w:rPr>
          <w:rFonts w:ascii="Times New Roman" w:eastAsia="Times New Roman" w:hAnsi="Times New Roman" w:cs="Times New Roman"/>
          <w:kern w:val="0"/>
          <w:sz w:val="24"/>
          <w:szCs w:val="24"/>
          <w:lang w:eastAsia="en-IN"/>
          <w14:ligatures w14:val="none"/>
        </w:rPr>
        <w:t xml:space="preserve">, and </w:t>
      </w:r>
      <w:r w:rsidRPr="00A65ED8">
        <w:rPr>
          <w:rFonts w:ascii="Times New Roman" w:eastAsia="Times New Roman" w:hAnsi="Times New Roman" w:cs="Times New Roman"/>
          <w:b/>
          <w:bCs/>
          <w:kern w:val="0"/>
          <w:sz w:val="24"/>
          <w:szCs w:val="24"/>
          <w:lang w:eastAsia="en-IN"/>
          <w14:ligatures w14:val="none"/>
        </w:rPr>
        <w:t>ventilation improvements</w:t>
      </w:r>
      <w:r w:rsidRPr="00A65ED8">
        <w:rPr>
          <w:rFonts w:ascii="Times New Roman" w:eastAsia="Times New Roman" w:hAnsi="Times New Roman" w:cs="Times New Roman"/>
          <w:kern w:val="0"/>
          <w:sz w:val="24"/>
          <w:szCs w:val="24"/>
          <w:lang w:eastAsia="en-IN"/>
          <w14:ligatures w14:val="none"/>
        </w:rPr>
        <w:t xml:space="preserve"> for better working conditions.</w:t>
      </w:r>
    </w:p>
    <w:p w14:paraId="373B23E4" w14:textId="77777777" w:rsidR="00A65ED8" w:rsidRPr="00A65ED8" w:rsidRDefault="00A65ED8" w:rsidP="00A65ED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Sickness payments</w:t>
      </w:r>
      <w:r w:rsidRPr="00A65ED8">
        <w:rPr>
          <w:rFonts w:ascii="Times New Roman" w:eastAsia="Times New Roman" w:hAnsi="Times New Roman" w:cs="Times New Roman"/>
          <w:kern w:val="0"/>
          <w:sz w:val="24"/>
          <w:szCs w:val="24"/>
          <w:lang w:eastAsia="en-IN"/>
          <w14:ligatures w14:val="none"/>
        </w:rPr>
        <w:t xml:space="preserve"> to support workers during illness.</w:t>
      </w:r>
    </w:p>
    <w:p w14:paraId="72DCC57B" w14:textId="77777777" w:rsidR="00A65ED8" w:rsidRPr="00A65ED8" w:rsidRDefault="00A65ED8" w:rsidP="00A65E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3. J.R.D. Tata – Pioneer of Worker Welfare in India</w:t>
      </w:r>
    </w:p>
    <w:p w14:paraId="1A90EFDB" w14:textId="77777777" w:rsidR="00A65ED8" w:rsidRPr="00A65ED8" w:rsidRDefault="00A65ED8" w:rsidP="00A65ED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Took a special interest in worker well-being and introduced </w:t>
      </w:r>
      <w:r w:rsidRPr="00A65ED8">
        <w:rPr>
          <w:rFonts w:ascii="Times New Roman" w:eastAsia="Times New Roman" w:hAnsi="Times New Roman" w:cs="Times New Roman"/>
          <w:b/>
          <w:bCs/>
          <w:kern w:val="0"/>
          <w:sz w:val="24"/>
          <w:szCs w:val="24"/>
          <w:lang w:eastAsia="en-IN"/>
          <w14:ligatures w14:val="none"/>
        </w:rPr>
        <w:t>progressive welfare schemes</w:t>
      </w:r>
      <w:r w:rsidRPr="00A65ED8">
        <w:rPr>
          <w:rFonts w:ascii="Times New Roman" w:eastAsia="Times New Roman" w:hAnsi="Times New Roman" w:cs="Times New Roman"/>
          <w:kern w:val="0"/>
          <w:sz w:val="24"/>
          <w:szCs w:val="24"/>
          <w:lang w:eastAsia="en-IN"/>
          <w14:ligatures w14:val="none"/>
        </w:rPr>
        <w:t xml:space="preserve"> in India.</w:t>
      </w:r>
    </w:p>
    <w:p w14:paraId="454E54E3" w14:textId="77777777" w:rsidR="00A65ED8" w:rsidRPr="00A65ED8" w:rsidRDefault="00A65ED8" w:rsidP="00A65ED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His contributions included:</w:t>
      </w:r>
    </w:p>
    <w:p w14:paraId="691B685F" w14:textId="77777777" w:rsidR="00A65ED8" w:rsidRPr="00A65ED8" w:rsidRDefault="00A65ED8" w:rsidP="00A65ED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Humidifiers and fire sprinklers</w:t>
      </w:r>
      <w:r w:rsidRPr="00A65ED8">
        <w:rPr>
          <w:rFonts w:ascii="Times New Roman" w:eastAsia="Times New Roman" w:hAnsi="Times New Roman" w:cs="Times New Roman"/>
          <w:kern w:val="0"/>
          <w:sz w:val="24"/>
          <w:szCs w:val="24"/>
          <w:lang w:eastAsia="en-IN"/>
          <w14:ligatures w14:val="none"/>
        </w:rPr>
        <w:t xml:space="preserve"> to improve factory safety.</w:t>
      </w:r>
    </w:p>
    <w:p w14:paraId="5B7FF188" w14:textId="77777777" w:rsidR="00A65ED8" w:rsidRPr="00A65ED8" w:rsidRDefault="00A65ED8" w:rsidP="00A65ED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Pension funds and accident compensation</w:t>
      </w:r>
      <w:r w:rsidRPr="00A65ED8">
        <w:rPr>
          <w:rFonts w:ascii="Times New Roman" w:eastAsia="Times New Roman" w:hAnsi="Times New Roman" w:cs="Times New Roman"/>
          <w:kern w:val="0"/>
          <w:sz w:val="24"/>
          <w:szCs w:val="24"/>
          <w:lang w:eastAsia="en-IN"/>
          <w14:ligatures w14:val="none"/>
        </w:rPr>
        <w:t xml:space="preserve"> to support workers financially.</w:t>
      </w:r>
    </w:p>
    <w:p w14:paraId="5661D342" w14:textId="77777777" w:rsidR="00A65ED8" w:rsidRPr="00A65ED8" w:rsidRDefault="00A65ED8" w:rsidP="00A65ED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His experiments at </w:t>
      </w:r>
      <w:r w:rsidRPr="00A65ED8">
        <w:rPr>
          <w:rFonts w:ascii="Times New Roman" w:eastAsia="Times New Roman" w:hAnsi="Times New Roman" w:cs="Times New Roman"/>
          <w:b/>
          <w:bCs/>
          <w:kern w:val="0"/>
          <w:sz w:val="24"/>
          <w:szCs w:val="24"/>
          <w:lang w:eastAsia="en-IN"/>
          <w14:ligatures w14:val="none"/>
        </w:rPr>
        <w:t>Express Mill</w:t>
      </w:r>
      <w:r w:rsidRPr="00A65ED8">
        <w:rPr>
          <w:rFonts w:ascii="Times New Roman" w:eastAsia="Times New Roman" w:hAnsi="Times New Roman" w:cs="Times New Roman"/>
          <w:kern w:val="0"/>
          <w:sz w:val="24"/>
          <w:szCs w:val="24"/>
          <w:lang w:eastAsia="en-IN"/>
          <w14:ligatures w14:val="none"/>
        </w:rPr>
        <w:t xml:space="preserve"> demonstrated that </w:t>
      </w:r>
      <w:r w:rsidRPr="00A65ED8">
        <w:rPr>
          <w:rFonts w:ascii="Times New Roman" w:eastAsia="Times New Roman" w:hAnsi="Times New Roman" w:cs="Times New Roman"/>
          <w:b/>
          <w:bCs/>
          <w:kern w:val="0"/>
          <w:sz w:val="24"/>
          <w:szCs w:val="24"/>
          <w:lang w:eastAsia="en-IN"/>
          <w14:ligatures w14:val="none"/>
        </w:rPr>
        <w:t>people mattered as much as profits</w:t>
      </w:r>
      <w:r w:rsidRPr="00A65ED8">
        <w:rPr>
          <w:rFonts w:ascii="Times New Roman" w:eastAsia="Times New Roman" w:hAnsi="Times New Roman" w:cs="Times New Roman"/>
          <w:kern w:val="0"/>
          <w:sz w:val="24"/>
          <w:szCs w:val="24"/>
          <w:lang w:eastAsia="en-IN"/>
          <w14:ligatures w14:val="none"/>
        </w:rPr>
        <w:t>, shaping modern labor welfare policies in India.</w:t>
      </w:r>
    </w:p>
    <w:p w14:paraId="01F2778D" w14:textId="77777777" w:rsidR="00A65ED8" w:rsidRP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The Industrial Revolution, despite its challenges, laid the foundation for modern </w:t>
      </w:r>
      <w:r w:rsidRPr="00A65ED8">
        <w:rPr>
          <w:rFonts w:ascii="Times New Roman" w:eastAsia="Times New Roman" w:hAnsi="Times New Roman" w:cs="Times New Roman"/>
          <w:b/>
          <w:bCs/>
          <w:kern w:val="0"/>
          <w:sz w:val="24"/>
          <w:szCs w:val="24"/>
          <w:lang w:eastAsia="en-IN"/>
          <w14:ligatures w14:val="none"/>
        </w:rPr>
        <w:t>human resource management</w:t>
      </w:r>
      <w:r w:rsidRPr="00A65ED8">
        <w:rPr>
          <w:rFonts w:ascii="Times New Roman" w:eastAsia="Times New Roman" w:hAnsi="Times New Roman" w:cs="Times New Roman"/>
          <w:kern w:val="0"/>
          <w:sz w:val="24"/>
          <w:szCs w:val="24"/>
          <w:lang w:eastAsia="en-IN"/>
          <w14:ligatures w14:val="none"/>
        </w:rPr>
        <w:t xml:space="preserve">, recognizing the </w:t>
      </w:r>
      <w:r w:rsidRPr="00A65ED8">
        <w:rPr>
          <w:rFonts w:ascii="Times New Roman" w:eastAsia="Times New Roman" w:hAnsi="Times New Roman" w:cs="Times New Roman"/>
          <w:b/>
          <w:bCs/>
          <w:kern w:val="0"/>
          <w:sz w:val="24"/>
          <w:szCs w:val="24"/>
          <w:lang w:eastAsia="en-IN"/>
          <w14:ligatures w14:val="none"/>
        </w:rPr>
        <w:t>importance of worker well-being</w:t>
      </w:r>
      <w:r w:rsidRPr="00A65ED8">
        <w:rPr>
          <w:rFonts w:ascii="Times New Roman" w:eastAsia="Times New Roman" w:hAnsi="Times New Roman" w:cs="Times New Roman"/>
          <w:kern w:val="0"/>
          <w:sz w:val="24"/>
          <w:szCs w:val="24"/>
          <w:lang w:eastAsia="en-IN"/>
          <w14:ligatures w14:val="none"/>
        </w:rPr>
        <w:t xml:space="preserve"> alongside industrial progress.</w:t>
      </w:r>
    </w:p>
    <w:p w14:paraId="0F7C5128" w14:textId="77777777" w:rsid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908063E" w14:textId="77777777" w:rsid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4D0D408" w14:textId="25970436"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 xml:space="preserve">II. </w:t>
      </w:r>
      <w:r w:rsidRPr="00A65ED8">
        <w:rPr>
          <w:rFonts w:ascii="Times New Roman" w:eastAsia="Times New Roman" w:hAnsi="Times New Roman" w:cs="Times New Roman"/>
          <w:b/>
          <w:bCs/>
          <w:kern w:val="0"/>
          <w:sz w:val="27"/>
          <w:szCs w:val="27"/>
          <w:u w:val="single"/>
          <w:lang w:eastAsia="en-IN"/>
          <w14:ligatures w14:val="none"/>
        </w:rPr>
        <w:t>Scientific Management</w:t>
      </w:r>
    </w:p>
    <w:p w14:paraId="4A62F47F" w14:textId="77777777" w:rsidR="00A65ED8" w:rsidRP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Frederick W. Taylor</w:t>
      </w:r>
      <w:r w:rsidRPr="00A65ED8">
        <w:rPr>
          <w:rFonts w:ascii="Times New Roman" w:eastAsia="Times New Roman" w:hAnsi="Times New Roman" w:cs="Times New Roman"/>
          <w:kern w:val="0"/>
          <w:sz w:val="24"/>
          <w:szCs w:val="24"/>
          <w:lang w:eastAsia="en-IN"/>
          <w14:ligatures w14:val="none"/>
        </w:rPr>
        <w:t xml:space="preserve"> introduced </w:t>
      </w:r>
      <w:r w:rsidRPr="00A65ED8">
        <w:rPr>
          <w:rFonts w:ascii="Times New Roman" w:eastAsia="Times New Roman" w:hAnsi="Times New Roman" w:cs="Times New Roman"/>
          <w:b/>
          <w:bCs/>
          <w:kern w:val="0"/>
          <w:sz w:val="24"/>
          <w:szCs w:val="24"/>
          <w:lang w:eastAsia="en-IN"/>
          <w14:ligatures w14:val="none"/>
        </w:rPr>
        <w:t>scientific management</w:t>
      </w:r>
      <w:r w:rsidRPr="00A65ED8">
        <w:rPr>
          <w:rFonts w:ascii="Times New Roman" w:eastAsia="Times New Roman" w:hAnsi="Times New Roman" w:cs="Times New Roman"/>
          <w:kern w:val="0"/>
          <w:sz w:val="24"/>
          <w:szCs w:val="24"/>
          <w:lang w:eastAsia="en-IN"/>
          <w14:ligatures w14:val="none"/>
        </w:rPr>
        <w:t xml:space="preserve"> in the United States, revolutionizing industrial efficiency by applying scientific principles to work processes. He is known as the </w:t>
      </w:r>
      <w:r w:rsidRPr="00A65ED8">
        <w:rPr>
          <w:rFonts w:ascii="Times New Roman" w:eastAsia="Times New Roman" w:hAnsi="Times New Roman" w:cs="Times New Roman"/>
          <w:i/>
          <w:iCs/>
          <w:kern w:val="0"/>
          <w:sz w:val="24"/>
          <w:szCs w:val="24"/>
          <w:lang w:eastAsia="en-IN"/>
          <w14:ligatures w14:val="none"/>
        </w:rPr>
        <w:t>“Father of Scientific Management”</w:t>
      </w:r>
      <w:r w:rsidRPr="00A65ED8">
        <w:rPr>
          <w:rFonts w:ascii="Times New Roman" w:eastAsia="Times New Roman" w:hAnsi="Times New Roman" w:cs="Times New Roman"/>
          <w:kern w:val="0"/>
          <w:sz w:val="24"/>
          <w:szCs w:val="24"/>
          <w:lang w:eastAsia="en-IN"/>
          <w14:ligatures w14:val="none"/>
        </w:rPr>
        <w:t xml:space="preserve"> for his contributions.</w:t>
      </w:r>
    </w:p>
    <w:p w14:paraId="514A91D0" w14:textId="77777777"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ED8">
        <w:rPr>
          <w:rFonts w:ascii="Times New Roman" w:eastAsia="Times New Roman" w:hAnsi="Times New Roman" w:cs="Times New Roman"/>
          <w:b/>
          <w:bCs/>
          <w:kern w:val="0"/>
          <w:sz w:val="27"/>
          <w:szCs w:val="27"/>
          <w:lang w:eastAsia="en-IN"/>
          <w14:ligatures w14:val="none"/>
        </w:rPr>
        <w:t>Key Principles of Taylor’s Scientific Management:</w:t>
      </w:r>
    </w:p>
    <w:p w14:paraId="34C8C50F" w14:textId="77777777" w:rsidR="00A65ED8" w:rsidRPr="00A65ED8" w:rsidRDefault="00A65ED8" w:rsidP="00A65E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Systematic Work Methods</w:t>
      </w:r>
      <w:r w:rsidRPr="00A65ED8">
        <w:rPr>
          <w:rFonts w:ascii="Times New Roman" w:eastAsia="Times New Roman" w:hAnsi="Times New Roman" w:cs="Times New Roman"/>
          <w:kern w:val="0"/>
          <w:sz w:val="24"/>
          <w:szCs w:val="24"/>
          <w:lang w:eastAsia="en-IN"/>
          <w14:ligatures w14:val="none"/>
        </w:rPr>
        <w:t xml:space="preserve"> – Taylor transformed broad management ideas into </w:t>
      </w:r>
      <w:r w:rsidRPr="00A65ED8">
        <w:rPr>
          <w:rFonts w:ascii="Times New Roman" w:eastAsia="Times New Roman" w:hAnsi="Times New Roman" w:cs="Times New Roman"/>
          <w:b/>
          <w:bCs/>
          <w:kern w:val="0"/>
          <w:sz w:val="24"/>
          <w:szCs w:val="24"/>
          <w:lang w:eastAsia="en-IN"/>
          <w14:ligatures w14:val="none"/>
        </w:rPr>
        <w:t>practical, scientific approaches</w:t>
      </w:r>
      <w:r w:rsidRPr="00A65ED8">
        <w:rPr>
          <w:rFonts w:ascii="Times New Roman" w:eastAsia="Times New Roman" w:hAnsi="Times New Roman" w:cs="Times New Roman"/>
          <w:kern w:val="0"/>
          <w:sz w:val="24"/>
          <w:szCs w:val="24"/>
          <w:lang w:eastAsia="en-IN"/>
          <w14:ligatures w14:val="none"/>
        </w:rPr>
        <w:t xml:space="preserve">, laying the foundation for </w:t>
      </w:r>
      <w:r w:rsidRPr="00A65ED8">
        <w:rPr>
          <w:rFonts w:ascii="Times New Roman" w:eastAsia="Times New Roman" w:hAnsi="Times New Roman" w:cs="Times New Roman"/>
          <w:b/>
          <w:bCs/>
          <w:kern w:val="0"/>
          <w:sz w:val="24"/>
          <w:szCs w:val="24"/>
          <w:lang w:eastAsia="en-IN"/>
          <w14:ligatures w14:val="none"/>
        </w:rPr>
        <w:t>Organizational Behavior (OB)</w:t>
      </w:r>
      <w:r w:rsidRPr="00A65ED8">
        <w:rPr>
          <w:rFonts w:ascii="Times New Roman" w:eastAsia="Times New Roman" w:hAnsi="Times New Roman" w:cs="Times New Roman"/>
          <w:kern w:val="0"/>
          <w:sz w:val="24"/>
          <w:szCs w:val="24"/>
          <w:lang w:eastAsia="en-IN"/>
          <w14:ligatures w14:val="none"/>
        </w:rPr>
        <w:t>.</w:t>
      </w:r>
    </w:p>
    <w:p w14:paraId="153CAAE4" w14:textId="77777777" w:rsidR="00A65ED8" w:rsidRPr="00A65ED8" w:rsidRDefault="00A65ED8" w:rsidP="00A65E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Right Worker for the Right Job</w:t>
      </w:r>
      <w:r w:rsidRPr="00A65ED8">
        <w:rPr>
          <w:rFonts w:ascii="Times New Roman" w:eastAsia="Times New Roman" w:hAnsi="Times New Roman" w:cs="Times New Roman"/>
          <w:kern w:val="0"/>
          <w:sz w:val="24"/>
          <w:szCs w:val="24"/>
          <w:lang w:eastAsia="en-IN"/>
          <w14:ligatures w14:val="none"/>
        </w:rPr>
        <w:t xml:space="preserve"> – Advocated for </w:t>
      </w:r>
      <w:r w:rsidRPr="00A65ED8">
        <w:rPr>
          <w:rFonts w:ascii="Times New Roman" w:eastAsia="Times New Roman" w:hAnsi="Times New Roman" w:cs="Times New Roman"/>
          <w:b/>
          <w:bCs/>
          <w:kern w:val="0"/>
          <w:sz w:val="24"/>
          <w:szCs w:val="24"/>
          <w:lang w:eastAsia="en-IN"/>
          <w14:ligatures w14:val="none"/>
        </w:rPr>
        <w:t>proper selection, training, and fair compensation</w:t>
      </w:r>
      <w:r w:rsidRPr="00A65ED8">
        <w:rPr>
          <w:rFonts w:ascii="Times New Roman" w:eastAsia="Times New Roman" w:hAnsi="Times New Roman" w:cs="Times New Roman"/>
          <w:kern w:val="0"/>
          <w:sz w:val="24"/>
          <w:szCs w:val="24"/>
          <w:lang w:eastAsia="en-IN"/>
          <w14:ligatures w14:val="none"/>
        </w:rPr>
        <w:t xml:space="preserve"> to enhance productivity and worker satisfaction.</w:t>
      </w:r>
    </w:p>
    <w:p w14:paraId="5374A985" w14:textId="77777777" w:rsidR="00A65ED8" w:rsidRPr="00A65ED8" w:rsidRDefault="00A65ED8" w:rsidP="00A65E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Standardized Work Processes</w:t>
      </w:r>
      <w:r w:rsidRPr="00A65ED8">
        <w:rPr>
          <w:rFonts w:ascii="Times New Roman" w:eastAsia="Times New Roman" w:hAnsi="Times New Roman" w:cs="Times New Roman"/>
          <w:kern w:val="0"/>
          <w:sz w:val="24"/>
          <w:szCs w:val="24"/>
          <w:lang w:eastAsia="en-IN"/>
          <w14:ligatures w14:val="none"/>
        </w:rPr>
        <w:t xml:space="preserve"> – Emphasized that just as </w:t>
      </w:r>
      <w:r w:rsidRPr="00A65ED8">
        <w:rPr>
          <w:rFonts w:ascii="Times New Roman" w:eastAsia="Times New Roman" w:hAnsi="Times New Roman" w:cs="Times New Roman"/>
          <w:b/>
          <w:bCs/>
          <w:kern w:val="0"/>
          <w:sz w:val="24"/>
          <w:szCs w:val="24"/>
          <w:lang w:eastAsia="en-IN"/>
          <w14:ligatures w14:val="none"/>
        </w:rPr>
        <w:t>there is an optimal machine for a task, there is also an optimal way for workers to perform their job</w:t>
      </w:r>
      <w:r w:rsidRPr="00A65ED8">
        <w:rPr>
          <w:rFonts w:ascii="Times New Roman" w:eastAsia="Times New Roman" w:hAnsi="Times New Roman" w:cs="Times New Roman"/>
          <w:kern w:val="0"/>
          <w:sz w:val="24"/>
          <w:szCs w:val="24"/>
          <w:lang w:eastAsia="en-IN"/>
          <w14:ligatures w14:val="none"/>
        </w:rPr>
        <w:t>.</w:t>
      </w:r>
    </w:p>
    <w:p w14:paraId="3D98321A" w14:textId="77777777" w:rsidR="00A65ED8" w:rsidRPr="00A65ED8" w:rsidRDefault="00A65ED8" w:rsidP="00A65ED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Efficiency Focus</w:t>
      </w:r>
      <w:r w:rsidRPr="00A65ED8">
        <w:rPr>
          <w:rFonts w:ascii="Times New Roman" w:eastAsia="Times New Roman" w:hAnsi="Times New Roman" w:cs="Times New Roman"/>
          <w:kern w:val="0"/>
          <w:sz w:val="24"/>
          <w:szCs w:val="24"/>
          <w:lang w:eastAsia="en-IN"/>
          <w14:ligatures w14:val="none"/>
        </w:rPr>
        <w:t xml:space="preserve"> – His primary goal was </w:t>
      </w:r>
      <w:r w:rsidRPr="00A65ED8">
        <w:rPr>
          <w:rFonts w:ascii="Times New Roman" w:eastAsia="Times New Roman" w:hAnsi="Times New Roman" w:cs="Times New Roman"/>
          <w:b/>
          <w:bCs/>
          <w:kern w:val="0"/>
          <w:sz w:val="24"/>
          <w:szCs w:val="24"/>
          <w:lang w:eastAsia="en-IN"/>
          <w14:ligatures w14:val="none"/>
        </w:rPr>
        <w:t>technical efficiency</w:t>
      </w:r>
      <w:r w:rsidRPr="00A65ED8">
        <w:rPr>
          <w:rFonts w:ascii="Times New Roman" w:eastAsia="Times New Roman" w:hAnsi="Times New Roman" w:cs="Times New Roman"/>
          <w:kern w:val="0"/>
          <w:sz w:val="24"/>
          <w:szCs w:val="24"/>
          <w:lang w:eastAsia="en-IN"/>
          <w14:ligatures w14:val="none"/>
        </w:rPr>
        <w:t xml:space="preserve">, which inadvertently led to a growing awareness of </w:t>
      </w:r>
      <w:r w:rsidRPr="00A65ED8">
        <w:rPr>
          <w:rFonts w:ascii="Times New Roman" w:eastAsia="Times New Roman" w:hAnsi="Times New Roman" w:cs="Times New Roman"/>
          <w:b/>
          <w:bCs/>
          <w:kern w:val="0"/>
          <w:sz w:val="24"/>
          <w:szCs w:val="24"/>
          <w:lang w:eastAsia="en-IN"/>
          <w14:ligatures w14:val="none"/>
        </w:rPr>
        <w:t>human resource management</w:t>
      </w:r>
      <w:r w:rsidRPr="00A65ED8">
        <w:rPr>
          <w:rFonts w:ascii="Times New Roman" w:eastAsia="Times New Roman" w:hAnsi="Times New Roman" w:cs="Times New Roman"/>
          <w:kern w:val="0"/>
          <w:sz w:val="24"/>
          <w:szCs w:val="24"/>
          <w:lang w:eastAsia="en-IN"/>
          <w14:ligatures w14:val="none"/>
        </w:rPr>
        <w:t>.</w:t>
      </w:r>
    </w:p>
    <w:p w14:paraId="12C6E0AC" w14:textId="77777777"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ED8">
        <w:rPr>
          <w:rFonts w:ascii="Times New Roman" w:eastAsia="Times New Roman" w:hAnsi="Times New Roman" w:cs="Times New Roman"/>
          <w:b/>
          <w:bCs/>
          <w:kern w:val="0"/>
          <w:sz w:val="27"/>
          <w:szCs w:val="27"/>
          <w:lang w:eastAsia="en-IN"/>
          <w14:ligatures w14:val="none"/>
        </w:rPr>
        <w:t>Criticism of Taylor’s Scientific Management:</w:t>
      </w:r>
    </w:p>
    <w:p w14:paraId="72A5D610" w14:textId="77777777" w:rsidR="00A65ED8" w:rsidRPr="00A65ED8" w:rsidRDefault="00A65ED8" w:rsidP="00A65ED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His approach was </w:t>
      </w:r>
      <w:r w:rsidRPr="00A65ED8">
        <w:rPr>
          <w:rFonts w:ascii="Times New Roman" w:eastAsia="Times New Roman" w:hAnsi="Times New Roman" w:cs="Times New Roman"/>
          <w:b/>
          <w:bCs/>
          <w:kern w:val="0"/>
          <w:sz w:val="24"/>
          <w:szCs w:val="24"/>
          <w:lang w:eastAsia="en-IN"/>
          <w14:ligatures w14:val="none"/>
        </w:rPr>
        <w:t>criticized as anti-social, anti-democratic, and psychologically unfair</w:t>
      </w:r>
      <w:r w:rsidRPr="00A65ED8">
        <w:rPr>
          <w:rFonts w:ascii="Times New Roman" w:eastAsia="Times New Roman" w:hAnsi="Times New Roman" w:cs="Times New Roman"/>
          <w:kern w:val="0"/>
          <w:sz w:val="24"/>
          <w:szCs w:val="24"/>
          <w:lang w:eastAsia="en-IN"/>
          <w14:ligatures w14:val="none"/>
        </w:rPr>
        <w:t>.</w:t>
      </w:r>
    </w:p>
    <w:p w14:paraId="5F120AC3" w14:textId="77777777" w:rsidR="00A65ED8" w:rsidRPr="00A65ED8" w:rsidRDefault="00A65ED8" w:rsidP="00A65ED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He relied on the </w:t>
      </w:r>
      <w:r w:rsidRPr="00A65ED8">
        <w:rPr>
          <w:rFonts w:ascii="Times New Roman" w:eastAsia="Times New Roman" w:hAnsi="Times New Roman" w:cs="Times New Roman"/>
          <w:b/>
          <w:bCs/>
          <w:kern w:val="0"/>
          <w:sz w:val="24"/>
          <w:szCs w:val="24"/>
          <w:lang w:eastAsia="en-IN"/>
          <w14:ligatures w14:val="none"/>
        </w:rPr>
        <w:t>Rabble Hypothesis</w:t>
      </w:r>
      <w:r w:rsidRPr="00A65ED8">
        <w:rPr>
          <w:rFonts w:ascii="Times New Roman" w:eastAsia="Times New Roman" w:hAnsi="Times New Roman" w:cs="Times New Roman"/>
          <w:kern w:val="0"/>
          <w:sz w:val="24"/>
          <w:szCs w:val="24"/>
          <w:lang w:eastAsia="en-IN"/>
          <w14:ligatures w14:val="none"/>
        </w:rPr>
        <w:t xml:space="preserve">, assuming that workers were </w:t>
      </w:r>
      <w:r w:rsidRPr="00A65ED8">
        <w:rPr>
          <w:rFonts w:ascii="Times New Roman" w:eastAsia="Times New Roman" w:hAnsi="Times New Roman" w:cs="Times New Roman"/>
          <w:b/>
          <w:bCs/>
          <w:kern w:val="0"/>
          <w:sz w:val="24"/>
          <w:szCs w:val="24"/>
          <w:lang w:eastAsia="en-IN"/>
          <w14:ligatures w14:val="none"/>
        </w:rPr>
        <w:t>unorganized, lacked motivation for social approval, and worked solely for financial incentives</w:t>
      </w:r>
      <w:r w:rsidRPr="00A65ED8">
        <w:rPr>
          <w:rFonts w:ascii="Times New Roman" w:eastAsia="Times New Roman" w:hAnsi="Times New Roman" w:cs="Times New Roman"/>
          <w:kern w:val="0"/>
          <w:sz w:val="24"/>
          <w:szCs w:val="24"/>
          <w:lang w:eastAsia="en-IN"/>
          <w14:ligatures w14:val="none"/>
        </w:rPr>
        <w:t>.</w:t>
      </w:r>
    </w:p>
    <w:p w14:paraId="5233CADB" w14:textId="77777777" w:rsidR="00A65ED8" w:rsidRPr="00A65ED8" w:rsidRDefault="00A65ED8" w:rsidP="00A65ED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His methods were seen as </w:t>
      </w:r>
      <w:r w:rsidRPr="00A65ED8">
        <w:rPr>
          <w:rFonts w:ascii="Times New Roman" w:eastAsia="Times New Roman" w:hAnsi="Times New Roman" w:cs="Times New Roman"/>
          <w:b/>
          <w:bCs/>
          <w:kern w:val="0"/>
          <w:sz w:val="24"/>
          <w:szCs w:val="24"/>
          <w:lang w:eastAsia="en-IN"/>
          <w14:ligatures w14:val="none"/>
        </w:rPr>
        <w:t>mechanistic</w:t>
      </w:r>
      <w:r w:rsidRPr="00A65ED8">
        <w:rPr>
          <w:rFonts w:ascii="Times New Roman" w:eastAsia="Times New Roman" w:hAnsi="Times New Roman" w:cs="Times New Roman"/>
          <w:kern w:val="0"/>
          <w:sz w:val="24"/>
          <w:szCs w:val="24"/>
          <w:lang w:eastAsia="en-IN"/>
          <w14:ligatures w14:val="none"/>
        </w:rPr>
        <w:t>, overlooking the emotional and social aspects of worker behavior.</w:t>
      </w:r>
    </w:p>
    <w:p w14:paraId="27FA229B" w14:textId="77777777" w:rsidR="00A65ED8" w:rsidRP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Despite criticisms, </w:t>
      </w:r>
      <w:r w:rsidRPr="00A65ED8">
        <w:rPr>
          <w:rFonts w:ascii="Times New Roman" w:eastAsia="Times New Roman" w:hAnsi="Times New Roman" w:cs="Times New Roman"/>
          <w:b/>
          <w:bCs/>
          <w:kern w:val="0"/>
          <w:sz w:val="24"/>
          <w:szCs w:val="24"/>
          <w:lang w:eastAsia="en-IN"/>
          <w14:ligatures w14:val="none"/>
        </w:rPr>
        <w:t>Taylor’s work laid the groundwork for modern management practices</w:t>
      </w:r>
      <w:r w:rsidRPr="00A65ED8">
        <w:rPr>
          <w:rFonts w:ascii="Times New Roman" w:eastAsia="Times New Roman" w:hAnsi="Times New Roman" w:cs="Times New Roman"/>
          <w:kern w:val="0"/>
          <w:sz w:val="24"/>
          <w:szCs w:val="24"/>
          <w:lang w:eastAsia="en-IN"/>
          <w14:ligatures w14:val="none"/>
        </w:rPr>
        <w:t xml:space="preserve">, influencing </w:t>
      </w:r>
      <w:r w:rsidRPr="00A65ED8">
        <w:rPr>
          <w:rFonts w:ascii="Times New Roman" w:eastAsia="Times New Roman" w:hAnsi="Times New Roman" w:cs="Times New Roman"/>
          <w:b/>
          <w:bCs/>
          <w:kern w:val="0"/>
          <w:sz w:val="24"/>
          <w:szCs w:val="24"/>
          <w:lang w:eastAsia="en-IN"/>
          <w14:ligatures w14:val="none"/>
        </w:rPr>
        <w:t>productivity improvement strategies and organizational efficiency</w:t>
      </w:r>
      <w:r w:rsidRPr="00A65ED8">
        <w:rPr>
          <w:rFonts w:ascii="Times New Roman" w:eastAsia="Times New Roman" w:hAnsi="Times New Roman" w:cs="Times New Roman"/>
          <w:kern w:val="0"/>
          <w:sz w:val="24"/>
          <w:szCs w:val="24"/>
          <w:lang w:eastAsia="en-IN"/>
          <w14:ligatures w14:val="none"/>
        </w:rPr>
        <w:t>.</w:t>
      </w:r>
    </w:p>
    <w:p w14:paraId="03301F7D" w14:textId="77777777" w:rsid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7938EE8" w14:textId="77777777" w:rsid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1875199" w14:textId="2E6447F0"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eastAsia="en-IN"/>
          <w14:ligatures w14:val="none"/>
        </w:rPr>
      </w:pPr>
      <w:r>
        <w:rPr>
          <w:rFonts w:ascii="Times New Roman" w:eastAsia="Times New Roman" w:hAnsi="Times New Roman" w:cs="Times New Roman"/>
          <w:b/>
          <w:bCs/>
          <w:kern w:val="0"/>
          <w:sz w:val="27"/>
          <w:szCs w:val="27"/>
          <w:lang w:eastAsia="en-IN"/>
          <w14:ligatures w14:val="none"/>
        </w:rPr>
        <w:t xml:space="preserve">III. </w:t>
      </w:r>
      <w:r w:rsidRPr="00A65ED8">
        <w:rPr>
          <w:rFonts w:ascii="Times New Roman" w:eastAsia="Times New Roman" w:hAnsi="Times New Roman" w:cs="Times New Roman"/>
          <w:b/>
          <w:bCs/>
          <w:kern w:val="0"/>
          <w:sz w:val="27"/>
          <w:szCs w:val="27"/>
          <w:u w:val="single"/>
          <w:lang w:eastAsia="en-IN"/>
          <w14:ligatures w14:val="none"/>
        </w:rPr>
        <w:t>Human Relations Movement</w:t>
      </w:r>
    </w:p>
    <w:p w14:paraId="5F5230D3" w14:textId="77777777" w:rsidR="00A65ED8" w:rsidRP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The </w:t>
      </w:r>
      <w:r w:rsidRPr="00A65ED8">
        <w:rPr>
          <w:rFonts w:ascii="Times New Roman" w:eastAsia="Times New Roman" w:hAnsi="Times New Roman" w:cs="Times New Roman"/>
          <w:b/>
          <w:bCs/>
          <w:kern w:val="0"/>
          <w:sz w:val="24"/>
          <w:szCs w:val="24"/>
          <w:lang w:eastAsia="en-IN"/>
          <w14:ligatures w14:val="none"/>
        </w:rPr>
        <w:t>Human Relations Movement</w:t>
      </w:r>
      <w:r w:rsidRPr="00A65ED8">
        <w:rPr>
          <w:rFonts w:ascii="Times New Roman" w:eastAsia="Times New Roman" w:hAnsi="Times New Roman" w:cs="Times New Roman"/>
          <w:kern w:val="0"/>
          <w:sz w:val="24"/>
          <w:szCs w:val="24"/>
          <w:lang w:eastAsia="en-IN"/>
          <w14:ligatures w14:val="none"/>
        </w:rPr>
        <w:t xml:space="preserve"> emerged as a response to the </w:t>
      </w:r>
      <w:r w:rsidRPr="00A65ED8">
        <w:rPr>
          <w:rFonts w:ascii="Times New Roman" w:eastAsia="Times New Roman" w:hAnsi="Times New Roman" w:cs="Times New Roman"/>
          <w:b/>
          <w:bCs/>
          <w:kern w:val="0"/>
          <w:sz w:val="24"/>
          <w:szCs w:val="24"/>
          <w:lang w:eastAsia="en-IN"/>
          <w14:ligatures w14:val="none"/>
        </w:rPr>
        <w:t>failures of scientific management</w:t>
      </w:r>
      <w:r w:rsidRPr="00A65ED8">
        <w:rPr>
          <w:rFonts w:ascii="Times New Roman" w:eastAsia="Times New Roman" w:hAnsi="Times New Roman" w:cs="Times New Roman"/>
          <w:kern w:val="0"/>
          <w:sz w:val="24"/>
          <w:szCs w:val="24"/>
          <w:lang w:eastAsia="en-IN"/>
          <w14:ligatures w14:val="none"/>
        </w:rPr>
        <w:t xml:space="preserve">, emphasizing </w:t>
      </w:r>
      <w:r w:rsidRPr="00A65ED8">
        <w:rPr>
          <w:rFonts w:ascii="Times New Roman" w:eastAsia="Times New Roman" w:hAnsi="Times New Roman" w:cs="Times New Roman"/>
          <w:b/>
          <w:bCs/>
          <w:kern w:val="0"/>
          <w:sz w:val="24"/>
          <w:szCs w:val="24"/>
          <w:lang w:eastAsia="en-IN"/>
          <w14:ligatures w14:val="none"/>
        </w:rPr>
        <w:t>worker cooperation, morale, and social needs</w:t>
      </w:r>
      <w:r w:rsidRPr="00A65ED8">
        <w:rPr>
          <w:rFonts w:ascii="Times New Roman" w:eastAsia="Times New Roman" w:hAnsi="Times New Roman" w:cs="Times New Roman"/>
          <w:kern w:val="0"/>
          <w:sz w:val="24"/>
          <w:szCs w:val="24"/>
          <w:lang w:eastAsia="en-IN"/>
          <w14:ligatures w14:val="none"/>
        </w:rPr>
        <w:t xml:space="preserve"> in the workplace. Unlike earlier approaches that treated workers as mechanical components, this movement </w:t>
      </w:r>
      <w:r w:rsidRPr="00A65ED8">
        <w:rPr>
          <w:rFonts w:ascii="Times New Roman" w:eastAsia="Times New Roman" w:hAnsi="Times New Roman" w:cs="Times New Roman"/>
          <w:b/>
          <w:bCs/>
          <w:kern w:val="0"/>
          <w:sz w:val="24"/>
          <w:szCs w:val="24"/>
          <w:lang w:eastAsia="en-IN"/>
          <w14:ligatures w14:val="none"/>
        </w:rPr>
        <w:t>recognized their emotions, rationality, and ambitions</w:t>
      </w:r>
      <w:r w:rsidRPr="00A65ED8">
        <w:rPr>
          <w:rFonts w:ascii="Times New Roman" w:eastAsia="Times New Roman" w:hAnsi="Times New Roman" w:cs="Times New Roman"/>
          <w:kern w:val="0"/>
          <w:sz w:val="24"/>
          <w:szCs w:val="24"/>
          <w:lang w:eastAsia="en-IN"/>
          <w14:ligatures w14:val="none"/>
        </w:rPr>
        <w:t xml:space="preserve">, leading to greater involvement in </w:t>
      </w:r>
      <w:r w:rsidRPr="00A65ED8">
        <w:rPr>
          <w:rFonts w:ascii="Times New Roman" w:eastAsia="Times New Roman" w:hAnsi="Times New Roman" w:cs="Times New Roman"/>
          <w:b/>
          <w:bCs/>
          <w:kern w:val="0"/>
          <w:sz w:val="24"/>
          <w:szCs w:val="24"/>
          <w:lang w:eastAsia="en-IN"/>
          <w14:ligatures w14:val="none"/>
        </w:rPr>
        <w:t>decision-making processes</w:t>
      </w:r>
      <w:r w:rsidRPr="00A65ED8">
        <w:rPr>
          <w:rFonts w:ascii="Times New Roman" w:eastAsia="Times New Roman" w:hAnsi="Times New Roman" w:cs="Times New Roman"/>
          <w:kern w:val="0"/>
          <w:sz w:val="24"/>
          <w:szCs w:val="24"/>
          <w:lang w:eastAsia="en-IN"/>
          <w14:ligatures w14:val="none"/>
        </w:rPr>
        <w:t>.</w:t>
      </w:r>
    </w:p>
    <w:p w14:paraId="6F27EB1C" w14:textId="77777777"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ED8">
        <w:rPr>
          <w:rFonts w:ascii="Times New Roman" w:eastAsia="Times New Roman" w:hAnsi="Times New Roman" w:cs="Times New Roman"/>
          <w:b/>
          <w:bCs/>
          <w:kern w:val="0"/>
          <w:sz w:val="27"/>
          <w:szCs w:val="27"/>
          <w:lang w:eastAsia="en-IN"/>
          <w14:ligatures w14:val="none"/>
        </w:rPr>
        <w:t>Key Factors Contributing to the Human Relations Movement:</w:t>
      </w:r>
    </w:p>
    <w:p w14:paraId="697396EB" w14:textId="77777777" w:rsidR="00A65ED8" w:rsidRPr="00A65ED8" w:rsidRDefault="00A65ED8" w:rsidP="00A65ED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The Great Depression (1929)</w:t>
      </w:r>
      <w:r w:rsidRPr="00A65ED8">
        <w:rPr>
          <w:rFonts w:ascii="Times New Roman" w:eastAsia="Times New Roman" w:hAnsi="Times New Roman" w:cs="Times New Roman"/>
          <w:kern w:val="0"/>
          <w:sz w:val="24"/>
          <w:szCs w:val="24"/>
          <w:lang w:eastAsia="en-IN"/>
          <w14:ligatures w14:val="none"/>
        </w:rPr>
        <w:t xml:space="preserve"> – The </w:t>
      </w:r>
      <w:r w:rsidRPr="00A65ED8">
        <w:rPr>
          <w:rFonts w:ascii="Times New Roman" w:eastAsia="Times New Roman" w:hAnsi="Times New Roman" w:cs="Times New Roman"/>
          <w:b/>
          <w:bCs/>
          <w:kern w:val="0"/>
          <w:sz w:val="24"/>
          <w:szCs w:val="24"/>
          <w:lang w:eastAsia="en-IN"/>
          <w14:ligatures w14:val="none"/>
        </w:rPr>
        <w:t>stock market crash</w:t>
      </w:r>
      <w:r w:rsidRPr="00A65ED8">
        <w:rPr>
          <w:rFonts w:ascii="Times New Roman" w:eastAsia="Times New Roman" w:hAnsi="Times New Roman" w:cs="Times New Roman"/>
          <w:kern w:val="0"/>
          <w:sz w:val="24"/>
          <w:szCs w:val="24"/>
          <w:lang w:eastAsia="en-IN"/>
          <w14:ligatures w14:val="none"/>
        </w:rPr>
        <w:t xml:space="preserve"> led to </w:t>
      </w:r>
      <w:r w:rsidRPr="00A65ED8">
        <w:rPr>
          <w:rFonts w:ascii="Times New Roman" w:eastAsia="Times New Roman" w:hAnsi="Times New Roman" w:cs="Times New Roman"/>
          <w:b/>
          <w:bCs/>
          <w:kern w:val="0"/>
          <w:sz w:val="24"/>
          <w:szCs w:val="24"/>
          <w:lang w:eastAsia="en-IN"/>
          <w14:ligatures w14:val="none"/>
        </w:rPr>
        <w:t>widespread unemployment, reduced purchasing power, and economic instability</w:t>
      </w:r>
      <w:r w:rsidRPr="00A65ED8">
        <w:rPr>
          <w:rFonts w:ascii="Times New Roman" w:eastAsia="Times New Roman" w:hAnsi="Times New Roman" w:cs="Times New Roman"/>
          <w:kern w:val="0"/>
          <w:sz w:val="24"/>
          <w:szCs w:val="24"/>
          <w:lang w:eastAsia="en-IN"/>
          <w14:ligatures w14:val="none"/>
        </w:rPr>
        <w:t xml:space="preserve">. This crisis forced organizations to </w:t>
      </w:r>
      <w:r w:rsidRPr="00A65ED8">
        <w:rPr>
          <w:rFonts w:ascii="Times New Roman" w:eastAsia="Times New Roman" w:hAnsi="Times New Roman" w:cs="Times New Roman"/>
          <w:b/>
          <w:bCs/>
          <w:kern w:val="0"/>
          <w:sz w:val="24"/>
          <w:szCs w:val="24"/>
          <w:lang w:eastAsia="en-IN"/>
          <w14:ligatures w14:val="none"/>
        </w:rPr>
        <w:t>re-evaluate workforce management</w:t>
      </w:r>
      <w:r w:rsidRPr="00A65ED8">
        <w:rPr>
          <w:rFonts w:ascii="Times New Roman" w:eastAsia="Times New Roman" w:hAnsi="Times New Roman" w:cs="Times New Roman"/>
          <w:kern w:val="0"/>
          <w:sz w:val="24"/>
          <w:szCs w:val="24"/>
          <w:lang w:eastAsia="en-IN"/>
          <w14:ligatures w14:val="none"/>
        </w:rPr>
        <w:t xml:space="preserve">, emphasizing functional areas like </w:t>
      </w:r>
      <w:r w:rsidRPr="00A65ED8">
        <w:rPr>
          <w:rFonts w:ascii="Times New Roman" w:eastAsia="Times New Roman" w:hAnsi="Times New Roman" w:cs="Times New Roman"/>
          <w:b/>
          <w:bCs/>
          <w:kern w:val="0"/>
          <w:sz w:val="24"/>
          <w:szCs w:val="24"/>
          <w:lang w:eastAsia="en-IN"/>
          <w14:ligatures w14:val="none"/>
        </w:rPr>
        <w:t>finance, marketing, and personnel</w:t>
      </w:r>
      <w:r w:rsidRPr="00A65ED8">
        <w:rPr>
          <w:rFonts w:ascii="Times New Roman" w:eastAsia="Times New Roman" w:hAnsi="Times New Roman" w:cs="Times New Roman"/>
          <w:kern w:val="0"/>
          <w:sz w:val="24"/>
          <w:szCs w:val="24"/>
          <w:lang w:eastAsia="en-IN"/>
          <w14:ligatures w14:val="none"/>
        </w:rPr>
        <w:t xml:space="preserve"> to ensure survival.</w:t>
      </w:r>
    </w:p>
    <w:p w14:paraId="1271980E" w14:textId="77777777" w:rsidR="00A65ED8" w:rsidRPr="00A65ED8" w:rsidRDefault="00A65ED8" w:rsidP="00A65ED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lastRenderedPageBreak/>
        <w:t>The Labor Movement</w:t>
      </w:r>
      <w:r w:rsidRPr="00A65ED8">
        <w:rPr>
          <w:rFonts w:ascii="Times New Roman" w:eastAsia="Times New Roman" w:hAnsi="Times New Roman" w:cs="Times New Roman"/>
          <w:kern w:val="0"/>
          <w:sz w:val="24"/>
          <w:szCs w:val="24"/>
          <w:lang w:eastAsia="en-IN"/>
          <w14:ligatures w14:val="none"/>
        </w:rPr>
        <w:t xml:space="preserve"> – Growing awareness of </w:t>
      </w:r>
      <w:r w:rsidRPr="00A65ED8">
        <w:rPr>
          <w:rFonts w:ascii="Times New Roman" w:eastAsia="Times New Roman" w:hAnsi="Times New Roman" w:cs="Times New Roman"/>
          <w:b/>
          <w:bCs/>
          <w:kern w:val="0"/>
          <w:sz w:val="24"/>
          <w:szCs w:val="24"/>
          <w:lang w:eastAsia="en-IN"/>
          <w14:ligatures w14:val="none"/>
        </w:rPr>
        <w:t>workers’ rights and fair treatment</w:t>
      </w:r>
      <w:r w:rsidRPr="00A65ED8">
        <w:rPr>
          <w:rFonts w:ascii="Times New Roman" w:eastAsia="Times New Roman" w:hAnsi="Times New Roman" w:cs="Times New Roman"/>
          <w:kern w:val="0"/>
          <w:sz w:val="24"/>
          <w:szCs w:val="24"/>
          <w:lang w:eastAsia="en-IN"/>
          <w14:ligatures w14:val="none"/>
        </w:rPr>
        <w:t xml:space="preserve"> pushed management to adopt </w:t>
      </w:r>
      <w:r w:rsidRPr="00A65ED8">
        <w:rPr>
          <w:rFonts w:ascii="Times New Roman" w:eastAsia="Times New Roman" w:hAnsi="Times New Roman" w:cs="Times New Roman"/>
          <w:b/>
          <w:bCs/>
          <w:kern w:val="0"/>
          <w:sz w:val="24"/>
          <w:szCs w:val="24"/>
          <w:lang w:eastAsia="en-IN"/>
          <w14:ligatures w14:val="none"/>
        </w:rPr>
        <w:t>human-</w:t>
      </w:r>
      <w:proofErr w:type="spellStart"/>
      <w:r w:rsidRPr="00A65ED8">
        <w:rPr>
          <w:rFonts w:ascii="Times New Roman" w:eastAsia="Times New Roman" w:hAnsi="Times New Roman" w:cs="Times New Roman"/>
          <w:b/>
          <w:bCs/>
          <w:kern w:val="0"/>
          <w:sz w:val="24"/>
          <w:szCs w:val="24"/>
          <w:lang w:eastAsia="en-IN"/>
          <w14:ligatures w14:val="none"/>
        </w:rPr>
        <w:t>centered</w:t>
      </w:r>
      <w:proofErr w:type="spellEnd"/>
      <w:r w:rsidRPr="00A65ED8">
        <w:rPr>
          <w:rFonts w:ascii="Times New Roman" w:eastAsia="Times New Roman" w:hAnsi="Times New Roman" w:cs="Times New Roman"/>
          <w:b/>
          <w:bCs/>
          <w:kern w:val="0"/>
          <w:sz w:val="24"/>
          <w:szCs w:val="24"/>
          <w:lang w:eastAsia="en-IN"/>
          <w14:ligatures w14:val="none"/>
        </w:rPr>
        <w:t xml:space="preserve"> policies</w:t>
      </w:r>
      <w:r w:rsidRPr="00A65ED8">
        <w:rPr>
          <w:rFonts w:ascii="Times New Roman" w:eastAsia="Times New Roman" w:hAnsi="Times New Roman" w:cs="Times New Roman"/>
          <w:kern w:val="0"/>
          <w:sz w:val="24"/>
          <w:szCs w:val="24"/>
          <w:lang w:eastAsia="en-IN"/>
          <w14:ligatures w14:val="none"/>
        </w:rPr>
        <w:t>, prioritizing employee well-being.</w:t>
      </w:r>
    </w:p>
    <w:p w14:paraId="2AE30D08" w14:textId="77777777" w:rsidR="00A65ED8" w:rsidRPr="00A65ED8" w:rsidRDefault="00A65ED8" w:rsidP="00A65ED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b/>
          <w:bCs/>
          <w:kern w:val="0"/>
          <w:sz w:val="24"/>
          <w:szCs w:val="24"/>
          <w:lang w:eastAsia="en-IN"/>
          <w14:ligatures w14:val="none"/>
        </w:rPr>
        <w:t>Hawthorne Studies (1924–1932)</w:t>
      </w:r>
      <w:r w:rsidRPr="00A65ED8">
        <w:rPr>
          <w:rFonts w:ascii="Times New Roman" w:eastAsia="Times New Roman" w:hAnsi="Times New Roman" w:cs="Times New Roman"/>
          <w:kern w:val="0"/>
          <w:sz w:val="24"/>
          <w:szCs w:val="24"/>
          <w:lang w:eastAsia="en-IN"/>
          <w14:ligatures w14:val="none"/>
        </w:rPr>
        <w:t xml:space="preserve"> – </w:t>
      </w:r>
      <w:r w:rsidRPr="00A65ED8">
        <w:rPr>
          <w:rFonts w:ascii="Times New Roman" w:eastAsia="Times New Roman" w:hAnsi="Times New Roman" w:cs="Times New Roman"/>
          <w:b/>
          <w:bCs/>
          <w:kern w:val="0"/>
          <w:sz w:val="24"/>
          <w:szCs w:val="24"/>
          <w:lang w:eastAsia="en-IN"/>
          <w14:ligatures w14:val="none"/>
        </w:rPr>
        <w:t>Elton Mayo</w:t>
      </w:r>
      <w:r w:rsidRPr="00A65ED8">
        <w:rPr>
          <w:rFonts w:ascii="Times New Roman" w:eastAsia="Times New Roman" w:hAnsi="Times New Roman" w:cs="Times New Roman"/>
          <w:kern w:val="0"/>
          <w:sz w:val="24"/>
          <w:szCs w:val="24"/>
          <w:lang w:eastAsia="en-IN"/>
          <w14:ligatures w14:val="none"/>
        </w:rPr>
        <w:t xml:space="preserve"> and his team from </w:t>
      </w:r>
      <w:r w:rsidRPr="00A65ED8">
        <w:rPr>
          <w:rFonts w:ascii="Times New Roman" w:eastAsia="Times New Roman" w:hAnsi="Times New Roman" w:cs="Times New Roman"/>
          <w:b/>
          <w:bCs/>
          <w:kern w:val="0"/>
          <w:sz w:val="24"/>
          <w:szCs w:val="24"/>
          <w:lang w:eastAsia="en-IN"/>
          <w14:ligatures w14:val="none"/>
        </w:rPr>
        <w:t>Harvard University</w:t>
      </w:r>
      <w:r w:rsidRPr="00A65ED8">
        <w:rPr>
          <w:rFonts w:ascii="Times New Roman" w:eastAsia="Times New Roman" w:hAnsi="Times New Roman" w:cs="Times New Roman"/>
          <w:kern w:val="0"/>
          <w:sz w:val="24"/>
          <w:szCs w:val="24"/>
          <w:lang w:eastAsia="en-IN"/>
          <w14:ligatures w14:val="none"/>
        </w:rPr>
        <w:t xml:space="preserve"> conducted a series of </w:t>
      </w:r>
      <w:r w:rsidRPr="00A65ED8">
        <w:rPr>
          <w:rFonts w:ascii="Times New Roman" w:eastAsia="Times New Roman" w:hAnsi="Times New Roman" w:cs="Times New Roman"/>
          <w:b/>
          <w:bCs/>
          <w:kern w:val="0"/>
          <w:sz w:val="24"/>
          <w:szCs w:val="24"/>
          <w:lang w:eastAsia="en-IN"/>
          <w14:ligatures w14:val="none"/>
        </w:rPr>
        <w:t>behavioral experiments</w:t>
      </w:r>
      <w:r w:rsidRPr="00A65ED8">
        <w:rPr>
          <w:rFonts w:ascii="Times New Roman" w:eastAsia="Times New Roman" w:hAnsi="Times New Roman" w:cs="Times New Roman"/>
          <w:kern w:val="0"/>
          <w:sz w:val="24"/>
          <w:szCs w:val="24"/>
          <w:lang w:eastAsia="en-IN"/>
          <w14:ligatures w14:val="none"/>
        </w:rPr>
        <w:t xml:space="preserve"> at the </w:t>
      </w:r>
      <w:r w:rsidRPr="00A65ED8">
        <w:rPr>
          <w:rFonts w:ascii="Times New Roman" w:eastAsia="Times New Roman" w:hAnsi="Times New Roman" w:cs="Times New Roman"/>
          <w:b/>
          <w:bCs/>
          <w:kern w:val="0"/>
          <w:sz w:val="24"/>
          <w:szCs w:val="24"/>
          <w:lang w:eastAsia="en-IN"/>
          <w14:ligatures w14:val="none"/>
        </w:rPr>
        <w:t>Hawthorne Plant of Western Electric, Chicago</w:t>
      </w:r>
      <w:r w:rsidRPr="00A65ED8">
        <w:rPr>
          <w:rFonts w:ascii="Times New Roman" w:eastAsia="Times New Roman" w:hAnsi="Times New Roman" w:cs="Times New Roman"/>
          <w:kern w:val="0"/>
          <w:sz w:val="24"/>
          <w:szCs w:val="24"/>
          <w:lang w:eastAsia="en-IN"/>
          <w14:ligatures w14:val="none"/>
        </w:rPr>
        <w:t xml:space="preserve">, to examine the impact of workplace conditions on productivity. These studies revealed that </w:t>
      </w:r>
      <w:r w:rsidRPr="00A65ED8">
        <w:rPr>
          <w:rFonts w:ascii="Times New Roman" w:eastAsia="Times New Roman" w:hAnsi="Times New Roman" w:cs="Times New Roman"/>
          <w:b/>
          <w:bCs/>
          <w:kern w:val="0"/>
          <w:sz w:val="24"/>
          <w:szCs w:val="24"/>
          <w:lang w:eastAsia="en-IN"/>
          <w14:ligatures w14:val="none"/>
        </w:rPr>
        <w:t>social and psychological factors</w:t>
      </w:r>
      <w:r w:rsidRPr="00A65ED8">
        <w:rPr>
          <w:rFonts w:ascii="Times New Roman" w:eastAsia="Times New Roman" w:hAnsi="Times New Roman" w:cs="Times New Roman"/>
          <w:kern w:val="0"/>
          <w:sz w:val="24"/>
          <w:szCs w:val="24"/>
          <w:lang w:eastAsia="en-IN"/>
          <w14:ligatures w14:val="none"/>
        </w:rPr>
        <w:t xml:space="preserve"> play a crucial role in employee performance.</w:t>
      </w:r>
    </w:p>
    <w:p w14:paraId="6377AB5E" w14:textId="77777777" w:rsidR="00A65ED8" w:rsidRPr="00A65ED8" w:rsidRDefault="00A65ED8" w:rsidP="00A65E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ED8">
        <w:rPr>
          <w:rFonts w:ascii="Times New Roman" w:eastAsia="Times New Roman" w:hAnsi="Times New Roman" w:cs="Times New Roman"/>
          <w:b/>
          <w:bCs/>
          <w:kern w:val="0"/>
          <w:sz w:val="27"/>
          <w:szCs w:val="27"/>
          <w:lang w:eastAsia="en-IN"/>
          <w14:ligatures w14:val="none"/>
        </w:rPr>
        <w:t>Impact of the Human Relations Movement:</w:t>
      </w:r>
    </w:p>
    <w:p w14:paraId="00F62F96" w14:textId="77777777" w:rsidR="00A65ED8" w:rsidRPr="00A65ED8" w:rsidRDefault="00A65ED8" w:rsidP="00A65ED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Established </w:t>
      </w:r>
      <w:r w:rsidRPr="00A65ED8">
        <w:rPr>
          <w:rFonts w:ascii="Times New Roman" w:eastAsia="Times New Roman" w:hAnsi="Times New Roman" w:cs="Times New Roman"/>
          <w:b/>
          <w:bCs/>
          <w:kern w:val="0"/>
          <w:sz w:val="24"/>
          <w:szCs w:val="24"/>
          <w:lang w:eastAsia="en-IN"/>
          <w14:ligatures w14:val="none"/>
        </w:rPr>
        <w:t>human psychology, emotions, and social factors</w:t>
      </w:r>
      <w:r w:rsidRPr="00A65ED8">
        <w:rPr>
          <w:rFonts w:ascii="Times New Roman" w:eastAsia="Times New Roman" w:hAnsi="Times New Roman" w:cs="Times New Roman"/>
          <w:kern w:val="0"/>
          <w:sz w:val="24"/>
          <w:szCs w:val="24"/>
          <w:lang w:eastAsia="en-IN"/>
          <w14:ligatures w14:val="none"/>
        </w:rPr>
        <w:t xml:space="preserve"> as critical aspects of workplace productivity.</w:t>
      </w:r>
    </w:p>
    <w:p w14:paraId="7F8C3952" w14:textId="77777777" w:rsidR="00A65ED8" w:rsidRPr="00A65ED8" w:rsidRDefault="00A65ED8" w:rsidP="00A65ED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Highlighted the </w:t>
      </w:r>
      <w:r w:rsidRPr="00A65ED8">
        <w:rPr>
          <w:rFonts w:ascii="Times New Roman" w:eastAsia="Times New Roman" w:hAnsi="Times New Roman" w:cs="Times New Roman"/>
          <w:b/>
          <w:bCs/>
          <w:kern w:val="0"/>
          <w:sz w:val="24"/>
          <w:szCs w:val="24"/>
          <w:lang w:eastAsia="en-IN"/>
          <w14:ligatures w14:val="none"/>
        </w:rPr>
        <w:t>importance of informal workgroups</w:t>
      </w:r>
      <w:r w:rsidRPr="00A65ED8">
        <w:rPr>
          <w:rFonts w:ascii="Times New Roman" w:eastAsia="Times New Roman" w:hAnsi="Times New Roman" w:cs="Times New Roman"/>
          <w:kern w:val="0"/>
          <w:sz w:val="24"/>
          <w:szCs w:val="24"/>
          <w:lang w:eastAsia="en-IN"/>
          <w14:ligatures w14:val="none"/>
        </w:rPr>
        <w:t xml:space="preserve"> and their effect on employee performance.</w:t>
      </w:r>
    </w:p>
    <w:p w14:paraId="418008F5" w14:textId="77777777" w:rsidR="00A65ED8" w:rsidRPr="00A65ED8" w:rsidRDefault="00A65ED8" w:rsidP="00A65ED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Encouraged </w:t>
      </w:r>
      <w:r w:rsidRPr="00A65ED8">
        <w:rPr>
          <w:rFonts w:ascii="Times New Roman" w:eastAsia="Times New Roman" w:hAnsi="Times New Roman" w:cs="Times New Roman"/>
          <w:b/>
          <w:bCs/>
          <w:kern w:val="0"/>
          <w:sz w:val="24"/>
          <w:szCs w:val="24"/>
          <w:lang w:eastAsia="en-IN"/>
          <w14:ligatures w14:val="none"/>
        </w:rPr>
        <w:t>management to focus on employee well-being, motivation, and job satisfaction</w:t>
      </w:r>
      <w:r w:rsidRPr="00A65ED8">
        <w:rPr>
          <w:rFonts w:ascii="Times New Roman" w:eastAsia="Times New Roman" w:hAnsi="Times New Roman" w:cs="Times New Roman"/>
          <w:kern w:val="0"/>
          <w:sz w:val="24"/>
          <w:szCs w:val="24"/>
          <w:lang w:eastAsia="en-IN"/>
          <w14:ligatures w14:val="none"/>
        </w:rPr>
        <w:t>.</w:t>
      </w:r>
    </w:p>
    <w:p w14:paraId="67E48248" w14:textId="77777777" w:rsid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65ED8">
        <w:rPr>
          <w:rFonts w:ascii="Times New Roman" w:eastAsia="Times New Roman" w:hAnsi="Times New Roman" w:cs="Times New Roman"/>
          <w:kern w:val="0"/>
          <w:sz w:val="24"/>
          <w:szCs w:val="24"/>
          <w:lang w:eastAsia="en-IN"/>
          <w14:ligatures w14:val="none"/>
        </w:rPr>
        <w:t xml:space="preserve">This movement laid the </w:t>
      </w:r>
      <w:r w:rsidRPr="00A65ED8">
        <w:rPr>
          <w:rFonts w:ascii="Times New Roman" w:eastAsia="Times New Roman" w:hAnsi="Times New Roman" w:cs="Times New Roman"/>
          <w:b/>
          <w:bCs/>
          <w:kern w:val="0"/>
          <w:sz w:val="24"/>
          <w:szCs w:val="24"/>
          <w:lang w:eastAsia="en-IN"/>
          <w14:ligatures w14:val="none"/>
        </w:rPr>
        <w:t>foundation for modern HR practices</w:t>
      </w:r>
      <w:r w:rsidRPr="00A65ED8">
        <w:rPr>
          <w:rFonts w:ascii="Times New Roman" w:eastAsia="Times New Roman" w:hAnsi="Times New Roman" w:cs="Times New Roman"/>
          <w:kern w:val="0"/>
          <w:sz w:val="24"/>
          <w:szCs w:val="24"/>
          <w:lang w:eastAsia="en-IN"/>
          <w14:ligatures w14:val="none"/>
        </w:rPr>
        <w:t xml:space="preserve">, reinforcing that </w:t>
      </w:r>
      <w:r w:rsidRPr="00A65ED8">
        <w:rPr>
          <w:rFonts w:ascii="Times New Roman" w:eastAsia="Times New Roman" w:hAnsi="Times New Roman" w:cs="Times New Roman"/>
          <w:b/>
          <w:bCs/>
          <w:kern w:val="0"/>
          <w:sz w:val="24"/>
          <w:szCs w:val="24"/>
          <w:lang w:eastAsia="en-IN"/>
          <w14:ligatures w14:val="none"/>
        </w:rPr>
        <w:t>people, not just processes, drive organizational success</w:t>
      </w:r>
      <w:r w:rsidRPr="00A65ED8">
        <w:rPr>
          <w:rFonts w:ascii="Times New Roman" w:eastAsia="Times New Roman" w:hAnsi="Times New Roman" w:cs="Times New Roman"/>
          <w:kern w:val="0"/>
          <w:sz w:val="24"/>
          <w:szCs w:val="24"/>
          <w:lang w:eastAsia="en-IN"/>
          <w14:ligatures w14:val="none"/>
        </w:rPr>
        <w:t>.</w:t>
      </w:r>
    </w:p>
    <w:p w14:paraId="6646AE67" w14:textId="77777777" w:rsidR="00A65ED8" w:rsidRPr="00A65ED8" w:rsidRDefault="00A65ED8" w:rsidP="00A65ED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0D29858" w14:textId="5DF2FF49" w:rsidR="00C42E1B" w:rsidRPr="00A65ED8" w:rsidRDefault="00A65ED8" w:rsidP="00A65ED8">
      <w:pPr>
        <w:jc w:val="center"/>
        <w:rPr>
          <w:b/>
          <w:bCs/>
          <w:sz w:val="40"/>
          <w:szCs w:val="40"/>
          <w:u w:val="single"/>
        </w:rPr>
      </w:pPr>
      <w:r w:rsidRPr="00A65ED8">
        <w:rPr>
          <w:b/>
          <w:bCs/>
          <w:sz w:val="40"/>
          <w:szCs w:val="40"/>
          <w:u w:val="single"/>
        </w:rPr>
        <w:t>EXPERIMENTS</w:t>
      </w:r>
    </w:p>
    <w:p w14:paraId="05CCB3E4" w14:textId="77777777" w:rsidR="00A65ED8" w:rsidRPr="00A65ED8" w:rsidRDefault="00A65ED8" w:rsidP="00A65ED8">
      <w:pPr>
        <w:numPr>
          <w:ilvl w:val="0"/>
          <w:numId w:val="8"/>
        </w:numPr>
        <w:spacing w:after="200" w:line="480" w:lineRule="auto"/>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b/>
          <w:kern w:val="0"/>
          <w:sz w:val="24"/>
          <w:szCs w:val="24"/>
          <w:u w:val="single"/>
          <w:lang w:val="en-US"/>
          <w14:ligatures w14:val="none"/>
        </w:rPr>
        <w:t>Illumination experiments</w:t>
      </w:r>
      <w:r w:rsidRPr="00A65ED8">
        <w:rPr>
          <w:rFonts w:ascii="Times New Roman" w:eastAsia="Calibri" w:hAnsi="Times New Roman" w:cs="Times New Roman"/>
          <w:kern w:val="0"/>
          <w:sz w:val="24"/>
          <w:szCs w:val="24"/>
          <w:lang w:val="en-US"/>
          <w14:ligatures w14:val="none"/>
        </w:rPr>
        <w:t xml:space="preserve"> (1924-27)</w:t>
      </w:r>
    </w:p>
    <w:p w14:paraId="191DDEA3"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The experiments in illumination were a direct extension of Elton mayo’s earlier illumination experiments done I the textile industry in 1923 and 1924.</w:t>
      </w:r>
    </w:p>
    <w:p w14:paraId="29F2DE85"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This experiment began in 1924. It consisted of a series of studies of test group in which the levels of illumination varied but the conditions were held constant. </w:t>
      </w:r>
    </w:p>
    <w:p w14:paraId="654F5CD8"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The purpose behind it was to examine the relation of the quality and quantity of illumination to the efficiency of workers. </w:t>
      </w:r>
    </w:p>
    <w:p w14:paraId="30A9C414"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It was found that the productivity increased to almost the same rate in both test and control groups selected for the experiments. In the final experiment, it was discovered that output decreased with the decreased illumination level </w:t>
      </w:r>
      <w:proofErr w:type="spellStart"/>
      <w:r w:rsidRPr="00A65ED8">
        <w:rPr>
          <w:rFonts w:ascii="Times New Roman" w:eastAsia="Calibri" w:hAnsi="Times New Roman" w:cs="Times New Roman"/>
          <w:kern w:val="0"/>
          <w:sz w:val="24"/>
          <w:szCs w:val="24"/>
          <w:lang w:val="en-US"/>
          <w14:ligatures w14:val="none"/>
        </w:rPr>
        <w:t>i.e</w:t>
      </w:r>
      <w:proofErr w:type="spellEnd"/>
      <w:r w:rsidRPr="00A65ED8">
        <w:rPr>
          <w:rFonts w:ascii="Times New Roman" w:eastAsia="Calibri" w:hAnsi="Times New Roman" w:cs="Times New Roman"/>
          <w:kern w:val="0"/>
          <w:sz w:val="24"/>
          <w:szCs w:val="24"/>
          <w:lang w:val="en-US"/>
          <w14:ligatures w14:val="none"/>
        </w:rPr>
        <w:t>, moonlight intensity.</w:t>
      </w:r>
    </w:p>
    <w:p w14:paraId="7BD40589"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The researchers could not find a positive and linear relationship between illumination &amp; efficiency of workers. </w:t>
      </w:r>
    </w:p>
    <w:p w14:paraId="0FE5438C"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lastRenderedPageBreak/>
        <w:t>One of the significance facts disclosed by the study was that people behave differently when they are being studied than they might otherwise behave. It is from this term Hawthorne effect was coined.</w:t>
      </w:r>
    </w:p>
    <w:p w14:paraId="695CFF30" w14:textId="77777777" w:rsidR="00A65ED8" w:rsidRPr="00A65ED8" w:rsidRDefault="00A65ED8" w:rsidP="00A65ED8">
      <w:pPr>
        <w:spacing w:after="200" w:line="480" w:lineRule="auto"/>
        <w:jc w:val="both"/>
        <w:rPr>
          <w:rFonts w:ascii="Times New Roman" w:eastAsia="Calibri" w:hAnsi="Times New Roman" w:cs="Times New Roman"/>
          <w:b/>
          <w:kern w:val="0"/>
          <w:sz w:val="24"/>
          <w:szCs w:val="24"/>
          <w:lang w:val="en-US"/>
          <w14:ligatures w14:val="none"/>
        </w:rPr>
      </w:pPr>
      <w:r w:rsidRPr="00A65ED8">
        <w:rPr>
          <w:rFonts w:ascii="Times New Roman" w:eastAsia="Calibri" w:hAnsi="Times New Roman" w:cs="Times New Roman"/>
          <w:b/>
          <w:kern w:val="0"/>
          <w:sz w:val="24"/>
          <w:szCs w:val="24"/>
          <w:lang w:val="en-US"/>
          <w14:ligatures w14:val="none"/>
        </w:rPr>
        <w:t>2.</w:t>
      </w:r>
      <w:r w:rsidRPr="00A65ED8">
        <w:rPr>
          <w:rFonts w:ascii="Times New Roman" w:eastAsia="Calibri" w:hAnsi="Times New Roman" w:cs="Times New Roman"/>
          <w:b/>
          <w:kern w:val="0"/>
          <w:sz w:val="24"/>
          <w:szCs w:val="24"/>
          <w:lang w:val="en-US"/>
          <w14:ligatures w14:val="none"/>
        </w:rPr>
        <w:tab/>
      </w:r>
      <w:r w:rsidRPr="00A65ED8">
        <w:rPr>
          <w:rFonts w:ascii="Times New Roman" w:eastAsia="Calibri" w:hAnsi="Times New Roman" w:cs="Times New Roman"/>
          <w:b/>
          <w:kern w:val="0"/>
          <w:sz w:val="24"/>
          <w:szCs w:val="24"/>
          <w:u w:val="single"/>
          <w:lang w:val="en-US"/>
          <w14:ligatures w14:val="none"/>
        </w:rPr>
        <w:t>Relay assembly test room experiments</w:t>
      </w:r>
      <w:r w:rsidRPr="00A65ED8">
        <w:rPr>
          <w:rFonts w:ascii="Times New Roman" w:eastAsia="Calibri" w:hAnsi="Times New Roman" w:cs="Times New Roman"/>
          <w:b/>
          <w:kern w:val="0"/>
          <w:sz w:val="24"/>
          <w:szCs w:val="24"/>
          <w:lang w:val="en-US"/>
          <w14:ligatures w14:val="none"/>
        </w:rPr>
        <w:t>.</w:t>
      </w:r>
    </w:p>
    <w:p w14:paraId="2FB6D085"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The researcher undertook the next experiment to study the workers segregated on the basis of a definite range </w:t>
      </w:r>
      <w:proofErr w:type="gramStart"/>
      <w:r w:rsidRPr="00A65ED8">
        <w:rPr>
          <w:rFonts w:ascii="Times New Roman" w:eastAsia="Calibri" w:hAnsi="Times New Roman" w:cs="Times New Roman"/>
          <w:kern w:val="0"/>
          <w:sz w:val="24"/>
          <w:szCs w:val="24"/>
          <w:lang w:val="en-US"/>
          <w14:ligatures w14:val="none"/>
        </w:rPr>
        <w:t>of  working</w:t>
      </w:r>
      <w:proofErr w:type="gramEnd"/>
      <w:r w:rsidRPr="00A65ED8">
        <w:rPr>
          <w:rFonts w:ascii="Times New Roman" w:eastAsia="Calibri" w:hAnsi="Times New Roman" w:cs="Times New Roman"/>
          <w:kern w:val="0"/>
          <w:sz w:val="24"/>
          <w:szCs w:val="24"/>
          <w:lang w:val="en-US"/>
          <w14:ligatures w14:val="none"/>
        </w:rPr>
        <w:t xml:space="preserve"> condition variances </w:t>
      </w:r>
    </w:p>
    <w:p w14:paraId="136A505E"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The selected variables included work room temperature and humidity, work schedule, rest breaks, and they food consumption. </w:t>
      </w:r>
    </w:p>
    <w:p w14:paraId="7099D5A6"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Five women were chosen in the relay assembly test room &amp; kept careful records of the prediction variable as well as output. The amount of time each woman took to assemble a telephone relay of about forty rates was measured. </w:t>
      </w:r>
    </w:p>
    <w:p w14:paraId="07782DA9" w14:textId="6D3341A2"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In the also, the researchers were surprised to discover that there was no relationship between the predictor variable &amp; industrial efficiency. But then the researchers realized that employee attitude and sentiments were critically important variables not previously accounted for. </w:t>
      </w:r>
    </w:p>
    <w:p w14:paraId="287C645E" w14:textId="77777777" w:rsidR="00A65ED8" w:rsidRPr="00A65ED8" w:rsidRDefault="00A65ED8" w:rsidP="00A65ED8">
      <w:pPr>
        <w:spacing w:after="200" w:line="480" w:lineRule="auto"/>
        <w:jc w:val="both"/>
        <w:rPr>
          <w:rFonts w:ascii="Times New Roman" w:eastAsia="Calibri" w:hAnsi="Times New Roman" w:cs="Times New Roman"/>
          <w:b/>
          <w:kern w:val="0"/>
          <w:sz w:val="24"/>
          <w:szCs w:val="24"/>
          <w:lang w:val="en-US"/>
          <w14:ligatures w14:val="none"/>
        </w:rPr>
      </w:pPr>
      <w:r w:rsidRPr="00A65ED8">
        <w:rPr>
          <w:rFonts w:ascii="Times New Roman" w:eastAsia="Calibri" w:hAnsi="Times New Roman" w:cs="Times New Roman"/>
          <w:b/>
          <w:kern w:val="0"/>
          <w:sz w:val="24"/>
          <w:szCs w:val="24"/>
          <w:lang w:val="en-US"/>
          <w14:ligatures w14:val="none"/>
        </w:rPr>
        <w:t>3.</w:t>
      </w:r>
      <w:r w:rsidRPr="00A65ED8">
        <w:rPr>
          <w:rFonts w:ascii="Times New Roman" w:eastAsia="Calibri" w:hAnsi="Times New Roman" w:cs="Times New Roman"/>
          <w:b/>
          <w:kern w:val="0"/>
          <w:sz w:val="24"/>
          <w:szCs w:val="24"/>
          <w:lang w:val="en-US"/>
          <w14:ligatures w14:val="none"/>
        </w:rPr>
        <w:tab/>
      </w:r>
      <w:r w:rsidRPr="00A65ED8">
        <w:rPr>
          <w:rFonts w:ascii="Times New Roman" w:eastAsia="Calibri" w:hAnsi="Times New Roman" w:cs="Times New Roman"/>
          <w:b/>
          <w:kern w:val="0"/>
          <w:sz w:val="24"/>
          <w:szCs w:val="24"/>
          <w:u w:val="single"/>
          <w:lang w:val="en-US"/>
          <w14:ligatures w14:val="none"/>
        </w:rPr>
        <w:t>Experiments in interviewing workers</w:t>
      </w:r>
      <w:r w:rsidRPr="00A65ED8">
        <w:rPr>
          <w:rFonts w:ascii="Times New Roman" w:eastAsia="Calibri" w:hAnsi="Times New Roman" w:cs="Times New Roman"/>
          <w:b/>
          <w:kern w:val="0"/>
          <w:sz w:val="24"/>
          <w:szCs w:val="24"/>
          <w:lang w:val="en-US"/>
          <w14:ligatures w14:val="none"/>
        </w:rPr>
        <w:t xml:space="preserve">: </w:t>
      </w:r>
    </w:p>
    <w:p w14:paraId="472337ED"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In 1928, a number of researchers began to go directly to workers, keep the variable of previous experiments aside, to talk about what was, in their opinion, important to them.</w:t>
      </w:r>
    </w:p>
    <w:p w14:paraId="2D254768"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About 20,000 workers were interviewed over a period of two years. The interviewers set out to skillfully listen what the workers were saying all about himself / herself and job.</w:t>
      </w:r>
    </w:p>
    <w:p w14:paraId="0A311F20"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With   the progress in interviewing the workers, the researchers discovered that the workers would open up and talk freely about what was the most important, and at times, problematic issues in their minds.</w:t>
      </w:r>
    </w:p>
    <w:p w14:paraId="1983C6E6"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lastRenderedPageBreak/>
        <w:t>The interviewing experiments enabled the researchers to discover a rich and intriguing world previously remained undiscovered and unexamined within the Hawthorne works undertaken so far.</w:t>
      </w:r>
    </w:p>
    <w:p w14:paraId="6F7228D6" w14:textId="77777777"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The discovery of the informal organization and its relationship to the formal organization as shown in figure below.</w:t>
      </w:r>
    </w:p>
    <w:p w14:paraId="09959E4B" w14:textId="12A3E751" w:rsidR="00A65ED8" w:rsidRPr="00A65ED8" w:rsidRDefault="00A65ED8" w:rsidP="00A65ED8">
      <w:pPr>
        <w:numPr>
          <w:ilvl w:val="0"/>
          <w:numId w:val="9"/>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This experiment led to a richer understanding of the </w:t>
      </w:r>
      <w:r w:rsidRPr="00A65ED8">
        <w:rPr>
          <w:rFonts w:ascii="Times New Roman" w:eastAsia="Calibri" w:hAnsi="Times New Roman" w:cs="Times New Roman"/>
          <w:kern w:val="0"/>
          <w:sz w:val="24"/>
          <w:szCs w:val="24"/>
          <w:lang w:val="en-US"/>
          <w14:ligatures w14:val="none"/>
        </w:rPr>
        <w:t>social,</w:t>
      </w:r>
      <w:r w:rsidRPr="00A65ED8">
        <w:rPr>
          <w:rFonts w:ascii="Times New Roman" w:eastAsia="Calibri" w:hAnsi="Times New Roman" w:cs="Times New Roman"/>
          <w:kern w:val="0"/>
          <w:sz w:val="24"/>
          <w:szCs w:val="24"/>
          <w:lang w:val="en-US"/>
          <w14:ligatures w14:val="none"/>
        </w:rPr>
        <w:t xml:space="preserve"> Interpersonal dynamics of people at work.</w:t>
      </w:r>
    </w:p>
    <w:p w14:paraId="4BE66329" w14:textId="77777777" w:rsidR="00A65ED8" w:rsidRPr="00A65ED8" w:rsidRDefault="00A65ED8" w:rsidP="00A65ED8">
      <w:pPr>
        <w:spacing w:after="200" w:line="480" w:lineRule="auto"/>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b/>
          <w:kern w:val="0"/>
          <w:sz w:val="24"/>
          <w:szCs w:val="24"/>
          <w:lang w:val="en-US"/>
          <w14:ligatures w14:val="none"/>
        </w:rPr>
        <w:t>4.</w:t>
      </w:r>
      <w:r w:rsidRPr="00A65ED8">
        <w:rPr>
          <w:rFonts w:ascii="Times New Roman" w:eastAsia="Calibri" w:hAnsi="Times New Roman" w:cs="Times New Roman"/>
          <w:b/>
          <w:kern w:val="0"/>
          <w:sz w:val="24"/>
          <w:szCs w:val="24"/>
          <w:lang w:val="en-US"/>
          <w14:ligatures w14:val="none"/>
        </w:rPr>
        <w:tab/>
      </w:r>
      <w:r w:rsidRPr="00A65ED8">
        <w:rPr>
          <w:rFonts w:ascii="Times New Roman" w:eastAsia="Calibri" w:hAnsi="Times New Roman" w:cs="Times New Roman"/>
          <w:b/>
          <w:kern w:val="0"/>
          <w:sz w:val="24"/>
          <w:szCs w:val="24"/>
          <w:u w:val="single"/>
          <w:lang w:val="en-US"/>
          <w14:ligatures w14:val="none"/>
        </w:rPr>
        <w:t>Bank wiring room experiments:</w:t>
      </w:r>
    </w:p>
    <w:p w14:paraId="6076F369" w14:textId="77777777" w:rsidR="00A65ED8" w:rsidRPr="00A65ED8" w:rsidRDefault="00A65ED8" w:rsidP="00A65ED8">
      <w:pPr>
        <w:numPr>
          <w:ilvl w:val="0"/>
          <w:numId w:val="10"/>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The researchers did their last experiment on workers in the bank wiring room.</w:t>
      </w:r>
    </w:p>
    <w:p w14:paraId="4E64E2FA" w14:textId="77777777" w:rsidR="00A65ED8" w:rsidRPr="00A65ED8" w:rsidRDefault="00A65ED8" w:rsidP="00A65ED8">
      <w:pPr>
        <w:numPr>
          <w:ilvl w:val="0"/>
          <w:numId w:val="10"/>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Through this experiment, the research found that the behavioral norms set by the work group had a powerful influence over the productivity of the group. It was found that the higher the norms, the greater the productivity and vice versa.</w:t>
      </w:r>
    </w:p>
    <w:p w14:paraId="0F6476E0" w14:textId="77777777" w:rsidR="00A65ED8" w:rsidRPr="00A65ED8" w:rsidRDefault="00A65ED8" w:rsidP="00A65ED8">
      <w:pPr>
        <w:numPr>
          <w:ilvl w:val="0"/>
          <w:numId w:val="10"/>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The bank wiring room experiments well confirmed the effect of the power of the peer group and importance of group influence on worker’s behavior and productivity.</w:t>
      </w:r>
    </w:p>
    <w:p w14:paraId="1C3131FD" w14:textId="77777777" w:rsidR="00A65ED8" w:rsidRPr="00A65ED8" w:rsidRDefault="00A65ED8" w:rsidP="00A65ED8">
      <w:pPr>
        <w:spacing w:after="200" w:line="480" w:lineRule="auto"/>
        <w:jc w:val="both"/>
        <w:rPr>
          <w:rFonts w:ascii="Times New Roman" w:eastAsia="Calibri" w:hAnsi="Times New Roman" w:cs="Times New Roman"/>
          <w:b/>
          <w:kern w:val="0"/>
          <w:sz w:val="24"/>
          <w:szCs w:val="24"/>
          <w:u w:val="single"/>
          <w:lang w:val="en-US"/>
          <w14:ligatures w14:val="none"/>
        </w:rPr>
      </w:pPr>
      <w:r w:rsidRPr="00A65ED8">
        <w:rPr>
          <w:rFonts w:ascii="Times New Roman" w:eastAsia="Calibri" w:hAnsi="Times New Roman" w:cs="Times New Roman"/>
          <w:b/>
          <w:kern w:val="0"/>
          <w:sz w:val="24"/>
          <w:szCs w:val="24"/>
          <w:u w:val="single"/>
          <w:lang w:val="en-US"/>
          <w14:ligatures w14:val="none"/>
        </w:rPr>
        <w:t xml:space="preserve">Contribution of Hawthorne studies:  </w:t>
      </w:r>
    </w:p>
    <w:p w14:paraId="26577CBF" w14:textId="77777777" w:rsidR="00A65ED8" w:rsidRPr="00A65ED8" w:rsidRDefault="00A65ED8" w:rsidP="00A65ED8">
      <w:pPr>
        <w:numPr>
          <w:ilvl w:val="0"/>
          <w:numId w:val="10"/>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 xml:space="preserve">It leads a foundation of understanding people’s social and psychological behavior at the work place. It opened new vistas and frontiers to the study of managing men which has been followed by many behavioral scientists. </w:t>
      </w:r>
    </w:p>
    <w:p w14:paraId="055969F5" w14:textId="77777777" w:rsidR="00A65ED8" w:rsidRPr="00A65ED8" w:rsidRDefault="00A65ED8" w:rsidP="00A65ED8">
      <w:pPr>
        <w:numPr>
          <w:ilvl w:val="0"/>
          <w:numId w:val="10"/>
        </w:numPr>
        <w:spacing w:after="200" w:line="480" w:lineRule="auto"/>
        <w:contextualSpacing/>
        <w:jc w:val="both"/>
        <w:rPr>
          <w:rFonts w:ascii="Times New Roman" w:eastAsia="Calibri" w:hAnsi="Times New Roman" w:cs="Times New Roman"/>
          <w:kern w:val="0"/>
          <w:sz w:val="24"/>
          <w:szCs w:val="24"/>
          <w:lang w:val="en-US"/>
          <w14:ligatures w14:val="none"/>
        </w:rPr>
      </w:pPr>
      <w:r w:rsidRPr="00A65ED8">
        <w:rPr>
          <w:rFonts w:ascii="Times New Roman" w:eastAsia="Calibri" w:hAnsi="Times New Roman" w:cs="Times New Roman"/>
          <w:kern w:val="0"/>
          <w:sz w:val="24"/>
          <w:szCs w:val="24"/>
          <w:lang w:val="en-US"/>
          <w14:ligatures w14:val="none"/>
        </w:rPr>
        <w:t>The studies discovered that the informal associations to be found in almost every organization profoundly affect workers efficiency at work.</w:t>
      </w:r>
    </w:p>
    <w:p w14:paraId="27921A41" w14:textId="77777777" w:rsidR="00A65ED8" w:rsidRPr="00A65ED8" w:rsidRDefault="00A65ED8">
      <w:pPr>
        <w:rPr>
          <w:rFonts w:ascii="Times New Roman" w:hAnsi="Times New Roman" w:cs="Times New Roman"/>
        </w:rPr>
      </w:pPr>
    </w:p>
    <w:sectPr w:rsidR="00A65ED8" w:rsidRPr="00A65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A27"/>
    <w:multiLevelType w:val="multilevel"/>
    <w:tmpl w:val="881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80BEA"/>
    <w:multiLevelType w:val="multilevel"/>
    <w:tmpl w:val="9A983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F4F4A"/>
    <w:multiLevelType w:val="multilevel"/>
    <w:tmpl w:val="1B08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A4610"/>
    <w:multiLevelType w:val="hybridMultilevel"/>
    <w:tmpl w:val="1F987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C476AD0"/>
    <w:multiLevelType w:val="multilevel"/>
    <w:tmpl w:val="EDC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01006"/>
    <w:multiLevelType w:val="multilevel"/>
    <w:tmpl w:val="CEA2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20A94"/>
    <w:multiLevelType w:val="hybridMultilevel"/>
    <w:tmpl w:val="A168A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684F34"/>
    <w:multiLevelType w:val="multilevel"/>
    <w:tmpl w:val="67A0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8D2B06"/>
    <w:multiLevelType w:val="multilevel"/>
    <w:tmpl w:val="9D7C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609EF"/>
    <w:multiLevelType w:val="hybridMultilevel"/>
    <w:tmpl w:val="7C820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42321344">
    <w:abstractNumId w:val="0"/>
  </w:num>
  <w:num w:numId="2" w16cid:durableId="1423986964">
    <w:abstractNumId w:val="2"/>
  </w:num>
  <w:num w:numId="3" w16cid:durableId="562720860">
    <w:abstractNumId w:val="1"/>
  </w:num>
  <w:num w:numId="4" w16cid:durableId="988440787">
    <w:abstractNumId w:val="5"/>
  </w:num>
  <w:num w:numId="5" w16cid:durableId="2090615325">
    <w:abstractNumId w:val="4"/>
  </w:num>
  <w:num w:numId="6" w16cid:durableId="202448389">
    <w:abstractNumId w:val="7"/>
  </w:num>
  <w:num w:numId="7" w16cid:durableId="1681816692">
    <w:abstractNumId w:val="8"/>
  </w:num>
  <w:num w:numId="8" w16cid:durableId="17942501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3907641">
    <w:abstractNumId w:val="3"/>
    <w:lvlOverride w:ilvl="0"/>
    <w:lvlOverride w:ilvl="1"/>
    <w:lvlOverride w:ilvl="2"/>
    <w:lvlOverride w:ilvl="3"/>
    <w:lvlOverride w:ilvl="4"/>
    <w:lvlOverride w:ilvl="5"/>
    <w:lvlOverride w:ilvl="6"/>
    <w:lvlOverride w:ilvl="7"/>
    <w:lvlOverride w:ilvl="8"/>
  </w:num>
  <w:num w:numId="10" w16cid:durableId="1421566269">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D8"/>
    <w:rsid w:val="00464595"/>
    <w:rsid w:val="00807087"/>
    <w:rsid w:val="00A65ED8"/>
    <w:rsid w:val="00C42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D963"/>
  <w15:chartTrackingRefBased/>
  <w15:docId w15:val="{2388730F-2A9F-4268-A83C-86C952D04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ED8"/>
    <w:rPr>
      <w:rFonts w:eastAsiaTheme="majorEastAsia" w:cstheme="majorBidi"/>
      <w:color w:val="272727" w:themeColor="text1" w:themeTint="D8"/>
    </w:rPr>
  </w:style>
  <w:style w:type="paragraph" w:styleId="Title">
    <w:name w:val="Title"/>
    <w:basedOn w:val="Normal"/>
    <w:next w:val="Normal"/>
    <w:link w:val="TitleChar"/>
    <w:uiPriority w:val="10"/>
    <w:qFormat/>
    <w:rsid w:val="00A65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ED8"/>
    <w:pPr>
      <w:spacing w:before="160"/>
      <w:jc w:val="center"/>
    </w:pPr>
    <w:rPr>
      <w:i/>
      <w:iCs/>
      <w:color w:val="404040" w:themeColor="text1" w:themeTint="BF"/>
    </w:rPr>
  </w:style>
  <w:style w:type="character" w:customStyle="1" w:styleId="QuoteChar">
    <w:name w:val="Quote Char"/>
    <w:basedOn w:val="DefaultParagraphFont"/>
    <w:link w:val="Quote"/>
    <w:uiPriority w:val="29"/>
    <w:rsid w:val="00A65ED8"/>
    <w:rPr>
      <w:i/>
      <w:iCs/>
      <w:color w:val="404040" w:themeColor="text1" w:themeTint="BF"/>
    </w:rPr>
  </w:style>
  <w:style w:type="paragraph" w:styleId="ListParagraph">
    <w:name w:val="List Paragraph"/>
    <w:basedOn w:val="Normal"/>
    <w:uiPriority w:val="34"/>
    <w:qFormat/>
    <w:rsid w:val="00A65ED8"/>
    <w:pPr>
      <w:ind w:left="720"/>
      <w:contextualSpacing/>
    </w:pPr>
  </w:style>
  <w:style w:type="character" w:styleId="IntenseEmphasis">
    <w:name w:val="Intense Emphasis"/>
    <w:basedOn w:val="DefaultParagraphFont"/>
    <w:uiPriority w:val="21"/>
    <w:qFormat/>
    <w:rsid w:val="00A65ED8"/>
    <w:rPr>
      <w:i/>
      <w:iCs/>
      <w:color w:val="2F5496" w:themeColor="accent1" w:themeShade="BF"/>
    </w:rPr>
  </w:style>
  <w:style w:type="paragraph" w:styleId="IntenseQuote">
    <w:name w:val="Intense Quote"/>
    <w:basedOn w:val="Normal"/>
    <w:next w:val="Normal"/>
    <w:link w:val="IntenseQuoteChar"/>
    <w:uiPriority w:val="30"/>
    <w:qFormat/>
    <w:rsid w:val="00A65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ED8"/>
    <w:rPr>
      <w:i/>
      <w:iCs/>
      <w:color w:val="2F5496" w:themeColor="accent1" w:themeShade="BF"/>
    </w:rPr>
  </w:style>
  <w:style w:type="character" w:styleId="IntenseReference">
    <w:name w:val="Intense Reference"/>
    <w:basedOn w:val="DefaultParagraphFont"/>
    <w:uiPriority w:val="32"/>
    <w:qFormat/>
    <w:rsid w:val="00A65E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177277">
      <w:bodyDiv w:val="1"/>
      <w:marLeft w:val="0"/>
      <w:marRight w:val="0"/>
      <w:marTop w:val="0"/>
      <w:marBottom w:val="0"/>
      <w:divBdr>
        <w:top w:val="none" w:sz="0" w:space="0" w:color="auto"/>
        <w:left w:val="none" w:sz="0" w:space="0" w:color="auto"/>
        <w:bottom w:val="none" w:sz="0" w:space="0" w:color="auto"/>
        <w:right w:val="none" w:sz="0" w:space="0" w:color="auto"/>
      </w:divBdr>
    </w:div>
    <w:div w:id="387001817">
      <w:bodyDiv w:val="1"/>
      <w:marLeft w:val="0"/>
      <w:marRight w:val="0"/>
      <w:marTop w:val="0"/>
      <w:marBottom w:val="0"/>
      <w:divBdr>
        <w:top w:val="none" w:sz="0" w:space="0" w:color="auto"/>
        <w:left w:val="none" w:sz="0" w:space="0" w:color="auto"/>
        <w:bottom w:val="none" w:sz="0" w:space="0" w:color="auto"/>
        <w:right w:val="none" w:sz="0" w:space="0" w:color="auto"/>
      </w:divBdr>
    </w:div>
    <w:div w:id="1230194757">
      <w:bodyDiv w:val="1"/>
      <w:marLeft w:val="0"/>
      <w:marRight w:val="0"/>
      <w:marTop w:val="0"/>
      <w:marBottom w:val="0"/>
      <w:divBdr>
        <w:top w:val="none" w:sz="0" w:space="0" w:color="auto"/>
        <w:left w:val="none" w:sz="0" w:space="0" w:color="auto"/>
        <w:bottom w:val="none" w:sz="0" w:space="0" w:color="auto"/>
        <w:right w:val="none" w:sz="0" w:space="0" w:color="auto"/>
      </w:divBdr>
    </w:div>
    <w:div w:id="138171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1311</Words>
  <Characters>7478</Characters>
  <Application>Microsoft Office Word</Application>
  <DocSecurity>0</DocSecurity>
  <Lines>62</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Preetibanya Parida</dc:creator>
  <cp:keywords/>
  <dc:description/>
  <cp:lastModifiedBy>Preetibanya Parida</cp:lastModifiedBy>
  <cp:revision>1</cp:revision>
  <dcterms:created xsi:type="dcterms:W3CDTF">2025-02-27T16:30:00Z</dcterms:created>
  <dcterms:modified xsi:type="dcterms:W3CDTF">2025-02-27T16:39:00Z</dcterms:modified>
</cp:coreProperties>
</file>