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1C1" w:rsidRDefault="005301C1">
      <w:pPr>
        <w:rPr>
          <w:lang w:val="en-US"/>
        </w:rPr>
      </w:pPr>
      <w:r>
        <w:rPr>
          <w:lang w:val="en-US"/>
        </w:rPr>
        <w:t>ASSIGNMENT – 2</w:t>
      </w:r>
    </w:p>
    <w:p w:rsidR="005301C1" w:rsidRDefault="005301C1">
      <w:pPr>
        <w:rPr>
          <w:lang w:val="en-US"/>
        </w:rPr>
      </w:pPr>
      <w:r>
        <w:rPr>
          <w:lang w:val="en-US"/>
        </w:rPr>
        <w:t>POWER SYSTEM PROTECTION</w:t>
      </w:r>
    </w:p>
    <w:p w:rsidR="00A973D3" w:rsidRDefault="00A973D3">
      <w:pPr>
        <w:rPr>
          <w:lang w:val="en-US"/>
        </w:rPr>
      </w:pPr>
      <w:r>
        <w:rPr>
          <w:lang w:val="en-US"/>
        </w:rPr>
        <w:t>Group - A</w:t>
      </w:r>
    </w:p>
    <w:p w:rsidR="005301C1" w:rsidRDefault="005301C1" w:rsidP="005301C1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Draw the protection scheme to detect a turn to turn fault in a winding of an alternator.</w:t>
      </w:r>
    </w:p>
    <w:p w:rsidR="005301C1" w:rsidRDefault="005301C1" w:rsidP="005301C1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State and draw </w:t>
      </w:r>
      <w:proofErr w:type="gramStart"/>
      <w:r>
        <w:rPr>
          <w:rFonts w:ascii="Times New Roman" w:hAnsi="Times New Roman"/>
          <w:sz w:val="24"/>
          <w:szCs w:val="24"/>
        </w:rPr>
        <w:t>the  protection</w:t>
      </w:r>
      <w:proofErr w:type="gramEnd"/>
      <w:r>
        <w:rPr>
          <w:rFonts w:ascii="Times New Roman" w:hAnsi="Times New Roman"/>
          <w:sz w:val="24"/>
          <w:szCs w:val="24"/>
        </w:rPr>
        <w:t xml:space="preserve"> of Bus bar. </w:t>
      </w:r>
    </w:p>
    <w:p w:rsidR="005301C1" w:rsidRDefault="005301C1" w:rsidP="005301C1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Mention the differences between current transformers used for protection and measurement.</w:t>
      </w:r>
    </w:p>
    <w:p w:rsidR="005301C1" w:rsidRDefault="005301C1" w:rsidP="005301C1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Why secondary of CT should not be </w:t>
      </w:r>
      <w:proofErr w:type="gramStart"/>
      <w:r>
        <w:rPr>
          <w:rFonts w:ascii="Times New Roman" w:hAnsi="Times New Roman"/>
          <w:sz w:val="24"/>
          <w:szCs w:val="24"/>
        </w:rPr>
        <w:t>open</w:t>
      </w:r>
      <w:proofErr w:type="gramEnd"/>
      <w:r>
        <w:rPr>
          <w:rFonts w:ascii="Times New Roman" w:hAnsi="Times New Roman"/>
          <w:sz w:val="24"/>
          <w:szCs w:val="24"/>
        </w:rPr>
        <w:t xml:space="preserve"> circuited?</w:t>
      </w:r>
    </w:p>
    <w:p w:rsidR="00A973D3" w:rsidRDefault="00A973D3" w:rsidP="00A973D3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List the abnormal conditions in a transformer against the protection is necessary. </w:t>
      </w:r>
    </w:p>
    <w:p w:rsidR="00A973D3" w:rsidRDefault="00A973D3" w:rsidP="00A973D3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List the various schemes of protection for feeders. </w:t>
      </w:r>
    </w:p>
    <w:p w:rsidR="00A973D3" w:rsidRDefault="00A973D3" w:rsidP="00A973D3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three phase transformer having line voltage ratio 440V/11KV connected in Star/Delta. The protection transformer on LV side has a current ratio of 500/5.  What must be the ratio of the protection transformer on HV side?</w:t>
      </w:r>
    </w:p>
    <w:p w:rsidR="000926DC" w:rsidRPr="000926DC" w:rsidRDefault="00A973D3" w:rsidP="00A973D3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746C2">
        <w:rPr>
          <w:rFonts w:ascii="Times New Roman" w:hAnsi="Times New Roman"/>
          <w:sz w:val="24"/>
          <w:szCs w:val="24"/>
        </w:rPr>
        <w:t>Wha</w:t>
      </w:r>
      <w:r>
        <w:rPr>
          <w:rFonts w:ascii="Times New Roman" w:hAnsi="Times New Roman"/>
          <w:sz w:val="24"/>
          <w:szCs w:val="24"/>
        </w:rPr>
        <w:t>t is burden of CT</w:t>
      </w:r>
      <w:r w:rsidRPr="000926DC">
        <w:rPr>
          <w:rFonts w:ascii="Times New Roman" w:hAnsi="Times New Roman" w:cs="Times New Roman"/>
          <w:sz w:val="24"/>
          <w:szCs w:val="24"/>
        </w:rPr>
        <w:t xml:space="preserve">? </w:t>
      </w:r>
      <w:r w:rsidR="000926DC" w:rsidRPr="000926DC">
        <w:rPr>
          <w:rFonts w:ascii="Times New Roman" w:hAnsi="Times New Roman" w:cs="Times New Roman"/>
          <w:sz w:val="24"/>
          <w:szCs w:val="24"/>
        </w:rPr>
        <w:t xml:space="preserve"> How is it specified?</w:t>
      </w:r>
    </w:p>
    <w:p w:rsidR="00A973D3" w:rsidRDefault="00A973D3" w:rsidP="00A973D3">
      <w:pPr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Why secondary of CT should not be </w:t>
      </w:r>
      <w:proofErr w:type="gramStart"/>
      <w:r>
        <w:rPr>
          <w:rFonts w:ascii="Times New Roman" w:hAnsi="Times New Roman"/>
          <w:sz w:val="24"/>
          <w:szCs w:val="24"/>
        </w:rPr>
        <w:t>open</w:t>
      </w:r>
      <w:proofErr w:type="gramEnd"/>
      <w:r>
        <w:rPr>
          <w:rFonts w:ascii="Times New Roman" w:hAnsi="Times New Roman"/>
          <w:sz w:val="24"/>
          <w:szCs w:val="24"/>
        </w:rPr>
        <w:t xml:space="preserve"> circuited?</w:t>
      </w:r>
    </w:p>
    <w:p w:rsidR="00D76498" w:rsidRPr="00D76498" w:rsidRDefault="00D76498" w:rsidP="00D764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76498">
        <w:rPr>
          <w:rFonts w:ascii="Times New Roman" w:hAnsi="Times New Roman"/>
          <w:sz w:val="24"/>
          <w:szCs w:val="24"/>
        </w:rPr>
        <w:t>What do you mean by ‘differential protection’? Why is differential protection</w:t>
      </w:r>
    </w:p>
    <w:p w:rsidR="00D76498" w:rsidRDefault="00D76498" w:rsidP="00D76498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gramStart"/>
      <w:r w:rsidRPr="00D76498">
        <w:rPr>
          <w:rFonts w:ascii="Times New Roman" w:hAnsi="Times New Roman" w:cs="Times New Roman"/>
          <w:sz w:val="24"/>
          <w:szCs w:val="24"/>
        </w:rPr>
        <w:t>called</w:t>
      </w:r>
      <w:proofErr w:type="gramEnd"/>
      <w:r w:rsidRPr="00D76498">
        <w:rPr>
          <w:rFonts w:ascii="Times New Roman" w:hAnsi="Times New Roman" w:cs="Times New Roman"/>
          <w:sz w:val="24"/>
          <w:szCs w:val="24"/>
        </w:rPr>
        <w:t xml:space="preserve"> ‘unit-protection’?</w:t>
      </w:r>
    </w:p>
    <w:p w:rsidR="00D76498" w:rsidRDefault="00D76498" w:rsidP="00D764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D76498">
        <w:rPr>
          <w:rFonts w:ascii="Times New Roman" w:hAnsi="Times New Roman"/>
          <w:sz w:val="24"/>
          <w:szCs w:val="24"/>
        </w:rPr>
        <w:t>What are the disadvantages of the simple differential protection scheme?</w:t>
      </w:r>
    </w:p>
    <w:p w:rsidR="000926DC" w:rsidRPr="000926DC" w:rsidRDefault="000926DC" w:rsidP="00D7649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0926DC">
        <w:rPr>
          <w:rFonts w:ascii="Times New Roman" w:hAnsi="Times New Roman"/>
          <w:sz w:val="24"/>
          <w:szCs w:val="24"/>
        </w:rPr>
        <w:t>Why IDMT relays are widely used for overcurrent protection.</w:t>
      </w:r>
    </w:p>
    <w:p w:rsidR="00A973D3" w:rsidRDefault="00A973D3" w:rsidP="00A973D3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Group – B</w:t>
      </w:r>
    </w:p>
    <w:p w:rsidR="00A973D3" w:rsidRDefault="00A973D3" w:rsidP="00A973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Explain </w:t>
      </w:r>
      <w:r w:rsidR="00D76498">
        <w:rPr>
          <w:rFonts w:ascii="Times New Roman" w:hAnsi="Times New Roman"/>
          <w:sz w:val="24"/>
          <w:szCs w:val="24"/>
        </w:rPr>
        <w:t xml:space="preserve">in details </w:t>
      </w:r>
      <w:proofErr w:type="gramStart"/>
      <w:r>
        <w:rPr>
          <w:rFonts w:ascii="Times New Roman" w:hAnsi="Times New Roman"/>
          <w:sz w:val="24"/>
          <w:szCs w:val="24"/>
        </w:rPr>
        <w:t xml:space="preserve">the  </w:t>
      </w:r>
      <w:proofErr w:type="spellStart"/>
      <w:r>
        <w:rPr>
          <w:rFonts w:ascii="Times New Roman" w:hAnsi="Times New Roman"/>
          <w:sz w:val="24"/>
          <w:szCs w:val="24"/>
        </w:rPr>
        <w:t>Merz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-Price circulating current protection of an alternator. </w:t>
      </w:r>
    </w:p>
    <w:p w:rsidR="00A973D3" w:rsidRDefault="00A973D3" w:rsidP="00A973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Identify and explain the different protection schemes necessary for the protection </w:t>
      </w:r>
      <w:proofErr w:type="gramStart"/>
      <w:r>
        <w:rPr>
          <w:rFonts w:ascii="Times New Roman" w:hAnsi="Times New Roman"/>
          <w:sz w:val="24"/>
          <w:szCs w:val="24"/>
        </w:rPr>
        <w:t>of  power</w:t>
      </w:r>
      <w:proofErr w:type="gramEnd"/>
      <w:r>
        <w:rPr>
          <w:rFonts w:ascii="Times New Roman" w:hAnsi="Times New Roman"/>
          <w:sz w:val="24"/>
          <w:szCs w:val="24"/>
        </w:rPr>
        <w:t xml:space="preserve"> transformer.  </w:t>
      </w:r>
    </w:p>
    <w:p w:rsidR="00A973D3" w:rsidRPr="00A539C9" w:rsidRDefault="00A973D3" w:rsidP="00A973D3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A539C9">
        <w:rPr>
          <w:rFonts w:ascii="Times New Roman" w:hAnsi="Times New Roman"/>
        </w:rPr>
        <w:t xml:space="preserve">Write short notes on </w:t>
      </w:r>
      <w:r>
        <w:rPr>
          <w:rFonts w:ascii="Times New Roman" w:hAnsi="Times New Roman"/>
        </w:rPr>
        <w:t xml:space="preserve">      </w:t>
      </w:r>
      <w:r w:rsidRPr="00A539C9">
        <w:rPr>
          <w:rFonts w:ascii="Times New Roman" w:hAnsi="Times New Roman"/>
        </w:rPr>
        <w:t xml:space="preserve">(i) </w:t>
      </w:r>
      <w:proofErr w:type="spellStart"/>
      <w:r w:rsidRPr="00A539C9">
        <w:rPr>
          <w:rFonts w:ascii="Times New Roman" w:hAnsi="Times New Roman"/>
        </w:rPr>
        <w:t>Transley</w:t>
      </w:r>
      <w:proofErr w:type="spellEnd"/>
      <w:r w:rsidRPr="00A539C9">
        <w:rPr>
          <w:rFonts w:ascii="Times New Roman" w:hAnsi="Times New Roman"/>
        </w:rPr>
        <w:t xml:space="preserve"> relay  </w:t>
      </w:r>
    </w:p>
    <w:p w:rsidR="00A973D3" w:rsidRPr="00A539C9" w:rsidRDefault="00A973D3" w:rsidP="00A973D3">
      <w:pPr>
        <w:pStyle w:val="ListParagraph"/>
        <w:ind w:left="2160" w:firstLine="720"/>
        <w:rPr>
          <w:rFonts w:ascii="Times New Roman" w:hAnsi="Times New Roman"/>
        </w:rPr>
      </w:pPr>
      <w:r w:rsidRPr="00A539C9">
        <w:rPr>
          <w:rFonts w:ascii="Times New Roman" w:hAnsi="Times New Roman"/>
        </w:rPr>
        <w:t xml:space="preserve">(ii) </w:t>
      </w:r>
      <w:r>
        <w:rPr>
          <w:rFonts w:ascii="Times New Roman" w:hAnsi="Times New Roman"/>
        </w:rPr>
        <w:t>Phase comparison Career Current Protection scheme</w:t>
      </w:r>
      <w:r w:rsidRPr="00A539C9">
        <w:rPr>
          <w:rFonts w:ascii="Times New Roman" w:hAnsi="Times New Roman"/>
        </w:rPr>
        <w:t xml:space="preserve"> </w:t>
      </w:r>
    </w:p>
    <w:p w:rsidR="00A973D3" w:rsidRDefault="00A973D3" w:rsidP="00A973D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 three phase 66kv/11kv transformer is connected as star/delta. The transformer is protected by Mertz-Price circulating current system. </w:t>
      </w:r>
      <w:proofErr w:type="gramStart"/>
      <w:r>
        <w:rPr>
          <w:rFonts w:ascii="Times New Roman" w:hAnsi="Times New Roman"/>
          <w:sz w:val="24"/>
          <w:szCs w:val="24"/>
        </w:rPr>
        <w:t>Protecting  current</w:t>
      </w:r>
      <w:proofErr w:type="gramEnd"/>
      <w:r>
        <w:rPr>
          <w:rFonts w:ascii="Times New Roman" w:hAnsi="Times New Roman"/>
          <w:sz w:val="24"/>
          <w:szCs w:val="24"/>
        </w:rPr>
        <w:t xml:space="preserve"> transformers on the low voltage side have a ratio of 250/5. Find the ratio of the current transformer on high voltage side. </w:t>
      </w:r>
    </w:p>
    <w:p w:rsidR="00A973D3" w:rsidRDefault="000926DC" w:rsidP="00052A6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052A6C">
        <w:rPr>
          <w:rFonts w:ascii="Times New Roman" w:hAnsi="Times New Roman"/>
          <w:sz w:val="24"/>
          <w:szCs w:val="24"/>
        </w:rPr>
        <w:t>Explain stepped time-distance characteristics of three distance relaying units</w:t>
      </w:r>
      <w:r w:rsidR="00052A6C" w:rsidRPr="00052A6C">
        <w:rPr>
          <w:rFonts w:ascii="Times New Roman" w:hAnsi="Times New Roman"/>
          <w:sz w:val="24"/>
          <w:szCs w:val="24"/>
        </w:rPr>
        <w:t xml:space="preserve"> </w:t>
      </w:r>
      <w:r w:rsidRPr="00052A6C">
        <w:rPr>
          <w:rFonts w:ascii="Times New Roman" w:hAnsi="Times New Roman"/>
          <w:sz w:val="24"/>
          <w:szCs w:val="24"/>
        </w:rPr>
        <w:t>used for I, II and III zone of protection.</w:t>
      </w:r>
    </w:p>
    <w:p w:rsidR="00B32EA4" w:rsidRPr="00B32EA4" w:rsidRDefault="00B32EA4" w:rsidP="00B32EA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B32EA4">
        <w:rPr>
          <w:rFonts w:ascii="Times New Roman" w:hAnsi="Times New Roman"/>
          <w:sz w:val="24"/>
          <w:szCs w:val="24"/>
        </w:rPr>
        <w:t>Explain impedance relay characteristic on the R-X diagram. Discuss the range</w:t>
      </w:r>
      <w:r w:rsidRPr="00B32EA4">
        <w:rPr>
          <w:rFonts w:ascii="Times New Roman" w:hAnsi="Times New Roman"/>
          <w:sz w:val="24"/>
          <w:szCs w:val="24"/>
        </w:rPr>
        <w:t xml:space="preserve"> </w:t>
      </w:r>
      <w:r w:rsidRPr="00B32EA4">
        <w:rPr>
          <w:rFonts w:ascii="Times New Roman" w:hAnsi="Times New Roman"/>
          <w:sz w:val="24"/>
          <w:szCs w:val="24"/>
        </w:rPr>
        <w:t>setting of three impedance relays placed at a particular location. Discuss why</w:t>
      </w:r>
      <w:r w:rsidRPr="00B32EA4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B32EA4">
        <w:rPr>
          <w:rFonts w:ascii="Times New Roman" w:hAnsi="Times New Roman"/>
          <w:sz w:val="24"/>
          <w:szCs w:val="24"/>
        </w:rPr>
        <w:t>the I</w:t>
      </w:r>
      <w:proofErr w:type="gramEnd"/>
      <w:r w:rsidRPr="00B32EA4">
        <w:rPr>
          <w:rFonts w:ascii="Times New Roman" w:hAnsi="Times New Roman"/>
          <w:sz w:val="24"/>
          <w:szCs w:val="24"/>
        </w:rPr>
        <w:t xml:space="preserve"> zone unit is not set for the protection of 100% of the line.</w:t>
      </w:r>
      <w:bookmarkStart w:id="0" w:name="_GoBack"/>
      <w:bookmarkEnd w:id="0"/>
    </w:p>
    <w:sectPr w:rsidR="00B32EA4" w:rsidRPr="00B32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B122A"/>
    <w:multiLevelType w:val="hybridMultilevel"/>
    <w:tmpl w:val="8CC4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E73D56"/>
    <w:multiLevelType w:val="hybridMultilevel"/>
    <w:tmpl w:val="8CC4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682567"/>
    <w:multiLevelType w:val="hybridMultilevel"/>
    <w:tmpl w:val="8CC4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BE0911"/>
    <w:multiLevelType w:val="hybridMultilevel"/>
    <w:tmpl w:val="8CC4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631352"/>
    <w:multiLevelType w:val="hybridMultilevel"/>
    <w:tmpl w:val="8CC4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5E1A11"/>
    <w:multiLevelType w:val="hybridMultilevel"/>
    <w:tmpl w:val="8CC4A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1C1"/>
    <w:rsid w:val="00010F28"/>
    <w:rsid w:val="00052A6C"/>
    <w:rsid w:val="000926DC"/>
    <w:rsid w:val="003C1548"/>
    <w:rsid w:val="005301C1"/>
    <w:rsid w:val="00A973D3"/>
    <w:rsid w:val="00B32EA4"/>
    <w:rsid w:val="00D76498"/>
    <w:rsid w:val="00F33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3D3"/>
    <w:pPr>
      <w:ind w:left="720"/>
      <w:contextualSpacing/>
    </w:pPr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73D3"/>
    <w:pPr>
      <w:ind w:left="720"/>
      <w:contextualSpacing/>
    </w:pPr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2026-03-03T10:54:00Z</dcterms:created>
  <dcterms:modified xsi:type="dcterms:W3CDTF">2026-03-03T12:21:00Z</dcterms:modified>
</cp:coreProperties>
</file>