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Mono" w:hAnsi="FreeMono"/>
          <w:sz w:val="48"/>
          <w:szCs w:val="48"/>
        </w:rPr>
      </w:pPr>
      <w:r>
        <w:rPr>
          <w:rFonts w:ascii="FreeMono" w:hAnsi="FreeMono"/>
          <w:sz w:val="48"/>
          <w:szCs w:val="48"/>
        </w:rPr>
        <w:t>Experiment 2a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single"/>
        </w:rPr>
      </w:pPr>
      <w:r>
        <w:rPr>
          <w:rFonts w:ascii="FreeMono" w:hAnsi="FreeMono"/>
          <w:sz w:val="32"/>
          <w:szCs w:val="32"/>
          <w:u w:val="single"/>
        </w:rPr>
        <w:t>server.c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single"/>
        </w:rPr>
      </w:pPr>
      <w:r>
        <w:rPr>
          <w:rFonts w:ascii="FreeMono" w:hAnsi="FreeMono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&lt;sys/un.h&gt;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#define true 1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#define false 0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 xml:space="preserve">int isNumber(char *str)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int i;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 xml:space="preserve">for (i = 0; i &lt; strlen(str); i++)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ch = str[i];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if(ch &lt; '0' || ch &gt; '9')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return true;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 xml:space="preserve">int isValidIp(char *ip_addr)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int i, j, dots = 0;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ip_addr[strlen(ip_addr) - 1] = '\0';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printf("%s", ip_addr);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 xml:space="preserve">if (ip_addr != NULL)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*ptr = strtok(ip_addr, ".");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 (ptr == NULL)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while (ptr)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 xml:space="preserve">if (!isNumber(ptr))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>return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 xml:space="preserve">}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 xml:space="preserve">else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>int num = atoi(ptr);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 xml:space="preserve">if(num &lt; 0 || num &gt; 255)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ab/>
        <w:t>return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 xml:space="preserve">}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 xml:space="preserve">else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ab/>
        <w:t>ptr = strtok(NULL, ".");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ab/>
        <w:t>dots++;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return (dots == 4)? true: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return false;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 xml:space="preserve">int main()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int n, cid, sid, l;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struct sockaddr_un s, c;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sid = socket(AF_UNIX, SOCK_STREAM, 0);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s.sun_family = AF_UNIX;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strcpy(s.sun_path, "FileSocket");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unlink("FileSocket");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bind(sid, (struct sockaddr*)&amp;s, sizeof(s));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listen(sid, 1);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printf("\nServer started. Waiting for connection....\n");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l = sizeof(c);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cid = accept(sid, (struct sockaddr*)&amp;s, &amp;l);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printf("Connection Accepted. Obtaining Inputs....\n");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 xml:space="preserve">while(1)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*ip_addr = (char *)calloc(16, sizeof(char));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read(cid, ip_addr, 16);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 (strncmp(ip_addr, "end", 3) == 0)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close(cid);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close(sid);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int result = isValidIp(ip_addr);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*out = (char *)calloc(1, sizeof(char));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if(result == true)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out[0] = 'Y';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}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else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out[0] = 'N';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printf("\nSending back reply: %c\n", out[0]);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write(cid, out, 1);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printf("Shutting down server......\n");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return 0;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single"/>
        </w:rPr>
      </w:pPr>
      <w:r>
        <w:rPr>
          <w:rFonts w:ascii="FreeMono" w:hAnsi="FreeMono"/>
          <w:sz w:val="32"/>
          <w:szCs w:val="32"/>
          <w:u w:val="single"/>
        </w:rPr>
        <w:t>client.c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#include &lt;sys/un.h&gt;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 xml:space="preserve">int main()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int sid, i, N;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sid = socket(AF_UNIX, SOCK_STREAM, 0);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struct sockaddr_un s;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s.sun_family = AF_UNIX;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strcpy(s.sun_path, "FileSocket");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connect(sid, (struct sockaddr*)&amp;s, sizeof(s));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printf("Connected to Server.(enter end to exit)\n");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 xml:space="preserve">while(1)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printf("Enter the IPV4 Address: 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*ip_addr = (char *)calloc(16, sizeof(char));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fgets(ip_addr, 16, stdin);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printf("Sending IPV4 Address to be validated.....\n");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write(sid, ip_addr, strlen(ip_addr)); // writing to the file socket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 (strncmp(ip_addr, "end", 3) == 0)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close(sid);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char server_output;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read(sid, &amp;server_output, 1);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if (server_output == 'Y')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printf("Given IP is a valid IPV4 Address.\n");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}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 xml:space="preserve">else 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{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ab/>
        <w:t>printf("Given IP is not a valid IPV4 Address.\n");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printf("Shutting down client connection......\n");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ab/>
        <w:t>return 0;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99060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32"/>
          <w:szCs w:val="32"/>
          <w:u w:val="none"/>
        </w:rPr>
      </w:pPr>
      <w:r>
        <w:rPr>
          <w:rFonts w:ascii="FreeMono" w:hAnsi="FreeMono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361</Words>
  <Characters>2109</Characters>
  <CharactersWithSpaces>2591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2022-04-05T21:03:59Z</dcterms:created>
  <dc:creator/>
  <dc:description/>
  <dc:language>en-IN</dc:language>
  <cp:lastModifiedBy/>
  <dcterms:modified xsi:type="dcterms:W3CDTF">2022-04-05T21:24:02Z</dcterms:modified>
  <cp:revision>1</cp:revision>
  <dc:subject/>
  <dc:title/>
</cp:coreProperties>
</file>