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1894"/>
        <w:gridCol w:w="2905"/>
        <w:gridCol w:w="2284"/>
        <w:gridCol w:w="2545"/>
        <w:gridCol w:w="2325"/>
        <w:gridCol w:w="1995"/>
      </w:tblGrid>
      <w:tr w:rsidR="005021E0" w:rsidRPr="009E4959" w14:paraId="3BB2F0C3" w14:textId="24590BB9" w:rsidTr="005021E0">
        <w:trPr>
          <w:trHeight w:val="260"/>
        </w:trPr>
        <w:tc>
          <w:tcPr>
            <w:tcW w:w="189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CD5EF3" w14:textId="45D09E82" w:rsidR="005021E0" w:rsidRPr="009E4959" w:rsidRDefault="005021E0" w:rsidP="009E4959">
            <w:r w:rsidRPr="009E4959">
              <w:t>Reviewer</w:t>
            </w:r>
          </w:p>
        </w:tc>
        <w:tc>
          <w:tcPr>
            <w:tcW w:w="25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EC05D9A" w14:textId="77777777" w:rsidR="005021E0" w:rsidRPr="009E4959" w:rsidRDefault="005021E0" w:rsidP="009E4959">
            <w:r w:rsidRPr="009E4959">
              <w:t>Nama</w:t>
            </w:r>
          </w:p>
        </w:tc>
        <w:tc>
          <w:tcPr>
            <w:tcW w:w="9508"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7238829" w14:textId="4328DC66" w:rsidR="005021E0" w:rsidRPr="009E4959" w:rsidRDefault="005021E0" w:rsidP="009E4959">
            <w:r w:rsidRPr="009E4959">
              <w:t xml:space="preserve">: </w:t>
            </w:r>
            <w:r>
              <w:t>Muhammad Haikal R.N</w:t>
            </w:r>
          </w:p>
        </w:tc>
      </w:tr>
      <w:tr w:rsidR="005021E0" w:rsidRPr="009E4959" w14:paraId="288342C0" w14:textId="792B3919" w:rsidTr="00C23E87">
        <w:tc>
          <w:tcPr>
            <w:tcW w:w="1894" w:type="dxa"/>
            <w:vMerge/>
            <w:tcBorders>
              <w:top w:val="single" w:sz="4" w:space="0" w:color="000000"/>
              <w:left w:val="single" w:sz="4" w:space="0" w:color="000000"/>
              <w:bottom w:val="single" w:sz="4" w:space="0" w:color="000000"/>
              <w:right w:val="single" w:sz="4" w:space="0" w:color="000000"/>
            </w:tcBorders>
            <w:vAlign w:val="center"/>
            <w:hideMark/>
          </w:tcPr>
          <w:p w14:paraId="5ACB4C32" w14:textId="77777777" w:rsidR="005021E0" w:rsidRPr="009E4959" w:rsidRDefault="005021E0" w:rsidP="009E4959"/>
        </w:tc>
        <w:tc>
          <w:tcPr>
            <w:tcW w:w="25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436EE75" w14:textId="77777777" w:rsidR="005021E0" w:rsidRPr="009E4959" w:rsidRDefault="005021E0" w:rsidP="009E4959">
            <w:r w:rsidRPr="009E4959">
              <w:t>Nis</w:t>
            </w:r>
          </w:p>
        </w:tc>
        <w:tc>
          <w:tcPr>
            <w:tcW w:w="9508"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A3A7ABB" w14:textId="0B8694BB" w:rsidR="005021E0" w:rsidRPr="009E4959" w:rsidRDefault="005021E0" w:rsidP="009E4959">
            <w:r w:rsidRPr="009E4959">
              <w:t>: </w:t>
            </w:r>
            <w:r w:rsidR="009B59D9">
              <w:t>11970</w:t>
            </w:r>
          </w:p>
        </w:tc>
      </w:tr>
      <w:tr w:rsidR="005021E0" w:rsidRPr="009E4959" w14:paraId="77F720E9" w14:textId="00831B26" w:rsidTr="006278B6">
        <w:tc>
          <w:tcPr>
            <w:tcW w:w="1894" w:type="dxa"/>
            <w:vMerge/>
            <w:tcBorders>
              <w:top w:val="single" w:sz="4" w:space="0" w:color="000000"/>
              <w:left w:val="single" w:sz="4" w:space="0" w:color="000000"/>
              <w:bottom w:val="single" w:sz="4" w:space="0" w:color="000000"/>
              <w:right w:val="single" w:sz="4" w:space="0" w:color="000000"/>
            </w:tcBorders>
            <w:vAlign w:val="center"/>
            <w:hideMark/>
          </w:tcPr>
          <w:p w14:paraId="4EA4989D" w14:textId="77777777" w:rsidR="005021E0" w:rsidRPr="009E4959" w:rsidRDefault="005021E0" w:rsidP="009E4959"/>
        </w:tc>
        <w:tc>
          <w:tcPr>
            <w:tcW w:w="25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B7FA936" w14:textId="77777777" w:rsidR="005021E0" w:rsidRPr="009E4959" w:rsidRDefault="005021E0" w:rsidP="009E4959">
            <w:r w:rsidRPr="009E4959">
              <w:t>Kelas</w:t>
            </w:r>
          </w:p>
        </w:tc>
        <w:tc>
          <w:tcPr>
            <w:tcW w:w="9508"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0B531A9" w14:textId="2D3F70AE" w:rsidR="005021E0" w:rsidRPr="009E4959" w:rsidRDefault="005021E0" w:rsidP="009E4959">
            <w:r w:rsidRPr="009E4959">
              <w:t>: </w:t>
            </w:r>
            <w:r w:rsidR="009C4FBE">
              <w:t>XII RPL 2</w:t>
            </w:r>
          </w:p>
        </w:tc>
      </w:tr>
      <w:tr w:rsidR="005021E0" w:rsidRPr="009E4959" w14:paraId="20176B93" w14:textId="023EE45C" w:rsidTr="00A16E8A">
        <w:tc>
          <w:tcPr>
            <w:tcW w:w="1894" w:type="dxa"/>
            <w:vMerge/>
            <w:tcBorders>
              <w:top w:val="single" w:sz="4" w:space="0" w:color="000000"/>
              <w:left w:val="single" w:sz="4" w:space="0" w:color="000000"/>
              <w:bottom w:val="single" w:sz="4" w:space="0" w:color="000000"/>
              <w:right w:val="single" w:sz="4" w:space="0" w:color="000000"/>
            </w:tcBorders>
            <w:vAlign w:val="center"/>
            <w:hideMark/>
          </w:tcPr>
          <w:p w14:paraId="5EB6842D" w14:textId="77777777" w:rsidR="005021E0" w:rsidRPr="009E4959" w:rsidRDefault="005021E0" w:rsidP="009E4959"/>
        </w:tc>
        <w:tc>
          <w:tcPr>
            <w:tcW w:w="25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AF9A42B" w14:textId="77777777" w:rsidR="005021E0" w:rsidRPr="009E4959" w:rsidRDefault="005021E0" w:rsidP="009E4959">
            <w:r w:rsidRPr="009E4959">
              <w:t>Mata Pelajaran</w:t>
            </w:r>
          </w:p>
        </w:tc>
        <w:tc>
          <w:tcPr>
            <w:tcW w:w="9508"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1CB52B2" w14:textId="27CB0BA4" w:rsidR="005021E0" w:rsidRPr="009E4959" w:rsidRDefault="005021E0" w:rsidP="009E4959">
            <w:r w:rsidRPr="009E4959">
              <w:t>: </w:t>
            </w:r>
            <w:r w:rsidR="009C4FBE">
              <w:t>Data Science</w:t>
            </w:r>
          </w:p>
        </w:tc>
      </w:tr>
      <w:tr w:rsidR="005021E0" w:rsidRPr="009E4959" w14:paraId="02453AA4" w14:textId="30305620" w:rsidTr="00B83B3B">
        <w:tc>
          <w:tcPr>
            <w:tcW w:w="1894" w:type="dxa"/>
            <w:vMerge/>
            <w:tcBorders>
              <w:top w:val="single" w:sz="4" w:space="0" w:color="000000"/>
              <w:left w:val="single" w:sz="4" w:space="0" w:color="000000"/>
              <w:bottom w:val="single" w:sz="4" w:space="0" w:color="000000"/>
              <w:right w:val="single" w:sz="4" w:space="0" w:color="000000"/>
            </w:tcBorders>
            <w:vAlign w:val="center"/>
            <w:hideMark/>
          </w:tcPr>
          <w:p w14:paraId="3D86B980" w14:textId="77777777" w:rsidR="005021E0" w:rsidRPr="009E4959" w:rsidRDefault="005021E0" w:rsidP="009E4959"/>
        </w:tc>
        <w:tc>
          <w:tcPr>
            <w:tcW w:w="25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48727D5" w14:textId="77777777" w:rsidR="005021E0" w:rsidRPr="009E4959" w:rsidRDefault="005021E0" w:rsidP="009E4959">
            <w:r w:rsidRPr="009E4959">
              <w:t>Tugas</w:t>
            </w:r>
          </w:p>
        </w:tc>
        <w:tc>
          <w:tcPr>
            <w:tcW w:w="9508"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964E3D7" w14:textId="54D52EC0" w:rsidR="005021E0" w:rsidRPr="009E4959" w:rsidRDefault="005021E0" w:rsidP="009E4959">
            <w:r w:rsidRPr="009E4959">
              <w:t>: </w:t>
            </w:r>
            <w:r w:rsidR="009C4FBE">
              <w:t>Review</w:t>
            </w:r>
          </w:p>
        </w:tc>
      </w:tr>
      <w:tr w:rsidR="005021E0" w:rsidRPr="009E4959" w14:paraId="3ECBF300" w14:textId="3E857D42" w:rsidTr="005021E0">
        <w:tc>
          <w:tcPr>
            <w:tcW w:w="189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34E75BFA" w14:textId="77777777" w:rsidR="005021E0" w:rsidRPr="009E4959" w:rsidRDefault="005021E0" w:rsidP="009E4959"/>
        </w:tc>
        <w:tc>
          <w:tcPr>
            <w:tcW w:w="2546"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vAlign w:val="center"/>
            <w:hideMark/>
          </w:tcPr>
          <w:p w14:paraId="2AC0685F" w14:textId="77777777" w:rsidR="005021E0" w:rsidRPr="009E4959" w:rsidRDefault="005021E0" w:rsidP="009E4959">
            <w:r w:rsidRPr="009E4959">
              <w:t>Paper 1</w:t>
            </w:r>
          </w:p>
        </w:tc>
        <w:tc>
          <w:tcPr>
            <w:tcW w:w="2469"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vAlign w:val="center"/>
            <w:hideMark/>
          </w:tcPr>
          <w:p w14:paraId="3270D104" w14:textId="77777777" w:rsidR="005021E0" w:rsidRPr="009E4959" w:rsidRDefault="005021E0" w:rsidP="009E4959">
            <w:r w:rsidRPr="009E4959">
              <w:t>Paper 2</w:t>
            </w:r>
          </w:p>
        </w:tc>
        <w:tc>
          <w:tcPr>
            <w:tcW w:w="2477"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vAlign w:val="center"/>
            <w:hideMark/>
          </w:tcPr>
          <w:p w14:paraId="2D0F4B63" w14:textId="77777777" w:rsidR="005021E0" w:rsidRPr="009E4959" w:rsidRDefault="005021E0" w:rsidP="009E4959">
            <w:r w:rsidRPr="009E4959">
              <w:t>Paper 3</w:t>
            </w:r>
          </w:p>
        </w:tc>
        <w:tc>
          <w:tcPr>
            <w:tcW w:w="2420" w:type="dxa"/>
            <w:tcBorders>
              <w:top w:val="single" w:sz="4" w:space="0" w:color="000000"/>
              <w:left w:val="single" w:sz="4" w:space="0" w:color="000000"/>
              <w:bottom w:val="single" w:sz="4" w:space="0" w:color="000000"/>
              <w:right w:val="single" w:sz="4" w:space="0" w:color="000000"/>
            </w:tcBorders>
            <w:shd w:val="clear" w:color="auto" w:fill="D0CECE"/>
          </w:tcPr>
          <w:p w14:paraId="7F0FDE05" w14:textId="63CB9B48" w:rsidR="005021E0" w:rsidRPr="009E4959" w:rsidRDefault="005021E0" w:rsidP="009E4959">
            <w:r>
              <w:t>Paper 4</w:t>
            </w:r>
          </w:p>
        </w:tc>
        <w:tc>
          <w:tcPr>
            <w:tcW w:w="2142" w:type="dxa"/>
            <w:tcBorders>
              <w:top w:val="single" w:sz="4" w:space="0" w:color="000000"/>
              <w:left w:val="single" w:sz="4" w:space="0" w:color="000000"/>
              <w:bottom w:val="single" w:sz="4" w:space="0" w:color="000000"/>
              <w:right w:val="single" w:sz="4" w:space="0" w:color="000000"/>
            </w:tcBorders>
            <w:shd w:val="clear" w:color="auto" w:fill="D0CECE"/>
          </w:tcPr>
          <w:p w14:paraId="222311C3" w14:textId="6349332D" w:rsidR="005021E0" w:rsidRPr="009E4959" w:rsidRDefault="005021E0" w:rsidP="009E4959">
            <w:r>
              <w:t>Paper 5</w:t>
            </w:r>
          </w:p>
        </w:tc>
      </w:tr>
      <w:tr w:rsidR="005021E0" w:rsidRPr="009E4959" w14:paraId="37E9F47A" w14:textId="366D35F0" w:rsidTr="005021E0">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361F44" w14:textId="77777777" w:rsidR="005021E0" w:rsidRPr="009E4959" w:rsidRDefault="005021E0" w:rsidP="009E4959">
            <w:r w:rsidRPr="009E4959">
              <w:t>Judul</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5A4C7F" w14:textId="4B4BE6AF" w:rsidR="005021E0" w:rsidRPr="009E4959" w:rsidRDefault="00FE46C3" w:rsidP="009E4959">
            <w:r w:rsidRPr="00FE46C3">
              <w:t>Clustering gempabumi di wilayah Regional VII menggunakan algoritma DBSCAN</w:t>
            </w:r>
          </w:p>
        </w:tc>
        <w:tc>
          <w:tcPr>
            <w:tcW w:w="2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3560FB" w14:textId="4D388EEF" w:rsidR="005021E0" w:rsidRPr="009E4959" w:rsidRDefault="002A37D9" w:rsidP="009E4959">
            <w:r w:rsidRPr="002A37D9">
              <w:t>Penerapan Algoritma K-means dalam Mengelompokkan Demam Berdarah Dengue Berdasarkan Kabupaten</w:t>
            </w:r>
          </w:p>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D6438A" w14:textId="0B207F90" w:rsidR="005021E0" w:rsidRPr="009E4959" w:rsidRDefault="0063028C" w:rsidP="009E4959">
            <w:r w:rsidRPr="0063028C">
              <w:t>Penerapan Principal Component Analysis (PCA) Untuk Reduksi Dimensi Pada Proses Clustering Data Produksi Pertanian Di Kabupaten Bojonegoro</w:t>
            </w:r>
          </w:p>
        </w:tc>
        <w:tc>
          <w:tcPr>
            <w:tcW w:w="2420" w:type="dxa"/>
            <w:tcBorders>
              <w:top w:val="single" w:sz="4" w:space="0" w:color="000000"/>
              <w:left w:val="single" w:sz="4" w:space="0" w:color="000000"/>
              <w:bottom w:val="single" w:sz="4" w:space="0" w:color="000000"/>
              <w:right w:val="single" w:sz="4" w:space="0" w:color="000000"/>
            </w:tcBorders>
          </w:tcPr>
          <w:p w14:paraId="13B1591E" w14:textId="75269C9B" w:rsidR="005021E0" w:rsidRPr="00465F18" w:rsidRDefault="002B2233" w:rsidP="009E4959">
            <w:r w:rsidRPr="002B2233">
              <w:t>Implementasi Algoritma Apriori dalam Market Basket Analysis untuk Meningkatkan Pendapatan Toko Retail Berkah Abadi Tegal</w:t>
            </w:r>
          </w:p>
        </w:tc>
        <w:tc>
          <w:tcPr>
            <w:tcW w:w="2142" w:type="dxa"/>
            <w:tcBorders>
              <w:top w:val="single" w:sz="4" w:space="0" w:color="000000"/>
              <w:left w:val="single" w:sz="4" w:space="0" w:color="000000"/>
              <w:bottom w:val="single" w:sz="4" w:space="0" w:color="000000"/>
              <w:right w:val="single" w:sz="4" w:space="0" w:color="000000"/>
            </w:tcBorders>
          </w:tcPr>
          <w:p w14:paraId="16BB18B3" w14:textId="6AF6301D" w:rsidR="005021E0" w:rsidRPr="00465F18" w:rsidRDefault="00A9787E" w:rsidP="009E4959">
            <w:r w:rsidRPr="00A9787E">
              <w:t>Judul dari artikel tersebut adalah "Hotspot Clustering in Jambi Province Using Agglomerative Hierarchical Clustering Algorithm</w:t>
            </w:r>
          </w:p>
        </w:tc>
      </w:tr>
      <w:tr w:rsidR="005021E0" w:rsidRPr="009E4959" w14:paraId="5EC2EE69" w14:textId="22AF3CB5" w:rsidTr="005021E0">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54C32A" w14:textId="77777777" w:rsidR="005021E0" w:rsidRPr="009E4959" w:rsidRDefault="005021E0" w:rsidP="009E4959">
            <w:r w:rsidRPr="009E4959">
              <w:t>Tahun</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CFE9BD" w14:textId="12620093" w:rsidR="005021E0" w:rsidRPr="009E4959" w:rsidRDefault="00FE46C3" w:rsidP="009E4959">
            <w:r w:rsidRPr="00FE46C3">
              <w:t>2023</w:t>
            </w:r>
          </w:p>
        </w:tc>
        <w:tc>
          <w:tcPr>
            <w:tcW w:w="2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46DC71" w14:textId="4139927C" w:rsidR="005021E0" w:rsidRPr="009E4959" w:rsidRDefault="002A37D9" w:rsidP="009E4959">
            <w:r w:rsidRPr="002A37D9">
              <w:t>2022</w:t>
            </w:r>
          </w:p>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839A4B" w14:textId="2BB8C305" w:rsidR="005021E0" w:rsidRPr="009E4959" w:rsidRDefault="0063028C" w:rsidP="009E4959">
            <w:r w:rsidRPr="0063028C">
              <w:t> 2020 </w:t>
            </w:r>
          </w:p>
        </w:tc>
        <w:tc>
          <w:tcPr>
            <w:tcW w:w="2420" w:type="dxa"/>
            <w:tcBorders>
              <w:top w:val="single" w:sz="4" w:space="0" w:color="000000"/>
              <w:left w:val="single" w:sz="4" w:space="0" w:color="000000"/>
              <w:bottom w:val="single" w:sz="4" w:space="0" w:color="000000"/>
              <w:right w:val="single" w:sz="4" w:space="0" w:color="000000"/>
            </w:tcBorders>
          </w:tcPr>
          <w:p w14:paraId="4CAE3D89" w14:textId="358C6B39" w:rsidR="005021E0" w:rsidRPr="009E4959" w:rsidRDefault="002B2233" w:rsidP="009E4959">
            <w:r w:rsidRPr="002B2233">
              <w:t>2022 </w:t>
            </w:r>
          </w:p>
        </w:tc>
        <w:tc>
          <w:tcPr>
            <w:tcW w:w="2142" w:type="dxa"/>
            <w:tcBorders>
              <w:top w:val="single" w:sz="4" w:space="0" w:color="000000"/>
              <w:left w:val="single" w:sz="4" w:space="0" w:color="000000"/>
              <w:bottom w:val="single" w:sz="4" w:space="0" w:color="000000"/>
              <w:right w:val="single" w:sz="4" w:space="0" w:color="000000"/>
            </w:tcBorders>
          </w:tcPr>
          <w:p w14:paraId="37B8AFA4" w14:textId="78A14B73" w:rsidR="005021E0" w:rsidRPr="009E4959" w:rsidRDefault="00A9787E" w:rsidP="009E4959">
            <w:r w:rsidRPr="00A9787E">
              <w:t>Tahun yang disebutkan dalam dokumen tersebut adalah 2019</w:t>
            </w:r>
          </w:p>
        </w:tc>
      </w:tr>
      <w:tr w:rsidR="005021E0" w:rsidRPr="009E4959" w14:paraId="559CE592" w14:textId="4336EFC8" w:rsidTr="005021E0">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4110B3" w14:textId="77777777" w:rsidR="005021E0" w:rsidRPr="009E4959" w:rsidRDefault="005021E0" w:rsidP="009E4959">
            <w:r w:rsidRPr="009E4959">
              <w:t>Author</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2AAC13" w14:textId="4C118E1B" w:rsidR="005021E0" w:rsidRPr="009E4959" w:rsidRDefault="00FE46C3" w:rsidP="009E4959">
            <w:r w:rsidRPr="00FE46C3">
              <w:t>Ihsan Bagus Fahad Arafat, Mokhamad Amin Hariyadi, Irwan Budi Santoso, dan Cahyo Crysdian</w:t>
            </w:r>
          </w:p>
        </w:tc>
        <w:tc>
          <w:tcPr>
            <w:tcW w:w="2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1810EB" w14:textId="10EC3656" w:rsidR="005021E0" w:rsidRPr="009E4959" w:rsidRDefault="002A37D9" w:rsidP="009E4959">
            <w:r w:rsidRPr="002A37D9">
              <w:t>Tresna Meida Mahening Tyas dan Ade Irma Purnamasari</w:t>
            </w:r>
          </w:p>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4DF42A" w14:textId="2968EC06" w:rsidR="005021E0" w:rsidRPr="009E4959" w:rsidRDefault="005021E0" w:rsidP="009E4959">
            <w:r w:rsidRPr="004B5C30">
              <w:t> </w:t>
            </w:r>
            <w:r w:rsidR="0063028C" w:rsidRPr="0063028C">
              <w:t>Dyah Hediyati dan I Made Suartana</w:t>
            </w:r>
          </w:p>
        </w:tc>
        <w:tc>
          <w:tcPr>
            <w:tcW w:w="2420" w:type="dxa"/>
            <w:tcBorders>
              <w:top w:val="single" w:sz="4" w:space="0" w:color="000000"/>
              <w:left w:val="single" w:sz="4" w:space="0" w:color="000000"/>
              <w:bottom w:val="single" w:sz="4" w:space="0" w:color="000000"/>
              <w:right w:val="single" w:sz="4" w:space="0" w:color="000000"/>
            </w:tcBorders>
          </w:tcPr>
          <w:p w14:paraId="43FD45CE" w14:textId="17B16353" w:rsidR="005021E0" w:rsidRPr="004B5C30" w:rsidRDefault="002B2233" w:rsidP="009E4959">
            <w:r w:rsidRPr="002B2233">
              <w:t>Imam Ahmad Ashari</w:t>
            </w:r>
          </w:p>
        </w:tc>
        <w:tc>
          <w:tcPr>
            <w:tcW w:w="2142" w:type="dxa"/>
            <w:tcBorders>
              <w:top w:val="single" w:sz="4" w:space="0" w:color="000000"/>
              <w:left w:val="single" w:sz="4" w:space="0" w:color="000000"/>
              <w:bottom w:val="single" w:sz="4" w:space="0" w:color="000000"/>
              <w:right w:val="single" w:sz="4" w:space="0" w:color="000000"/>
            </w:tcBorders>
          </w:tcPr>
          <w:p w14:paraId="2D99B741" w14:textId="6046A147" w:rsidR="005021E0" w:rsidRPr="004B5C30" w:rsidRDefault="00A9787E" w:rsidP="009E4959">
            <w:r w:rsidRPr="00A9787E">
              <w:t>Krisman Pratama Simanjuntak dan Ulfa Khaira</w:t>
            </w:r>
          </w:p>
        </w:tc>
      </w:tr>
      <w:tr w:rsidR="005021E0" w:rsidRPr="009E4959" w14:paraId="262778C0" w14:textId="7D180C28" w:rsidTr="005021E0">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1FE4AE" w14:textId="77777777" w:rsidR="005021E0" w:rsidRPr="009E4959" w:rsidRDefault="005021E0" w:rsidP="009E4959">
            <w:r w:rsidRPr="009E4959">
              <w:t>Jurnal</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94F4D4" w14:textId="56C2730D" w:rsidR="005021E0" w:rsidRPr="009E4959" w:rsidRDefault="00FE46C3" w:rsidP="009E4959">
            <w:r w:rsidRPr="00FE46C3">
              <w:t xml:space="preserve">urnal terkait clustering gempabumi di wilayah Regional VII menggunakan </w:t>
            </w:r>
            <w:r w:rsidRPr="00FE46C3">
              <w:lastRenderedPageBreak/>
              <w:t>algoritma DBSCAN diterbitkan pada tahun 2023 dalam </w:t>
            </w:r>
            <w:r w:rsidRPr="00FE46C3">
              <w:rPr>
                <w:i/>
                <w:iCs/>
              </w:rPr>
              <w:t>Jurnal Teknologi Informasi dan Ilmu Komputer (JTIIK)</w:t>
            </w:r>
            <w:r w:rsidRPr="00FE46C3">
              <w:t>, Vol. 10, No. 4, hlm. 823-830</w:t>
            </w:r>
          </w:p>
        </w:tc>
        <w:tc>
          <w:tcPr>
            <w:tcW w:w="2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81282E" w14:textId="255D31B0" w:rsidR="005021E0" w:rsidRPr="009E4959" w:rsidRDefault="002A37D9" w:rsidP="009E4959">
            <w:r w:rsidRPr="002A37D9">
              <w:lastRenderedPageBreak/>
              <w:t xml:space="preserve">Artikel ini membahas penerapan algoritma K-means dalam </w:t>
            </w:r>
            <w:r w:rsidRPr="002A37D9">
              <w:lastRenderedPageBreak/>
              <w:t>pengelompokkan kasus Demam Berdarah Dengue (DBD) di Provinsi Jawa Barat, Indonesia.</w:t>
            </w:r>
          </w:p>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F4B44" w14:textId="4AAA4DEA" w:rsidR="005021E0" w:rsidRPr="009E4959" w:rsidRDefault="0063028C" w:rsidP="009E4959">
            <w:r w:rsidRPr="0063028C">
              <w:lastRenderedPageBreak/>
              <w:t xml:space="preserve">Pembahasan jurnal ini menyoroti penerapan PCA sebagai metode </w:t>
            </w:r>
            <w:r w:rsidRPr="0063028C">
              <w:lastRenderedPageBreak/>
              <w:t>reduksi dimensi untuk meningkatkan kinerja clustering menggunakan algoritma K-Means pada data produksi pertanian di Kabupaten Bojonegoro</w:t>
            </w:r>
            <w:r w:rsidR="005021E0" w:rsidRPr="00E50622">
              <w:t xml:space="preserve">, </w:t>
            </w:r>
          </w:p>
        </w:tc>
        <w:tc>
          <w:tcPr>
            <w:tcW w:w="2420" w:type="dxa"/>
            <w:tcBorders>
              <w:top w:val="single" w:sz="4" w:space="0" w:color="000000"/>
              <w:left w:val="single" w:sz="4" w:space="0" w:color="000000"/>
              <w:bottom w:val="single" w:sz="4" w:space="0" w:color="000000"/>
              <w:right w:val="single" w:sz="4" w:space="0" w:color="000000"/>
            </w:tcBorders>
          </w:tcPr>
          <w:p w14:paraId="4D368546" w14:textId="027A3B7A" w:rsidR="005021E0" w:rsidRPr="00E50622" w:rsidRDefault="009F66CE" w:rsidP="009E4959">
            <w:r w:rsidRPr="009F66CE">
              <w:lastRenderedPageBreak/>
              <w:t> </w:t>
            </w:r>
            <w:r w:rsidR="002B2233" w:rsidRPr="002B2233">
              <w:t xml:space="preserve">Jurnal ini membahas implementasi Market Basket Analysis (MBA) </w:t>
            </w:r>
            <w:r w:rsidR="002B2233" w:rsidRPr="002B2233">
              <w:lastRenderedPageBreak/>
              <w:t>menggunakan algoritma Apriori untuk meningkatkan pendapatan toko retail Berkah Abadi Tegal. Data transaksi dikumpulkan melalui teknologi Point of Sale (PoS) dan dianalisis untuk menemukan pola asosiasi produk yang sering dibeli bersama. Penelitian ini menunjukkan bahwa pola asosiasi yang ditemukan memiliki pengaruh signifikan terhadap peningkatan penjualan, terutama pada bulan Maret 2021 yang merupakan bulan dengan penjualan tertinggi.</w:t>
            </w:r>
          </w:p>
        </w:tc>
        <w:tc>
          <w:tcPr>
            <w:tcW w:w="2142" w:type="dxa"/>
            <w:tcBorders>
              <w:top w:val="single" w:sz="4" w:space="0" w:color="000000"/>
              <w:left w:val="single" w:sz="4" w:space="0" w:color="000000"/>
              <w:bottom w:val="single" w:sz="4" w:space="0" w:color="000000"/>
              <w:right w:val="single" w:sz="4" w:space="0" w:color="000000"/>
            </w:tcBorders>
          </w:tcPr>
          <w:p w14:paraId="04735FB5" w14:textId="77777777" w:rsidR="00A9787E" w:rsidRPr="00A9787E" w:rsidRDefault="00A9787E" w:rsidP="00A9787E">
            <w:r w:rsidRPr="00A9787E">
              <w:lastRenderedPageBreak/>
              <w:t xml:space="preserve">Jurnal ini membahas penggunaan algoritma </w:t>
            </w:r>
            <w:r w:rsidRPr="00A9787E">
              <w:lastRenderedPageBreak/>
              <w:t>Agglomerative Hierarchical Clustering untuk mengelompokkan titik hotspot kebakaran di Provinsi Jambi, Indonesia, tahun 2019. Data yang digunakan sebanyak 6.658 baris dengan atribut seperti Confidence, Brightness, dan FRP. Setelah proses pembersihan dan normalisasi data, dilakukan clustering untuk mengidentifikasi pola dan daerah berisiko tinggi kebakaran.</w:t>
            </w:r>
          </w:p>
          <w:p w14:paraId="592B4585" w14:textId="77777777" w:rsidR="00A9787E" w:rsidRPr="00A9787E" w:rsidRDefault="00A9787E" w:rsidP="00A9787E">
            <w:r w:rsidRPr="00A9787E">
              <w:t>Hasil analisis menunjukkan bahwa jumlah cluster optimal adalah 2</w:t>
            </w:r>
          </w:p>
          <w:p w14:paraId="1E9748AE" w14:textId="77777777" w:rsidR="005021E0" w:rsidRPr="00E50622" w:rsidRDefault="005021E0" w:rsidP="009E4959"/>
        </w:tc>
      </w:tr>
      <w:tr w:rsidR="005021E0" w:rsidRPr="009E4959" w14:paraId="4BBB6D76" w14:textId="2CCBEF4A" w:rsidTr="005021E0">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5019C4" w14:textId="77777777" w:rsidR="005021E0" w:rsidRPr="009E4959" w:rsidRDefault="005021E0" w:rsidP="009E4959">
            <w:r w:rsidRPr="009E4959">
              <w:lastRenderedPageBreak/>
              <w:t>Introduction</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F96100" w14:textId="15E5BD16" w:rsidR="005021E0" w:rsidRPr="009E4959" w:rsidRDefault="00FE46C3" w:rsidP="009E4959">
            <w:r w:rsidRPr="00FE46C3">
              <w:t xml:space="preserve">Earthquake clustering is a crucial step in understanding seismic activity and mapping </w:t>
            </w:r>
            <w:r w:rsidRPr="00FE46C3">
              <w:lastRenderedPageBreak/>
              <w:t>earthquake-prone zones. In regions such as Regional VII, which includes Central Java, Yogyakarta, and East Java, tectonic activity is high due to subduction zones and active faults, making it essential to classify earthquakes based on their sources</w:t>
            </w:r>
          </w:p>
        </w:tc>
        <w:tc>
          <w:tcPr>
            <w:tcW w:w="2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809D45" w14:textId="1FFDC175" w:rsidR="005021E0" w:rsidRPr="009E4959" w:rsidRDefault="002A37D9" w:rsidP="009E4959">
            <w:r w:rsidRPr="002A37D9">
              <w:lastRenderedPageBreak/>
              <w:t xml:space="preserve">Demam berdarah dengue (DBD) merupakan penyakit </w:t>
            </w:r>
            <w:r w:rsidRPr="002A37D9">
              <w:lastRenderedPageBreak/>
              <w:t>yang disebabkan oleh virus dengue yang ditularkan melalui nyamuk Aedes aegypti. Penyakit ini menjadi masalah kesehatan masyarakat di berbagai daerah, termasuk di Provinsi Jawa Barat, Indonesia. Data dari Dinas Kesehatan menunjukkan bahwa jumlah kasus DBD cukup tinggi, mencapai 27.010 kasus dari Januari hingga Agustus 2022, dengan beberapa di antaranya berakhir dengan kematian</w:t>
            </w:r>
          </w:p>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661EE1" w14:textId="6B746522" w:rsidR="005021E0" w:rsidRPr="009E4959" w:rsidRDefault="0063028C" w:rsidP="009E4959">
            <w:r w:rsidRPr="0063028C">
              <w:lastRenderedPageBreak/>
              <w:t xml:space="preserve">The introduction highlights the importance of agriculture in </w:t>
            </w:r>
            <w:r w:rsidRPr="0063028C">
              <w:lastRenderedPageBreak/>
              <w:t>Indonesia, emphasizing that most farmers rely on land cultivation for their livelihood, making agriculture a vital sector for the country's economy [5]. To support agricultural development, accurate and valid data are essential for conducting meaningful research and deriving effective solutions [5]. However, handling large datasets manually can lead to errors, thus necessitating technological approaches such as data mining to extract valuable information efficiently [4]. Data mining involves processing extensive data collections to identify patterns and classifications that can inform decision-making in agriculture and other fields</w:t>
            </w:r>
          </w:p>
        </w:tc>
        <w:tc>
          <w:tcPr>
            <w:tcW w:w="2420" w:type="dxa"/>
            <w:tcBorders>
              <w:top w:val="single" w:sz="4" w:space="0" w:color="000000"/>
              <w:left w:val="single" w:sz="4" w:space="0" w:color="000000"/>
              <w:bottom w:val="single" w:sz="4" w:space="0" w:color="000000"/>
              <w:right w:val="single" w:sz="4" w:space="0" w:color="000000"/>
            </w:tcBorders>
          </w:tcPr>
          <w:p w14:paraId="04A08F10" w14:textId="1C47A3D2" w:rsidR="005021E0" w:rsidRPr="00E50622" w:rsidRDefault="002B2233" w:rsidP="0026567D">
            <w:r w:rsidRPr="002B2233">
              <w:lastRenderedPageBreak/>
              <w:t xml:space="preserve">Market Basket Analysis (MBA) merupakan teknik data mining yang </w:t>
            </w:r>
            <w:r w:rsidRPr="002B2233">
              <w:lastRenderedPageBreak/>
              <w:t>digunakan untuk menemukan pola asosiasi antar produk dalam transaksi ritel. Dengan menerapkan algoritma Apriori, toko dapat mengidentifikasi produk yang sering dibeli bersama, sehingga dapat meningkatkan strategi penjualan dan pendapatan</w:t>
            </w:r>
          </w:p>
        </w:tc>
        <w:tc>
          <w:tcPr>
            <w:tcW w:w="2142" w:type="dxa"/>
            <w:tcBorders>
              <w:top w:val="single" w:sz="4" w:space="0" w:color="000000"/>
              <w:left w:val="single" w:sz="4" w:space="0" w:color="000000"/>
              <w:bottom w:val="single" w:sz="4" w:space="0" w:color="000000"/>
              <w:right w:val="single" w:sz="4" w:space="0" w:color="000000"/>
            </w:tcBorders>
          </w:tcPr>
          <w:p w14:paraId="26A7A694" w14:textId="2C8762D3" w:rsidR="005021E0" w:rsidRPr="00E50622" w:rsidRDefault="00A9787E" w:rsidP="0026567D">
            <w:r w:rsidRPr="00A9787E">
              <w:lastRenderedPageBreak/>
              <w:t xml:space="preserve">Pendahuluan dari penelitian ini berfokus pada </w:t>
            </w:r>
            <w:r w:rsidRPr="00A9787E">
              <w:lastRenderedPageBreak/>
              <w:t>pentingnya pengelolaan dan pencegahan kebakaran hutan dan lahan di Indonesia, khususnya di Provinsi Jambi. Kebakaran hutan sering terjadi dan menyebabkan kerugian besar baik dari segi ekonomi maupun lingkungan, seperti yang terjadi pada tahun 2019 yang mengakibatkan kerusakan luas dan kerugian mencapai triliunan rupiah</w:t>
            </w:r>
          </w:p>
        </w:tc>
      </w:tr>
      <w:tr w:rsidR="005021E0" w:rsidRPr="009E4959" w14:paraId="605F997F" w14:textId="08AE3431" w:rsidTr="005021E0">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632BE5" w14:textId="77777777" w:rsidR="005021E0" w:rsidRPr="009E4959" w:rsidRDefault="005021E0" w:rsidP="009E4959">
            <w:r w:rsidRPr="009E4959">
              <w:lastRenderedPageBreak/>
              <w:t>Problem/Masalah</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97DCD7" w14:textId="4E73FBC7" w:rsidR="005021E0" w:rsidRPr="009E4959" w:rsidRDefault="00FE46C3" w:rsidP="009E4959">
            <w:r w:rsidRPr="00FE46C3">
              <w:t>Permasalahan utama dalam studi ini adalah bagaimana mengelompokkan data gempabumi di wilayah Regional VII secara efektif untuk memetakan zona rawan gempa berdasarkan sumbernya. Data gempabumi yang besar dan kompleks memerlukan metode clustering yang mampu mengidentifikasi pola sebaran dan outlier secara akurat. Penggunaan algoritma DBSCAN dipilih karena kemampuannya dalam mengelompokkan data berdasarkan kepadatan dan memisahkan noise, sehingga dapat membantu dalam memahami distribusi seismik di wilayah tersebut</w:t>
            </w:r>
          </w:p>
        </w:tc>
        <w:tc>
          <w:tcPr>
            <w:tcW w:w="2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D54155" w14:textId="71FDDE50" w:rsidR="005021E0" w:rsidRPr="009E4959" w:rsidRDefault="002A37D9" w:rsidP="009E4959">
            <w:r w:rsidRPr="002A37D9">
              <w:t>Permasalahan utama yang dihadapi adalah tingginya jumlah kasus Demam Berdarah Dengue (DBD) di Provinsi Jawa Barat, yang mencapai 27.010 kasus dari Januari hingga Agustus 2022</w:t>
            </w:r>
          </w:p>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380689" w14:textId="23B3E686" w:rsidR="005021E0" w:rsidRPr="009E4959" w:rsidRDefault="005021E0" w:rsidP="009E4959">
            <w:r w:rsidRPr="0026567D">
              <w:t> </w:t>
            </w:r>
            <w:r w:rsidR="0063028C" w:rsidRPr="0063028C">
              <w:t>Permasalahan utama yang diangkat dalam penelitian ini adalah bagaimana meningkatkan kinerja algoritma clustering K-Means dalam mengelompokkan data produksi pertanian yang memiliki dimensi tinggi. Data dengan dimensi tinggi dapat menyebabkan proses clustering menjadi kurang efektif dan akurat. Oleh karena itu, diperlukan metode reduksi dimensi seperti PCA untuk menyederhanakan fitur data tanpa kehilangan informasi penting, sehingga hasil clustering menjadi lebih homogen dan optimal</w:t>
            </w:r>
          </w:p>
        </w:tc>
        <w:tc>
          <w:tcPr>
            <w:tcW w:w="2420" w:type="dxa"/>
            <w:tcBorders>
              <w:top w:val="single" w:sz="4" w:space="0" w:color="000000"/>
              <w:left w:val="single" w:sz="4" w:space="0" w:color="000000"/>
              <w:bottom w:val="single" w:sz="4" w:space="0" w:color="000000"/>
              <w:right w:val="single" w:sz="4" w:space="0" w:color="000000"/>
            </w:tcBorders>
          </w:tcPr>
          <w:p w14:paraId="07947F96" w14:textId="5C464E3E" w:rsidR="005021E0" w:rsidRPr="0026567D" w:rsidRDefault="002B2233" w:rsidP="009E4959">
            <w:r w:rsidRPr="002B2233">
              <w:t>Permasalahan utama dalam penerapan algoritma Apriori untuk Market Basket Analysis di toko retail adalah performa yang kurang optimal, terutama saat memproses dataset besar. Algoritma ini memerlukan banyak proses scan database untuk menentukan frequent itemsets, yang dapat memakan waktu lama dan membutuhkan sumber daya memori serta prosesor yang besar </w:t>
            </w:r>
          </w:p>
        </w:tc>
        <w:tc>
          <w:tcPr>
            <w:tcW w:w="2142" w:type="dxa"/>
            <w:tcBorders>
              <w:top w:val="single" w:sz="4" w:space="0" w:color="000000"/>
              <w:left w:val="single" w:sz="4" w:space="0" w:color="000000"/>
              <w:bottom w:val="single" w:sz="4" w:space="0" w:color="000000"/>
              <w:right w:val="single" w:sz="4" w:space="0" w:color="000000"/>
            </w:tcBorders>
          </w:tcPr>
          <w:p w14:paraId="1E14E6AA" w14:textId="5ECB66C2" w:rsidR="005021E0" w:rsidRPr="0026567D" w:rsidRDefault="00B10A9B" w:rsidP="009E4959">
            <w:r w:rsidRPr="00B10A9B">
              <w:t>Permasalahan utama yang dihadapi adalah tingginya jumlah titik panas (hotspot) yang tersebar di wilayah Provinsi Jambi, yang menunjukkan potensi kebakaran hutan dan lahan yang cukup tinggi. Identifikasi dan pengelompokan hotspot ini menjadi penting agar penanganan dapat dilakukan secara lebih efektif dan efisien. Tanpa pengelompokan yang tepat, upaya pencegahan dan penanggulangan kebakaran menjadi kurang terarah, sehingga risiko kerusakan lingkungan dan kerugian ekonomi yang besar tetap terjadi</w:t>
            </w:r>
          </w:p>
        </w:tc>
      </w:tr>
      <w:tr w:rsidR="005021E0" w:rsidRPr="009E4959" w14:paraId="1C95E2DF" w14:textId="22E1B757" w:rsidTr="005021E0">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909446" w14:textId="77777777" w:rsidR="005021E0" w:rsidRPr="009E4959" w:rsidRDefault="005021E0" w:rsidP="009E4959">
            <w:r w:rsidRPr="009E4959">
              <w:t>Tujuan</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9513EE" w14:textId="202EEA8E" w:rsidR="005021E0" w:rsidRPr="009E4959" w:rsidRDefault="00FE46C3" w:rsidP="009E4959">
            <w:r w:rsidRPr="00FE46C3">
              <w:t xml:space="preserve">Tujuan dari penelitian ini adalah untuk </w:t>
            </w:r>
            <w:r w:rsidRPr="00FE46C3">
              <w:lastRenderedPageBreak/>
              <w:t>mengelompokkan data gempabumi di wilayah Regional VII menggunakan algoritma DBSCAN agar dapat memetakan zona rawan gempabumi berdasarkan sumbernya dan pola sebarannya. Selain itu, penelitian ini juga bertujuan untuk mengetahui pola cluster berdasarkan periode waktu tahunan dan lima tahunan serta mengevaluasi hasil clustering dengan menggunakan Silhouette Coefficient</w:t>
            </w:r>
          </w:p>
        </w:tc>
        <w:tc>
          <w:tcPr>
            <w:tcW w:w="2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8F5DC5" w14:textId="6E7D2CF7" w:rsidR="005021E0" w:rsidRPr="009E4959" w:rsidRDefault="002A37D9" w:rsidP="009E4959">
            <w:r w:rsidRPr="002A37D9">
              <w:lastRenderedPageBreak/>
              <w:t xml:space="preserve">Tujuan dari penelitian ini adalah untuk </w:t>
            </w:r>
            <w:r w:rsidRPr="002A37D9">
              <w:lastRenderedPageBreak/>
              <w:t>mengelompokkan wilayah di Provinsi Jawa Barat berdasarkan tingkat penyebaran kasus Demam Berdarah Dengue (DBD) menggunakan algoritma K-means. Dengan pengelompokan ini, diharapkan pemerintah dapat lebih mudah dalam menentukan prioritas penanganan dan pencegahan, serta meningkatkan efektivitas kebijakan kesehatan di daerah yang paling terdampak</w:t>
            </w:r>
            <w:r w:rsidR="005021E0" w:rsidRPr="009E4959">
              <w:t> </w:t>
            </w:r>
          </w:p>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0CF813" w14:textId="43D65083" w:rsidR="005021E0" w:rsidRPr="009E4959" w:rsidRDefault="0063028C" w:rsidP="009E4959">
            <w:r w:rsidRPr="0063028C">
              <w:lastRenderedPageBreak/>
              <w:t xml:space="preserve">Tujuan dari penelitian ini adalah untuk </w:t>
            </w:r>
            <w:r w:rsidRPr="0063028C">
              <w:lastRenderedPageBreak/>
              <w:t>menerapkan PCA sebagai metode reduksi dimensi guna meningkatkan kinerja clustering menggunakan algoritma K-Means pada data produksi pertanian di Kabupaten Bojonegoro. Selain itu, penelitian ini bertujuan membandingkan hasil clustering antara data asli dan data yang telah direduksi dimensi, serta menentukan jumlah cluster yang paling optimal berdasarkan indeks Davies-Bouldin</w:t>
            </w:r>
          </w:p>
        </w:tc>
        <w:tc>
          <w:tcPr>
            <w:tcW w:w="2420" w:type="dxa"/>
            <w:tcBorders>
              <w:top w:val="single" w:sz="4" w:space="0" w:color="000000"/>
              <w:left w:val="single" w:sz="4" w:space="0" w:color="000000"/>
              <w:bottom w:val="single" w:sz="4" w:space="0" w:color="000000"/>
              <w:right w:val="single" w:sz="4" w:space="0" w:color="000000"/>
            </w:tcBorders>
          </w:tcPr>
          <w:p w14:paraId="0888CEAC" w14:textId="482DB920" w:rsidR="005021E0" w:rsidRPr="000B7B43" w:rsidRDefault="009F66CE" w:rsidP="009E4959">
            <w:r w:rsidRPr="009F66CE">
              <w:lastRenderedPageBreak/>
              <w:t>T</w:t>
            </w:r>
            <w:r w:rsidR="002B2233" w:rsidRPr="002B2233">
              <w:t xml:space="preserve">Tujuan dari penelitian ini adalah untuk </w:t>
            </w:r>
            <w:r w:rsidR="002B2233" w:rsidRPr="002B2233">
              <w:lastRenderedPageBreak/>
              <w:t>melakukan analisis hubungan antara pola pembelian produk dan pendapatan toko retail Berkah Abadi Tegal dengan menggunakan algoritma Apriori. Selain itu, penelitian ini bertujuan untuk mengoptimalkan penggunaan algoritma Apriori dalam aplikasi POS agar dapat meningkatkan penjualan dan pendapatan toko secara otomatis dan efisien</w:t>
            </w:r>
          </w:p>
        </w:tc>
        <w:tc>
          <w:tcPr>
            <w:tcW w:w="2142" w:type="dxa"/>
            <w:tcBorders>
              <w:top w:val="single" w:sz="4" w:space="0" w:color="000000"/>
              <w:left w:val="single" w:sz="4" w:space="0" w:color="000000"/>
              <w:bottom w:val="single" w:sz="4" w:space="0" w:color="000000"/>
              <w:right w:val="single" w:sz="4" w:space="0" w:color="000000"/>
            </w:tcBorders>
          </w:tcPr>
          <w:p w14:paraId="48434532" w14:textId="5A4BB968" w:rsidR="005021E0" w:rsidRPr="000B7B43" w:rsidRDefault="00B10A9B" w:rsidP="009E4959">
            <w:r w:rsidRPr="00B10A9B">
              <w:lastRenderedPageBreak/>
              <w:t xml:space="preserve">Tujuan dari penelitian ini adalah untuk </w:t>
            </w:r>
            <w:r w:rsidRPr="00B10A9B">
              <w:lastRenderedPageBreak/>
              <w:t>mengelompokkan data titik panas (hotspot) di Provinsi Jambi tahun 2019 menggunakan algoritma Agglomerative Hierarchical Clustering. Dengan pengelompokan ini, diharapkan dapat mengidentifikasi daerah-daerah yang berpotensi tinggi mengalami kebakaran sehingga penanganan dini dapat dilakukan secara lebih efektif dan efisien</w:t>
            </w:r>
          </w:p>
        </w:tc>
      </w:tr>
      <w:tr w:rsidR="005021E0" w:rsidRPr="009E4959" w14:paraId="37FDE689" w14:textId="57C258AB" w:rsidTr="005021E0">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2D430E" w14:textId="77777777" w:rsidR="005021E0" w:rsidRPr="009E4959" w:rsidRDefault="005021E0" w:rsidP="009E4959">
            <w:r w:rsidRPr="009E4959">
              <w:lastRenderedPageBreak/>
              <w:t>User</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232DA" w14:textId="3C60955A" w:rsidR="005021E0" w:rsidRPr="009E4959" w:rsidRDefault="00FE46C3" w:rsidP="009E4959">
            <w:r w:rsidRPr="00FE46C3">
              <w:t xml:space="preserve">Pengguna utama dari jurnal ini adalah peneliti dan akademisi yang tertarik dalam studi seismologi dan pemetaan zona rawan gempabumi di wilayah Regional VII. Selain itu, data dan hasil clustering juga </w:t>
            </w:r>
            <w:r w:rsidRPr="00FE46C3">
              <w:lastRenderedPageBreak/>
              <w:t>dapat digunakan oleh pihak berwenang seperti BMKG dan pemerintah daerah untuk keperluan mitigasi bencana dan perencanaan tata ruang</w:t>
            </w:r>
          </w:p>
        </w:tc>
        <w:tc>
          <w:tcPr>
            <w:tcW w:w="2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402AA2" w14:textId="7B3CD261" w:rsidR="005021E0" w:rsidRPr="009E4959" w:rsidRDefault="002A37D9" w:rsidP="000B7B43">
            <w:r w:rsidRPr="002A37D9">
              <w:lastRenderedPageBreak/>
              <w:t xml:space="preserve">Tujuan dari penelitian ini adalah untuk mengelompokkan wilayah di Provinsi Jawa Barat berdasarkan tingkat penyebaran kasus Demam Berdarah </w:t>
            </w:r>
            <w:r w:rsidRPr="002A37D9">
              <w:lastRenderedPageBreak/>
              <w:t>Dengue (DBD) menggunakan algoritma K-means. Dengan pengelompokan ini, diharapkan pemerintah dapat lebih mudah dalam menentukan prioritas penanganan dan pencegahan, serta meningkatkan efektivitas kebijakan kesehatan di daerah yang paling terdampak</w:t>
            </w:r>
          </w:p>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B056C6" w14:textId="11213145" w:rsidR="005021E0" w:rsidRPr="009E4959" w:rsidRDefault="0063028C" w:rsidP="009E4959">
            <w:r w:rsidRPr="0063028C">
              <w:lastRenderedPageBreak/>
              <w:t xml:space="preserve">peneliti dan akademisi yang tertarik dalam bidang data mining, clustering, dan pengolahan data pertanian. Selain itu, pihak pemerintah dan lembaga statistik seperti </w:t>
            </w:r>
            <w:r w:rsidRPr="0063028C">
              <w:lastRenderedPageBreak/>
              <w:t>BPS juga dapat memanfaatkan hasil penelitian ini untuk mendukung pengambilan keputusan berbasis data di sektor pertanian dan pengelolaan sumber daya</w:t>
            </w:r>
          </w:p>
        </w:tc>
        <w:tc>
          <w:tcPr>
            <w:tcW w:w="2420" w:type="dxa"/>
            <w:tcBorders>
              <w:top w:val="single" w:sz="4" w:space="0" w:color="000000"/>
              <w:left w:val="single" w:sz="4" w:space="0" w:color="000000"/>
              <w:bottom w:val="single" w:sz="4" w:space="0" w:color="000000"/>
              <w:right w:val="single" w:sz="4" w:space="0" w:color="000000"/>
            </w:tcBorders>
          </w:tcPr>
          <w:p w14:paraId="12960E12" w14:textId="440E214E" w:rsidR="005021E0" w:rsidRPr="000B7B43" w:rsidRDefault="002B2233" w:rsidP="009E4959">
            <w:r w:rsidRPr="002B2233">
              <w:lastRenderedPageBreak/>
              <w:t xml:space="preserve"> pemilik toko retail, khususnya yang telah menerapkan teknologi Point of Sale (PoS), serta peneliti dan praktisi di bidang data mining dan pemasaran ritel. Mereka dapat memanfaatkan </w:t>
            </w:r>
            <w:r w:rsidRPr="002B2233">
              <w:lastRenderedPageBreak/>
              <w:t>hasil analisis pola asosiasi untuk meningkatkan strategi penjualan dan pendapatan toko</w:t>
            </w:r>
          </w:p>
        </w:tc>
        <w:tc>
          <w:tcPr>
            <w:tcW w:w="2142" w:type="dxa"/>
            <w:tcBorders>
              <w:top w:val="single" w:sz="4" w:space="0" w:color="000000"/>
              <w:left w:val="single" w:sz="4" w:space="0" w:color="000000"/>
              <w:bottom w:val="single" w:sz="4" w:space="0" w:color="000000"/>
              <w:right w:val="single" w:sz="4" w:space="0" w:color="000000"/>
            </w:tcBorders>
          </w:tcPr>
          <w:p w14:paraId="55D0793A" w14:textId="5AF19DE9" w:rsidR="005021E0" w:rsidRPr="000B7B43" w:rsidRDefault="00B10A9B" w:rsidP="009E4959">
            <w:r w:rsidRPr="00B10A9B">
              <w:lastRenderedPageBreak/>
              <w:t xml:space="preserve">Pengguna jurnal ini adalah peneliti dan pihak terkait yang membutuhkan informasi tentang pengelompokan hotspot kebakaran di Provinsi Jambi untuk </w:t>
            </w:r>
            <w:r w:rsidRPr="00B10A9B">
              <w:lastRenderedPageBreak/>
              <w:t>mendukung upaya pencegahan dan penanggulangan kebakaran hutan dan lahan. Hasil dari penelitian ini dapat digunakan oleh pemerintah, lembaga lingkungan, dan institusi terkait lainnya untuk mengidentifikasi daerah rawan kebakaran secara lebih akurat dan efektif</w:t>
            </w:r>
          </w:p>
        </w:tc>
      </w:tr>
      <w:tr w:rsidR="005021E0" w:rsidRPr="009E4959" w14:paraId="63F1DA36" w14:textId="39C78F7F" w:rsidTr="005021E0">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81F24F" w14:textId="77777777" w:rsidR="005021E0" w:rsidRPr="009E4959" w:rsidRDefault="005021E0" w:rsidP="009E4959">
            <w:r w:rsidRPr="009E4959">
              <w:lastRenderedPageBreak/>
              <w:t>Method</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3980AF" w14:textId="41EDF2D5" w:rsidR="005021E0" w:rsidRPr="009E4959" w:rsidRDefault="00FE46C3" w:rsidP="009E4959">
            <w:r w:rsidRPr="00FE46C3">
              <w:t xml:space="preserve">Metode yang digunakan dalam penelitian ini adalah clustering menggunakan algoritma DBSCAN (Density-Based Spatial Clustering of Application with Noise). Algoritma ini merupakan metode pengelompokan berbasis kepadatan yang mampu mengidentifikasi cluster dengan bentuk tidak beraturan dan memisahkan </w:t>
            </w:r>
            <w:r w:rsidRPr="00FE46C3">
              <w:lastRenderedPageBreak/>
              <w:t>noise atau outlier secara efektif</w:t>
            </w:r>
          </w:p>
        </w:tc>
        <w:tc>
          <w:tcPr>
            <w:tcW w:w="2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0ABE6C" w14:textId="68958F05" w:rsidR="005021E0" w:rsidRPr="009E4959" w:rsidRDefault="002A37D9" w:rsidP="009E4959">
            <w:r w:rsidRPr="002A37D9">
              <w:lastRenderedPageBreak/>
              <w:t xml:space="preserve">Metode yang digunakan dalam penelitian ini adalah algoritma K-means clustering. Prosesnya meliputi pengumpulan data kasus DBD di berbagai kabupaten/kota di Jawa Barat, kemudian dilakukan proses pengelompokan data menggunakan perangkat lunak </w:t>
            </w:r>
            <w:r w:rsidRPr="002A37D9">
              <w:lastRenderedPageBreak/>
              <w:t>RapidMiner. Penentuan jumlah cluster optimal dilakukan dengan uji coba sebanyak 10 kali, dan hasil terbaik dipilih berdasarkan indeks Davies-Bouldin terkecil, yaitu K=3 dengan nilai 0.359. Setelah itu, hasil clustering dianalisis untuk mengidentifikasi wilayah yang membutuhkan penanganan lebih serius dan membantu pemerintah dalam pengambilan kebijakan</w:t>
            </w:r>
          </w:p>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381105" w14:textId="6CEF9BF9" w:rsidR="005021E0" w:rsidRPr="009E4959" w:rsidRDefault="0063028C" w:rsidP="009E4959">
            <w:r w:rsidRPr="0063028C">
              <w:lastRenderedPageBreak/>
              <w:t xml:space="preserve">Metode yang digunakan dalam penelitian ini adalah kombinasi PCA dan algoritma K-Means untuk meningkatkan hasil clustering data produksi pertanian. Pertama, PCA diterapkan untuk mereduksi dimensi data menjadi 1, 2, dan 3 PC, sehingga fitur data menjadi lebih sederhana </w:t>
            </w:r>
            <w:r w:rsidRPr="0063028C">
              <w:lastRenderedPageBreak/>
              <w:t>dan variansnya tetap terjaga</w:t>
            </w:r>
          </w:p>
        </w:tc>
        <w:tc>
          <w:tcPr>
            <w:tcW w:w="2420" w:type="dxa"/>
            <w:tcBorders>
              <w:top w:val="single" w:sz="4" w:space="0" w:color="000000"/>
              <w:left w:val="single" w:sz="4" w:space="0" w:color="000000"/>
              <w:bottom w:val="single" w:sz="4" w:space="0" w:color="000000"/>
              <w:right w:val="single" w:sz="4" w:space="0" w:color="000000"/>
            </w:tcBorders>
          </w:tcPr>
          <w:p w14:paraId="0AD0D88D" w14:textId="3D382D97" w:rsidR="005021E0" w:rsidRPr="000B7B43" w:rsidRDefault="002B2233" w:rsidP="009E4959">
            <w:r w:rsidRPr="002B2233">
              <w:lastRenderedPageBreak/>
              <w:t xml:space="preserve">Metode yang digunakan dalam penelitian ini meliputi pengumpulan data transaksi dari toko retail Berkah Abadi Tegal yang kemudian dianalisis menggunakan algoritma Apriori. Tahapan utama meliputi ekstraksi data transaksi, penentuan parameter support dan confidence, serta identifikasi pola asosiasi produk yang sering </w:t>
            </w:r>
            <w:r w:rsidRPr="002B2233">
              <w:lastRenderedPageBreak/>
              <w:t>muncul bersama. Data dianalisis dengan menggunakan bahasa pemrograman Python untuk menjalankan algoritma Apriori dan mendapatkan aturan asosiasi yang relevan. Selanjutnya, hasil pola asosiasi tersebut dianalisis hubungannya dengan pendapatan toko untuk menilai pengaruhnya terhadap peningkatan penjualan</w:t>
            </w:r>
          </w:p>
        </w:tc>
        <w:tc>
          <w:tcPr>
            <w:tcW w:w="2142" w:type="dxa"/>
            <w:tcBorders>
              <w:top w:val="single" w:sz="4" w:space="0" w:color="000000"/>
              <w:left w:val="single" w:sz="4" w:space="0" w:color="000000"/>
              <w:bottom w:val="single" w:sz="4" w:space="0" w:color="000000"/>
              <w:right w:val="single" w:sz="4" w:space="0" w:color="000000"/>
            </w:tcBorders>
          </w:tcPr>
          <w:p w14:paraId="37D8C46B" w14:textId="6C203972" w:rsidR="005021E0" w:rsidRPr="000B7B43" w:rsidRDefault="00B10A9B" w:rsidP="009E4959">
            <w:r w:rsidRPr="00B10A9B">
              <w:lastRenderedPageBreak/>
              <w:t xml:space="preserve">Metode yang digunakan dalam penelitian ini adalah Agglomerative Hierarchical Clustering (AHC). AHC merupakan teknik clustering bottom-up yang memulai dengan setiap data sebagai cluster tersendiri, kemudian secara iteratif menggabungkan </w:t>
            </w:r>
            <w:r w:rsidRPr="00B10A9B">
              <w:lastRenderedPageBreak/>
              <w:t>pasangan cluster yang paling dekat berdasarkan jarak tertentu hingga mencapai jumlah cluster yang diinginkan atau satu cluster besar</w:t>
            </w:r>
          </w:p>
        </w:tc>
      </w:tr>
      <w:tr w:rsidR="005021E0" w:rsidRPr="009E4959" w14:paraId="7086751D" w14:textId="11F40914" w:rsidTr="005021E0">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4D2AF3" w14:textId="77777777" w:rsidR="005021E0" w:rsidRPr="009E4959" w:rsidRDefault="005021E0" w:rsidP="009E4959">
            <w:r w:rsidRPr="009E4959">
              <w:lastRenderedPageBreak/>
              <w:t>Data</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75843E" w14:textId="6D6BD8EC" w:rsidR="005021E0" w:rsidRPr="009E4959" w:rsidRDefault="00004B6F" w:rsidP="009E4959">
            <w:r w:rsidRPr="00004B6F">
              <w:t>Data yang digunakan dalam penelitian ini meliputi data gempabumi wilayah Regional VII dari tahun 2017 hingga 2021, yang diperoleh dari BMKG dan terdiri dari parameter seperti lintang, bujur, magnitudo, dan kedalaman kejadian gempa</w:t>
            </w:r>
          </w:p>
        </w:tc>
        <w:tc>
          <w:tcPr>
            <w:tcW w:w="2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5F21CE" w14:textId="49CD5A5B" w:rsidR="005021E0" w:rsidRPr="009E4959" w:rsidRDefault="002A37D9" w:rsidP="009E4959">
            <w:r w:rsidRPr="002A37D9">
              <w:t xml:space="preserve">Data yang digunakan dalam penelitian ini adalah data kasus Demam Berdarah Dengue (DBD) di Provinsi Jawa Barat dari Januari hingga Agustus 2022, yang tercatat sebanyak 27.010 kasus oleh </w:t>
            </w:r>
            <w:r w:rsidRPr="002A37D9">
              <w:lastRenderedPageBreak/>
              <w:t>Dinas Kesehatan Provinsi Jawa Barat</w:t>
            </w:r>
          </w:p>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A0A92A" w14:textId="7FFB41D7" w:rsidR="005021E0" w:rsidRPr="009E4959" w:rsidRDefault="005D4AAC" w:rsidP="009E4959">
            <w:r w:rsidRPr="005D4AAC">
              <w:lastRenderedPageBreak/>
              <w:t xml:space="preserve">Data yang digunakan dalam penelitian ini berasal dari hasil produksi pertanian di Kabupaten Bojonegoro, yang dikumpulkan dari situs resmi BPS dan disusun dalam format CSV. Data tersebut mencakup atribut seperti tahun produksi, luas </w:t>
            </w:r>
            <w:r w:rsidRPr="005D4AAC">
              <w:lastRenderedPageBreak/>
              <w:t>tanam, jumlah produksi, dan produktivitas, dengan total 12 kolom dan 430 baris</w:t>
            </w:r>
          </w:p>
        </w:tc>
        <w:tc>
          <w:tcPr>
            <w:tcW w:w="2420" w:type="dxa"/>
            <w:tcBorders>
              <w:top w:val="single" w:sz="4" w:space="0" w:color="000000"/>
              <w:left w:val="single" w:sz="4" w:space="0" w:color="000000"/>
              <w:bottom w:val="single" w:sz="4" w:space="0" w:color="000000"/>
              <w:right w:val="single" w:sz="4" w:space="0" w:color="000000"/>
            </w:tcBorders>
          </w:tcPr>
          <w:p w14:paraId="52555572" w14:textId="4E02795E" w:rsidR="005021E0" w:rsidRPr="000B7B43" w:rsidRDefault="002B2233" w:rsidP="009E4959">
            <w:r w:rsidRPr="002B2233">
              <w:lastRenderedPageBreak/>
              <w:t>Data yang digunakan dalam penelitian ini berasal dari transaksi toko retail Berkah Abadi Tegal yang mulai dikumpulkan sejak bulan Januari 2021 setelah data barang stabil dan tidak sering diganti</w:t>
            </w:r>
          </w:p>
        </w:tc>
        <w:tc>
          <w:tcPr>
            <w:tcW w:w="2142" w:type="dxa"/>
            <w:tcBorders>
              <w:top w:val="single" w:sz="4" w:space="0" w:color="000000"/>
              <w:left w:val="single" w:sz="4" w:space="0" w:color="000000"/>
              <w:bottom w:val="single" w:sz="4" w:space="0" w:color="000000"/>
              <w:right w:val="single" w:sz="4" w:space="0" w:color="000000"/>
            </w:tcBorders>
          </w:tcPr>
          <w:p w14:paraId="5A0CED53" w14:textId="0289CF8D" w:rsidR="005021E0" w:rsidRPr="000B7B43" w:rsidRDefault="00B10A9B" w:rsidP="009E4959">
            <w:r w:rsidRPr="00B10A9B">
              <w:t xml:space="preserve">Data yang digunakan dalam penelitian ini adalah data titik panas (hotspot) di Provinsi Jambi selama tahun 2019, yang diperoleh dari situs resmi NASA dan berjumlah sebanyak </w:t>
            </w:r>
            <w:r w:rsidRPr="00B10A9B">
              <w:lastRenderedPageBreak/>
              <w:t>6.658 record dengan 28 atribut</w:t>
            </w:r>
          </w:p>
        </w:tc>
      </w:tr>
      <w:tr w:rsidR="005021E0" w:rsidRPr="009E4959" w14:paraId="525AE683" w14:textId="3CF977AC" w:rsidTr="005021E0">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47D6F6" w14:textId="77777777" w:rsidR="005021E0" w:rsidRPr="009E4959" w:rsidRDefault="005021E0" w:rsidP="009E4959">
            <w:r w:rsidRPr="009E4959">
              <w:lastRenderedPageBreak/>
              <w:t>Algoritma/Metode</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0E9E44" w14:textId="0E5DE7EB" w:rsidR="005021E0" w:rsidRPr="009E4959" w:rsidRDefault="00004B6F" w:rsidP="009E4959">
            <w:r w:rsidRPr="00004B6F">
              <w:t>Algoritma yang digunakan dalam penelitian ini adalah DBSCAN (Density-Based Spatial Clustering of Application with Noise). DBSCAN merupakan algoritma clustering berbasis kepadatan yang mampu mengelompokkan data berdasarkan area dengan kepadatan tinggi dan memisahkan noise atau outlier secara efektif. Algoritma ini hanya membutuhkan dua parameter utama, yaitu epsilon (ε) sebagai radius pencarian dan MinPts sebagai jumlah minimum titik dalam satu cluster</w:t>
            </w:r>
          </w:p>
        </w:tc>
        <w:tc>
          <w:tcPr>
            <w:tcW w:w="2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DA7D22" w14:textId="1CB4DBF1" w:rsidR="005021E0" w:rsidRPr="009E4959" w:rsidRDefault="002A37D9" w:rsidP="009E4959">
            <w:r w:rsidRPr="002A37D9">
              <w:t xml:space="preserve">Algoritma yang digunakan dalam penelitian ini adalah algoritma K-means clustering. K-means merupakan algoritma unsupervised learning yang bertujuan untuk membagi data ke dalam sejumlah cluster tertentu berdasarkan jarak terdekat ke pusat cluster (centroid). Prosesnya meliputi inisialisasi centroid secara acak, pengelompokan data ke centroid terdekat, kemudian memperbarui posisi centroid berdasarkan rata-rata data dalam setiap cluster. Proses ini diulang hingga konvergen, yaitu posisi centroid tidak berubah </w:t>
            </w:r>
            <w:r w:rsidRPr="002A37D9">
              <w:lastRenderedPageBreak/>
              <w:t>lagi atau mencapai batas iterasi tertentu</w:t>
            </w:r>
          </w:p>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F08BFE" w14:textId="77777777" w:rsidR="005D4AAC" w:rsidRPr="005D4AAC" w:rsidRDefault="005D4AAC" w:rsidP="005D4AAC">
            <w:r w:rsidRPr="005D4AAC">
              <w:lastRenderedPageBreak/>
              <w:t>Algoritma yang digunakan dalam penelitian ini adalah K-Means clustering yang dioptimalkan dengan penerapan PCA untuk reduksi dimensi data. Prosesnya meliputi langkah-langkah berikut:</w:t>
            </w:r>
          </w:p>
          <w:p w14:paraId="60374106" w14:textId="77777777" w:rsidR="005D4AAC" w:rsidRPr="005D4AAC" w:rsidRDefault="005D4AAC" w:rsidP="005D4AAC">
            <w:pPr>
              <w:numPr>
                <w:ilvl w:val="0"/>
                <w:numId w:val="7"/>
              </w:numPr>
            </w:pPr>
            <w:r w:rsidRPr="005D4AAC">
              <w:t>Membuat partisi awal sebanyak k cluster secara acak dan menentukan centroid awal [1].</w:t>
            </w:r>
          </w:p>
          <w:p w14:paraId="42C67466" w14:textId="77777777" w:rsidR="005D4AAC" w:rsidRPr="005D4AAC" w:rsidRDefault="005D4AAC" w:rsidP="005D4AAC">
            <w:pPr>
              <w:numPr>
                <w:ilvl w:val="0"/>
                <w:numId w:val="7"/>
              </w:numPr>
            </w:pPr>
            <w:r w:rsidRPr="005D4AAC">
              <w:t>Menghitung jarak antara objek data dan centroid untuk menentukan keanggotaan cluster [1].</w:t>
            </w:r>
          </w:p>
          <w:p w14:paraId="526C3223" w14:textId="77777777" w:rsidR="005D4AAC" w:rsidRPr="005D4AAC" w:rsidRDefault="005D4AAC" w:rsidP="005D4AAC">
            <w:pPr>
              <w:numPr>
                <w:ilvl w:val="0"/>
                <w:numId w:val="7"/>
              </w:numPr>
            </w:pPr>
            <w:r w:rsidRPr="005D4AAC">
              <w:t xml:space="preserve">Mengupdate posisi centroid </w:t>
            </w:r>
            <w:r w:rsidRPr="005D4AAC">
              <w:lastRenderedPageBreak/>
              <w:t>berdasarkan rata-rata data dalam setiap cluster [1].</w:t>
            </w:r>
          </w:p>
          <w:p w14:paraId="1BCC54B0" w14:textId="77777777" w:rsidR="005D4AAC" w:rsidRPr="005D4AAC" w:rsidRDefault="005D4AAC" w:rsidP="005D4AAC">
            <w:pPr>
              <w:numPr>
                <w:ilvl w:val="0"/>
                <w:numId w:val="7"/>
              </w:numPr>
            </w:pPr>
            <w:r w:rsidRPr="005D4AAC">
              <w:t>Mengulangi proses tersebut hingga konvergen, yaitu tidak terjadi perubahan signifikan pada centroid atau keanggotaan cluster [1].</w:t>
            </w:r>
          </w:p>
          <w:p w14:paraId="08D9B3F7" w14:textId="77777777" w:rsidR="005D4AAC" w:rsidRPr="005D4AAC" w:rsidRDefault="005D4AAC" w:rsidP="005D4AAC">
            <w:r w:rsidRPr="005D4AAC">
              <w:t>Selain itu, PCA digunakan sebelum K-Means untuk mereduksi fitur data menjadi 1, 2, dan 3 PC, sehingga meningkatkan efisiensi dan kualitas clustering </w:t>
            </w:r>
          </w:p>
          <w:p w14:paraId="63FF4084" w14:textId="3A313CA6" w:rsidR="005021E0" w:rsidRPr="009E4959" w:rsidRDefault="005021E0" w:rsidP="009E4959"/>
        </w:tc>
        <w:tc>
          <w:tcPr>
            <w:tcW w:w="2420" w:type="dxa"/>
            <w:tcBorders>
              <w:top w:val="single" w:sz="4" w:space="0" w:color="000000"/>
              <w:left w:val="single" w:sz="4" w:space="0" w:color="000000"/>
              <w:bottom w:val="single" w:sz="4" w:space="0" w:color="000000"/>
              <w:right w:val="single" w:sz="4" w:space="0" w:color="000000"/>
            </w:tcBorders>
          </w:tcPr>
          <w:p w14:paraId="0804C4B6" w14:textId="77777777" w:rsidR="002B2233" w:rsidRPr="002B2233" w:rsidRDefault="002B2233" w:rsidP="002B2233">
            <w:r w:rsidRPr="002B2233">
              <w:lastRenderedPageBreak/>
              <w:t>Algoritma Apriori merupakan teknik data mining yang digunakan untuk menemukan aturan asosiasi antara item dalam dataset transaksi. Prinsip utama dari algoritma ini adalah mencari kombinasi item yang sering muncul bersama berdasarkan parameter support dan confidence. Langkah-langkah utama dari algoritma Apriori meliputi:</w:t>
            </w:r>
          </w:p>
          <w:p w14:paraId="39FB2EB8" w14:textId="77777777" w:rsidR="002B2233" w:rsidRPr="002B2233" w:rsidRDefault="002B2233" w:rsidP="002B2233">
            <w:pPr>
              <w:numPr>
                <w:ilvl w:val="0"/>
                <w:numId w:val="9"/>
              </w:numPr>
            </w:pPr>
            <w:r w:rsidRPr="002B2233">
              <w:rPr>
                <w:b/>
                <w:bCs/>
              </w:rPr>
              <w:t>Menentukan Support Minimum</w:t>
            </w:r>
            <w:r w:rsidRPr="002B2233">
              <w:t>: Menetapkan batas minimum support agar itemset dianggap sering muncul.</w:t>
            </w:r>
          </w:p>
          <w:p w14:paraId="743C0FF3" w14:textId="77777777" w:rsidR="002B2233" w:rsidRPr="002B2233" w:rsidRDefault="002B2233" w:rsidP="002B2233">
            <w:pPr>
              <w:numPr>
                <w:ilvl w:val="0"/>
                <w:numId w:val="9"/>
              </w:numPr>
            </w:pPr>
            <w:r w:rsidRPr="002B2233">
              <w:rPr>
                <w:b/>
                <w:bCs/>
              </w:rPr>
              <w:lastRenderedPageBreak/>
              <w:t>Mencari Kandidat Itemset</w:t>
            </w:r>
            <w:r w:rsidRPr="002B2233">
              <w:t>: Menghasilkan kandidat itemset dari item yang memenuhi support minimum.</w:t>
            </w:r>
          </w:p>
          <w:p w14:paraId="3F3CC594" w14:textId="77777777" w:rsidR="002B2233" w:rsidRPr="002B2233" w:rsidRDefault="002B2233" w:rsidP="002B2233">
            <w:pPr>
              <w:numPr>
                <w:ilvl w:val="0"/>
                <w:numId w:val="9"/>
              </w:numPr>
            </w:pPr>
            <w:r w:rsidRPr="002B2233">
              <w:rPr>
                <w:b/>
                <w:bCs/>
              </w:rPr>
              <w:t>Menghitung Support</w:t>
            </w:r>
            <w:r w:rsidRPr="002B2233">
              <w:t>: Menghitung support dari kandidat itemset dengan melakukan scan database transaksi.</w:t>
            </w:r>
          </w:p>
          <w:p w14:paraId="1974929D" w14:textId="77777777" w:rsidR="002B2233" w:rsidRPr="002B2233" w:rsidRDefault="002B2233" w:rsidP="002B2233">
            <w:pPr>
              <w:numPr>
                <w:ilvl w:val="0"/>
                <w:numId w:val="9"/>
              </w:numPr>
            </w:pPr>
            <w:r w:rsidRPr="002B2233">
              <w:rPr>
                <w:b/>
                <w:bCs/>
              </w:rPr>
              <w:t>Memilih Frequent Itemset</w:t>
            </w:r>
            <w:r w:rsidRPr="002B2233">
              <w:t>: Menyaring kandidat yang memenuhi support minimum untuk menjadi frequent itemset.</w:t>
            </w:r>
          </w:p>
          <w:p w14:paraId="28294E54" w14:textId="77777777" w:rsidR="002B2233" w:rsidRPr="002B2233" w:rsidRDefault="002B2233" w:rsidP="002B2233">
            <w:pPr>
              <w:numPr>
                <w:ilvl w:val="0"/>
                <w:numId w:val="9"/>
              </w:numPr>
            </w:pPr>
            <w:r w:rsidRPr="002B2233">
              <w:rPr>
                <w:b/>
                <w:bCs/>
              </w:rPr>
              <w:lastRenderedPageBreak/>
              <w:t>Mengulangi Proses</w:t>
            </w:r>
            <w:r w:rsidRPr="002B2233">
              <w:t>: Mengulangi proses dengan meningkatkan ukuran itemset hingga tidak ada lagi kandidat yang memenuhi support minimum.</w:t>
            </w:r>
          </w:p>
          <w:p w14:paraId="53AEB652" w14:textId="77777777" w:rsidR="002B2233" w:rsidRPr="002B2233" w:rsidRDefault="002B2233" w:rsidP="002B2233">
            <w:pPr>
              <w:numPr>
                <w:ilvl w:val="0"/>
                <w:numId w:val="9"/>
              </w:numPr>
            </w:pPr>
            <w:r w:rsidRPr="002B2233">
              <w:rPr>
                <w:b/>
                <w:bCs/>
              </w:rPr>
              <w:t>Membangun Aturan Asosiasi</w:t>
            </w:r>
            <w:r w:rsidRPr="002B2233">
              <w:t>: Dari frequent itemset, dibuat aturan dengan nilai confidence yang memenuhi threshold tertentu [3][4].</w:t>
            </w:r>
          </w:p>
          <w:p w14:paraId="70953E67" w14:textId="2AC72464" w:rsidR="002B2233" w:rsidRPr="002B2233" w:rsidRDefault="002B2233" w:rsidP="002B2233">
            <w:r w:rsidRPr="002B2233">
              <w:t xml:space="preserve">Algoritma ini efektif dalam menemukan pola asosiasi, tetapi memiliki kelemahan performa saat dataset besar karena membutuhkan banyak proses scan database untuk menghitung </w:t>
            </w:r>
            <w:r w:rsidRPr="002B2233">
              <w:lastRenderedPageBreak/>
              <w:t>support dari berbagai kandidat itemse</w:t>
            </w:r>
            <w:r>
              <w:t>t</w:t>
            </w:r>
          </w:p>
          <w:p w14:paraId="79E2D4BC" w14:textId="04E470D5" w:rsidR="005021E0" w:rsidRPr="000B7B43" w:rsidRDefault="005021E0" w:rsidP="002B2233"/>
        </w:tc>
        <w:tc>
          <w:tcPr>
            <w:tcW w:w="2142" w:type="dxa"/>
            <w:tcBorders>
              <w:top w:val="single" w:sz="4" w:space="0" w:color="000000"/>
              <w:left w:val="single" w:sz="4" w:space="0" w:color="000000"/>
              <w:bottom w:val="single" w:sz="4" w:space="0" w:color="000000"/>
              <w:right w:val="single" w:sz="4" w:space="0" w:color="000000"/>
            </w:tcBorders>
          </w:tcPr>
          <w:p w14:paraId="4970D840" w14:textId="0CD25EAF" w:rsidR="005021E0" w:rsidRPr="000B7B43" w:rsidRDefault="00B10A9B" w:rsidP="009E4959">
            <w:r w:rsidRPr="00B10A9B">
              <w:lastRenderedPageBreak/>
              <w:t>Algoritma yang digunakan dalam penelitian ini adalah Agglomerative Hierarchical Clustering (AHC). AHC merupakan metode clustering bottom-up yang memulai dengan setiap data sebagai cluster tersendiri, kemudian secara iteratif menggabungkan pasangan cluster yang paling dekat berdasarkan jarak tertentu hingga mencapai jumlah cluster yang diinginkan atau satu cluster besar</w:t>
            </w:r>
          </w:p>
        </w:tc>
      </w:tr>
      <w:tr w:rsidR="005021E0" w:rsidRPr="009E4959" w14:paraId="2D74890C" w14:textId="0924F621" w:rsidTr="005021E0">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4A1246" w14:textId="77777777" w:rsidR="005021E0" w:rsidRPr="009E4959" w:rsidRDefault="005021E0" w:rsidP="009E4959">
            <w:r w:rsidRPr="009E4959">
              <w:lastRenderedPageBreak/>
              <w:t>Pengujian</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ABC360" w14:textId="2779BBD9" w:rsidR="005021E0" w:rsidRPr="009E4959" w:rsidRDefault="00004B6F" w:rsidP="009E4959">
            <w:r w:rsidRPr="00004B6F">
              <w:t>Pengujian dalam penelitian ini dilakukan untuk mengevaluasi hasil clustering menggunakan metode seperti Silhouette Coefficient. Nilai ini mengukur seberapa baik data dikelompokkan, dengan nilai mendekati 1 menunjukkan cluster yang baik dan nilai mendekati 0 menunjukkan cluster yang tumpang tindih atau tidak jelas</w:t>
            </w:r>
          </w:p>
        </w:tc>
        <w:tc>
          <w:tcPr>
            <w:tcW w:w="2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72F956" w14:textId="7C18867B" w:rsidR="005021E0" w:rsidRPr="009E4959" w:rsidRDefault="002A37D9" w:rsidP="009E4959">
            <w:r w:rsidRPr="002A37D9">
              <w:t>Pengujian dalam penelitian ini dilakukan untuk menentukan jumlah cluster optimal (K) menggunakan metode uji coba sebanyak 10 kali dengan berbagai nilai K. Hasil pengujian menunjukkan bahwa K=3 merupakan jumlah cluster terbaik berdasarkan indeks Davies-Bouldin terkecil, yaitu sebesar 0.359, yang mendekati 0 dan menunjukkan hasil pengelompokan yang baik</w:t>
            </w:r>
          </w:p>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D452AD" w14:textId="792870AC" w:rsidR="005021E0" w:rsidRPr="009E4959" w:rsidRDefault="005D4AAC" w:rsidP="009E4959">
            <w:r w:rsidRPr="005D4AAC">
              <w:t>Pengujian dalam penelitian ini dilakukan dengan membandingkan hasil clustering dari dataset asli dan dataset yang telah direduksi menggunakan PCA (1 PC, 2 PC, dan 3 PC). Evaluasi dilakukan menggunakan indeks Davies-Bouldin (DB Index) untuk menentukan kualitas dan keoptimalan jumlah cluster yang dihasilkan. Hasilnya menunjukkan bahwa dataset yang direduksi menjadi 1 PC dan dibentuk menjadi 3 cluster menghasilkan nilai DB Index paling rendah (0.4072), menandakan cluster yang lebih homogen dan terpisah dengan baik</w:t>
            </w:r>
          </w:p>
        </w:tc>
        <w:tc>
          <w:tcPr>
            <w:tcW w:w="2420" w:type="dxa"/>
            <w:tcBorders>
              <w:top w:val="single" w:sz="4" w:space="0" w:color="000000"/>
              <w:left w:val="single" w:sz="4" w:space="0" w:color="000000"/>
              <w:bottom w:val="single" w:sz="4" w:space="0" w:color="000000"/>
              <w:right w:val="single" w:sz="4" w:space="0" w:color="000000"/>
            </w:tcBorders>
          </w:tcPr>
          <w:p w14:paraId="693127BA" w14:textId="793E597F" w:rsidR="005021E0" w:rsidRPr="000B7B43" w:rsidRDefault="002B2233" w:rsidP="009E4959">
            <w:r w:rsidRPr="002B2233">
              <w:t>Pengujian algoritma Apriori dilakukan dengan menggunakan dataset transaksi toko retail Berkah Abadi Tegal yang besar, yaitu sebanyak 24.738 transaksi, untuk memastikan keakuratan dan performa dari pola asosiasi yang ditemukan</w:t>
            </w:r>
          </w:p>
        </w:tc>
        <w:tc>
          <w:tcPr>
            <w:tcW w:w="2142" w:type="dxa"/>
            <w:tcBorders>
              <w:top w:val="single" w:sz="4" w:space="0" w:color="000000"/>
              <w:left w:val="single" w:sz="4" w:space="0" w:color="000000"/>
              <w:bottom w:val="single" w:sz="4" w:space="0" w:color="000000"/>
              <w:right w:val="single" w:sz="4" w:space="0" w:color="000000"/>
            </w:tcBorders>
          </w:tcPr>
          <w:p w14:paraId="6A031286" w14:textId="70C924EF" w:rsidR="005021E0" w:rsidRPr="000B7B43" w:rsidRDefault="00B10A9B" w:rsidP="009E4959">
            <w:r w:rsidRPr="00B10A9B">
              <w:t>Pengujian hasil clustering dilakukan menggunakan metode Silhouette Coefficient, yang mengukur tingkat kohesi dan separasi antar cluster. Nilai Silhouette berkisar antara -1 hingga 1, di mana nilai mendekati 1 menunjukkan cluster yang baik dan terpisah dengan jelas dari cluster lain. Dalam penelitian ini, hasil evaluasi menunjukkan bahwa jumlah cluster optimal adalah 2, berdasarkan nilai Silhouette tertinggi yang diperoleh</w:t>
            </w:r>
          </w:p>
        </w:tc>
      </w:tr>
      <w:tr w:rsidR="005021E0" w:rsidRPr="009E4959" w14:paraId="1B30BF73" w14:textId="12EA83E9" w:rsidTr="005021E0">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A4ECC" w14:textId="77777777" w:rsidR="005021E0" w:rsidRPr="009E4959" w:rsidRDefault="005021E0" w:rsidP="009E4959">
            <w:r w:rsidRPr="009E4959">
              <w:lastRenderedPageBreak/>
              <w:t>Tahapan</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221E92" w14:textId="77777777" w:rsidR="00004B6F" w:rsidRPr="00004B6F" w:rsidRDefault="00004B6F" w:rsidP="00004B6F">
            <w:r w:rsidRPr="00004B6F">
              <w:t>Tahapan pengujian hasil clustering menggunakan algoritma DBSCAN meliputi:</w:t>
            </w:r>
          </w:p>
          <w:p w14:paraId="00FBAE85" w14:textId="77777777" w:rsidR="00004B6F" w:rsidRPr="00004B6F" w:rsidRDefault="00004B6F" w:rsidP="00004B6F">
            <w:pPr>
              <w:numPr>
                <w:ilvl w:val="0"/>
                <w:numId w:val="6"/>
              </w:numPr>
            </w:pPr>
            <w:r w:rsidRPr="00004B6F">
              <w:t>Menentukan nilai epsilon (ε) dan MinPts yang optimal, biasanya dengan metode K-Nearest Neighbors (KNN) dan analisis jarak antar data [4][5].</w:t>
            </w:r>
          </w:p>
          <w:p w14:paraId="5262D1DF" w14:textId="77777777" w:rsidR="00004B6F" w:rsidRPr="00004B6F" w:rsidRDefault="00004B6F" w:rsidP="00004B6F">
            <w:pPr>
              <w:numPr>
                <w:ilvl w:val="0"/>
                <w:numId w:val="6"/>
              </w:numPr>
            </w:pPr>
            <w:r w:rsidRPr="00004B6F">
              <w:t>Melakukan proses clustering pada data gempabumi dengan parameter yang telah dipilih [4].</w:t>
            </w:r>
          </w:p>
          <w:p w14:paraId="341A42A3" w14:textId="77777777" w:rsidR="00004B6F" w:rsidRPr="00004B6F" w:rsidRDefault="00004B6F" w:rsidP="00004B6F">
            <w:pPr>
              <w:numPr>
                <w:ilvl w:val="0"/>
                <w:numId w:val="6"/>
              </w:numPr>
            </w:pPr>
            <w:r w:rsidRPr="00004B6F">
              <w:t>Mengukur kualitas clustering menggunakan indeks seperti Silhouette Coefficient untuk menilai seberapa baik data dikelompokkan [4][6].</w:t>
            </w:r>
          </w:p>
          <w:p w14:paraId="6E7B385C" w14:textId="77777777" w:rsidR="00004B6F" w:rsidRPr="00004B6F" w:rsidRDefault="00004B6F" w:rsidP="00004B6F">
            <w:pPr>
              <w:numPr>
                <w:ilvl w:val="0"/>
                <w:numId w:val="6"/>
              </w:numPr>
            </w:pPr>
            <w:r w:rsidRPr="00004B6F">
              <w:t xml:space="preserve">Membandingkan hasil clustering dengan peta seismisitas yang </w:t>
            </w:r>
            <w:r w:rsidRPr="00004B6F">
              <w:lastRenderedPageBreak/>
              <w:t>sudah ada untuk memastikan konsistensi dan akurasi pengelompokan [6].</w:t>
            </w:r>
          </w:p>
          <w:p w14:paraId="082E16C3" w14:textId="77777777" w:rsidR="00004B6F" w:rsidRPr="00004B6F" w:rsidRDefault="00004B6F" w:rsidP="00004B6F">
            <w:pPr>
              <w:numPr>
                <w:ilvl w:val="0"/>
                <w:numId w:val="6"/>
              </w:numPr>
            </w:pPr>
            <w:r w:rsidRPr="00004B6F">
              <w:t>Menganalisis pola cluster berdasarkan periode waktu untuk memahami dinamika sebaran gempabumi</w:t>
            </w:r>
          </w:p>
          <w:p w14:paraId="7B259A5A" w14:textId="7ABD0ACD" w:rsidR="005021E0" w:rsidRPr="009E4959" w:rsidRDefault="005021E0" w:rsidP="00004B6F">
            <w:r w:rsidRPr="00EC2AAA">
              <w:t xml:space="preserve"> </w:t>
            </w:r>
          </w:p>
        </w:tc>
        <w:tc>
          <w:tcPr>
            <w:tcW w:w="2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687F90" w14:textId="74390E02" w:rsidR="005021E0" w:rsidRPr="009E4959" w:rsidRDefault="002A37D9" w:rsidP="002A37D9">
            <w:r w:rsidRPr="002A37D9">
              <w:lastRenderedPageBreak/>
              <w:t>Pengujian dilakukan dengan mencoba berbagai nilai K (jumlah cluster) sebanyak 10 kali untuk menentukan jumlah cluster terbaik. Hasilnya menunjukkan bahwa K=3 memberikan hasil pengelompokan paling optimal berdasarkan indeks Davies-Bouldin yang paling kecil, yaitu sebesar 0.359, mendekati 0 yang menandakan cluster yang baik dan stabil</w:t>
            </w:r>
            <w:r w:rsidR="005021E0" w:rsidRPr="00954544">
              <w:t xml:space="preserve"> </w:t>
            </w:r>
          </w:p>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8C659B" w14:textId="77777777" w:rsidR="005D4AAC" w:rsidRPr="005D4AAC" w:rsidRDefault="005D4AAC" w:rsidP="005D4AAC">
            <w:r w:rsidRPr="005D4AAC">
              <w:t>Tahapan dalam proses clustering menggunakan algoritma K-Means yang didukung oleh PCA sebagai metode reduksi dimensi meliputi beberapa langkah utama:</w:t>
            </w:r>
          </w:p>
          <w:p w14:paraId="3D22D482" w14:textId="77777777" w:rsidR="005D4AAC" w:rsidRPr="005D4AAC" w:rsidRDefault="005D4AAC" w:rsidP="005D4AAC">
            <w:pPr>
              <w:numPr>
                <w:ilvl w:val="0"/>
                <w:numId w:val="8"/>
              </w:numPr>
            </w:pPr>
            <w:r w:rsidRPr="005D4AAC">
              <w:rPr>
                <w:b/>
                <w:bCs/>
              </w:rPr>
              <w:t>Pengumpulan Data</w:t>
            </w:r>
            <w:r w:rsidRPr="005D4AAC">
              <w:t>: Mengumpulkan data produksi pertanian dari sumber resmi seperti BPS, kemudian disusun dalam format yang sesuai (misalnya CSV) [4].</w:t>
            </w:r>
          </w:p>
          <w:p w14:paraId="7C3F59F6" w14:textId="77777777" w:rsidR="005D4AAC" w:rsidRPr="005D4AAC" w:rsidRDefault="005D4AAC" w:rsidP="005D4AAC">
            <w:pPr>
              <w:numPr>
                <w:ilvl w:val="0"/>
                <w:numId w:val="8"/>
              </w:numPr>
            </w:pPr>
            <w:r w:rsidRPr="005D4AAC">
              <w:rPr>
                <w:b/>
                <w:bCs/>
              </w:rPr>
              <w:t>Pre-processing Data</w:t>
            </w:r>
            <w:r w:rsidRPr="005D4AAC">
              <w:t>: Melakukan pembersihan dan normalisasi data agar siap digunakan dalam analisis [3].</w:t>
            </w:r>
          </w:p>
          <w:p w14:paraId="256B314C" w14:textId="77777777" w:rsidR="005D4AAC" w:rsidRPr="005D4AAC" w:rsidRDefault="005D4AAC" w:rsidP="005D4AAC">
            <w:pPr>
              <w:numPr>
                <w:ilvl w:val="0"/>
                <w:numId w:val="8"/>
              </w:numPr>
            </w:pPr>
            <w:r w:rsidRPr="005D4AAC">
              <w:rPr>
                <w:b/>
                <w:bCs/>
              </w:rPr>
              <w:t>Reduksi Dimensi dengan PCA</w:t>
            </w:r>
            <w:r w:rsidRPr="005D4AAC">
              <w:t xml:space="preserve">: Menghitung </w:t>
            </w:r>
            <w:r w:rsidRPr="005D4AAC">
              <w:lastRenderedPageBreak/>
              <w:t>eigenvalue dan eigenvector dari data, kemudian memilih eigenvector sesuai urutan eigenvalue terbesar untuk membentuk Principal Components (PC). Data kemudian direduksi menjadi 1, 2, atau 3 PC sesuai kebutuhan [1][5].</w:t>
            </w:r>
          </w:p>
          <w:p w14:paraId="1C4EFF10" w14:textId="77777777" w:rsidR="005D4AAC" w:rsidRPr="005D4AAC" w:rsidRDefault="005D4AAC" w:rsidP="005D4AAC">
            <w:pPr>
              <w:numPr>
                <w:ilvl w:val="0"/>
                <w:numId w:val="8"/>
              </w:numPr>
            </w:pPr>
            <w:r w:rsidRPr="005D4AAC">
              <w:rPr>
                <w:b/>
                <w:bCs/>
              </w:rPr>
              <w:t>Inisialisasi Cluster</w:t>
            </w:r>
            <w:r w:rsidRPr="005D4AAC">
              <w:t>: Membuat sejumlah k cluster secara acak dan menentukan centroid awal untuk setiap cluster [1].</w:t>
            </w:r>
          </w:p>
          <w:p w14:paraId="1D9BC31C" w14:textId="77777777" w:rsidR="005D4AAC" w:rsidRPr="005D4AAC" w:rsidRDefault="005D4AAC" w:rsidP="005D4AAC">
            <w:pPr>
              <w:numPr>
                <w:ilvl w:val="0"/>
                <w:numId w:val="8"/>
              </w:numPr>
            </w:pPr>
            <w:r w:rsidRPr="005D4AAC">
              <w:rPr>
                <w:b/>
                <w:bCs/>
              </w:rPr>
              <w:t xml:space="preserve">Perhitungan Jarak dan </w:t>
            </w:r>
            <w:r w:rsidRPr="005D4AAC">
              <w:rPr>
                <w:b/>
                <w:bCs/>
              </w:rPr>
              <w:lastRenderedPageBreak/>
              <w:t>Penugasan</w:t>
            </w:r>
            <w:r w:rsidRPr="005D4AAC">
              <w:t>: Menghitung jarak antara data dan centroid, lalu mengelompokkan data ke dalam cluster berdasarkan jarak terdekat [1].</w:t>
            </w:r>
          </w:p>
          <w:p w14:paraId="7B98C8C8" w14:textId="77777777" w:rsidR="005D4AAC" w:rsidRPr="005D4AAC" w:rsidRDefault="005D4AAC" w:rsidP="005D4AAC">
            <w:pPr>
              <w:numPr>
                <w:ilvl w:val="0"/>
                <w:numId w:val="8"/>
              </w:numPr>
            </w:pPr>
            <w:r w:rsidRPr="005D4AAC">
              <w:rPr>
                <w:b/>
                <w:bCs/>
              </w:rPr>
              <w:t>Pembaharuan Centroid</w:t>
            </w:r>
            <w:r w:rsidRPr="005D4AAC">
              <w:t>: Menghitung ulang posisi centroid berdasarkan data yang telah ditugaskan ke masing-masing cluster [1].</w:t>
            </w:r>
          </w:p>
          <w:p w14:paraId="2F5BA907" w14:textId="77777777" w:rsidR="005D4AAC" w:rsidRPr="005D4AAC" w:rsidRDefault="005D4AAC" w:rsidP="005D4AAC">
            <w:pPr>
              <w:numPr>
                <w:ilvl w:val="0"/>
                <w:numId w:val="8"/>
              </w:numPr>
            </w:pPr>
            <w:r w:rsidRPr="005D4AAC">
              <w:rPr>
                <w:b/>
                <w:bCs/>
              </w:rPr>
              <w:t>Iterasi</w:t>
            </w:r>
            <w:r w:rsidRPr="005D4AAC">
              <w:t xml:space="preserve">: Mengulangi proses perhitungan jarak dan pembaharuan centroid hingga konvergen, yaitu tidak terjadi perubahan </w:t>
            </w:r>
            <w:r w:rsidRPr="005D4AAC">
              <w:lastRenderedPageBreak/>
              <w:t>signifikan pada posisi centroid atau keanggotaan cluster [1].</w:t>
            </w:r>
          </w:p>
          <w:p w14:paraId="6A703B7F" w14:textId="77777777" w:rsidR="005D4AAC" w:rsidRPr="005D4AAC" w:rsidRDefault="005D4AAC" w:rsidP="005D4AAC">
            <w:pPr>
              <w:numPr>
                <w:ilvl w:val="0"/>
                <w:numId w:val="8"/>
              </w:numPr>
            </w:pPr>
            <w:r w:rsidRPr="005D4AAC">
              <w:rPr>
                <w:b/>
                <w:bCs/>
              </w:rPr>
              <w:t>Evaluasi Hasil</w:t>
            </w:r>
            <w:r w:rsidRPr="005D4AAC">
              <w:t>: Menggunakan indeks Davies-Bouldin untuk menilai kualitas clustering dan menentukan jumlah cluster yang paling optimal [10].</w:t>
            </w:r>
          </w:p>
          <w:p w14:paraId="6EA75BB0" w14:textId="77777777" w:rsidR="005D4AAC" w:rsidRPr="005D4AAC" w:rsidRDefault="005D4AAC" w:rsidP="005D4AAC">
            <w:r w:rsidRPr="005D4AAC">
              <w:t>Proses ini memastikan bahwa data yang memiliki dimensi tinggi dapat dikelompokkan secara efektif dan efisien, meningkatkan kualitas hasil clustering</w:t>
            </w:r>
          </w:p>
          <w:p w14:paraId="32F279A0" w14:textId="4EC8BB6F" w:rsidR="005021E0" w:rsidRPr="009E4959" w:rsidRDefault="005021E0" w:rsidP="005D4AAC">
            <w:r w:rsidRPr="00954544">
              <w:t xml:space="preserve"> </w:t>
            </w:r>
          </w:p>
        </w:tc>
        <w:tc>
          <w:tcPr>
            <w:tcW w:w="2420" w:type="dxa"/>
            <w:tcBorders>
              <w:top w:val="single" w:sz="4" w:space="0" w:color="000000"/>
              <w:left w:val="single" w:sz="4" w:space="0" w:color="000000"/>
              <w:bottom w:val="single" w:sz="4" w:space="0" w:color="000000"/>
              <w:right w:val="single" w:sz="4" w:space="0" w:color="000000"/>
            </w:tcBorders>
          </w:tcPr>
          <w:p w14:paraId="49CC8AA2" w14:textId="77777777" w:rsidR="00C43B5E" w:rsidRDefault="00C43B5E" w:rsidP="00C43B5E">
            <w:r>
              <w:lastRenderedPageBreak/>
              <w:t>Tahapan dalam penerapan algoritma Apriori meliputi beberapa langkah utama:</w:t>
            </w:r>
          </w:p>
          <w:p w14:paraId="46EF3FEB" w14:textId="77777777" w:rsidR="00C43B5E" w:rsidRDefault="00C43B5E" w:rsidP="00C43B5E"/>
          <w:p w14:paraId="6373F6C1" w14:textId="77777777" w:rsidR="00C43B5E" w:rsidRDefault="00C43B5E" w:rsidP="00C43B5E">
            <w:r>
              <w:t>1. **Persiapan Data**: Mengumpulkan dan membersihkan data transaksi dari toko retail, memastikan data lengkap dan relevan.</w:t>
            </w:r>
          </w:p>
          <w:p w14:paraId="72CE48E4" w14:textId="77777777" w:rsidR="00C43B5E" w:rsidRDefault="00C43B5E" w:rsidP="00C43B5E"/>
          <w:p w14:paraId="6ECF398D" w14:textId="77777777" w:rsidR="00C43B5E" w:rsidRDefault="00C43B5E" w:rsidP="00C43B5E">
            <w:r>
              <w:t>2. **Penentuan Parameter Support dan Confidence**: Menetapkan nilai minimum support dan confidence yang akan digunakan untuk menentukan pola asosiasi yang signifikan.</w:t>
            </w:r>
          </w:p>
          <w:p w14:paraId="1EDFD7A0" w14:textId="77777777" w:rsidR="00C43B5E" w:rsidRDefault="00C43B5E" w:rsidP="00C43B5E"/>
          <w:p w14:paraId="0C5FE347" w14:textId="77777777" w:rsidR="00C43B5E" w:rsidRDefault="00C43B5E" w:rsidP="00C43B5E">
            <w:r>
              <w:t xml:space="preserve">3. **Ekstraksi Data dengan Apriori**: Melakukan proses scan database untuk menemukan itemset </w:t>
            </w:r>
            <w:r>
              <w:lastRenderedPageBreak/>
              <w:t>yang memenuhi support minimum, kemudian memperluas ke itemset yang lebih besar secara iteratif hingga tidak ada lagi itemset yang memenuhi kriteria.</w:t>
            </w:r>
          </w:p>
          <w:p w14:paraId="559EDF93" w14:textId="77777777" w:rsidR="00C43B5E" w:rsidRDefault="00C43B5E" w:rsidP="00C43B5E"/>
          <w:p w14:paraId="4AF400DD" w14:textId="77777777" w:rsidR="00C43B5E" w:rsidRDefault="00C43B5E" w:rsidP="00C43B5E">
            <w:r>
              <w:t>4. **Pembangunan Aturan Asosiasi**: Menghasilkan aturan berdasarkan frequent itemset yang ditemukan, dengan memastikan confidence memenuhi threshold yang ditetapkan.</w:t>
            </w:r>
          </w:p>
          <w:p w14:paraId="0DD1FECC" w14:textId="77777777" w:rsidR="00C43B5E" w:rsidRDefault="00C43B5E" w:rsidP="00C43B5E"/>
          <w:p w14:paraId="4C2889C9" w14:textId="77777777" w:rsidR="00C43B5E" w:rsidRDefault="00C43B5E" w:rsidP="00C43B5E">
            <w:r>
              <w:t>5. **Analisis dan Interpretasi**: Menganalisis pola asosiasi yang diperoleh untuk melihat pengaruhnya terhadap pendapatan dan penjualan toko.</w:t>
            </w:r>
          </w:p>
          <w:p w14:paraId="4A3ACE44" w14:textId="77777777" w:rsidR="00C43B5E" w:rsidRDefault="00C43B5E" w:rsidP="00C43B5E"/>
          <w:p w14:paraId="4D07F645" w14:textId="77777777" w:rsidR="00C43B5E" w:rsidRDefault="00C43B5E" w:rsidP="00C43B5E">
            <w:r>
              <w:lastRenderedPageBreak/>
              <w:t>6. **Pengujian dan Validasi**: Menguji keakuratan dan performa algoritma dengan dataset yang berbeda atau menggunakan metode lain seperti FP-Growth untuk membandingkan hasilnya.</w:t>
            </w:r>
          </w:p>
          <w:p w14:paraId="457FA0AA" w14:textId="77777777" w:rsidR="00C43B5E" w:rsidRDefault="00C43B5E" w:rsidP="00C43B5E"/>
          <w:p w14:paraId="03524D2F" w14:textId="3E102AB4" w:rsidR="005021E0" w:rsidRPr="00954544" w:rsidRDefault="005021E0" w:rsidP="00C43B5E"/>
        </w:tc>
        <w:tc>
          <w:tcPr>
            <w:tcW w:w="2142" w:type="dxa"/>
            <w:tcBorders>
              <w:top w:val="single" w:sz="4" w:space="0" w:color="000000"/>
              <w:left w:val="single" w:sz="4" w:space="0" w:color="000000"/>
              <w:bottom w:val="single" w:sz="4" w:space="0" w:color="000000"/>
              <w:right w:val="single" w:sz="4" w:space="0" w:color="000000"/>
            </w:tcBorders>
          </w:tcPr>
          <w:p w14:paraId="49D34455" w14:textId="3CB25FD7" w:rsidR="005021E0" w:rsidRPr="00954544" w:rsidRDefault="00B10A9B" w:rsidP="00B10A9B">
            <w:r w:rsidRPr="00B10A9B">
              <w:lastRenderedPageBreak/>
              <w:t>Pengujian hasil clustering dilakukan menggunakan metode Silhouette Coefficient, yang mengukur tingkat kohesi dan separasi antar cluster. Nilai Silhouette berkisar antara -1 hingga 1, di mana nilai mendekati 1 menunjukkan cluster yang baik dan terpisah dengan jelas dari cluster lain. Dalam penelitian ini, hasil evaluasi menunjukkan bahwa jumlah cluster optimal adalah 2, berdasarkan nilai Silhouette tertinggi yang diperoleh</w:t>
            </w:r>
          </w:p>
        </w:tc>
      </w:tr>
      <w:tr w:rsidR="005021E0" w:rsidRPr="009E4959" w14:paraId="4A3ABC9B" w14:textId="48F13DAE" w:rsidTr="005021E0">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2D6DD4" w14:textId="77777777" w:rsidR="005021E0" w:rsidRPr="009E4959" w:rsidRDefault="005021E0" w:rsidP="009E4959">
            <w:r w:rsidRPr="009E4959">
              <w:lastRenderedPageBreak/>
              <w:t>Hasil</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DB29B2" w14:textId="2BB5F462" w:rsidR="005021E0" w:rsidRPr="009E4959" w:rsidRDefault="00004B6F" w:rsidP="009E4959">
            <w:r w:rsidRPr="00004B6F">
              <w:t xml:space="preserve">Hasil pengujian clustering menggunakan algoritma DBSCAN menunjukkan bahwa algoritma ini mampu menghasilkan jumlah cluster antara 2 hingga 6, serta </w:t>
            </w:r>
            <w:r w:rsidRPr="00004B6F">
              <w:lastRenderedPageBreak/>
              <w:t>mampu memisahkan data noise atau outlier dari cluster yang terbentuk. Meskipun nilai Silhouette Coefficient relatif rendah, visualisasi menunjukkan bahwa pengelompokan berdasarkan kerapatan tinggi cukup baik dan sesuai dengan pola sebaran gempabumi di wilayah tersebut</w:t>
            </w:r>
          </w:p>
        </w:tc>
        <w:tc>
          <w:tcPr>
            <w:tcW w:w="2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58F954" w14:textId="54DEBA9A" w:rsidR="005021E0" w:rsidRPr="009E4959" w:rsidRDefault="002A37D9" w:rsidP="009E4959">
            <w:r w:rsidRPr="002A37D9">
              <w:lastRenderedPageBreak/>
              <w:t xml:space="preserve">Pengujian dilakukan dengan mencoba berbagai nilai K (jumlah cluster) sebanyak 10 kali untuk menentukan jumlah </w:t>
            </w:r>
            <w:r w:rsidRPr="002A37D9">
              <w:lastRenderedPageBreak/>
              <w:t>cluster terbaik. Hasilnya menunjukkan bahwa K=3 memberikan hasil pengelompokan paling optimal berdasarkan indeks Davies-Bouldin yang paling kecil, yaitu sebesar 0.359, mendekati 0 yang menandakan cluster yang baik dan stabil</w:t>
            </w:r>
          </w:p>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61FD30" w14:textId="36B154CC" w:rsidR="005021E0" w:rsidRPr="009E4959" w:rsidRDefault="005D4AAC" w:rsidP="009E4959">
            <w:r w:rsidRPr="005D4AAC">
              <w:lastRenderedPageBreak/>
              <w:t xml:space="preserve">Hasil dari penelitian menunjukkan bahwa proses reduksi dimensi menggunakan PCA dapat meningkatkan kualitas clustering K-Means. </w:t>
            </w:r>
            <w:r w:rsidRPr="005D4AAC">
              <w:lastRenderedPageBreak/>
              <w:t>Berdasarkan nilai indeks Davies-Bouldin (DB Index), dataset yang direduksi menjadi 1 PC dan dibentuk menjadi 3 klaster memiliki nilai DB Index terendah sebesar 0,4072, yang menunjukkan cluster yang lebih homogen dan terpisah dengan baik</w:t>
            </w:r>
          </w:p>
        </w:tc>
        <w:tc>
          <w:tcPr>
            <w:tcW w:w="2420" w:type="dxa"/>
            <w:tcBorders>
              <w:top w:val="single" w:sz="4" w:space="0" w:color="000000"/>
              <w:left w:val="single" w:sz="4" w:space="0" w:color="000000"/>
              <w:bottom w:val="single" w:sz="4" w:space="0" w:color="000000"/>
              <w:right w:val="single" w:sz="4" w:space="0" w:color="000000"/>
            </w:tcBorders>
          </w:tcPr>
          <w:p w14:paraId="32833C2E" w14:textId="0AF8AA0B" w:rsidR="005021E0" w:rsidRPr="00954544" w:rsidRDefault="00C43B5E" w:rsidP="009E4959">
            <w:r w:rsidRPr="00C43B5E">
              <w:lastRenderedPageBreak/>
              <w:t xml:space="preserve">Hasil dari penerapan algoritma Apriori menunjukkan bahwa pola asosiasi antara produk dapat membantu meningkatkan </w:t>
            </w:r>
            <w:r w:rsidRPr="00C43B5E">
              <w:lastRenderedPageBreak/>
              <w:t>pemahaman tentang kebiasaan pembelian pelanggan dan berpotensi meningkatkan pendapatan toko retail. Dalam penelitian ini, pola asosiasi yang ditemukan menunjukkan hubungan yang signifikan antara produk tertentu yang sering dibeli bersama, yang dapat digunakan untuk strategi penempatan barang dan promosi</w:t>
            </w:r>
          </w:p>
        </w:tc>
        <w:tc>
          <w:tcPr>
            <w:tcW w:w="2142" w:type="dxa"/>
            <w:tcBorders>
              <w:top w:val="single" w:sz="4" w:space="0" w:color="000000"/>
              <w:left w:val="single" w:sz="4" w:space="0" w:color="000000"/>
              <w:bottom w:val="single" w:sz="4" w:space="0" w:color="000000"/>
              <w:right w:val="single" w:sz="4" w:space="0" w:color="000000"/>
            </w:tcBorders>
          </w:tcPr>
          <w:p w14:paraId="69D81D04" w14:textId="6D5A113C" w:rsidR="005021E0" w:rsidRPr="00954544" w:rsidRDefault="00B10A9B" w:rsidP="009E4959">
            <w:r w:rsidRPr="00B10A9B">
              <w:lastRenderedPageBreak/>
              <w:t xml:space="preserve">Hasil pengujian clustering menggunakan metode Silhouette Coefficient menunjukkan bahwa </w:t>
            </w:r>
            <w:r w:rsidRPr="00B10A9B">
              <w:lastRenderedPageBreak/>
              <w:t>jumlah cluster terbaik adalah 2, dengan nilai Silhouette tertinggi sebesar 0.5856441. Nilai ini mengindikasikan bahwa pengelompokan data hotspot di Provinsi Jambi cukup baik, dengan jarak antar cluster yang relatif jauh dan objek dalam satu cluster yang dekat satu sama lain</w:t>
            </w:r>
          </w:p>
        </w:tc>
      </w:tr>
      <w:tr w:rsidR="005021E0" w:rsidRPr="009E4959" w14:paraId="16DB6C67" w14:textId="22DE165F" w:rsidTr="005021E0">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62598E" w14:textId="77777777" w:rsidR="005021E0" w:rsidRPr="009E4959" w:rsidRDefault="005021E0" w:rsidP="009E4959">
            <w:r w:rsidRPr="009E4959">
              <w:lastRenderedPageBreak/>
              <w:t>Metode Perbandingan</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127D3E" w14:textId="15BAB60F" w:rsidR="005021E0" w:rsidRPr="009E4959" w:rsidRDefault="00004B6F" w:rsidP="009E4959">
            <w:r w:rsidRPr="00004B6F">
              <w:t xml:space="preserve">Metode perbandingan yang digunakan dalam penelitian ini adalah membandingkan hasil clustering dari algoritma DBSCAN dengan metode clustering lain seperti K-Means. Perbandingan ini dilakukan untuk menilai keefektifan dan akurasi masing-masing algoritma dalam mengelompokkan data gempabumi berdasarkan pola sebaran dan sumbernya. Salah satu indikator yang digunakan adalah nilai </w:t>
            </w:r>
            <w:r w:rsidRPr="00004B6F">
              <w:lastRenderedPageBreak/>
              <w:t>Silhouette Index, yang menunjukkan tingkat keberhasilan pengelompokan; nilai yang lebih tinggi menunjukkan cluster yang lebih baik dan konsisten</w:t>
            </w:r>
          </w:p>
        </w:tc>
        <w:tc>
          <w:tcPr>
            <w:tcW w:w="2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5B9980" w14:textId="13435EA8" w:rsidR="005021E0" w:rsidRPr="009E4959" w:rsidRDefault="003E0129" w:rsidP="009E4959">
            <w:r w:rsidRPr="003E0129">
              <w:lastRenderedPageBreak/>
              <w:t xml:space="preserve">Pengujian dilakukan dengan mencoba berbagai nilai K (jumlah cluster) sebanyak 10 kali untuk menentukan jumlah cluster terbaik. Hasilnya menunjukkan bahwa K=3 memberikan hasil pengelompokan paling optimal berdasarkan indeks Davies-Bouldin yang paling kecil, yaitu sebesar 0.359, </w:t>
            </w:r>
            <w:r w:rsidRPr="003E0129">
              <w:lastRenderedPageBreak/>
              <w:t>mendekati 0 yang menandakan cluster yang baik dan stabil</w:t>
            </w:r>
            <w:r w:rsidR="005021E0">
              <w:t xml:space="preserve"> </w:t>
            </w:r>
          </w:p>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596745" w14:textId="2057AFE2" w:rsidR="005021E0" w:rsidRPr="009E4959" w:rsidRDefault="005D4AAC" w:rsidP="009E4959">
            <w:r w:rsidRPr="005D4AAC">
              <w:lastRenderedPageBreak/>
              <w:t xml:space="preserve">Metode perbandingan yang digunakan dalam penelitian ini adalah membandingkan hasil clustering dari dataset asli dan dataset yang telah direduksi menggunakan PCA (1 PC, 2 PC, dan 3 PC). Evaluasi dilakukan dengan menggunakan indeks Davies-Bouldin (DB Index), yang mengukur kualitas cluster berdasarkan jarak antar </w:t>
            </w:r>
            <w:r w:rsidRPr="005D4AAC">
              <w:lastRenderedPageBreak/>
              <w:t>cluster dan homogenitas intra-cluster. Nilai DB Index yang lebih rendah menunjukkan cluster yang lebih baik dan lebih terpisah</w:t>
            </w:r>
          </w:p>
        </w:tc>
        <w:tc>
          <w:tcPr>
            <w:tcW w:w="2420" w:type="dxa"/>
            <w:tcBorders>
              <w:top w:val="single" w:sz="4" w:space="0" w:color="000000"/>
              <w:left w:val="single" w:sz="4" w:space="0" w:color="000000"/>
              <w:bottom w:val="single" w:sz="4" w:space="0" w:color="000000"/>
              <w:right w:val="single" w:sz="4" w:space="0" w:color="000000"/>
            </w:tcBorders>
          </w:tcPr>
          <w:p w14:paraId="2F1A0175" w14:textId="457E9D70" w:rsidR="005021E0" w:rsidRPr="00954544" w:rsidRDefault="00C43B5E" w:rsidP="009E4959">
            <w:r w:rsidRPr="00C43B5E">
              <w:lastRenderedPageBreak/>
              <w:t>Metode perbandingan yang umum digunakan dalam evaluasi algoritma asosiasi seperti Apriori meliputi analisis performa dan akurasi. Secara performa, perbandingan dilakukan berdasarkan waktu eksekusi, penggunaan memori, dan efisiensi proses scan database. Sebagai contoh, penelitian menunjukkan bahwa algoritma FP-</w:t>
            </w:r>
            <w:r w:rsidRPr="00C43B5E">
              <w:lastRenderedPageBreak/>
              <w:t>Growth lebih cepat daripada Apriori dalam hal waktu eksekusi, meskipun Apriori lebih akurat dalam menemukan aturan dengan support dan confidence tingg</w:t>
            </w:r>
            <w:r>
              <w:t>i</w:t>
            </w:r>
          </w:p>
        </w:tc>
        <w:tc>
          <w:tcPr>
            <w:tcW w:w="2142" w:type="dxa"/>
            <w:tcBorders>
              <w:top w:val="single" w:sz="4" w:space="0" w:color="000000"/>
              <w:left w:val="single" w:sz="4" w:space="0" w:color="000000"/>
              <w:bottom w:val="single" w:sz="4" w:space="0" w:color="000000"/>
              <w:right w:val="single" w:sz="4" w:space="0" w:color="000000"/>
            </w:tcBorders>
          </w:tcPr>
          <w:p w14:paraId="3D0CEDEA" w14:textId="4A969840" w:rsidR="005021E0" w:rsidRPr="00954544" w:rsidRDefault="00B10A9B" w:rsidP="009E4959">
            <w:r w:rsidRPr="00B10A9B">
              <w:lastRenderedPageBreak/>
              <w:t xml:space="preserve">etode perbandingan yang umum digunakan dalam evaluasi clustering adalah metode Silhouette Coefficient, yang mengukur tingkat kohesi dan separasi antar cluster. Selain itu, metode lain seperti Davies-Bouldin Index dan Dunn Index juga sering digunakan </w:t>
            </w:r>
            <w:r w:rsidRPr="00B10A9B">
              <w:lastRenderedPageBreak/>
              <w:t>untuk membandingkan kualitas hasil clustering</w:t>
            </w:r>
          </w:p>
        </w:tc>
      </w:tr>
      <w:tr w:rsidR="005021E0" w:rsidRPr="009E4959" w14:paraId="45F7224E" w14:textId="340FF4B6" w:rsidTr="005021E0">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DA76F1" w14:textId="77777777" w:rsidR="005021E0" w:rsidRPr="009E4959" w:rsidRDefault="005021E0" w:rsidP="009E4959">
            <w:r w:rsidRPr="009E4959">
              <w:t>Future Work</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11FF5A" w14:textId="21A7CB43" w:rsidR="005021E0" w:rsidRPr="009E4959" w:rsidRDefault="00004B6F" w:rsidP="009E4959">
            <w:r w:rsidRPr="00004B6F">
              <w:rPr>
                <w:b/>
                <w:bCs/>
              </w:rPr>
              <w:t xml:space="preserve">Future work could focus on integrating additional data sources such as geological and geophysical data to improve clustering accuracy [2]. Developing adaptive parameter tuning methods for DBSCAN, such as automated epsilon and MinPts selection, can enhance the robustness of the clustering results [4]. Furthermore, applying advanced machine learning techniques like hierarchical clustering or density-based algorithms with spatial-temporal analysis may provide deeper insights into seismic patterns [1][5]. Validation of clustering results with real-time seismic </w:t>
            </w:r>
            <w:r w:rsidRPr="00004B6F">
              <w:rPr>
                <w:b/>
                <w:bCs/>
              </w:rPr>
              <w:lastRenderedPageBreak/>
              <w:t>monitoring and hazard assessment models is also recommended to improve practical applications in earthquake risk mitigation</w:t>
            </w:r>
          </w:p>
        </w:tc>
        <w:tc>
          <w:tcPr>
            <w:tcW w:w="2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066F07" w14:textId="7192B780" w:rsidR="005021E0" w:rsidRPr="009E4959" w:rsidRDefault="003E0129" w:rsidP="009E4959">
            <w:r w:rsidRPr="003E0129">
              <w:lastRenderedPageBreak/>
              <w:t>Future work could focus on integrating additional variables such as environmental factors, socio-economic data, and vector density to improve clustering accuracy </w:t>
            </w:r>
          </w:p>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2056E" w14:textId="00E4C89E" w:rsidR="005021E0" w:rsidRPr="009E4959" w:rsidRDefault="005D4AAC" w:rsidP="009E4959">
            <w:r w:rsidRPr="005D4AAC">
              <w:t>Future work dapat dilakukan dengan menguji efisiensi dan keakuratan algoritma PCA dan K-Means pada dataset dengan tingkat kompleksitas yang lebih tinggi dan jumlah data yang lebih besar [5]. Selain itu, perlu dipertimbangkan penggunaan algoritma clustering dan teknik reduksi dimensi lainnya, seperti t-SNE atau UMAP, untuk membandingkan performa dan hasilnya</w:t>
            </w:r>
          </w:p>
        </w:tc>
        <w:tc>
          <w:tcPr>
            <w:tcW w:w="2420" w:type="dxa"/>
            <w:tcBorders>
              <w:top w:val="single" w:sz="4" w:space="0" w:color="000000"/>
              <w:left w:val="single" w:sz="4" w:space="0" w:color="000000"/>
              <w:bottom w:val="single" w:sz="4" w:space="0" w:color="000000"/>
              <w:right w:val="single" w:sz="4" w:space="0" w:color="000000"/>
            </w:tcBorders>
          </w:tcPr>
          <w:p w14:paraId="62A3FDFD" w14:textId="62F01477" w:rsidR="005021E0" w:rsidRPr="00954544" w:rsidRDefault="00C43B5E" w:rsidP="009E4959">
            <w:r w:rsidRPr="00C43B5E">
              <w:t xml:space="preserve">Metode perbandingan yang umum digunakan dalam evaluasi algoritma asosiasi seperti Apriori meliputi analisis performa dan akurasi. Secara performa, perbandingan dilakukan berdasarkan waktu eksekusi, penggunaan memori, dan efisiensi proses scan database. Sebagai contoh, penelitian menunjukkan bahwa algoritma FP-Growth lebih cepat daripada Apriori dalam hal waktu eksekusi, meskipun Apriori lebih akurat dalam menemukan aturan </w:t>
            </w:r>
            <w:r w:rsidRPr="00C43B5E">
              <w:lastRenderedPageBreak/>
              <w:t>dengan support dan confidence tingg</w:t>
            </w:r>
          </w:p>
        </w:tc>
        <w:tc>
          <w:tcPr>
            <w:tcW w:w="2142" w:type="dxa"/>
            <w:tcBorders>
              <w:top w:val="single" w:sz="4" w:space="0" w:color="000000"/>
              <w:left w:val="single" w:sz="4" w:space="0" w:color="000000"/>
              <w:bottom w:val="single" w:sz="4" w:space="0" w:color="000000"/>
              <w:right w:val="single" w:sz="4" w:space="0" w:color="000000"/>
            </w:tcBorders>
          </w:tcPr>
          <w:p w14:paraId="632BC7A0" w14:textId="4AF565FA" w:rsidR="005021E0" w:rsidRPr="00954544" w:rsidRDefault="00B10A9B" w:rsidP="009E4959">
            <w:r w:rsidRPr="00B10A9B">
              <w:lastRenderedPageBreak/>
              <w:t>Future work could focus on integrating additional data sources such as meteorological data, land use, and vegetation types to improve the accuracy of hotspot classification and risk assessment</w:t>
            </w:r>
          </w:p>
        </w:tc>
      </w:tr>
      <w:tr w:rsidR="005021E0" w:rsidRPr="009E4959" w14:paraId="1807BE68" w14:textId="21963957" w:rsidTr="005021E0">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EBDFE8" w14:textId="77777777" w:rsidR="005021E0" w:rsidRPr="009E4959" w:rsidRDefault="005021E0" w:rsidP="009E4959"/>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F98B64" w14:textId="77777777" w:rsidR="005021E0" w:rsidRPr="009E4959" w:rsidRDefault="005021E0" w:rsidP="009E4959"/>
        </w:tc>
        <w:tc>
          <w:tcPr>
            <w:tcW w:w="24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655971" w14:textId="77777777" w:rsidR="005021E0" w:rsidRPr="009E4959" w:rsidRDefault="005021E0" w:rsidP="009E4959"/>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24FCED" w14:textId="77777777" w:rsidR="005021E0" w:rsidRPr="009E4959" w:rsidRDefault="005021E0" w:rsidP="009E4959"/>
        </w:tc>
        <w:tc>
          <w:tcPr>
            <w:tcW w:w="2420" w:type="dxa"/>
            <w:tcBorders>
              <w:top w:val="single" w:sz="4" w:space="0" w:color="000000"/>
              <w:left w:val="single" w:sz="4" w:space="0" w:color="000000"/>
              <w:bottom w:val="single" w:sz="4" w:space="0" w:color="000000"/>
              <w:right w:val="single" w:sz="4" w:space="0" w:color="000000"/>
            </w:tcBorders>
          </w:tcPr>
          <w:p w14:paraId="4D565094" w14:textId="77777777" w:rsidR="005021E0" w:rsidRPr="009E4959" w:rsidRDefault="005021E0" w:rsidP="009E4959"/>
        </w:tc>
        <w:tc>
          <w:tcPr>
            <w:tcW w:w="2142" w:type="dxa"/>
            <w:tcBorders>
              <w:top w:val="single" w:sz="4" w:space="0" w:color="000000"/>
              <w:left w:val="single" w:sz="4" w:space="0" w:color="000000"/>
              <w:bottom w:val="single" w:sz="4" w:space="0" w:color="000000"/>
              <w:right w:val="single" w:sz="4" w:space="0" w:color="000000"/>
            </w:tcBorders>
          </w:tcPr>
          <w:p w14:paraId="1B228DE2" w14:textId="77777777" w:rsidR="005021E0" w:rsidRPr="009E4959" w:rsidRDefault="005021E0" w:rsidP="009E4959"/>
        </w:tc>
      </w:tr>
    </w:tbl>
    <w:p w14:paraId="4BF948CF" w14:textId="04BE94A2" w:rsidR="004F6A7E" w:rsidRDefault="009E4959" w:rsidP="005021E0">
      <w:r w:rsidRPr="009E4959">
        <w:br/>
      </w:r>
      <w:r w:rsidRPr="009E4959">
        <w:br/>
      </w:r>
      <w:r w:rsidRPr="009E4959">
        <w:br/>
      </w:r>
      <w:r w:rsidRPr="009E4959">
        <w:br/>
      </w:r>
      <w:r w:rsidRPr="009E4959">
        <w:br/>
      </w:r>
    </w:p>
    <w:sectPr w:rsidR="004F6A7E" w:rsidSect="005021E0">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80FB1"/>
    <w:multiLevelType w:val="multilevel"/>
    <w:tmpl w:val="78F27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7C0BE0"/>
    <w:multiLevelType w:val="multilevel"/>
    <w:tmpl w:val="7B3E9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1E2A5D"/>
    <w:multiLevelType w:val="multilevel"/>
    <w:tmpl w:val="EC7E6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0E1884"/>
    <w:multiLevelType w:val="multilevel"/>
    <w:tmpl w:val="83363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8C587C"/>
    <w:multiLevelType w:val="multilevel"/>
    <w:tmpl w:val="B720F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1D7B48"/>
    <w:multiLevelType w:val="multilevel"/>
    <w:tmpl w:val="A9D04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3015E8"/>
    <w:multiLevelType w:val="multilevel"/>
    <w:tmpl w:val="5186D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4434BF"/>
    <w:multiLevelType w:val="multilevel"/>
    <w:tmpl w:val="8710E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6D4A96"/>
    <w:multiLevelType w:val="multilevel"/>
    <w:tmpl w:val="26D2B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0951727">
    <w:abstractNumId w:val="6"/>
  </w:num>
  <w:num w:numId="2" w16cid:durableId="1757363797">
    <w:abstractNumId w:val="2"/>
  </w:num>
  <w:num w:numId="3" w16cid:durableId="2024084400">
    <w:abstractNumId w:val="4"/>
  </w:num>
  <w:num w:numId="4" w16cid:durableId="1249927233">
    <w:abstractNumId w:val="3"/>
  </w:num>
  <w:num w:numId="5" w16cid:durableId="641886270">
    <w:abstractNumId w:val="7"/>
  </w:num>
  <w:num w:numId="6" w16cid:durableId="534849960">
    <w:abstractNumId w:val="8"/>
  </w:num>
  <w:num w:numId="7" w16cid:durableId="84033756">
    <w:abstractNumId w:val="1"/>
  </w:num>
  <w:num w:numId="8" w16cid:durableId="1361778366">
    <w:abstractNumId w:val="5"/>
  </w:num>
  <w:num w:numId="9" w16cid:durableId="586816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51E"/>
    <w:rsid w:val="00004B6F"/>
    <w:rsid w:val="00037192"/>
    <w:rsid w:val="000B7B43"/>
    <w:rsid w:val="002579BB"/>
    <w:rsid w:val="0026567D"/>
    <w:rsid w:val="002A37D9"/>
    <w:rsid w:val="002B2233"/>
    <w:rsid w:val="003E0129"/>
    <w:rsid w:val="00430EB8"/>
    <w:rsid w:val="00465F18"/>
    <w:rsid w:val="004B5C30"/>
    <w:rsid w:val="004F6A7E"/>
    <w:rsid w:val="005021E0"/>
    <w:rsid w:val="005D4AAC"/>
    <w:rsid w:val="0063028C"/>
    <w:rsid w:val="006A651E"/>
    <w:rsid w:val="00954544"/>
    <w:rsid w:val="009B59D9"/>
    <w:rsid w:val="009C4FBE"/>
    <w:rsid w:val="009E4959"/>
    <w:rsid w:val="009F66CE"/>
    <w:rsid w:val="00A9787E"/>
    <w:rsid w:val="00AF3381"/>
    <w:rsid w:val="00B10A9B"/>
    <w:rsid w:val="00B85B12"/>
    <w:rsid w:val="00C43B5E"/>
    <w:rsid w:val="00D85C2B"/>
    <w:rsid w:val="00E16FFF"/>
    <w:rsid w:val="00E50622"/>
    <w:rsid w:val="00EC2AAA"/>
    <w:rsid w:val="00FA0B12"/>
    <w:rsid w:val="00FE46C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52F09"/>
  <w15:chartTrackingRefBased/>
  <w15:docId w15:val="{D1027A5B-3DE7-4BEF-8D85-492822FBC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5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65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65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65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65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65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5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5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5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5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65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65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65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65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65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5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5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51E"/>
    <w:rPr>
      <w:rFonts w:eastAsiaTheme="majorEastAsia" w:cstheme="majorBidi"/>
      <w:color w:val="272727" w:themeColor="text1" w:themeTint="D8"/>
    </w:rPr>
  </w:style>
  <w:style w:type="paragraph" w:styleId="Title">
    <w:name w:val="Title"/>
    <w:basedOn w:val="Normal"/>
    <w:next w:val="Normal"/>
    <w:link w:val="TitleChar"/>
    <w:uiPriority w:val="10"/>
    <w:qFormat/>
    <w:rsid w:val="006A6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5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5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51E"/>
    <w:pPr>
      <w:spacing w:before="160"/>
      <w:jc w:val="center"/>
    </w:pPr>
    <w:rPr>
      <w:i/>
      <w:iCs/>
      <w:color w:val="404040" w:themeColor="text1" w:themeTint="BF"/>
    </w:rPr>
  </w:style>
  <w:style w:type="character" w:customStyle="1" w:styleId="QuoteChar">
    <w:name w:val="Quote Char"/>
    <w:basedOn w:val="DefaultParagraphFont"/>
    <w:link w:val="Quote"/>
    <w:uiPriority w:val="29"/>
    <w:rsid w:val="006A651E"/>
    <w:rPr>
      <w:i/>
      <w:iCs/>
      <w:color w:val="404040" w:themeColor="text1" w:themeTint="BF"/>
    </w:rPr>
  </w:style>
  <w:style w:type="paragraph" w:styleId="ListParagraph">
    <w:name w:val="List Paragraph"/>
    <w:basedOn w:val="Normal"/>
    <w:uiPriority w:val="34"/>
    <w:qFormat/>
    <w:rsid w:val="006A651E"/>
    <w:pPr>
      <w:ind w:left="720"/>
      <w:contextualSpacing/>
    </w:pPr>
  </w:style>
  <w:style w:type="character" w:styleId="IntenseEmphasis">
    <w:name w:val="Intense Emphasis"/>
    <w:basedOn w:val="DefaultParagraphFont"/>
    <w:uiPriority w:val="21"/>
    <w:qFormat/>
    <w:rsid w:val="006A651E"/>
    <w:rPr>
      <w:i/>
      <w:iCs/>
      <w:color w:val="2F5496" w:themeColor="accent1" w:themeShade="BF"/>
    </w:rPr>
  </w:style>
  <w:style w:type="paragraph" w:styleId="IntenseQuote">
    <w:name w:val="Intense Quote"/>
    <w:basedOn w:val="Normal"/>
    <w:next w:val="Normal"/>
    <w:link w:val="IntenseQuoteChar"/>
    <w:uiPriority w:val="30"/>
    <w:qFormat/>
    <w:rsid w:val="006A65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651E"/>
    <w:rPr>
      <w:i/>
      <w:iCs/>
      <w:color w:val="2F5496" w:themeColor="accent1" w:themeShade="BF"/>
    </w:rPr>
  </w:style>
  <w:style w:type="character" w:styleId="IntenseReference">
    <w:name w:val="Intense Reference"/>
    <w:basedOn w:val="DefaultParagraphFont"/>
    <w:uiPriority w:val="32"/>
    <w:qFormat/>
    <w:rsid w:val="006A65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2762">
      <w:bodyDiv w:val="1"/>
      <w:marLeft w:val="0"/>
      <w:marRight w:val="0"/>
      <w:marTop w:val="0"/>
      <w:marBottom w:val="0"/>
      <w:divBdr>
        <w:top w:val="none" w:sz="0" w:space="0" w:color="auto"/>
        <w:left w:val="none" w:sz="0" w:space="0" w:color="auto"/>
        <w:bottom w:val="none" w:sz="0" w:space="0" w:color="auto"/>
        <w:right w:val="none" w:sz="0" w:space="0" w:color="auto"/>
      </w:divBdr>
    </w:div>
    <w:div w:id="209197238">
      <w:bodyDiv w:val="1"/>
      <w:marLeft w:val="0"/>
      <w:marRight w:val="0"/>
      <w:marTop w:val="0"/>
      <w:marBottom w:val="0"/>
      <w:divBdr>
        <w:top w:val="none" w:sz="0" w:space="0" w:color="auto"/>
        <w:left w:val="none" w:sz="0" w:space="0" w:color="auto"/>
        <w:bottom w:val="none" w:sz="0" w:space="0" w:color="auto"/>
        <w:right w:val="none" w:sz="0" w:space="0" w:color="auto"/>
      </w:divBdr>
    </w:div>
    <w:div w:id="229846078">
      <w:bodyDiv w:val="1"/>
      <w:marLeft w:val="0"/>
      <w:marRight w:val="0"/>
      <w:marTop w:val="0"/>
      <w:marBottom w:val="0"/>
      <w:divBdr>
        <w:top w:val="none" w:sz="0" w:space="0" w:color="auto"/>
        <w:left w:val="none" w:sz="0" w:space="0" w:color="auto"/>
        <w:bottom w:val="none" w:sz="0" w:space="0" w:color="auto"/>
        <w:right w:val="none" w:sz="0" w:space="0" w:color="auto"/>
      </w:divBdr>
    </w:div>
    <w:div w:id="235941005">
      <w:bodyDiv w:val="1"/>
      <w:marLeft w:val="0"/>
      <w:marRight w:val="0"/>
      <w:marTop w:val="0"/>
      <w:marBottom w:val="0"/>
      <w:divBdr>
        <w:top w:val="none" w:sz="0" w:space="0" w:color="auto"/>
        <w:left w:val="none" w:sz="0" w:space="0" w:color="auto"/>
        <w:bottom w:val="none" w:sz="0" w:space="0" w:color="auto"/>
        <w:right w:val="none" w:sz="0" w:space="0" w:color="auto"/>
      </w:divBdr>
    </w:div>
    <w:div w:id="447437570">
      <w:bodyDiv w:val="1"/>
      <w:marLeft w:val="0"/>
      <w:marRight w:val="0"/>
      <w:marTop w:val="0"/>
      <w:marBottom w:val="0"/>
      <w:divBdr>
        <w:top w:val="none" w:sz="0" w:space="0" w:color="auto"/>
        <w:left w:val="none" w:sz="0" w:space="0" w:color="auto"/>
        <w:bottom w:val="none" w:sz="0" w:space="0" w:color="auto"/>
        <w:right w:val="none" w:sz="0" w:space="0" w:color="auto"/>
      </w:divBdr>
    </w:div>
    <w:div w:id="496270764">
      <w:bodyDiv w:val="1"/>
      <w:marLeft w:val="0"/>
      <w:marRight w:val="0"/>
      <w:marTop w:val="0"/>
      <w:marBottom w:val="0"/>
      <w:divBdr>
        <w:top w:val="none" w:sz="0" w:space="0" w:color="auto"/>
        <w:left w:val="none" w:sz="0" w:space="0" w:color="auto"/>
        <w:bottom w:val="none" w:sz="0" w:space="0" w:color="auto"/>
        <w:right w:val="none" w:sz="0" w:space="0" w:color="auto"/>
      </w:divBdr>
    </w:div>
    <w:div w:id="608246936">
      <w:bodyDiv w:val="1"/>
      <w:marLeft w:val="0"/>
      <w:marRight w:val="0"/>
      <w:marTop w:val="0"/>
      <w:marBottom w:val="0"/>
      <w:divBdr>
        <w:top w:val="none" w:sz="0" w:space="0" w:color="auto"/>
        <w:left w:val="none" w:sz="0" w:space="0" w:color="auto"/>
        <w:bottom w:val="none" w:sz="0" w:space="0" w:color="auto"/>
        <w:right w:val="none" w:sz="0" w:space="0" w:color="auto"/>
      </w:divBdr>
    </w:div>
    <w:div w:id="666132444">
      <w:bodyDiv w:val="1"/>
      <w:marLeft w:val="0"/>
      <w:marRight w:val="0"/>
      <w:marTop w:val="0"/>
      <w:marBottom w:val="0"/>
      <w:divBdr>
        <w:top w:val="none" w:sz="0" w:space="0" w:color="auto"/>
        <w:left w:val="none" w:sz="0" w:space="0" w:color="auto"/>
        <w:bottom w:val="none" w:sz="0" w:space="0" w:color="auto"/>
        <w:right w:val="none" w:sz="0" w:space="0" w:color="auto"/>
      </w:divBdr>
    </w:div>
    <w:div w:id="727412731">
      <w:bodyDiv w:val="1"/>
      <w:marLeft w:val="0"/>
      <w:marRight w:val="0"/>
      <w:marTop w:val="0"/>
      <w:marBottom w:val="0"/>
      <w:divBdr>
        <w:top w:val="none" w:sz="0" w:space="0" w:color="auto"/>
        <w:left w:val="none" w:sz="0" w:space="0" w:color="auto"/>
        <w:bottom w:val="none" w:sz="0" w:space="0" w:color="auto"/>
        <w:right w:val="none" w:sz="0" w:space="0" w:color="auto"/>
      </w:divBdr>
    </w:div>
    <w:div w:id="815226233">
      <w:bodyDiv w:val="1"/>
      <w:marLeft w:val="0"/>
      <w:marRight w:val="0"/>
      <w:marTop w:val="0"/>
      <w:marBottom w:val="0"/>
      <w:divBdr>
        <w:top w:val="none" w:sz="0" w:space="0" w:color="auto"/>
        <w:left w:val="none" w:sz="0" w:space="0" w:color="auto"/>
        <w:bottom w:val="none" w:sz="0" w:space="0" w:color="auto"/>
        <w:right w:val="none" w:sz="0" w:space="0" w:color="auto"/>
      </w:divBdr>
    </w:div>
    <w:div w:id="969243689">
      <w:bodyDiv w:val="1"/>
      <w:marLeft w:val="0"/>
      <w:marRight w:val="0"/>
      <w:marTop w:val="0"/>
      <w:marBottom w:val="0"/>
      <w:divBdr>
        <w:top w:val="none" w:sz="0" w:space="0" w:color="auto"/>
        <w:left w:val="none" w:sz="0" w:space="0" w:color="auto"/>
        <w:bottom w:val="none" w:sz="0" w:space="0" w:color="auto"/>
        <w:right w:val="none" w:sz="0" w:space="0" w:color="auto"/>
      </w:divBdr>
    </w:div>
    <w:div w:id="991715100">
      <w:bodyDiv w:val="1"/>
      <w:marLeft w:val="0"/>
      <w:marRight w:val="0"/>
      <w:marTop w:val="0"/>
      <w:marBottom w:val="0"/>
      <w:divBdr>
        <w:top w:val="none" w:sz="0" w:space="0" w:color="auto"/>
        <w:left w:val="none" w:sz="0" w:space="0" w:color="auto"/>
        <w:bottom w:val="none" w:sz="0" w:space="0" w:color="auto"/>
        <w:right w:val="none" w:sz="0" w:space="0" w:color="auto"/>
      </w:divBdr>
    </w:div>
    <w:div w:id="1095051382">
      <w:bodyDiv w:val="1"/>
      <w:marLeft w:val="0"/>
      <w:marRight w:val="0"/>
      <w:marTop w:val="0"/>
      <w:marBottom w:val="0"/>
      <w:divBdr>
        <w:top w:val="none" w:sz="0" w:space="0" w:color="auto"/>
        <w:left w:val="none" w:sz="0" w:space="0" w:color="auto"/>
        <w:bottom w:val="none" w:sz="0" w:space="0" w:color="auto"/>
        <w:right w:val="none" w:sz="0" w:space="0" w:color="auto"/>
      </w:divBdr>
    </w:div>
    <w:div w:id="1151675641">
      <w:bodyDiv w:val="1"/>
      <w:marLeft w:val="0"/>
      <w:marRight w:val="0"/>
      <w:marTop w:val="0"/>
      <w:marBottom w:val="0"/>
      <w:divBdr>
        <w:top w:val="none" w:sz="0" w:space="0" w:color="auto"/>
        <w:left w:val="none" w:sz="0" w:space="0" w:color="auto"/>
        <w:bottom w:val="none" w:sz="0" w:space="0" w:color="auto"/>
        <w:right w:val="none" w:sz="0" w:space="0" w:color="auto"/>
      </w:divBdr>
    </w:div>
    <w:div w:id="1178158901">
      <w:bodyDiv w:val="1"/>
      <w:marLeft w:val="0"/>
      <w:marRight w:val="0"/>
      <w:marTop w:val="0"/>
      <w:marBottom w:val="0"/>
      <w:divBdr>
        <w:top w:val="none" w:sz="0" w:space="0" w:color="auto"/>
        <w:left w:val="none" w:sz="0" w:space="0" w:color="auto"/>
        <w:bottom w:val="none" w:sz="0" w:space="0" w:color="auto"/>
        <w:right w:val="none" w:sz="0" w:space="0" w:color="auto"/>
      </w:divBdr>
    </w:div>
    <w:div w:id="1246112654">
      <w:bodyDiv w:val="1"/>
      <w:marLeft w:val="0"/>
      <w:marRight w:val="0"/>
      <w:marTop w:val="0"/>
      <w:marBottom w:val="0"/>
      <w:divBdr>
        <w:top w:val="none" w:sz="0" w:space="0" w:color="auto"/>
        <w:left w:val="none" w:sz="0" w:space="0" w:color="auto"/>
        <w:bottom w:val="none" w:sz="0" w:space="0" w:color="auto"/>
        <w:right w:val="none" w:sz="0" w:space="0" w:color="auto"/>
      </w:divBdr>
    </w:div>
    <w:div w:id="1337264554">
      <w:bodyDiv w:val="1"/>
      <w:marLeft w:val="0"/>
      <w:marRight w:val="0"/>
      <w:marTop w:val="0"/>
      <w:marBottom w:val="0"/>
      <w:divBdr>
        <w:top w:val="none" w:sz="0" w:space="0" w:color="auto"/>
        <w:left w:val="none" w:sz="0" w:space="0" w:color="auto"/>
        <w:bottom w:val="none" w:sz="0" w:space="0" w:color="auto"/>
        <w:right w:val="none" w:sz="0" w:space="0" w:color="auto"/>
      </w:divBdr>
    </w:div>
    <w:div w:id="1469518848">
      <w:bodyDiv w:val="1"/>
      <w:marLeft w:val="0"/>
      <w:marRight w:val="0"/>
      <w:marTop w:val="0"/>
      <w:marBottom w:val="0"/>
      <w:divBdr>
        <w:top w:val="none" w:sz="0" w:space="0" w:color="auto"/>
        <w:left w:val="none" w:sz="0" w:space="0" w:color="auto"/>
        <w:bottom w:val="none" w:sz="0" w:space="0" w:color="auto"/>
        <w:right w:val="none" w:sz="0" w:space="0" w:color="auto"/>
      </w:divBdr>
    </w:div>
    <w:div w:id="1763603459">
      <w:bodyDiv w:val="1"/>
      <w:marLeft w:val="0"/>
      <w:marRight w:val="0"/>
      <w:marTop w:val="0"/>
      <w:marBottom w:val="0"/>
      <w:divBdr>
        <w:top w:val="none" w:sz="0" w:space="0" w:color="auto"/>
        <w:left w:val="none" w:sz="0" w:space="0" w:color="auto"/>
        <w:bottom w:val="none" w:sz="0" w:space="0" w:color="auto"/>
        <w:right w:val="none" w:sz="0" w:space="0" w:color="auto"/>
      </w:divBdr>
    </w:div>
    <w:div w:id="1814565011">
      <w:bodyDiv w:val="1"/>
      <w:marLeft w:val="0"/>
      <w:marRight w:val="0"/>
      <w:marTop w:val="0"/>
      <w:marBottom w:val="0"/>
      <w:divBdr>
        <w:top w:val="none" w:sz="0" w:space="0" w:color="auto"/>
        <w:left w:val="none" w:sz="0" w:space="0" w:color="auto"/>
        <w:bottom w:val="none" w:sz="0" w:space="0" w:color="auto"/>
        <w:right w:val="none" w:sz="0" w:space="0" w:color="auto"/>
      </w:divBdr>
    </w:div>
    <w:div w:id="1869952340">
      <w:bodyDiv w:val="1"/>
      <w:marLeft w:val="0"/>
      <w:marRight w:val="0"/>
      <w:marTop w:val="0"/>
      <w:marBottom w:val="0"/>
      <w:divBdr>
        <w:top w:val="none" w:sz="0" w:space="0" w:color="auto"/>
        <w:left w:val="none" w:sz="0" w:space="0" w:color="auto"/>
        <w:bottom w:val="none" w:sz="0" w:space="0" w:color="auto"/>
        <w:right w:val="none" w:sz="0" w:space="0" w:color="auto"/>
      </w:divBdr>
    </w:div>
    <w:div w:id="1927035579">
      <w:bodyDiv w:val="1"/>
      <w:marLeft w:val="0"/>
      <w:marRight w:val="0"/>
      <w:marTop w:val="0"/>
      <w:marBottom w:val="0"/>
      <w:divBdr>
        <w:top w:val="none" w:sz="0" w:space="0" w:color="auto"/>
        <w:left w:val="none" w:sz="0" w:space="0" w:color="auto"/>
        <w:bottom w:val="none" w:sz="0" w:space="0" w:color="auto"/>
        <w:right w:val="none" w:sz="0" w:space="0" w:color="auto"/>
      </w:divBdr>
    </w:div>
    <w:div w:id="1947733211">
      <w:bodyDiv w:val="1"/>
      <w:marLeft w:val="0"/>
      <w:marRight w:val="0"/>
      <w:marTop w:val="0"/>
      <w:marBottom w:val="0"/>
      <w:divBdr>
        <w:top w:val="none" w:sz="0" w:space="0" w:color="auto"/>
        <w:left w:val="none" w:sz="0" w:space="0" w:color="auto"/>
        <w:bottom w:val="none" w:sz="0" w:space="0" w:color="auto"/>
        <w:right w:val="none" w:sz="0" w:space="0" w:color="auto"/>
      </w:divBdr>
    </w:div>
    <w:div w:id="2041003519">
      <w:bodyDiv w:val="1"/>
      <w:marLeft w:val="0"/>
      <w:marRight w:val="0"/>
      <w:marTop w:val="0"/>
      <w:marBottom w:val="0"/>
      <w:divBdr>
        <w:top w:val="none" w:sz="0" w:space="0" w:color="auto"/>
        <w:left w:val="none" w:sz="0" w:space="0" w:color="auto"/>
        <w:bottom w:val="none" w:sz="0" w:space="0" w:color="auto"/>
        <w:right w:val="none" w:sz="0" w:space="0" w:color="auto"/>
      </w:divBdr>
    </w:div>
    <w:div w:id="2092581515">
      <w:bodyDiv w:val="1"/>
      <w:marLeft w:val="0"/>
      <w:marRight w:val="0"/>
      <w:marTop w:val="0"/>
      <w:marBottom w:val="0"/>
      <w:divBdr>
        <w:top w:val="none" w:sz="0" w:space="0" w:color="auto"/>
        <w:left w:val="none" w:sz="0" w:space="0" w:color="auto"/>
        <w:bottom w:val="none" w:sz="0" w:space="0" w:color="auto"/>
        <w:right w:val="none" w:sz="0" w:space="0" w:color="auto"/>
      </w:divBdr>
    </w:div>
    <w:div w:id="2147118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512</TotalTime>
  <Pages>18</Pages>
  <Words>4315</Words>
  <Characters>24599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haikal rizah</cp:lastModifiedBy>
  <cp:revision>10</cp:revision>
  <dcterms:created xsi:type="dcterms:W3CDTF">2025-07-30T16:16:00Z</dcterms:created>
  <dcterms:modified xsi:type="dcterms:W3CDTF">2025-08-01T16:42:00Z</dcterms:modified>
</cp:coreProperties>
</file>