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2D7E" w14:textId="3CBD9396" w:rsidR="00447D12" w:rsidRPr="001F6E0D" w:rsidRDefault="00CC7E34" w:rsidP="00447D12">
      <w:pPr>
        <w:jc w:val="center"/>
        <w:rPr>
          <w:rFonts w:ascii="Tw Cen MT" w:hAnsi="Tw Cen MT"/>
          <w:b/>
          <w:bCs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096395" wp14:editId="303D5A4A">
                <wp:simplePos x="0" y="0"/>
                <wp:positionH relativeFrom="margin">
                  <wp:posOffset>16510</wp:posOffset>
                </wp:positionH>
                <wp:positionV relativeFrom="paragraph">
                  <wp:posOffset>478790</wp:posOffset>
                </wp:positionV>
                <wp:extent cx="6009640" cy="2604770"/>
                <wp:effectExtent l="6985" t="10795" r="12700" b="13335"/>
                <wp:wrapNone/>
                <wp:docPr id="9901289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010D89-736B-47A2-BF68-9E5D25D64CB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9640" cy="26047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rgbClr val="FF7C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5ABCF" w14:textId="1377D744" w:rsidR="00447D12" w:rsidRDefault="00043788" w:rsidP="00447D12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>RECAP:</w:t>
                            </w:r>
                          </w:p>
                          <w:p w14:paraId="0756B3A0" w14:textId="5AD79897" w:rsidR="00043788" w:rsidRDefault="00043788" w:rsidP="00447D12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  <w:r w:rsidRPr="00043788"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>Why was Jesus handed over to Pilate?</w:t>
                            </w:r>
                          </w:p>
                          <w:p w14:paraId="1C97AA5F" w14:textId="77777777" w:rsidR="00043788" w:rsidRDefault="00043788" w:rsidP="00447D12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</w:p>
                          <w:p w14:paraId="08C74B49" w14:textId="11AE8447" w:rsidR="00043788" w:rsidRDefault="00043788" w:rsidP="00447D12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  <w:r w:rsidRPr="00043788"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>What was Jesus charged with by Pilate?</w:t>
                            </w:r>
                          </w:p>
                          <w:p w14:paraId="760FF405" w14:textId="77777777" w:rsidR="00043788" w:rsidRDefault="00043788" w:rsidP="00447D12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</w:p>
                          <w:p w14:paraId="7BCD0CE0" w14:textId="3675B43D" w:rsidR="00043788" w:rsidRDefault="00043788" w:rsidP="00447D12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  <w:r w:rsidRPr="00043788"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>What does the word ‘atonement’ mean?</w:t>
                            </w:r>
                          </w:p>
                          <w:p w14:paraId="4E3057C6" w14:textId="77777777" w:rsidR="00043788" w:rsidRDefault="00043788" w:rsidP="00447D12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</w:p>
                          <w:p w14:paraId="48B79E26" w14:textId="61225932" w:rsidR="00043788" w:rsidRDefault="00043788" w:rsidP="00447D12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  <w:r w:rsidRPr="00043788"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>What is the significance of Jesus’ death for Christians today?</w:t>
                            </w:r>
                          </w:p>
                          <w:p w14:paraId="357943AB" w14:textId="77777777" w:rsidR="00043788" w:rsidRPr="00196D9D" w:rsidRDefault="00043788" w:rsidP="00447D12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963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3pt;margin-top:37.7pt;width:473.2pt;height:20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" fillcolor="#fbe4d5 [661]" strokecolor="#ff7c80" strokeweight="1pt">
                <v:textbox>
                  <w:txbxContent>
                    <w:p w14:paraId="2875ABCF" w14:textId="1377D744" w:rsidR="00447D12" w:rsidRDefault="00043788" w:rsidP="00447D12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  <w:r>
                        <w:rPr>
                          <w:rFonts w:ascii="Tw Cen MT" w:hAnsi="Tw Cen MT"/>
                          <w:sz w:val="24"/>
                          <w:szCs w:val="24"/>
                        </w:rPr>
                        <w:t>RECAP:</w:t>
                      </w:r>
                    </w:p>
                    <w:p w14:paraId="0756B3A0" w14:textId="5AD79897" w:rsidR="00043788" w:rsidRDefault="00043788" w:rsidP="00447D12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  <w:r w:rsidRPr="00043788">
                        <w:rPr>
                          <w:rFonts w:ascii="Tw Cen MT" w:hAnsi="Tw Cen MT"/>
                          <w:sz w:val="24"/>
                          <w:szCs w:val="24"/>
                        </w:rPr>
                        <w:t>Why was Jesus handed over to Pilate?</w:t>
                      </w:r>
                    </w:p>
                    <w:p w14:paraId="1C97AA5F" w14:textId="77777777" w:rsidR="00043788" w:rsidRDefault="00043788" w:rsidP="00447D12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</w:p>
                    <w:p w14:paraId="08C74B49" w14:textId="11AE8447" w:rsidR="00043788" w:rsidRDefault="00043788" w:rsidP="00447D12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  <w:r w:rsidRPr="00043788">
                        <w:rPr>
                          <w:rFonts w:ascii="Tw Cen MT" w:hAnsi="Tw Cen MT"/>
                          <w:sz w:val="24"/>
                          <w:szCs w:val="24"/>
                        </w:rPr>
                        <w:t>What was Jesus charged with by Pilate?</w:t>
                      </w:r>
                    </w:p>
                    <w:p w14:paraId="760FF405" w14:textId="77777777" w:rsidR="00043788" w:rsidRDefault="00043788" w:rsidP="00447D12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</w:p>
                    <w:p w14:paraId="7BCD0CE0" w14:textId="3675B43D" w:rsidR="00043788" w:rsidRDefault="00043788" w:rsidP="00447D12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  <w:r w:rsidRPr="00043788">
                        <w:rPr>
                          <w:rFonts w:ascii="Tw Cen MT" w:hAnsi="Tw Cen MT"/>
                          <w:sz w:val="24"/>
                          <w:szCs w:val="24"/>
                        </w:rPr>
                        <w:t>What does the word ‘atonement’ mean?</w:t>
                      </w:r>
                    </w:p>
                    <w:p w14:paraId="4E3057C6" w14:textId="77777777" w:rsidR="00043788" w:rsidRDefault="00043788" w:rsidP="00447D12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</w:p>
                    <w:p w14:paraId="48B79E26" w14:textId="61225932" w:rsidR="00043788" w:rsidRDefault="00043788" w:rsidP="00447D12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  <w:r w:rsidRPr="00043788">
                        <w:rPr>
                          <w:rFonts w:ascii="Tw Cen MT" w:hAnsi="Tw Cen MT"/>
                          <w:sz w:val="24"/>
                          <w:szCs w:val="24"/>
                        </w:rPr>
                        <w:t>What is the significance of Jesus’ death for Christians today?</w:t>
                      </w:r>
                    </w:p>
                    <w:p w14:paraId="357943AB" w14:textId="77777777" w:rsidR="00043788" w:rsidRPr="00196D9D" w:rsidRDefault="00043788" w:rsidP="00447D12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47D12">
        <w:rPr>
          <w:rFonts w:ascii="Tw Cen MT" w:hAnsi="Tw Cen MT"/>
          <w:b/>
          <w:bCs/>
          <w:sz w:val="32"/>
          <w:szCs w:val="32"/>
          <w:u w:val="single"/>
        </w:rPr>
        <w:t>The Resurrection</w:t>
      </w:r>
      <w:r w:rsidR="00447D12">
        <w:rPr>
          <w:rFonts w:ascii="Tw Cen MT" w:hAnsi="Tw Cen MT"/>
          <w:b/>
          <w:bCs/>
          <w:sz w:val="32"/>
          <w:szCs w:val="32"/>
          <w:u w:val="single"/>
        </w:rPr>
        <w:br/>
      </w:r>
    </w:p>
    <w:p w14:paraId="550C1489" w14:textId="77777777" w:rsidR="00447D12" w:rsidRDefault="00447D12" w:rsidP="00447D12">
      <w:p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br/>
      </w:r>
    </w:p>
    <w:p w14:paraId="4B7CBCD6" w14:textId="77777777" w:rsidR="00447D12" w:rsidRDefault="00447D12" w:rsidP="00447D12">
      <w:pPr>
        <w:rPr>
          <w:rFonts w:ascii="Tw Cen MT" w:hAnsi="Tw Cen MT"/>
          <w:sz w:val="28"/>
          <w:szCs w:val="28"/>
        </w:rPr>
      </w:pPr>
    </w:p>
    <w:p w14:paraId="0B653B42" w14:textId="77777777" w:rsidR="00447D12" w:rsidRDefault="00447D12" w:rsidP="00447D12">
      <w:pPr>
        <w:rPr>
          <w:rFonts w:ascii="Tw Cen MT" w:hAnsi="Tw Cen MT"/>
          <w:sz w:val="28"/>
          <w:szCs w:val="28"/>
        </w:rPr>
      </w:pPr>
    </w:p>
    <w:p w14:paraId="459EFA77" w14:textId="77777777" w:rsidR="00447D12" w:rsidRDefault="00447D12" w:rsidP="00447D12">
      <w:pPr>
        <w:rPr>
          <w:rFonts w:ascii="Tw Cen MT" w:hAnsi="Tw Cen MT"/>
          <w:sz w:val="28"/>
          <w:szCs w:val="28"/>
        </w:rPr>
      </w:pPr>
    </w:p>
    <w:p w14:paraId="213CDB80" w14:textId="77777777" w:rsidR="00447D12" w:rsidRDefault="00447D12" w:rsidP="00447D12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2D4450B6" w14:textId="77777777" w:rsidR="00043788" w:rsidRDefault="00043788" w:rsidP="00447D12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16B2BFF2" w14:textId="77777777" w:rsidR="00043788" w:rsidRDefault="00043788" w:rsidP="00447D12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0DFB3CB3" w14:textId="77777777" w:rsidR="00043788" w:rsidRDefault="00043788" w:rsidP="00447D12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0DFCA6E9" w14:textId="77777777" w:rsidR="00043788" w:rsidRDefault="00043788" w:rsidP="00447D12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6C0B4CE9" w14:textId="77777777" w:rsidR="00043788" w:rsidRDefault="00043788" w:rsidP="00447D12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74E22BE4" w14:textId="77777777" w:rsidR="00043788" w:rsidRDefault="00043788" w:rsidP="00447D12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36BD843C" w14:textId="77777777" w:rsidR="00447D12" w:rsidRPr="00D92740" w:rsidRDefault="00447D12" w:rsidP="00447D12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3C2F8EC9" w14:textId="77777777" w:rsidR="00043788" w:rsidRDefault="00043788" w:rsidP="00447D12">
      <w:pPr>
        <w:rPr>
          <w:rFonts w:ascii="Tw Cen MT" w:hAnsi="Tw Cen MT"/>
          <w:sz w:val="28"/>
          <w:szCs w:val="28"/>
        </w:rPr>
      </w:pPr>
    </w:p>
    <w:p w14:paraId="3393658C" w14:textId="49785FF1" w:rsidR="00447D12" w:rsidRPr="00043788" w:rsidRDefault="00043788" w:rsidP="00447D12">
      <w:pPr>
        <w:rPr>
          <w:sz w:val="12"/>
          <w:szCs w:val="12"/>
        </w:rPr>
      </w:pPr>
      <w:r w:rsidRPr="00043788">
        <w:rPr>
          <w:rFonts w:ascii="Tw Cen MT" w:hAnsi="Tw Cen MT"/>
          <w:sz w:val="28"/>
          <w:szCs w:val="28"/>
        </w:rPr>
        <w:t>Who was present at Jesus’ empty tomb</w:t>
      </w:r>
      <w:r>
        <w:rPr>
          <w:rFonts w:ascii="Tw Cen MT" w:hAnsi="Tw Cen MT"/>
          <w:sz w:val="28"/>
          <w:szCs w:val="28"/>
        </w:rPr>
        <w:t xml:space="preserve"> and why is this important?</w:t>
      </w:r>
      <w:r w:rsidR="00447D12"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="00447D12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47D12"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="00447D12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447D12"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</w:p>
    <w:p w14:paraId="753A69D4" w14:textId="0EF81F8F" w:rsidR="00043788" w:rsidRPr="00043788" w:rsidRDefault="00043788" w:rsidP="00EA1203">
      <w:pPr>
        <w:rPr>
          <w:rFonts w:ascii="Tw Cen MT" w:hAnsi="Tw Cen MT"/>
          <w:b/>
          <w:bCs/>
          <w:sz w:val="28"/>
          <w:szCs w:val="28"/>
        </w:rPr>
      </w:pPr>
      <w:r w:rsidRPr="00043788">
        <w:rPr>
          <w:rFonts w:ascii="Tw Cen MT" w:hAnsi="Tw Cen MT"/>
          <w:b/>
          <w:bCs/>
          <w:sz w:val="28"/>
          <w:szCs w:val="28"/>
        </w:rPr>
        <w:t>Complete the table below:</w:t>
      </w:r>
    </w:p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4900"/>
        <w:gridCol w:w="5023"/>
      </w:tblGrid>
      <w:tr w:rsidR="00043788" w:rsidRPr="00043788" w14:paraId="2872C529" w14:textId="77777777" w:rsidTr="00EA1203">
        <w:trPr>
          <w:trHeight w:val="1127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C17A69"/>
            <w:vAlign w:val="center"/>
          </w:tcPr>
          <w:p w14:paraId="0FDD016E" w14:textId="2CE2DC41" w:rsidR="00043788" w:rsidRPr="00043788" w:rsidRDefault="00043788" w:rsidP="00043788">
            <w:pPr>
              <w:jc w:val="center"/>
              <w:rPr>
                <w:rFonts w:ascii="Tw Cen MT" w:hAnsi="Tw Cen MT"/>
                <w:sz w:val="28"/>
                <w:szCs w:val="28"/>
              </w:rPr>
            </w:pPr>
            <w:r w:rsidRPr="00043788">
              <w:rPr>
                <w:rFonts w:ascii="Tw Cen MT" w:hAnsi="Tw Cen MT" w:cs="Arial"/>
                <w:b/>
                <w:bCs/>
                <w:color w:val="FFFFFF" w:themeColor="background1"/>
                <w:kern w:val="24"/>
                <w:sz w:val="28"/>
                <w:szCs w:val="28"/>
              </w:rPr>
              <w:t>Arguments against the resurrection</w:t>
            </w:r>
          </w:p>
        </w:tc>
        <w:tc>
          <w:tcPr>
            <w:tcW w:w="5023" w:type="dxa"/>
            <w:tcBorders>
              <w:top w:val="nil"/>
              <w:left w:val="nil"/>
              <w:bottom w:val="nil"/>
              <w:right w:val="nil"/>
            </w:tcBorders>
            <w:shd w:val="clear" w:color="auto" w:fill="C17A69"/>
            <w:vAlign w:val="center"/>
          </w:tcPr>
          <w:p w14:paraId="2C8C9667" w14:textId="36A6B969" w:rsidR="00043788" w:rsidRPr="00043788" w:rsidRDefault="00043788" w:rsidP="00043788">
            <w:pPr>
              <w:jc w:val="center"/>
              <w:rPr>
                <w:rFonts w:ascii="Tw Cen MT" w:hAnsi="Tw Cen MT"/>
                <w:sz w:val="28"/>
                <w:szCs w:val="28"/>
              </w:rPr>
            </w:pPr>
            <w:r w:rsidRPr="00043788">
              <w:rPr>
                <w:rFonts w:ascii="Tw Cen MT" w:hAnsi="Tw Cen MT" w:cs="Arial"/>
                <w:b/>
                <w:bCs/>
                <w:color w:val="FFFFFF" w:themeColor="background1"/>
                <w:kern w:val="24"/>
                <w:sz w:val="28"/>
                <w:szCs w:val="28"/>
              </w:rPr>
              <w:t>Arguments for the resurrection</w:t>
            </w:r>
          </w:p>
        </w:tc>
      </w:tr>
      <w:tr w:rsidR="00043788" w:rsidRPr="00043788" w14:paraId="4323EA36" w14:textId="77777777" w:rsidTr="00EA1203">
        <w:trPr>
          <w:trHeight w:val="1584"/>
        </w:trPr>
        <w:tc>
          <w:tcPr>
            <w:tcW w:w="4900" w:type="dxa"/>
            <w:tcBorders>
              <w:top w:val="nil"/>
              <w:left w:val="single" w:sz="8" w:space="0" w:color="B18083"/>
              <w:bottom w:val="single" w:sz="8" w:space="0" w:color="B18083"/>
              <w:right w:val="single" w:sz="8" w:space="0" w:color="B18083"/>
            </w:tcBorders>
            <w:vAlign w:val="center"/>
          </w:tcPr>
          <w:p w14:paraId="56028445" w14:textId="16288541" w:rsidR="00043788" w:rsidRPr="00331398" w:rsidRDefault="00043788" w:rsidP="00043788">
            <w:pPr>
              <w:rPr>
                <w:rFonts w:ascii="Tw Cen MT" w:hAnsi="Tw Cen MT"/>
                <w:sz w:val="26"/>
                <w:szCs w:val="26"/>
              </w:rPr>
            </w:pPr>
            <w:r w:rsidRPr="00331398">
              <w:rPr>
                <w:rFonts w:ascii="Tw Cen MT" w:hAnsi="Tw Cen MT" w:cs="Arial"/>
                <w:color w:val="000000" w:themeColor="text1"/>
                <w:kern w:val="24"/>
                <w:sz w:val="26"/>
                <w:szCs w:val="26"/>
                <w:lang w:val="en-US"/>
              </w:rPr>
              <w:t>Jesus did not die, he was just unconscious due to terrible pain. He woke up when he was in the tomb and escaped with the help of the disciples.</w:t>
            </w:r>
          </w:p>
        </w:tc>
        <w:tc>
          <w:tcPr>
            <w:tcW w:w="5023" w:type="dxa"/>
            <w:tcBorders>
              <w:top w:val="nil"/>
              <w:left w:val="single" w:sz="8" w:space="0" w:color="B18083"/>
              <w:bottom w:val="single" w:sz="8" w:space="0" w:color="B18083"/>
              <w:right w:val="single" w:sz="8" w:space="0" w:color="B18083"/>
            </w:tcBorders>
            <w:vAlign w:val="center"/>
          </w:tcPr>
          <w:p w14:paraId="399924C2" w14:textId="151E4E05" w:rsidR="00043788" w:rsidRPr="00331398" w:rsidRDefault="00043788" w:rsidP="0004378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043788" w:rsidRPr="00043788" w14:paraId="07F3195F" w14:textId="77777777" w:rsidTr="00EA1203">
        <w:trPr>
          <w:trHeight w:val="1127"/>
        </w:trPr>
        <w:tc>
          <w:tcPr>
            <w:tcW w:w="4900" w:type="dxa"/>
            <w:tcBorders>
              <w:top w:val="single" w:sz="8" w:space="0" w:color="B18083"/>
              <w:left w:val="single" w:sz="8" w:space="0" w:color="B18083"/>
              <w:bottom w:val="single" w:sz="8" w:space="0" w:color="B18083"/>
              <w:right w:val="single" w:sz="8" w:space="0" w:color="B18083"/>
            </w:tcBorders>
            <w:vAlign w:val="center"/>
          </w:tcPr>
          <w:p w14:paraId="53DCFB3F" w14:textId="2B8CC7B6" w:rsidR="00043788" w:rsidRPr="00331398" w:rsidRDefault="00043788" w:rsidP="00043788">
            <w:pPr>
              <w:rPr>
                <w:rFonts w:ascii="Tw Cen MT" w:hAnsi="Tw Cen MT"/>
                <w:sz w:val="26"/>
                <w:szCs w:val="26"/>
              </w:rPr>
            </w:pPr>
            <w:r w:rsidRPr="00331398">
              <w:rPr>
                <w:rFonts w:ascii="Tw Cen MT" w:hAnsi="Tw Cen MT" w:cs="Arial"/>
                <w:color w:val="000000" w:themeColor="text1"/>
                <w:kern w:val="24"/>
                <w:sz w:val="26"/>
                <w:szCs w:val="26"/>
                <w:lang w:val="en-US"/>
              </w:rPr>
              <w:t>The disciples stole Jesus’ dead body because they couldn’t face being wrong after they had given up everything in their lives to follow him. They made the resurrection story up.</w:t>
            </w:r>
          </w:p>
        </w:tc>
        <w:tc>
          <w:tcPr>
            <w:tcW w:w="5023" w:type="dxa"/>
            <w:tcBorders>
              <w:top w:val="single" w:sz="8" w:space="0" w:color="B18083"/>
              <w:left w:val="single" w:sz="8" w:space="0" w:color="B18083"/>
              <w:bottom w:val="single" w:sz="8" w:space="0" w:color="B18083"/>
              <w:right w:val="single" w:sz="8" w:space="0" w:color="B18083"/>
            </w:tcBorders>
            <w:vAlign w:val="center"/>
          </w:tcPr>
          <w:p w14:paraId="5F9F93B9" w14:textId="39431650" w:rsidR="00043788" w:rsidRPr="00331398" w:rsidRDefault="00043788" w:rsidP="00043788">
            <w:pPr>
              <w:rPr>
                <w:rFonts w:ascii="Tw Cen MT" w:hAnsi="Tw Cen MT"/>
                <w:sz w:val="26"/>
                <w:szCs w:val="26"/>
              </w:rPr>
            </w:pPr>
            <w:r w:rsidRPr="00331398">
              <w:rPr>
                <w:rFonts w:ascii="Tw Cen MT" w:hAnsi="Tw Cen MT" w:cs="Arial"/>
                <w:color w:val="000000" w:themeColor="text1"/>
                <w:kern w:val="24"/>
                <w:sz w:val="26"/>
                <w:szCs w:val="26"/>
                <w:lang w:val="en-US"/>
              </w:rPr>
              <w:t>The authorities were not able to produce the body to prove them wrong.</w:t>
            </w:r>
          </w:p>
        </w:tc>
      </w:tr>
      <w:tr w:rsidR="00043788" w:rsidRPr="00043788" w14:paraId="5BC47297" w14:textId="77777777" w:rsidTr="00EA1203">
        <w:trPr>
          <w:trHeight w:val="1566"/>
        </w:trPr>
        <w:tc>
          <w:tcPr>
            <w:tcW w:w="4900" w:type="dxa"/>
            <w:tcBorders>
              <w:top w:val="single" w:sz="8" w:space="0" w:color="B18083"/>
              <w:left w:val="single" w:sz="8" w:space="0" w:color="B18083"/>
              <w:bottom w:val="single" w:sz="8" w:space="0" w:color="B18083"/>
              <w:right w:val="single" w:sz="8" w:space="0" w:color="B18083"/>
            </w:tcBorders>
            <w:vAlign w:val="center"/>
          </w:tcPr>
          <w:p w14:paraId="1420F9FA" w14:textId="46A3C4A6" w:rsidR="00043788" w:rsidRPr="00331398" w:rsidRDefault="00043788" w:rsidP="0004378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5023" w:type="dxa"/>
            <w:tcBorders>
              <w:top w:val="single" w:sz="8" w:space="0" w:color="B18083"/>
              <w:left w:val="single" w:sz="8" w:space="0" w:color="B18083"/>
              <w:bottom w:val="single" w:sz="8" w:space="0" w:color="B18083"/>
              <w:right w:val="single" w:sz="8" w:space="0" w:color="B18083"/>
            </w:tcBorders>
            <w:vAlign w:val="center"/>
          </w:tcPr>
          <w:p w14:paraId="5022A298" w14:textId="5DBBDDF7" w:rsidR="00043788" w:rsidRPr="00331398" w:rsidRDefault="00043788" w:rsidP="00043788">
            <w:pPr>
              <w:rPr>
                <w:rFonts w:ascii="Tw Cen MT" w:hAnsi="Tw Cen MT"/>
                <w:sz w:val="26"/>
                <w:szCs w:val="26"/>
              </w:rPr>
            </w:pPr>
            <w:r w:rsidRPr="00331398">
              <w:rPr>
                <w:rFonts w:ascii="Tw Cen MT" w:hAnsi="Tw Cen MT" w:cs="Arial"/>
                <w:color w:val="000000" w:themeColor="text1"/>
                <w:kern w:val="24"/>
                <w:sz w:val="26"/>
                <w:szCs w:val="26"/>
                <w:lang w:val="en-US"/>
              </w:rPr>
              <w:t>The women watched where Joseph of Arimathea placed Jesus’ body. They would not forget what tomb he was placed in.</w:t>
            </w:r>
          </w:p>
        </w:tc>
      </w:tr>
      <w:tr w:rsidR="00043788" w:rsidRPr="00043788" w14:paraId="4DD4F3FB" w14:textId="77777777" w:rsidTr="00EA1203">
        <w:trPr>
          <w:trHeight w:val="1390"/>
        </w:trPr>
        <w:tc>
          <w:tcPr>
            <w:tcW w:w="4900" w:type="dxa"/>
            <w:tcBorders>
              <w:top w:val="single" w:sz="8" w:space="0" w:color="B18083"/>
              <w:left w:val="single" w:sz="8" w:space="0" w:color="B18083"/>
              <w:bottom w:val="single" w:sz="8" w:space="0" w:color="B18083"/>
              <w:right w:val="single" w:sz="8" w:space="0" w:color="B18083"/>
            </w:tcBorders>
            <w:vAlign w:val="center"/>
          </w:tcPr>
          <w:p w14:paraId="1A6CEEBD" w14:textId="036DF1BC" w:rsidR="00043788" w:rsidRPr="00331398" w:rsidRDefault="00043788" w:rsidP="00043788">
            <w:pPr>
              <w:rPr>
                <w:rFonts w:ascii="Tw Cen MT" w:hAnsi="Tw Cen MT"/>
                <w:sz w:val="26"/>
                <w:szCs w:val="26"/>
              </w:rPr>
            </w:pPr>
            <w:r w:rsidRPr="00331398">
              <w:rPr>
                <w:rFonts w:ascii="Tw Cen MT" w:hAnsi="Tw Cen MT" w:cs="Arial"/>
                <w:color w:val="000000" w:themeColor="text1"/>
                <w:kern w:val="24"/>
                <w:sz w:val="26"/>
                <w:szCs w:val="26"/>
                <w:lang w:val="en-US"/>
              </w:rPr>
              <w:t>The women were so distressed and emotional that they imagined the angel.</w:t>
            </w:r>
          </w:p>
        </w:tc>
        <w:tc>
          <w:tcPr>
            <w:tcW w:w="5023" w:type="dxa"/>
            <w:tcBorders>
              <w:top w:val="single" w:sz="8" w:space="0" w:color="B18083"/>
              <w:left w:val="single" w:sz="8" w:space="0" w:color="B18083"/>
              <w:bottom w:val="single" w:sz="8" w:space="0" w:color="B18083"/>
              <w:right w:val="single" w:sz="8" w:space="0" w:color="B18083"/>
            </w:tcBorders>
            <w:vAlign w:val="center"/>
          </w:tcPr>
          <w:p w14:paraId="600F8101" w14:textId="13BBDBF0" w:rsidR="00043788" w:rsidRPr="00331398" w:rsidRDefault="00043788" w:rsidP="0004378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</w:tbl>
    <w:p w14:paraId="4219C5B2" w14:textId="4D8262B5" w:rsidR="00CC7E34" w:rsidRPr="00CC7E34" w:rsidRDefault="00CC7E34" w:rsidP="00447D12">
      <w:pPr>
        <w:rPr>
          <w:rFonts w:ascii="Tw Cen MT" w:hAnsi="Tw Cen MT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8E112B" wp14:editId="191B75C9">
                <wp:simplePos x="0" y="0"/>
                <wp:positionH relativeFrom="column">
                  <wp:posOffset>-263525</wp:posOffset>
                </wp:positionH>
                <wp:positionV relativeFrom="paragraph">
                  <wp:posOffset>1784985</wp:posOffset>
                </wp:positionV>
                <wp:extent cx="6297295" cy="1569720"/>
                <wp:effectExtent l="12700" t="12065" r="14605" b="8890"/>
                <wp:wrapSquare wrapText="bothSides"/>
                <wp:docPr id="161495797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3F2E7A-20CD-44BF-8007-A530DAB63FF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7295" cy="156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58E1A" w14:textId="15FCD97E" w:rsidR="00CC7E34" w:rsidRPr="00CC7E34" w:rsidRDefault="00CC7E34">
                            <w:pPr>
                              <w:rPr>
                                <w:rFonts w:ascii="Ink Free" w:hAnsi="Ink Free"/>
                                <w:sz w:val="24"/>
                                <w:szCs w:val="24"/>
                              </w:rPr>
                            </w:pPr>
                            <w:r w:rsidRPr="00CC7E34">
                              <w:rPr>
                                <w:rFonts w:ascii="Ink Free" w:hAnsi="Ink Free"/>
                                <w:sz w:val="24"/>
                                <w:szCs w:val="24"/>
                              </w:rPr>
                              <w:t>“I believe that the penalty for sin is to be separated from God, which I deserve. Since Jesus took that punishment himself when he died on the cross, by trusting in him I no longer face that penalty. Instead, while I know my life now is temporary, I have a certain hope of a permanent eternal future with Jesus. This changes my whole perspective in life. In 1 Corinthians it is written by Paul how Jesus has been vindicated – proven right- in his resurrection, and all who are trusting in him can be sure they will have eternal life with him, so I am sure that it is true and am confident in the face of death.”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E112B" id="_x0000_s1027" type="#_x0000_t202" style="position:absolute;margin-left:-20.75pt;margin-top:140.55pt;width:495.85pt;height:123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" strokeweight="1pt">
                <v:textbox>
                  <w:txbxContent>
                    <w:p w14:paraId="1BA58E1A" w14:textId="15FCD97E" w:rsidR="00CC7E34" w:rsidRPr="00CC7E34" w:rsidRDefault="00CC7E34">
                      <w:pPr>
                        <w:rPr>
                          <w:rFonts w:ascii="Ink Free" w:hAnsi="Ink Free"/>
                          <w:sz w:val="24"/>
                          <w:szCs w:val="24"/>
                        </w:rPr>
                      </w:pPr>
                      <w:r w:rsidRPr="00CC7E34">
                        <w:rPr>
                          <w:rFonts w:ascii="Ink Free" w:hAnsi="Ink Free"/>
                          <w:sz w:val="24"/>
                          <w:szCs w:val="24"/>
                        </w:rPr>
                        <w:t>“I believe that the penalty for sin is to be separated from God, which I deserve. Since Jesus took that punishment himself when he died on the cross, by trusting in him I no longer face that penalty. Instead, while I know my life now is temporary, I have a certain hope of a permanent eternal future with Jesus. This changes my whole perspective in life. In 1 Corinthians it is written by Paul how Jesus has been vindicated – proven right- in his resurrection, and all who are trusting in him can be sure they will have eternal life with him, so I am sure that it is true and am confident in the face of death.”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w Cen MT" w:hAnsi="Tw Cen MT"/>
          <w:sz w:val="28"/>
          <w:szCs w:val="28"/>
        </w:rPr>
        <w:br/>
      </w:r>
      <w:r w:rsidR="00EA1203">
        <w:rPr>
          <w:rFonts w:ascii="Tw Cen MT" w:hAnsi="Tw Cen MT"/>
          <w:sz w:val="28"/>
          <w:szCs w:val="28"/>
        </w:rPr>
        <w:t>What does St Paul say is significant about the resurrection?</w:t>
      </w:r>
      <w:r w:rsidR="00447D12" w:rsidRPr="00AF111A">
        <w:rPr>
          <w:rFonts w:ascii="Tw Cen MT" w:hAnsi="Tw Cen MT"/>
          <w:sz w:val="28"/>
          <w:szCs w:val="28"/>
        </w:rPr>
        <w:t xml:space="preserve"> </w:t>
      </w:r>
      <w:r w:rsidR="00447D12">
        <w:rPr>
          <w:rFonts w:ascii="Tw Cen MT" w:hAnsi="Tw Cen MT"/>
          <w:sz w:val="28"/>
          <w:szCs w:val="28"/>
        </w:rPr>
        <w:br/>
      </w:r>
      <w:r w:rsidR="00447D12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47D12"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="00447D12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4F752B1A" w14:textId="6DCC0331" w:rsidR="00447D12" w:rsidRDefault="00CC7E34" w:rsidP="00447D12">
      <w:pPr>
        <w:rPr>
          <w:rFonts w:ascii="The Serif Hand" w:hAnsi="The Serif Hand"/>
          <w:b/>
          <w:bCs/>
          <w:color w:val="000000" w:themeColor="text1"/>
          <w:sz w:val="36"/>
          <w:szCs w:val="36"/>
        </w:rPr>
      </w:pPr>
      <w:r>
        <w:rPr>
          <w:rFonts w:ascii="Tw Cen MT" w:hAnsi="Tw Cen MT"/>
          <w:sz w:val="28"/>
          <w:szCs w:val="28"/>
        </w:rPr>
        <w:br/>
      </w:r>
      <w:r w:rsidR="00EA1203">
        <w:rPr>
          <w:rFonts w:ascii="Tw Cen MT" w:hAnsi="Tw Cen MT"/>
          <w:sz w:val="28"/>
          <w:szCs w:val="28"/>
        </w:rPr>
        <w:t>What is the s</w:t>
      </w:r>
      <w:r w:rsidR="00EA1203" w:rsidRPr="00EA1203">
        <w:rPr>
          <w:rFonts w:ascii="Tw Cen MT" w:hAnsi="Tw Cen MT"/>
          <w:sz w:val="28"/>
          <w:szCs w:val="28"/>
        </w:rPr>
        <w:t>ignificance of the resurrection for Christians today</w:t>
      </w:r>
      <w:r w:rsidR="00EA1203">
        <w:rPr>
          <w:rFonts w:ascii="Tw Cen MT" w:hAnsi="Tw Cen MT"/>
          <w:sz w:val="28"/>
          <w:szCs w:val="28"/>
        </w:rPr>
        <w:t>? List two examples.</w:t>
      </w:r>
      <w:r w:rsidR="00447D12">
        <w:rPr>
          <w:rFonts w:ascii="Tw Cen MT" w:hAnsi="Tw Cen MT"/>
          <w:sz w:val="28"/>
          <w:szCs w:val="28"/>
        </w:rPr>
        <w:br/>
      </w:r>
      <w:r w:rsidR="00447D12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47D12"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="00447D12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665BBBA5" w14:textId="09A6B9A8" w:rsidR="00447D12" w:rsidRPr="00EA1203" w:rsidRDefault="00447D12" w:rsidP="00EA1203">
      <w:pPr>
        <w:rPr>
          <w:rFonts w:ascii="Tw Cen MT" w:hAnsi="Tw Cen MT"/>
          <w:color w:val="FF3300"/>
          <w:sz w:val="24"/>
          <w:szCs w:val="24"/>
        </w:rPr>
      </w:pPr>
      <w:r w:rsidRPr="00333773">
        <w:rPr>
          <w:rFonts w:ascii="Tw Cen MT" w:hAnsi="Tw Cen MT"/>
          <w:b/>
          <w:bCs/>
          <w:color w:val="FF3300"/>
          <w:sz w:val="24"/>
          <w:szCs w:val="24"/>
        </w:rPr>
        <w:t xml:space="preserve">Extension: </w:t>
      </w:r>
      <w:r w:rsidR="00EA1203" w:rsidRPr="00EA1203">
        <w:rPr>
          <w:rFonts w:ascii="Tw Cen MT" w:hAnsi="Tw Cen MT"/>
          <w:color w:val="FF3300"/>
          <w:sz w:val="24"/>
          <w:szCs w:val="24"/>
        </w:rPr>
        <w:t>Imagine you are a follower of Jesus. Write a persuasive speech that includes</w:t>
      </w:r>
      <w:r w:rsidR="00EA1203">
        <w:rPr>
          <w:rFonts w:ascii="Tw Cen MT" w:hAnsi="Tw Cen MT"/>
          <w:color w:val="FF3300"/>
          <w:sz w:val="24"/>
          <w:szCs w:val="24"/>
        </w:rPr>
        <w:t xml:space="preserve"> </w:t>
      </w:r>
      <w:r w:rsidR="00EA1203" w:rsidRPr="00EA1203">
        <w:rPr>
          <w:rFonts w:ascii="Tw Cen MT" w:hAnsi="Tw Cen MT"/>
          <w:color w:val="FF3300"/>
          <w:sz w:val="24"/>
          <w:szCs w:val="24"/>
        </w:rPr>
        <w:t>evidence of the resurrection</w:t>
      </w:r>
    </w:p>
    <w:p w14:paraId="7F2E6CD4" w14:textId="77777777" w:rsidR="004422AB" w:rsidRDefault="004422AB"/>
    <w:sectPr w:rsidR="004422AB" w:rsidSect="00447D12"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Nova">
    <w:altName w:val="Calibri"/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altName w:val="Calibri"/>
    <w:charset w:val="00"/>
    <w:family w:val="swiss"/>
    <w:pitch w:val="variable"/>
    <w:sig w:usb0="00000007" w:usb1="00000000" w:usb2="00000000" w:usb3="00000000" w:csb0="00000003" w:csb1="00000000"/>
  </w:font>
  <w:font w:name="The Serif Hand">
    <w:altName w:val="Calibri"/>
    <w:charset w:val="00"/>
    <w:family w:val="script"/>
    <w:pitch w:val="variable"/>
    <w:sig w:usb0="8000002F" w:usb1="0000000A" w:usb2="0000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12"/>
    <w:rsid w:val="00043788"/>
    <w:rsid w:val="00331398"/>
    <w:rsid w:val="00433CBC"/>
    <w:rsid w:val="004422AB"/>
    <w:rsid w:val="00447D12"/>
    <w:rsid w:val="00460411"/>
    <w:rsid w:val="00983324"/>
    <w:rsid w:val="00995F82"/>
    <w:rsid w:val="00CC7E34"/>
    <w:rsid w:val="00CD5137"/>
    <w:rsid w:val="00EA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35EFD"/>
  <w15:docId w15:val="{467695A3-152D-45A9-B2A8-5FDA8A21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Nova" w:eastAsiaTheme="minorHAnsi" w:hAnsi="Gill Sans Nova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D12"/>
    <w:rPr>
      <w:rFonts w:asciiTheme="minorHAnsi" w:hAnsiTheme="minorHAns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7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05d594-02c3-4054-906a-8879c521063a" xsi:nil="true"/>
    <lcf76f155ced4ddcb4097134ff3c332f xmlns="80f066a0-d092-4ea2-8933-e7c755ed33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D10A9D7E08D458C104B5739232EB4" ma:contentTypeVersion="19" ma:contentTypeDescription="Create a new document." ma:contentTypeScope="" ma:versionID="f06c63eefb6ff044dab917bc80b5708a">
  <xsd:schema xmlns:xsd="http://www.w3.org/2001/XMLSchema" xmlns:xs="http://www.w3.org/2001/XMLSchema" xmlns:p="http://schemas.microsoft.com/office/2006/metadata/properties" xmlns:ns2="ca05d594-02c3-4054-906a-8879c521063a" xmlns:ns3="80f066a0-d092-4ea2-8933-e7c755ed33e6" targetNamespace="http://schemas.microsoft.com/office/2006/metadata/properties" ma:root="true" ma:fieldsID="7a1deab4937aeeeb08d1b761a859a779" ns2:_="" ns3:_="">
    <xsd:import namespace="ca05d594-02c3-4054-906a-8879c521063a"/>
    <xsd:import namespace="80f066a0-d092-4ea2-8933-e7c755ed33e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5d594-02c3-4054-906a-8879c52106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4fb91da-2293-4aa6-b922-e06818789a25}" ma:internalName="TaxCatchAll" ma:showField="CatchAllData" ma:web="ca05d594-02c3-4054-906a-8879c52106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066a0-d092-4ea2-8933-e7c755ed33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fe1d17e-ff9e-44d0-8ebb-180fc0d954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8076B-495F-4828-ACBC-D34B5794A3B4}">
  <ds:schemaRefs>
    <ds:schemaRef ds:uri="http://schemas.microsoft.com/office/2006/metadata/properties"/>
    <ds:schemaRef ds:uri="http://schemas.microsoft.com/office/infopath/2007/PartnerControls"/>
    <ds:schemaRef ds:uri="ca05d594-02c3-4054-906a-8879c521063a"/>
    <ds:schemaRef ds:uri="80f066a0-d092-4ea2-8933-e7c755ed33e6"/>
  </ds:schemaRefs>
</ds:datastoreItem>
</file>

<file path=customXml/itemProps2.xml><?xml version="1.0" encoding="utf-8"?>
<ds:datastoreItem xmlns:ds="http://schemas.openxmlformats.org/officeDocument/2006/customXml" ds:itemID="{24A837E9-680A-4822-A4A9-75D26E7D05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0ACB17-25AE-4A95-BDAC-53D6FD1D5B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5d594-02c3-4054-906a-8879c521063a"/>
    <ds:schemaRef ds:uri="80f066a0-d092-4ea2-8933-e7c755ed3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Ramsay</dc:creator>
  <cp:keywords/>
  <dc:description/>
  <cp:lastModifiedBy>Jade Ramsay</cp:lastModifiedBy>
  <cp:revision>2</cp:revision>
  <dcterms:created xsi:type="dcterms:W3CDTF">2024-01-31T14:47:00Z</dcterms:created>
  <dcterms:modified xsi:type="dcterms:W3CDTF">2026-02-05T14:07:00Z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0x01010067AD10A9D7E08D458C104B5739232EB4</vt:lpwstr>
  </property>
  <property fmtid="{D5CDD505-2E9C-101B-9397-08002B2CF9AE}" pid="3" name="MediaServiceImageTags">
    <vt:lpwstr/>
  </property>
</Properties>
</file>