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02C74" w14:textId="1F2BEEE1" w:rsidR="00386275" w:rsidRDefault="00B95008" w:rsidP="00B95008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Global-Standards Healthcare. Affordable Coverage. Unrivalled Access.</w:t>
      </w:r>
    </w:p>
    <w:p w14:paraId="1913B485" w14:textId="7FA6BCC4" w:rsidR="0013696E" w:rsidRPr="0013696E" w:rsidRDefault="0013696E" w:rsidP="0013696E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Highly accredited providers delivering compassionate care at the most economical pre-negotiated prices with access to India’s largest Maritime Healthcare Network.</w:t>
      </w:r>
    </w:p>
    <w:p w14:paraId="5D51DB40" w14:textId="139CEB33" w:rsidR="00B95008" w:rsidRPr="00F40908" w:rsidRDefault="00B95008" w:rsidP="00B95008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India’s First</w:t>
      </w:r>
      <w:r w:rsidR="00F40908">
        <w:rPr>
          <w:lang w:val="en-IN"/>
        </w:rPr>
        <w:t xml:space="preserve">, </w:t>
      </w:r>
      <w:r w:rsidR="00F40908" w:rsidRPr="00F40908">
        <w:t>Trusted Across Asia</w:t>
      </w:r>
      <w:r w:rsidR="00F40908">
        <w:t>.</w:t>
      </w:r>
      <w:r w:rsidR="00F40908" w:rsidRPr="00F40908">
        <w:t xml:space="preserve"> Excellence and Value Redefined.</w:t>
      </w:r>
    </w:p>
    <w:p w14:paraId="0DC3D58D" w14:textId="25A75DE1" w:rsidR="00F40908" w:rsidRPr="00BC6980" w:rsidRDefault="00BC6980" w:rsidP="00F40908">
      <w:pPr>
        <w:pStyle w:val="ListParagraph"/>
        <w:numPr>
          <w:ilvl w:val="0"/>
          <w:numId w:val="5"/>
        </w:numPr>
        <w:rPr>
          <w:lang w:val="en-IN"/>
        </w:rPr>
      </w:pPr>
      <w:r w:rsidRPr="00BC6980">
        <w:t>India’s first and only company, uniting niche expertise under one roof.</w:t>
      </w:r>
      <w:r w:rsidRPr="00BC6980">
        <w:br/>
        <w:t>Pan-Asian presence with offices in Singapore and the UAE, delivering exceptional value.</w:t>
      </w:r>
    </w:p>
    <w:p w14:paraId="42E21DC3" w14:textId="1E2228F5" w:rsidR="00FE3964" w:rsidRPr="00FE3964" w:rsidRDefault="00FE3964" w:rsidP="00FE3964">
      <w:pPr>
        <w:pStyle w:val="ListParagraph"/>
        <w:numPr>
          <w:ilvl w:val="0"/>
          <w:numId w:val="1"/>
        </w:numPr>
        <w:rPr>
          <w:lang w:val="en-IN"/>
        </w:rPr>
      </w:pPr>
      <w:r w:rsidRPr="00FE3964">
        <w:rPr>
          <w:lang w:val="en-IN"/>
        </w:rPr>
        <w:t>Enhancing Value with Trust, Transparency, and Lasting Loyalty.</w:t>
      </w:r>
    </w:p>
    <w:p w14:paraId="10B895AD" w14:textId="56B28F5E" w:rsidR="00E91D71" w:rsidRPr="00BC6980" w:rsidRDefault="00E91D71" w:rsidP="00E91D71">
      <w:pPr>
        <w:pStyle w:val="ListParagraph"/>
        <w:numPr>
          <w:ilvl w:val="0"/>
          <w:numId w:val="5"/>
        </w:numPr>
        <w:rPr>
          <w:lang w:val="en-IN"/>
        </w:rPr>
      </w:pPr>
      <w:r w:rsidRPr="00E91D71">
        <w:t xml:space="preserve">We conduct </w:t>
      </w:r>
      <w:r>
        <w:t>R</w:t>
      </w:r>
      <w:r w:rsidRPr="00E91D71">
        <w:t xml:space="preserve">igorous, </w:t>
      </w:r>
      <w:r>
        <w:t>U</w:t>
      </w:r>
      <w:r w:rsidRPr="00E91D71">
        <w:t xml:space="preserve">nbiased </w:t>
      </w:r>
      <w:r>
        <w:t>A</w:t>
      </w:r>
      <w:r w:rsidRPr="00E91D71">
        <w:t xml:space="preserve">udits, offer </w:t>
      </w:r>
      <w:r>
        <w:t>P</w:t>
      </w:r>
      <w:r w:rsidRPr="00E91D71">
        <w:t xml:space="preserve">roactive </w:t>
      </w:r>
      <w:r>
        <w:t>S</w:t>
      </w:r>
      <w:r w:rsidRPr="00E91D71">
        <w:t xml:space="preserve">olutions like </w:t>
      </w:r>
      <w:r>
        <w:t>E</w:t>
      </w:r>
      <w:r w:rsidRPr="00E91D71">
        <w:t xml:space="preserve">mployee </w:t>
      </w:r>
      <w:r>
        <w:t>H</w:t>
      </w:r>
      <w:r w:rsidRPr="00E91D71">
        <w:t xml:space="preserve">ealthcare </w:t>
      </w:r>
      <w:r>
        <w:t>B</w:t>
      </w:r>
      <w:r w:rsidRPr="00E91D71">
        <w:t xml:space="preserve">udgeting, and provide </w:t>
      </w:r>
      <w:r>
        <w:t>L</w:t>
      </w:r>
      <w:r w:rsidRPr="00E91D71">
        <w:t xml:space="preserve">egal </w:t>
      </w:r>
      <w:r>
        <w:t>S</w:t>
      </w:r>
      <w:r w:rsidRPr="00E91D71">
        <w:t>upport in employee welfare disputes in India.</w:t>
      </w:r>
    </w:p>
    <w:sectPr w:rsidR="00E91D71" w:rsidRPr="00BC69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340CC"/>
    <w:multiLevelType w:val="hybridMultilevel"/>
    <w:tmpl w:val="339C5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51666"/>
    <w:multiLevelType w:val="hybridMultilevel"/>
    <w:tmpl w:val="56D233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55227"/>
    <w:multiLevelType w:val="hybridMultilevel"/>
    <w:tmpl w:val="D400BF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7BB0CD9"/>
    <w:multiLevelType w:val="hybridMultilevel"/>
    <w:tmpl w:val="87B6D4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E6E6F66"/>
    <w:multiLevelType w:val="hybridMultilevel"/>
    <w:tmpl w:val="D8F4C2E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95008"/>
    <w:rsid w:val="0000134D"/>
    <w:rsid w:val="000D182D"/>
    <w:rsid w:val="0013696E"/>
    <w:rsid w:val="00386275"/>
    <w:rsid w:val="00B95008"/>
    <w:rsid w:val="00BC6980"/>
    <w:rsid w:val="00E91D71"/>
    <w:rsid w:val="00F40908"/>
    <w:rsid w:val="00FE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2FE2E"/>
  <w15:chartTrackingRefBased/>
  <w15:docId w15:val="{72025936-E599-4C31-AB96-0C727FA8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00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00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00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00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00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00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00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0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0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0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0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00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008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396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90</Words>
  <Characters>598</Characters>
  <Application>Microsoft Office Word</Application>
  <DocSecurity>0</DocSecurity>
  <Lines>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Desikan</dc:creator>
  <cp:keywords/>
  <dc:description/>
  <cp:lastModifiedBy>Desikan Setlur</cp:lastModifiedBy>
  <cp:revision>2</cp:revision>
  <dcterms:created xsi:type="dcterms:W3CDTF">2025-05-07T07:12:00Z</dcterms:created>
  <dcterms:modified xsi:type="dcterms:W3CDTF">2025-06-02T13:21:00Z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487fa9e4-f0f1-4d3c-a164-42d12dcdb368</vt:lpwstr>
  </property>
</Properties>
</file>