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9C0" w:rsidRPr="009218A7" w:rsidRDefault="008809C0" w:rsidP="008809C0">
      <w:pPr>
        <w:ind w:left="2160"/>
        <w:rPr>
          <w:rFonts w:ascii="Stencil" w:hAnsi="Stencil" w:cs="Arial"/>
          <w:sz w:val="44"/>
          <w:szCs w:val="44"/>
        </w:rPr>
      </w:pPr>
      <w:r w:rsidRPr="009218A7">
        <w:rPr>
          <w:rFonts w:ascii="Stencil" w:hAnsi="Stencil" w:cs="Arial"/>
          <w:sz w:val="44"/>
          <w:szCs w:val="44"/>
        </w:rPr>
        <w:t>ST. XAVIER’S COLLEGE</w:t>
      </w:r>
    </w:p>
    <w:p w:rsidR="008809C0" w:rsidRDefault="008809C0" w:rsidP="008809C0">
      <w:pPr>
        <w:jc w:val="center"/>
        <w:rPr>
          <w:rFonts w:ascii="Stencil" w:hAnsi="Stencil" w:cs="Arial"/>
          <w:sz w:val="28"/>
          <w:szCs w:val="28"/>
        </w:rPr>
      </w:pPr>
      <w:r>
        <w:rPr>
          <w:rFonts w:cs="Arial"/>
          <w:sz w:val="28"/>
          <w:szCs w:val="28"/>
        </w:rPr>
        <w:t>(Affiliated to Tribhuvan University)</w:t>
      </w:r>
    </w:p>
    <w:p w:rsidR="008809C0" w:rsidRDefault="008809C0" w:rsidP="008809C0">
      <w:pPr>
        <w:jc w:val="center"/>
        <w:rPr>
          <w:rFonts w:cs="Arial"/>
          <w:sz w:val="28"/>
          <w:szCs w:val="28"/>
        </w:rPr>
      </w:pPr>
      <w:r>
        <w:rPr>
          <w:rFonts w:cs="Arial"/>
          <w:sz w:val="28"/>
          <w:szCs w:val="28"/>
        </w:rPr>
        <w:t>Maitighar, Kathmandu</w:t>
      </w:r>
    </w:p>
    <w:p w:rsidR="008809C0" w:rsidRDefault="008809C0" w:rsidP="008809C0">
      <w:pPr>
        <w:jc w:val="center"/>
        <w:rPr>
          <w:rFonts w:cs="Arial"/>
          <w:sz w:val="28"/>
          <w:szCs w:val="28"/>
        </w:rPr>
      </w:pPr>
    </w:p>
    <w:p w:rsidR="008809C0" w:rsidRDefault="008809C0" w:rsidP="008809C0">
      <w:pPr>
        <w:jc w:val="center"/>
        <w:rPr>
          <w:rFonts w:ascii="Stencil" w:hAnsi="Stencil" w:cs="Arial"/>
          <w:sz w:val="28"/>
          <w:szCs w:val="28"/>
        </w:rPr>
      </w:pPr>
      <w:r>
        <w:rPr>
          <w:rFonts w:ascii="Stencil" w:hAnsi="Stencil" w:cs="Arial"/>
          <w:noProof/>
          <w:sz w:val="28"/>
          <w:szCs w:val="28"/>
          <w:lang w:bidi="ne-NP"/>
        </w:rPr>
        <w:drawing>
          <wp:inline distT="0" distB="0" distL="0" distR="0" wp14:anchorId="28DF3F93" wp14:editId="1796B063">
            <wp:extent cx="1323975" cy="155356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189" cy="1564377"/>
                    </a:xfrm>
                    <a:prstGeom prst="rect">
                      <a:avLst/>
                    </a:prstGeom>
                    <a:noFill/>
                    <a:ln>
                      <a:noFill/>
                    </a:ln>
                  </pic:spPr>
                </pic:pic>
              </a:graphicData>
            </a:graphic>
          </wp:inline>
        </w:drawing>
      </w:r>
    </w:p>
    <w:p w:rsidR="008809C0" w:rsidRDefault="008809C0" w:rsidP="008809C0">
      <w:pPr>
        <w:rPr>
          <w:rFonts w:ascii="Stencil" w:hAnsi="Stencil" w:cs="Arial"/>
          <w:sz w:val="28"/>
          <w:szCs w:val="28"/>
        </w:rPr>
      </w:pPr>
    </w:p>
    <w:p w:rsidR="008809C0" w:rsidRPr="00027A8C" w:rsidRDefault="008809C0" w:rsidP="008809C0">
      <w:pPr>
        <w:jc w:val="center"/>
        <w:rPr>
          <w:rFonts w:cs="Times New Roman"/>
          <w:b/>
          <w:sz w:val="36"/>
          <w:szCs w:val="28"/>
        </w:rPr>
      </w:pPr>
      <w:r w:rsidRPr="00027A8C">
        <w:rPr>
          <w:rFonts w:cs="Times New Roman"/>
          <w:b/>
          <w:sz w:val="36"/>
          <w:szCs w:val="28"/>
        </w:rPr>
        <w:t>Computer Network Lab Assignment #</w:t>
      </w:r>
      <w:r>
        <w:rPr>
          <w:rFonts w:cs="Times New Roman"/>
          <w:b/>
          <w:sz w:val="36"/>
          <w:szCs w:val="28"/>
        </w:rPr>
        <w:t>3</w:t>
      </w:r>
    </w:p>
    <w:p w:rsidR="008809C0" w:rsidRPr="00027A8C" w:rsidRDefault="008809C0" w:rsidP="008809C0">
      <w:pPr>
        <w:jc w:val="center"/>
        <w:rPr>
          <w:rFonts w:cs="Arial"/>
          <w:b/>
          <w:sz w:val="32"/>
          <w:szCs w:val="28"/>
          <w:u w:val="single"/>
        </w:rPr>
      </w:pPr>
      <w:r w:rsidRPr="00027A8C">
        <w:rPr>
          <w:rFonts w:cs="Times New Roman"/>
          <w:b/>
          <w:sz w:val="32"/>
          <w:szCs w:val="28"/>
          <w:u w:val="single"/>
        </w:rPr>
        <w:t xml:space="preserve"> </w:t>
      </w:r>
      <w:r w:rsidRPr="00027A8C">
        <w:rPr>
          <w:rFonts w:cs="Arial"/>
          <w:b/>
          <w:sz w:val="32"/>
          <w:szCs w:val="28"/>
          <w:u w:val="single"/>
        </w:rPr>
        <w:t>SUBMITTED BY:</w:t>
      </w:r>
    </w:p>
    <w:p w:rsidR="008809C0" w:rsidRDefault="009D16D1" w:rsidP="008809C0">
      <w:pPr>
        <w:spacing w:after="0"/>
        <w:jc w:val="center"/>
        <w:rPr>
          <w:rFonts w:cs="Arial"/>
          <w:sz w:val="28"/>
          <w:szCs w:val="24"/>
        </w:rPr>
      </w:pPr>
      <w:r>
        <w:rPr>
          <w:rFonts w:cs="Arial"/>
          <w:sz w:val="28"/>
          <w:szCs w:val="24"/>
        </w:rPr>
        <w:t>Pradeep Dahal</w:t>
      </w:r>
    </w:p>
    <w:p w:rsidR="008809C0" w:rsidRDefault="009D16D1" w:rsidP="008809C0">
      <w:pPr>
        <w:spacing w:after="0"/>
        <w:jc w:val="center"/>
        <w:rPr>
          <w:rFonts w:cs="Arial"/>
          <w:sz w:val="28"/>
          <w:szCs w:val="24"/>
        </w:rPr>
      </w:pPr>
      <w:r>
        <w:rPr>
          <w:rFonts w:cs="Arial"/>
          <w:sz w:val="28"/>
          <w:szCs w:val="24"/>
        </w:rPr>
        <w:t>017BSCIT029</w:t>
      </w:r>
      <w:bookmarkStart w:id="0" w:name="_GoBack"/>
      <w:bookmarkEnd w:id="0"/>
    </w:p>
    <w:p w:rsidR="008809C0" w:rsidRDefault="008809C0" w:rsidP="008809C0">
      <w:pPr>
        <w:spacing w:after="0"/>
        <w:jc w:val="center"/>
        <w:rPr>
          <w:rFonts w:cs="Arial"/>
          <w:sz w:val="28"/>
          <w:szCs w:val="24"/>
        </w:rPr>
      </w:pPr>
      <w:r>
        <w:rPr>
          <w:rFonts w:cs="Arial"/>
          <w:sz w:val="28"/>
          <w:szCs w:val="24"/>
        </w:rPr>
        <w:t>2</w:t>
      </w:r>
      <w:r>
        <w:rPr>
          <w:rFonts w:cs="Arial"/>
          <w:sz w:val="28"/>
          <w:szCs w:val="24"/>
          <w:vertAlign w:val="superscript"/>
        </w:rPr>
        <w:t>nd</w:t>
      </w:r>
      <w:r>
        <w:rPr>
          <w:rFonts w:cs="Arial"/>
          <w:sz w:val="28"/>
          <w:szCs w:val="24"/>
        </w:rPr>
        <w:t xml:space="preserve"> Year/4</w:t>
      </w:r>
      <w:r>
        <w:rPr>
          <w:rFonts w:cs="Arial"/>
          <w:sz w:val="28"/>
          <w:szCs w:val="24"/>
          <w:vertAlign w:val="superscript"/>
        </w:rPr>
        <w:t>th</w:t>
      </w:r>
      <w:r>
        <w:rPr>
          <w:rFonts w:cs="Arial"/>
          <w:sz w:val="28"/>
          <w:szCs w:val="24"/>
        </w:rPr>
        <w:t xml:space="preserve"> Sem</w:t>
      </w:r>
    </w:p>
    <w:p w:rsidR="008809C0" w:rsidRDefault="008809C0" w:rsidP="008809C0">
      <w:pPr>
        <w:spacing w:after="0"/>
        <w:jc w:val="center"/>
        <w:rPr>
          <w:rFonts w:cs="Arial"/>
          <w:sz w:val="28"/>
          <w:szCs w:val="24"/>
        </w:rPr>
      </w:pPr>
    </w:p>
    <w:p w:rsidR="008809C0" w:rsidRDefault="008809C0" w:rsidP="008809C0">
      <w:pPr>
        <w:jc w:val="center"/>
        <w:rPr>
          <w:rFonts w:cs="Arial"/>
          <w:sz w:val="52"/>
          <w:szCs w:val="24"/>
        </w:rPr>
      </w:pPr>
      <w:r>
        <w:rPr>
          <w:noProof/>
          <w:lang w:bidi="ne-NP"/>
        </w:rPr>
        <mc:AlternateContent>
          <mc:Choice Requires="wps">
            <w:drawing>
              <wp:anchor distT="0" distB="0" distL="114300" distR="114300" simplePos="0" relativeHeight="251659264" behindDoc="0" locked="0" layoutInCell="1" allowOverlap="1" wp14:anchorId="0AF99278" wp14:editId="2374CA88">
                <wp:simplePos x="0" y="0"/>
                <wp:positionH relativeFrom="column">
                  <wp:posOffset>3000375</wp:posOffset>
                </wp:positionH>
                <wp:positionV relativeFrom="paragraph">
                  <wp:posOffset>190500</wp:posOffset>
                </wp:positionV>
                <wp:extent cx="0" cy="13239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1323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A2C7B7" id="Straight Connector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6.25pt,15pt" to="236.2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" strokecolor="windowText" strokeweight=".5pt">
                <v:stroke joinstyle="miter"/>
              </v:line>
            </w:pict>
          </mc:Fallback>
        </mc:AlternateContent>
      </w:r>
      <w:r>
        <w:rPr>
          <w:noProof/>
          <w:lang w:bidi="ne-NP"/>
        </w:rPr>
        <mc:AlternateContent>
          <mc:Choice Requires="wps">
            <w:drawing>
              <wp:anchor distT="0" distB="0" distL="114300" distR="114300" simplePos="0" relativeHeight="251660288" behindDoc="0" locked="0" layoutInCell="1" allowOverlap="1" wp14:anchorId="528A7B14" wp14:editId="25A08688">
                <wp:simplePos x="0" y="0"/>
                <wp:positionH relativeFrom="column">
                  <wp:posOffset>2790825</wp:posOffset>
                </wp:positionH>
                <wp:positionV relativeFrom="paragraph">
                  <wp:posOffset>400050</wp:posOffset>
                </wp:positionV>
                <wp:extent cx="0" cy="8572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8572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DDF0E7" id="Straight Connector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19.75pt,31.5pt" to="21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" strokecolor="windowText" strokeweight=".5pt">
                <v:stroke joinstyle="miter"/>
              </v:line>
            </w:pict>
          </mc:Fallback>
        </mc:AlternateContent>
      </w:r>
      <w:r>
        <w:rPr>
          <w:noProof/>
          <w:lang w:bidi="ne-NP"/>
        </w:rPr>
        <mc:AlternateContent>
          <mc:Choice Requires="wps">
            <w:drawing>
              <wp:anchor distT="0" distB="0" distL="114300" distR="114300" simplePos="0" relativeHeight="251661312" behindDoc="0" locked="0" layoutInCell="1" allowOverlap="1" wp14:anchorId="1A55E833" wp14:editId="6CB9A95E">
                <wp:simplePos x="0" y="0"/>
                <wp:positionH relativeFrom="column">
                  <wp:posOffset>3200400</wp:posOffset>
                </wp:positionH>
                <wp:positionV relativeFrom="paragraph">
                  <wp:posOffset>400050</wp:posOffset>
                </wp:positionV>
                <wp:extent cx="0" cy="8477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8477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7B9528" id="Straight Connector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52pt,31.5pt" to="252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" strokecolor="windowText" strokeweight=".5pt">
                <v:stroke joinstyle="miter"/>
              </v:line>
            </w:pict>
          </mc:Fallback>
        </mc:AlternateContent>
      </w:r>
    </w:p>
    <w:p w:rsidR="008809C0" w:rsidRDefault="008809C0" w:rsidP="008809C0">
      <w:pPr>
        <w:jc w:val="center"/>
        <w:rPr>
          <w:rFonts w:cs="Arial"/>
          <w:sz w:val="26"/>
          <w:szCs w:val="24"/>
        </w:rPr>
      </w:pPr>
    </w:p>
    <w:p w:rsidR="008809C0" w:rsidRDefault="008809C0" w:rsidP="008809C0">
      <w:pPr>
        <w:jc w:val="center"/>
        <w:rPr>
          <w:rFonts w:cs="Arial"/>
          <w:sz w:val="26"/>
          <w:szCs w:val="24"/>
        </w:rPr>
      </w:pPr>
    </w:p>
    <w:p w:rsidR="008809C0" w:rsidRDefault="008809C0" w:rsidP="008809C0">
      <w:pPr>
        <w:jc w:val="center"/>
        <w:rPr>
          <w:rFonts w:cs="Arial"/>
          <w:sz w:val="26"/>
          <w:szCs w:val="24"/>
        </w:rPr>
      </w:pPr>
    </w:p>
    <w:p w:rsidR="008809C0" w:rsidRDefault="008809C0" w:rsidP="008809C0">
      <w:pPr>
        <w:jc w:val="center"/>
        <w:rPr>
          <w:rFonts w:cs="Arial"/>
          <w:sz w:val="26"/>
          <w:szCs w:val="24"/>
        </w:rPr>
      </w:pPr>
    </w:p>
    <w:p w:rsidR="008809C0" w:rsidRDefault="008809C0" w:rsidP="008809C0">
      <w:pPr>
        <w:jc w:val="center"/>
        <w:rPr>
          <w:rFonts w:cs="Arial"/>
          <w:sz w:val="26"/>
          <w:szCs w:val="24"/>
        </w:rPr>
      </w:pPr>
    </w:p>
    <w:p w:rsidR="008809C0" w:rsidRDefault="008809C0" w:rsidP="008809C0">
      <w:pPr>
        <w:spacing w:line="240" w:lineRule="auto"/>
        <w:rPr>
          <w:rFonts w:ascii="Cambria" w:hAnsi="Cambria"/>
          <w:b/>
        </w:rPr>
      </w:pPr>
    </w:p>
    <w:tbl>
      <w:tblPr>
        <w:tblStyle w:val="TableGrid"/>
        <w:tblpPr w:leftFromText="180" w:rightFromText="180" w:vertAnchor="page" w:horzAnchor="margin" w:tblpXSpec="center" w:tblpY="12931"/>
        <w:tblW w:w="0" w:type="auto"/>
        <w:tblLook w:val="04A0" w:firstRow="1" w:lastRow="0" w:firstColumn="1" w:lastColumn="0" w:noHBand="0" w:noVBand="1"/>
      </w:tblPr>
      <w:tblGrid>
        <w:gridCol w:w="4483"/>
        <w:gridCol w:w="4485"/>
      </w:tblGrid>
      <w:tr w:rsidR="008809C0" w:rsidRPr="00E741C3" w:rsidTr="00BC3616">
        <w:trPr>
          <w:trHeight w:val="1225"/>
        </w:trPr>
        <w:tc>
          <w:tcPr>
            <w:tcW w:w="4483" w:type="dxa"/>
            <w:hideMark/>
          </w:tcPr>
          <w:p w:rsidR="008809C0" w:rsidRPr="00027A8C" w:rsidRDefault="008809C0" w:rsidP="00BC3616">
            <w:pPr>
              <w:jc w:val="center"/>
              <w:rPr>
                <w:b/>
                <w:sz w:val="32"/>
                <w:szCs w:val="28"/>
              </w:rPr>
            </w:pPr>
            <w:r w:rsidRPr="00027A8C">
              <w:rPr>
                <w:b/>
                <w:sz w:val="32"/>
                <w:szCs w:val="28"/>
              </w:rPr>
              <w:t>Mr. Sanjay Kumar Yadav</w:t>
            </w:r>
          </w:p>
          <w:p w:rsidR="008809C0" w:rsidRPr="00E741C3" w:rsidRDefault="008809C0" w:rsidP="00BC3616">
            <w:pPr>
              <w:jc w:val="center"/>
              <w:rPr>
                <w:rFonts w:cs="Arial"/>
                <w:b/>
                <w:sz w:val="28"/>
                <w:szCs w:val="24"/>
              </w:rPr>
            </w:pPr>
            <w:r w:rsidRPr="00027A8C">
              <w:rPr>
                <w:rFonts w:cs="Arial"/>
                <w:b/>
                <w:sz w:val="32"/>
                <w:szCs w:val="24"/>
              </w:rPr>
              <w:t>(Lecturer)</w:t>
            </w:r>
          </w:p>
        </w:tc>
        <w:tc>
          <w:tcPr>
            <w:tcW w:w="4485" w:type="dxa"/>
          </w:tcPr>
          <w:p w:rsidR="008809C0" w:rsidRPr="00E741C3" w:rsidRDefault="008809C0" w:rsidP="00BC3616">
            <w:pPr>
              <w:jc w:val="center"/>
              <w:rPr>
                <w:rFonts w:cs="Arial"/>
                <w:szCs w:val="24"/>
              </w:rPr>
            </w:pPr>
          </w:p>
        </w:tc>
      </w:tr>
      <w:tr w:rsidR="008809C0" w:rsidRPr="00E741C3" w:rsidTr="00BC3616">
        <w:trPr>
          <w:trHeight w:val="949"/>
        </w:trPr>
        <w:tc>
          <w:tcPr>
            <w:tcW w:w="8968" w:type="dxa"/>
            <w:gridSpan w:val="2"/>
            <w:hideMark/>
          </w:tcPr>
          <w:p w:rsidR="008809C0" w:rsidRPr="00E741C3" w:rsidRDefault="008809C0" w:rsidP="00BC3616">
            <w:pPr>
              <w:jc w:val="center"/>
              <w:rPr>
                <w:rFonts w:cs="Arial"/>
                <w:b/>
                <w:sz w:val="28"/>
                <w:szCs w:val="24"/>
              </w:rPr>
            </w:pPr>
            <w:r w:rsidRPr="00E741C3">
              <w:rPr>
                <w:rFonts w:cs="Arial"/>
                <w:b/>
                <w:sz w:val="28"/>
                <w:szCs w:val="24"/>
              </w:rPr>
              <w:t>Department of Computer Science</w:t>
            </w:r>
          </w:p>
        </w:tc>
      </w:tr>
    </w:tbl>
    <w:p w:rsidR="00613498" w:rsidRDefault="008809C0">
      <w:pPr>
        <w:rPr>
          <w:b/>
          <w:sz w:val="28"/>
        </w:rPr>
      </w:pPr>
      <w:r>
        <w:rPr>
          <w:b/>
          <w:sz w:val="28"/>
        </w:rPr>
        <w:lastRenderedPageBreak/>
        <w:t xml:space="preserve">OBJECTIVE: </w:t>
      </w:r>
      <w:r w:rsidRPr="008809C0">
        <w:rPr>
          <w:b/>
          <w:sz w:val="28"/>
        </w:rPr>
        <w:t>BASIC ROUTER CONFIGURATION</w:t>
      </w:r>
    </w:p>
    <w:p w:rsidR="008809C0" w:rsidRDefault="008809C0">
      <w:pPr>
        <w:rPr>
          <w:b/>
          <w:sz w:val="28"/>
        </w:rPr>
      </w:pPr>
      <w:r>
        <w:rPr>
          <w:b/>
          <w:sz w:val="28"/>
        </w:rPr>
        <w:t>REQUIREMENTS:</w:t>
      </w:r>
    </w:p>
    <w:p w:rsidR="008809C0" w:rsidRDefault="008809C0" w:rsidP="008809C0">
      <w:pPr>
        <w:pStyle w:val="ListParagraph"/>
        <w:numPr>
          <w:ilvl w:val="0"/>
          <w:numId w:val="1"/>
        </w:numPr>
      </w:pPr>
      <w:r w:rsidRPr="008809C0">
        <w:t>CISCO Packet Tracer</w:t>
      </w:r>
    </w:p>
    <w:p w:rsidR="008809C0" w:rsidRPr="008809C0" w:rsidRDefault="008809C0" w:rsidP="008809C0">
      <w:pPr>
        <w:pStyle w:val="ListParagraph"/>
        <w:numPr>
          <w:ilvl w:val="0"/>
          <w:numId w:val="1"/>
        </w:numPr>
      </w:pPr>
      <w:r>
        <w:t>Router</w:t>
      </w:r>
    </w:p>
    <w:p w:rsidR="008809C0" w:rsidRPr="008809C0" w:rsidRDefault="008809C0" w:rsidP="008809C0">
      <w:pPr>
        <w:pStyle w:val="ListParagraph"/>
        <w:numPr>
          <w:ilvl w:val="0"/>
          <w:numId w:val="1"/>
        </w:numPr>
      </w:pPr>
      <w:r w:rsidRPr="008809C0">
        <w:t>Switch</w:t>
      </w:r>
    </w:p>
    <w:p w:rsidR="008809C0" w:rsidRPr="008809C0" w:rsidRDefault="008809C0" w:rsidP="008809C0">
      <w:pPr>
        <w:pStyle w:val="ListParagraph"/>
        <w:numPr>
          <w:ilvl w:val="0"/>
          <w:numId w:val="1"/>
        </w:numPr>
      </w:pPr>
      <w:r w:rsidRPr="008809C0">
        <w:t>Straight cables</w:t>
      </w:r>
    </w:p>
    <w:p w:rsidR="008809C0" w:rsidRDefault="008809C0" w:rsidP="008809C0">
      <w:pPr>
        <w:pStyle w:val="ListParagraph"/>
        <w:numPr>
          <w:ilvl w:val="0"/>
          <w:numId w:val="1"/>
        </w:numPr>
      </w:pPr>
      <w:r w:rsidRPr="008809C0">
        <w:t>Console cables</w:t>
      </w:r>
    </w:p>
    <w:p w:rsidR="00E138CF" w:rsidRDefault="00E138CF" w:rsidP="00E138CF"/>
    <w:p w:rsidR="00E138CF" w:rsidRDefault="00E138CF" w:rsidP="00E138CF">
      <w:pPr>
        <w:rPr>
          <w:b/>
          <w:sz w:val="28"/>
        </w:rPr>
      </w:pPr>
      <w:r>
        <w:rPr>
          <w:b/>
          <w:sz w:val="28"/>
        </w:rPr>
        <w:t>THEORY:</w:t>
      </w:r>
    </w:p>
    <w:p w:rsidR="00544591" w:rsidRPr="00544591" w:rsidRDefault="00544591" w:rsidP="003F2530">
      <w:pPr>
        <w:jc w:val="both"/>
      </w:pPr>
      <w:r w:rsidRPr="00544591">
        <w:t>Routers are small physical devices that join multiple networks together. Technically, a router</w:t>
      </w:r>
      <w:r>
        <w:t xml:space="preserve"> </w:t>
      </w:r>
      <w:r w:rsidRPr="00544591">
        <w:t>is a Layer 3 gateway device, meaning that it connects two or more networks and that the router operates at the network layer of the OSI model.</w:t>
      </w:r>
    </w:p>
    <w:p w:rsidR="00544591" w:rsidRPr="00544591" w:rsidRDefault="00544591" w:rsidP="003F2530">
      <w:pPr>
        <w:jc w:val="both"/>
      </w:pPr>
      <w:r w:rsidRPr="00544591">
        <w:t>Home networks typically use a wireless or wired Internet Protocol (IP) router, IP being the</w:t>
      </w:r>
      <w:r>
        <w:t xml:space="preserve"> </w:t>
      </w:r>
      <w:r w:rsidRPr="00544591">
        <w:t>most common OSI network layer protocol. An IP router such as a DSL or cable modem</w:t>
      </w:r>
      <w:r>
        <w:t xml:space="preserve"> </w:t>
      </w:r>
      <w:r w:rsidRPr="00544591">
        <w:t>broadband router joins the home</w:t>
      </w:r>
      <w:r>
        <w:t>’</w:t>
      </w:r>
      <w:r w:rsidRPr="00544591">
        <w:t>s local area network (LAN) to the wide-area network (WAN)of</w:t>
      </w:r>
      <w:r>
        <w:t xml:space="preserve"> </w:t>
      </w:r>
      <w:r w:rsidRPr="00544591">
        <w:t>the Internet. By maintaining configuration information in a piece of storage called the routing</w:t>
      </w:r>
      <w:r>
        <w:t xml:space="preserve"> </w:t>
      </w:r>
      <w:r w:rsidRPr="00544591">
        <w:t>table, wired or wireless routers also can filter traffic, either incoming or outgoing,</w:t>
      </w:r>
      <w:r>
        <w:t xml:space="preserve"> </w:t>
      </w:r>
      <w:r w:rsidRPr="00544591">
        <w:t>based on the IP addresses of senders and receivers.</w:t>
      </w:r>
    </w:p>
    <w:p w:rsidR="008809C0" w:rsidRDefault="003F2530" w:rsidP="003F2530">
      <w:pPr>
        <w:jc w:val="both"/>
      </w:pPr>
      <w:r>
        <w:t>An Internet Protocol address (IP address) is a numerical label assigned to each device (e.g., computer, printer) participating in a computer network that uses the Internet Protocol for communication. An IP address serves two principal functions: host or network interface identification and location addressing.</w:t>
      </w:r>
    </w:p>
    <w:p w:rsidR="003F2530" w:rsidRDefault="003F2530" w:rsidP="003F2530">
      <w:pPr>
        <w:jc w:val="both"/>
      </w:pPr>
      <w:r>
        <w:t xml:space="preserve">Static routing is useful in small network where numbers of routes are limited. In static routing we need to add route manually with IP route command. Like other routing methods static routing also has its pros and cons. </w:t>
      </w:r>
    </w:p>
    <w:p w:rsidR="003F2530" w:rsidRDefault="003F2530" w:rsidP="003F2530">
      <w:pPr>
        <w:jc w:val="both"/>
      </w:pPr>
      <w:r>
        <w:t xml:space="preserve">Advantage of static routing </w:t>
      </w:r>
    </w:p>
    <w:p w:rsidR="003F2530" w:rsidRDefault="003F2530" w:rsidP="003F2530">
      <w:pPr>
        <w:pStyle w:val="ListParagraph"/>
        <w:numPr>
          <w:ilvl w:val="0"/>
          <w:numId w:val="2"/>
        </w:numPr>
        <w:jc w:val="both"/>
      </w:pPr>
      <w:r>
        <w:t xml:space="preserve">It is easy to implement.  </w:t>
      </w:r>
    </w:p>
    <w:p w:rsidR="003F2530" w:rsidRDefault="003F2530" w:rsidP="003F2530">
      <w:pPr>
        <w:pStyle w:val="ListParagraph"/>
        <w:numPr>
          <w:ilvl w:val="0"/>
          <w:numId w:val="2"/>
        </w:numPr>
        <w:jc w:val="both"/>
      </w:pPr>
      <w:r>
        <w:t xml:space="preserve">It is most secure way of routing, since no information is shared with other routers.  </w:t>
      </w:r>
    </w:p>
    <w:p w:rsidR="003F2530" w:rsidRDefault="003F2530" w:rsidP="003F2530">
      <w:pPr>
        <w:pStyle w:val="ListParagraph"/>
        <w:numPr>
          <w:ilvl w:val="0"/>
          <w:numId w:val="2"/>
        </w:numPr>
        <w:jc w:val="both"/>
      </w:pPr>
      <w:r>
        <w:t xml:space="preserve">It puts no overhead on resources such as CPU or memory. </w:t>
      </w:r>
    </w:p>
    <w:p w:rsidR="003F2530" w:rsidRDefault="003F2530" w:rsidP="003F2530">
      <w:pPr>
        <w:jc w:val="both"/>
      </w:pPr>
      <w:r>
        <w:t xml:space="preserve"> </w:t>
      </w:r>
    </w:p>
    <w:p w:rsidR="003F2530" w:rsidRDefault="003F2530" w:rsidP="003F2530">
      <w:pPr>
        <w:jc w:val="both"/>
      </w:pPr>
      <w:r>
        <w:t xml:space="preserve">Disadvantage of static routing  </w:t>
      </w:r>
    </w:p>
    <w:p w:rsidR="003F2530" w:rsidRDefault="003F2530" w:rsidP="003F2530">
      <w:pPr>
        <w:pStyle w:val="ListParagraph"/>
        <w:numPr>
          <w:ilvl w:val="0"/>
          <w:numId w:val="3"/>
        </w:numPr>
        <w:jc w:val="both"/>
      </w:pPr>
      <w:r>
        <w:t xml:space="preserve">It is suitable only for small network.  </w:t>
      </w:r>
    </w:p>
    <w:p w:rsidR="003F2530" w:rsidRDefault="003F2530" w:rsidP="003F2530">
      <w:pPr>
        <w:pStyle w:val="ListParagraph"/>
        <w:numPr>
          <w:ilvl w:val="0"/>
          <w:numId w:val="3"/>
        </w:numPr>
        <w:jc w:val="both"/>
      </w:pPr>
      <w:r>
        <w:t>If a link fails static route cannot reroute the traffic.</w:t>
      </w:r>
    </w:p>
    <w:p w:rsidR="003F2530" w:rsidRPr="003F2530" w:rsidRDefault="003F2530" w:rsidP="003F2530">
      <w:pPr>
        <w:jc w:val="both"/>
      </w:pPr>
      <w:r>
        <w:t>Static IP addressing is for one customer on one IP address. Static IP addresses are more reliable for Voice over Internet Protocol (VOIP), more reliable to host a gaming website or to play X-Box, Play Station, use Virtual Private Network for secure access to files from your company network computer, etc. Static IP addresses are also great if we use your computer as a server, as it should give our file server faster file uploads and downloads.</w:t>
      </w:r>
    </w:p>
    <w:p w:rsidR="003C1A96" w:rsidRDefault="003C1A96">
      <w:pPr>
        <w:rPr>
          <w:b/>
          <w:sz w:val="28"/>
        </w:rPr>
      </w:pPr>
      <w:r>
        <w:rPr>
          <w:b/>
          <w:sz w:val="28"/>
        </w:rPr>
        <w:lastRenderedPageBreak/>
        <w:t>PROCEDURE:</w:t>
      </w:r>
      <w:r>
        <w:rPr>
          <w:b/>
          <w:sz w:val="28"/>
        </w:rPr>
        <w:br/>
      </w:r>
    </w:p>
    <w:p w:rsidR="008B1A91" w:rsidRDefault="003C1A96">
      <w:r>
        <w:t>Step 1:</w:t>
      </w:r>
      <w:r w:rsidR="008B1A91" w:rsidRPr="008B1A91">
        <w:t xml:space="preserve"> Configure Router Basics form HyperTerminal</w:t>
      </w:r>
    </w:p>
    <w:p w:rsidR="003C1A96" w:rsidRDefault="003C1A96">
      <w:r>
        <w:t xml:space="preserve"> </w:t>
      </w:r>
      <w:r w:rsidR="008B1A91">
        <w:t xml:space="preserve">           </w:t>
      </w:r>
      <w:r>
        <w:t>Select a router and an end device (Laptop 0) as in figure below:</w:t>
      </w:r>
    </w:p>
    <w:p w:rsidR="003C1A96" w:rsidRDefault="003C1A96" w:rsidP="003C1A96">
      <w:pPr>
        <w:jc w:val="center"/>
      </w:pPr>
      <w:r>
        <w:rPr>
          <w:noProof/>
          <w:lang w:bidi="ne-NP"/>
        </w:rPr>
        <w:drawing>
          <wp:inline distT="0" distB="0" distL="0" distR="0">
            <wp:extent cx="2962688"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 1.PNG"/>
                    <pic:cNvPicPr/>
                  </pic:nvPicPr>
                  <pic:blipFill>
                    <a:blip r:embed="rId6">
                      <a:extLst>
                        <a:ext uri="{28A0092B-C50C-407E-A947-70E740481C1C}">
                          <a14:useLocalDpi xmlns:a14="http://schemas.microsoft.com/office/drawing/2010/main" val="0"/>
                        </a:ext>
                      </a:extLst>
                    </a:blip>
                    <a:stretch>
                      <a:fillRect/>
                    </a:stretch>
                  </pic:blipFill>
                  <pic:spPr>
                    <a:xfrm>
                      <a:off x="0" y="0"/>
                      <a:ext cx="2962688" cy="1200318"/>
                    </a:xfrm>
                    <a:prstGeom prst="rect">
                      <a:avLst/>
                    </a:prstGeom>
                  </pic:spPr>
                </pic:pic>
              </a:graphicData>
            </a:graphic>
          </wp:inline>
        </w:drawing>
      </w:r>
    </w:p>
    <w:p w:rsidR="003C1A96" w:rsidRDefault="003C1A96" w:rsidP="003C1A96">
      <w:pPr>
        <w:jc w:val="both"/>
      </w:pPr>
      <w:r>
        <w:t>Connect the router and the laptop through Console cable by left clicking the router and choosing “Console” and then left clicking the Laptop 0 and choosing “RS 232”.</w:t>
      </w:r>
    </w:p>
    <w:p w:rsidR="003C1A96" w:rsidRDefault="003C1A96" w:rsidP="003C1A96">
      <w:pPr>
        <w:jc w:val="both"/>
      </w:pPr>
    </w:p>
    <w:p w:rsidR="003C1A96" w:rsidRDefault="003C1A96" w:rsidP="003C1A96">
      <w:pPr>
        <w:jc w:val="both"/>
      </w:pPr>
      <w:r>
        <w:t>Step 2: Now select a Switch and connect it to the router through Straight through cable by left clicking the router and choosing “</w:t>
      </w:r>
      <w:proofErr w:type="spellStart"/>
      <w:r>
        <w:t>FastEthernet</w:t>
      </w:r>
      <w:proofErr w:type="spellEnd"/>
      <w:r>
        <w:t xml:space="preserve"> 0/1” and then left clicking the switch and choosing “</w:t>
      </w:r>
      <w:proofErr w:type="spellStart"/>
      <w:r>
        <w:t>FastEthernet</w:t>
      </w:r>
      <w:proofErr w:type="spellEnd"/>
      <w:r>
        <w:t xml:space="preserve"> 0/1”.</w:t>
      </w:r>
    </w:p>
    <w:p w:rsidR="003C1A96" w:rsidRDefault="003C1A96" w:rsidP="003C1A96">
      <w:pPr>
        <w:jc w:val="center"/>
      </w:pPr>
      <w:r>
        <w:rPr>
          <w:noProof/>
          <w:lang w:bidi="ne-NP"/>
        </w:rPr>
        <w:drawing>
          <wp:inline distT="0" distB="0" distL="0" distR="0">
            <wp:extent cx="3238952" cy="2181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 2.PNG"/>
                    <pic:cNvPicPr/>
                  </pic:nvPicPr>
                  <pic:blipFill>
                    <a:blip r:embed="rId7">
                      <a:extLst>
                        <a:ext uri="{28A0092B-C50C-407E-A947-70E740481C1C}">
                          <a14:useLocalDpi xmlns:a14="http://schemas.microsoft.com/office/drawing/2010/main" val="0"/>
                        </a:ext>
                      </a:extLst>
                    </a:blip>
                    <a:stretch>
                      <a:fillRect/>
                    </a:stretch>
                  </pic:blipFill>
                  <pic:spPr>
                    <a:xfrm>
                      <a:off x="0" y="0"/>
                      <a:ext cx="3238952" cy="2181529"/>
                    </a:xfrm>
                    <a:prstGeom prst="rect">
                      <a:avLst/>
                    </a:prstGeom>
                  </pic:spPr>
                </pic:pic>
              </a:graphicData>
            </a:graphic>
          </wp:inline>
        </w:drawing>
      </w:r>
    </w:p>
    <w:p w:rsidR="008B1A91" w:rsidRDefault="007B3262" w:rsidP="003C1A96">
      <w:pPr>
        <w:jc w:val="both"/>
      </w:pPr>
      <w:r>
        <w:t xml:space="preserve">Step 3: </w:t>
      </w:r>
      <w:r w:rsidR="008B1A91" w:rsidRPr="008B1A91">
        <w:t>Configure the Computer terminal software</w:t>
      </w:r>
    </w:p>
    <w:p w:rsidR="003C1A96" w:rsidRDefault="007B3262" w:rsidP="003C1A96">
      <w:pPr>
        <w:jc w:val="both"/>
      </w:pPr>
      <w:r>
        <w:t xml:space="preserve">Now to configure the Router 0, click on Laptop0 and then </w:t>
      </w:r>
      <w:proofErr w:type="spellStart"/>
      <w:r>
        <w:t>goto</w:t>
      </w:r>
      <w:proofErr w:type="spellEnd"/>
      <w:r>
        <w:t xml:space="preserve"> desktop and to Terminal Configuration</w:t>
      </w:r>
      <w:r w:rsidR="008B1A91">
        <w:t>.</w:t>
      </w:r>
    </w:p>
    <w:p w:rsidR="008B1A91" w:rsidRDefault="008B1A91" w:rsidP="003C1A96">
      <w:pPr>
        <w:jc w:val="both"/>
      </w:pPr>
      <w:r w:rsidRPr="008B1A91">
        <w:t>The terminal software in not correctly configured on the laptop. You have to change the settings to 9600 / 8 / None to connect to the router's console</w:t>
      </w:r>
      <w:r>
        <w:t xml:space="preserve"> and click ok.</w:t>
      </w:r>
    </w:p>
    <w:p w:rsidR="007B3262" w:rsidRDefault="007B3262" w:rsidP="007B3262">
      <w:pPr>
        <w:jc w:val="center"/>
      </w:pPr>
      <w:r>
        <w:rPr>
          <w:noProof/>
          <w:lang w:bidi="ne-NP"/>
        </w:rPr>
        <w:lastRenderedPageBreak/>
        <w:drawing>
          <wp:inline distT="0" distB="0" distL="0" distR="0">
            <wp:extent cx="3962199" cy="3219450"/>
            <wp:effectExtent l="0" t="0" r="635"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 4.PNG"/>
                    <pic:cNvPicPr/>
                  </pic:nvPicPr>
                  <pic:blipFill>
                    <a:blip r:embed="rId8">
                      <a:extLst>
                        <a:ext uri="{28A0092B-C50C-407E-A947-70E740481C1C}">
                          <a14:useLocalDpi xmlns:a14="http://schemas.microsoft.com/office/drawing/2010/main" val="0"/>
                        </a:ext>
                      </a:extLst>
                    </a:blip>
                    <a:stretch>
                      <a:fillRect/>
                    </a:stretch>
                  </pic:blipFill>
                  <pic:spPr>
                    <a:xfrm>
                      <a:off x="0" y="0"/>
                      <a:ext cx="4006748" cy="3255648"/>
                    </a:xfrm>
                    <a:prstGeom prst="rect">
                      <a:avLst/>
                    </a:prstGeom>
                  </pic:spPr>
                </pic:pic>
              </a:graphicData>
            </a:graphic>
          </wp:inline>
        </w:drawing>
      </w:r>
    </w:p>
    <w:p w:rsidR="007B3262" w:rsidRDefault="007B3262" w:rsidP="007B3262"/>
    <w:p w:rsidR="007B3262" w:rsidRDefault="007B3262" w:rsidP="007B3262">
      <w:r>
        <w:rPr>
          <w:noProof/>
          <w:lang w:bidi="ne-NP"/>
        </w:rPr>
        <w:drawing>
          <wp:inline distT="0" distB="0" distL="0" distR="0">
            <wp:extent cx="4895850" cy="3547720"/>
            <wp:effectExtent l="0" t="0" r="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 5.PNG"/>
                    <pic:cNvPicPr/>
                  </pic:nvPicPr>
                  <pic:blipFill rotWithShape="1">
                    <a:blip r:embed="rId9">
                      <a:extLst>
                        <a:ext uri="{28A0092B-C50C-407E-A947-70E740481C1C}">
                          <a14:useLocalDpi xmlns:a14="http://schemas.microsoft.com/office/drawing/2010/main" val="0"/>
                        </a:ext>
                      </a:extLst>
                    </a:blip>
                    <a:srcRect l="2253" t="15880" r="8541" b="4161"/>
                    <a:stretch/>
                  </pic:blipFill>
                  <pic:spPr bwMode="auto">
                    <a:xfrm>
                      <a:off x="0" y="0"/>
                      <a:ext cx="4919938" cy="3565175"/>
                    </a:xfrm>
                    <a:prstGeom prst="rect">
                      <a:avLst/>
                    </a:prstGeom>
                    <a:ln>
                      <a:noFill/>
                    </a:ln>
                    <a:extLst>
                      <a:ext uri="{53640926-AAD7-44D8-BBD7-CCE9431645EC}">
                        <a14:shadowObscured xmlns:a14="http://schemas.microsoft.com/office/drawing/2010/main"/>
                      </a:ext>
                    </a:extLst>
                  </pic:spPr>
                </pic:pic>
              </a:graphicData>
            </a:graphic>
          </wp:inline>
        </w:drawing>
      </w:r>
    </w:p>
    <w:p w:rsidR="007B3262" w:rsidRDefault="007B3262" w:rsidP="007B3262">
      <w:r>
        <w:t>The terminal opens and for the question “Continue with configuration dialogue?” type no and enter.</w:t>
      </w:r>
    </w:p>
    <w:p w:rsidR="006A798C" w:rsidRDefault="006A798C" w:rsidP="007B3262"/>
    <w:p w:rsidR="006A798C" w:rsidRDefault="006A798C" w:rsidP="007B3262">
      <w:r>
        <w:t xml:space="preserve">Step 4: Now enable the router using “enable” command. </w:t>
      </w:r>
    </w:p>
    <w:p w:rsidR="006A798C" w:rsidRDefault="006A798C" w:rsidP="007B3262">
      <w:r>
        <w:lastRenderedPageBreak/>
        <w:t>When you boot up your Cisco router for the first time, you notice some basic configuration has already been performed. Use the show running-config command to view the initial configuration, as shown in the following example.</w:t>
      </w:r>
    </w:p>
    <w:p w:rsidR="0063108C" w:rsidRDefault="007B3262" w:rsidP="007B3262">
      <w:pPr>
        <w:rPr>
          <w:noProof/>
        </w:rPr>
      </w:pPr>
      <w:r>
        <w:rPr>
          <w:noProof/>
          <w:lang w:bidi="ne-NP"/>
        </w:rPr>
        <w:drawing>
          <wp:inline distT="0" distB="0" distL="0" distR="0">
            <wp:extent cx="2995959" cy="345757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 6.PNG"/>
                    <pic:cNvPicPr/>
                  </pic:nvPicPr>
                  <pic:blipFill rotWithShape="1">
                    <a:blip r:embed="rId10">
                      <a:extLst>
                        <a:ext uri="{28A0092B-C50C-407E-A947-70E740481C1C}">
                          <a14:useLocalDpi xmlns:a14="http://schemas.microsoft.com/office/drawing/2010/main" val="0"/>
                        </a:ext>
                      </a:extLst>
                    </a:blip>
                    <a:srcRect l="2659" t="15678" r="42334" b="6542"/>
                    <a:stretch/>
                  </pic:blipFill>
                  <pic:spPr bwMode="auto">
                    <a:xfrm>
                      <a:off x="0" y="0"/>
                      <a:ext cx="3015774" cy="3480443"/>
                    </a:xfrm>
                    <a:prstGeom prst="rect">
                      <a:avLst/>
                    </a:prstGeom>
                    <a:ln>
                      <a:noFill/>
                    </a:ln>
                    <a:extLst>
                      <a:ext uri="{53640926-AAD7-44D8-BBD7-CCE9431645EC}">
                        <a14:shadowObscured xmlns:a14="http://schemas.microsoft.com/office/drawing/2010/main"/>
                      </a:ext>
                    </a:extLst>
                  </pic:spPr>
                </pic:pic>
              </a:graphicData>
            </a:graphic>
          </wp:inline>
        </w:drawing>
      </w:r>
      <w:r w:rsidR="0063108C">
        <w:rPr>
          <w:noProof/>
        </w:rPr>
        <w:t xml:space="preserve">   </w:t>
      </w:r>
      <w:r w:rsidR="0063108C">
        <w:rPr>
          <w:noProof/>
          <w:lang w:bidi="ne-NP"/>
        </w:rPr>
        <w:drawing>
          <wp:inline distT="0" distB="0" distL="0" distR="0" wp14:anchorId="70586B7C" wp14:editId="0B20705B">
            <wp:extent cx="2581275" cy="3417716"/>
            <wp:effectExtent l="0" t="0" r="0" b="0"/>
            <wp:docPr id="14" name="Picture 1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 7.PNG"/>
                    <pic:cNvPicPr/>
                  </pic:nvPicPr>
                  <pic:blipFill rotWithShape="1">
                    <a:blip r:embed="rId11">
                      <a:extLst>
                        <a:ext uri="{28A0092B-C50C-407E-A947-70E740481C1C}">
                          <a14:useLocalDpi xmlns:a14="http://schemas.microsoft.com/office/drawing/2010/main" val="0"/>
                        </a:ext>
                      </a:extLst>
                    </a:blip>
                    <a:srcRect l="2327" t="16320" r="49978" b="5179"/>
                    <a:stretch/>
                  </pic:blipFill>
                  <pic:spPr bwMode="auto">
                    <a:xfrm>
                      <a:off x="0" y="0"/>
                      <a:ext cx="2581275" cy="3417716"/>
                    </a:xfrm>
                    <a:prstGeom prst="rect">
                      <a:avLst/>
                    </a:prstGeom>
                    <a:ln>
                      <a:noFill/>
                    </a:ln>
                    <a:extLst>
                      <a:ext uri="{53640926-AAD7-44D8-BBD7-CCE9431645EC}">
                        <a14:shadowObscured xmlns:a14="http://schemas.microsoft.com/office/drawing/2010/main"/>
                      </a:ext>
                    </a:extLst>
                  </pic:spPr>
                </pic:pic>
              </a:graphicData>
            </a:graphic>
          </wp:inline>
        </w:drawing>
      </w:r>
    </w:p>
    <w:p w:rsidR="007B3262" w:rsidRDefault="0063108C" w:rsidP="007B3262">
      <w:r>
        <w:rPr>
          <w:noProof/>
          <w:lang w:bidi="ne-NP"/>
        </w:rPr>
        <w:drawing>
          <wp:inline distT="0" distB="0" distL="0" distR="0" wp14:anchorId="4F5F2FC1" wp14:editId="11B7CC11">
            <wp:extent cx="2381250" cy="3906086"/>
            <wp:effectExtent l="0" t="0" r="0" b="0"/>
            <wp:docPr id="17" name="Picture 1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 8.PNG"/>
                    <pic:cNvPicPr/>
                  </pic:nvPicPr>
                  <pic:blipFill rotWithShape="1">
                    <a:blip r:embed="rId12">
                      <a:extLst>
                        <a:ext uri="{28A0092B-C50C-407E-A947-70E740481C1C}">
                          <a14:useLocalDpi xmlns:a14="http://schemas.microsoft.com/office/drawing/2010/main" val="0"/>
                        </a:ext>
                      </a:extLst>
                    </a:blip>
                    <a:srcRect l="3157" t="16594" r="58952" b="5835"/>
                    <a:stretch/>
                  </pic:blipFill>
                  <pic:spPr bwMode="auto">
                    <a:xfrm>
                      <a:off x="0" y="0"/>
                      <a:ext cx="2389207" cy="3919138"/>
                    </a:xfrm>
                    <a:prstGeom prst="rect">
                      <a:avLst/>
                    </a:prstGeom>
                    <a:ln>
                      <a:noFill/>
                    </a:ln>
                    <a:extLst>
                      <a:ext uri="{53640926-AAD7-44D8-BBD7-CCE9431645EC}">
                        <a14:shadowObscured xmlns:a14="http://schemas.microsoft.com/office/drawing/2010/main"/>
                      </a:ext>
                    </a:extLst>
                  </pic:spPr>
                </pic:pic>
              </a:graphicData>
            </a:graphic>
          </wp:inline>
        </w:drawing>
      </w:r>
    </w:p>
    <w:p w:rsidR="007B3262" w:rsidRDefault="006A798C" w:rsidP="007B3262">
      <w:r>
        <w:t>Step 5:  Configure the global parameters for router</w:t>
      </w:r>
      <w:r w:rsidR="00662849">
        <w:t xml:space="preserve"> and ethernet interfaces</w:t>
      </w:r>
    </w:p>
    <w:p w:rsidR="006A798C" w:rsidRDefault="006A798C" w:rsidP="006A798C">
      <w:pPr>
        <w:ind w:firstLine="720"/>
      </w:pPr>
      <w:r>
        <w:t xml:space="preserve">1. configure terminal </w:t>
      </w:r>
    </w:p>
    <w:p w:rsidR="006A798C" w:rsidRDefault="006A798C" w:rsidP="006A798C">
      <w:pPr>
        <w:ind w:firstLine="720"/>
      </w:pPr>
      <w:r>
        <w:lastRenderedPageBreak/>
        <w:t>2. hostname name</w:t>
      </w:r>
      <w:r w:rsidR="00ED16E5">
        <w:t xml:space="preserve"> (</w:t>
      </w:r>
      <w:r w:rsidR="00ED16E5" w:rsidRPr="00ED16E5">
        <w:t>Configure the router's name</w:t>
      </w:r>
      <w:r w:rsidR="00ED16E5">
        <w:t>)</w:t>
      </w:r>
    </w:p>
    <w:p w:rsidR="007B3262" w:rsidRDefault="007B3262" w:rsidP="007B3262"/>
    <w:p w:rsidR="007B3262" w:rsidRDefault="007B3262" w:rsidP="007B3262">
      <w:r>
        <w:rPr>
          <w:noProof/>
          <w:lang w:bidi="ne-NP"/>
        </w:rPr>
        <w:drawing>
          <wp:inline distT="0" distB="0" distL="0" distR="0">
            <wp:extent cx="5133975" cy="3622678"/>
            <wp:effectExtent l="0" t="0" r="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3 9.PNG"/>
                    <pic:cNvPicPr/>
                  </pic:nvPicPr>
                  <pic:blipFill rotWithShape="1">
                    <a:blip r:embed="rId13">
                      <a:extLst>
                        <a:ext uri="{28A0092B-C50C-407E-A947-70E740481C1C}">
                          <a14:useLocalDpi xmlns:a14="http://schemas.microsoft.com/office/drawing/2010/main" val="0"/>
                        </a:ext>
                      </a:extLst>
                    </a:blip>
                    <a:srcRect l="2636" t="15709" r="7323" b="5245"/>
                    <a:stretch/>
                  </pic:blipFill>
                  <pic:spPr bwMode="auto">
                    <a:xfrm>
                      <a:off x="0" y="0"/>
                      <a:ext cx="5237214" cy="3695526"/>
                    </a:xfrm>
                    <a:prstGeom prst="rect">
                      <a:avLst/>
                    </a:prstGeom>
                    <a:ln>
                      <a:noFill/>
                    </a:ln>
                    <a:extLst>
                      <a:ext uri="{53640926-AAD7-44D8-BBD7-CCE9431645EC}">
                        <a14:shadowObscured xmlns:a14="http://schemas.microsoft.com/office/drawing/2010/main"/>
                      </a:ext>
                    </a:extLst>
                  </pic:spPr>
                </pic:pic>
              </a:graphicData>
            </a:graphic>
          </wp:inline>
        </w:drawing>
      </w:r>
    </w:p>
    <w:p w:rsidR="00662849" w:rsidRPr="00662849" w:rsidRDefault="00662849" w:rsidP="00662849">
      <w:pPr>
        <w:ind w:left="720"/>
      </w:pPr>
      <w:r>
        <w:t xml:space="preserve">3. interface </w:t>
      </w:r>
      <w:proofErr w:type="spellStart"/>
      <w:r>
        <w:t>fastEthernet</w:t>
      </w:r>
      <w:proofErr w:type="spellEnd"/>
      <w:r>
        <w:t xml:space="preserve"> </w:t>
      </w:r>
      <w:r w:rsidRPr="00662849">
        <w:rPr>
          <w:i/>
        </w:rPr>
        <w:t>slot/port</w:t>
      </w:r>
      <w:r>
        <w:rPr>
          <w:i/>
        </w:rPr>
        <w:t xml:space="preserve"> </w:t>
      </w:r>
      <w:r>
        <w:t>(</w:t>
      </w:r>
      <w:r w:rsidR="00ED16E5" w:rsidRPr="00ED16E5">
        <w:t xml:space="preserve">interface </w:t>
      </w:r>
      <w:proofErr w:type="spellStart"/>
      <w:r w:rsidR="00ED16E5" w:rsidRPr="00ED16E5">
        <w:t>fastEthernet</w:t>
      </w:r>
      <w:proofErr w:type="spellEnd"/>
      <w:r w:rsidR="00ED16E5" w:rsidRPr="00ED16E5">
        <w:t xml:space="preserve"> </w:t>
      </w:r>
      <w:r w:rsidR="00ED16E5">
        <w:t>0</w:t>
      </w:r>
      <w:r w:rsidR="00ED16E5" w:rsidRPr="00ED16E5">
        <w:t>/</w:t>
      </w:r>
      <w:r w:rsidR="00ED16E5">
        <w:t>1</w:t>
      </w:r>
      <w:r w:rsidR="00ED16E5" w:rsidRPr="00ED16E5">
        <w:t xml:space="preserve"> command is used to enter in interface mode.</w:t>
      </w:r>
      <w:r>
        <w:t>)</w:t>
      </w:r>
    </w:p>
    <w:p w:rsidR="00662849" w:rsidRDefault="00662849" w:rsidP="00662849">
      <w:pPr>
        <w:ind w:left="720"/>
      </w:pPr>
      <w:r>
        <w:t xml:space="preserve">4. </w:t>
      </w:r>
      <w:proofErr w:type="spellStart"/>
      <w:r>
        <w:t>ip</w:t>
      </w:r>
      <w:proofErr w:type="spellEnd"/>
      <w:r>
        <w:t xml:space="preserve"> address </w:t>
      </w:r>
      <w:proofErr w:type="spellStart"/>
      <w:r w:rsidRPr="00662849">
        <w:rPr>
          <w:i/>
        </w:rPr>
        <w:t>ip</w:t>
      </w:r>
      <w:proofErr w:type="spellEnd"/>
      <w:r w:rsidRPr="00662849">
        <w:rPr>
          <w:i/>
        </w:rPr>
        <w:t>-address</w:t>
      </w:r>
      <w:r>
        <w:t xml:space="preserve"> mask (</w:t>
      </w:r>
      <w:proofErr w:type="spellStart"/>
      <w:r w:rsidR="00ED16E5" w:rsidRPr="00ED16E5">
        <w:t>ip</w:t>
      </w:r>
      <w:proofErr w:type="spellEnd"/>
      <w:r w:rsidR="00ED16E5" w:rsidRPr="00ED16E5">
        <w:t xml:space="preserve"> address 1</w:t>
      </w:r>
      <w:r w:rsidR="00ED16E5">
        <w:t>92</w:t>
      </w:r>
      <w:r w:rsidR="00ED16E5" w:rsidRPr="00ED16E5">
        <w:t>.</w:t>
      </w:r>
      <w:r w:rsidR="00ED16E5">
        <w:t>168</w:t>
      </w:r>
      <w:r w:rsidR="00ED16E5" w:rsidRPr="00ED16E5">
        <w:t>.</w:t>
      </w:r>
      <w:r w:rsidR="00ED16E5">
        <w:t>1</w:t>
      </w:r>
      <w:r w:rsidR="00ED16E5" w:rsidRPr="00ED16E5">
        <w:t>.</w:t>
      </w:r>
      <w:r w:rsidR="00ED16E5">
        <w:t>1</w:t>
      </w:r>
      <w:r w:rsidR="00ED16E5" w:rsidRPr="00ED16E5">
        <w:t xml:space="preserve"> 255.</w:t>
      </w:r>
      <w:r w:rsidR="00ED16E5">
        <w:t>255</w:t>
      </w:r>
      <w:r w:rsidR="00ED16E5" w:rsidRPr="00ED16E5">
        <w:t>.</w:t>
      </w:r>
      <w:r w:rsidR="00ED16E5">
        <w:t>255</w:t>
      </w:r>
      <w:r w:rsidR="00ED16E5" w:rsidRPr="00ED16E5">
        <w:t xml:space="preserve">.0 command will assign IP address to interface </w:t>
      </w:r>
      <w:r>
        <w:t xml:space="preserve">and subnet mask for the specified </w:t>
      </w:r>
      <w:proofErr w:type="spellStart"/>
      <w:r>
        <w:t>fastEthernet</w:t>
      </w:r>
      <w:proofErr w:type="spellEnd"/>
      <w:r>
        <w:t xml:space="preserve"> interface.)</w:t>
      </w:r>
    </w:p>
    <w:p w:rsidR="00662849" w:rsidRDefault="00662849" w:rsidP="00662849">
      <w:pPr>
        <w:ind w:left="720"/>
      </w:pPr>
      <w:r>
        <w:t xml:space="preserve">5. no shutdown (Enables the </w:t>
      </w:r>
      <w:proofErr w:type="spellStart"/>
      <w:r>
        <w:t>fastEthernet</w:t>
      </w:r>
      <w:proofErr w:type="spellEnd"/>
      <w:r>
        <w:t xml:space="preserve"> interface, changing its state from administratively down to administratively up)</w:t>
      </w:r>
    </w:p>
    <w:p w:rsidR="00662849" w:rsidRDefault="00662849" w:rsidP="00662849">
      <w:r>
        <w:t>After configuring the router, again check the configuration by using running-config command to find the latest configuration made in router.</w:t>
      </w:r>
    </w:p>
    <w:p w:rsidR="00662849" w:rsidRDefault="00662849" w:rsidP="007B3262"/>
    <w:p w:rsidR="0063108C" w:rsidRDefault="007B3262" w:rsidP="007B3262">
      <w:r>
        <w:rPr>
          <w:noProof/>
          <w:lang w:bidi="ne-NP"/>
        </w:rPr>
        <w:lastRenderedPageBreak/>
        <w:drawing>
          <wp:inline distT="0" distB="0" distL="0" distR="0">
            <wp:extent cx="2809875" cy="3825121"/>
            <wp:effectExtent l="0" t="0" r="0" b="4445"/>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3 10.PNG"/>
                    <pic:cNvPicPr/>
                  </pic:nvPicPr>
                  <pic:blipFill rotWithShape="1">
                    <a:blip r:embed="rId14">
                      <a:extLst>
                        <a:ext uri="{28A0092B-C50C-407E-A947-70E740481C1C}">
                          <a14:useLocalDpi xmlns:a14="http://schemas.microsoft.com/office/drawing/2010/main" val="0"/>
                        </a:ext>
                      </a:extLst>
                    </a:blip>
                    <a:srcRect l="1804" t="15568" r="50890" b="4158"/>
                    <a:stretch/>
                  </pic:blipFill>
                  <pic:spPr bwMode="auto">
                    <a:xfrm>
                      <a:off x="0" y="0"/>
                      <a:ext cx="2834117" cy="3858122"/>
                    </a:xfrm>
                    <a:prstGeom prst="rect">
                      <a:avLst/>
                    </a:prstGeom>
                    <a:ln>
                      <a:noFill/>
                    </a:ln>
                    <a:extLst>
                      <a:ext uri="{53640926-AAD7-44D8-BBD7-CCE9431645EC}">
                        <a14:shadowObscured xmlns:a14="http://schemas.microsoft.com/office/drawing/2010/main"/>
                      </a:ext>
                    </a:extLst>
                  </pic:spPr>
                </pic:pic>
              </a:graphicData>
            </a:graphic>
          </wp:inline>
        </w:drawing>
      </w:r>
      <w:r w:rsidR="0063108C">
        <w:t xml:space="preserve">   </w:t>
      </w:r>
      <w:r w:rsidR="0063108C">
        <w:rPr>
          <w:noProof/>
          <w:lang w:bidi="ne-NP"/>
        </w:rPr>
        <w:drawing>
          <wp:inline distT="0" distB="0" distL="0" distR="0" wp14:anchorId="5A19357D" wp14:editId="1425E670">
            <wp:extent cx="2619375" cy="3849712"/>
            <wp:effectExtent l="0" t="0" r="0" b="0"/>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3 11.PNG"/>
                    <pic:cNvPicPr/>
                  </pic:nvPicPr>
                  <pic:blipFill rotWithShape="1">
                    <a:blip r:embed="rId15">
                      <a:extLst>
                        <a:ext uri="{28A0092B-C50C-407E-A947-70E740481C1C}">
                          <a14:useLocalDpi xmlns:a14="http://schemas.microsoft.com/office/drawing/2010/main" val="0"/>
                        </a:ext>
                      </a:extLst>
                    </a:blip>
                    <a:srcRect l="1664" t="15719" r="54628" b="4297"/>
                    <a:stretch/>
                  </pic:blipFill>
                  <pic:spPr bwMode="auto">
                    <a:xfrm>
                      <a:off x="0" y="0"/>
                      <a:ext cx="2640329" cy="3880508"/>
                    </a:xfrm>
                    <a:prstGeom prst="rect">
                      <a:avLst/>
                    </a:prstGeom>
                    <a:ln>
                      <a:noFill/>
                    </a:ln>
                    <a:extLst>
                      <a:ext uri="{53640926-AAD7-44D8-BBD7-CCE9431645EC}">
                        <a14:shadowObscured xmlns:a14="http://schemas.microsoft.com/office/drawing/2010/main"/>
                      </a:ext>
                    </a:extLst>
                  </pic:spPr>
                </pic:pic>
              </a:graphicData>
            </a:graphic>
          </wp:inline>
        </w:drawing>
      </w:r>
    </w:p>
    <w:p w:rsidR="00662849" w:rsidRDefault="0063108C" w:rsidP="007B3262">
      <w:pPr>
        <w:rPr>
          <w:noProof/>
        </w:rPr>
      </w:pPr>
      <w:r>
        <w:rPr>
          <w:noProof/>
        </w:rPr>
        <w:t xml:space="preserve">     </w:t>
      </w:r>
    </w:p>
    <w:p w:rsidR="00662849" w:rsidRDefault="00662849" w:rsidP="00662849">
      <w:r>
        <w:rPr>
          <w:noProof/>
        </w:rPr>
        <w:t>Step</w:t>
      </w:r>
      <w:r w:rsidR="008B1A91">
        <w:rPr>
          <w:noProof/>
        </w:rPr>
        <w:t xml:space="preserve"> </w:t>
      </w:r>
      <w:r>
        <w:t>6</w:t>
      </w:r>
      <w:r w:rsidR="008B1A91">
        <w:t xml:space="preserve">: </w:t>
      </w:r>
      <w:r>
        <w:t xml:space="preserve">exit (Exits configuration mode for the </w:t>
      </w:r>
      <w:proofErr w:type="spellStart"/>
      <w:r>
        <w:t>fastEthernet</w:t>
      </w:r>
      <w:proofErr w:type="spellEnd"/>
      <w:r>
        <w:t xml:space="preserve"> interface and returns to global configuration mode.)</w:t>
      </w:r>
    </w:p>
    <w:p w:rsidR="007B3262" w:rsidRDefault="0063108C" w:rsidP="007B3262">
      <w:r>
        <w:rPr>
          <w:noProof/>
        </w:rPr>
        <w:t xml:space="preserve">       </w:t>
      </w:r>
    </w:p>
    <w:p w:rsidR="007B3262" w:rsidRDefault="0063108C" w:rsidP="007B3262">
      <w:r>
        <w:t xml:space="preserve">   </w:t>
      </w:r>
      <w:r>
        <w:rPr>
          <w:noProof/>
        </w:rPr>
        <w:t xml:space="preserve">    </w:t>
      </w:r>
      <w:r>
        <w:rPr>
          <w:noProof/>
          <w:lang w:bidi="ne-NP"/>
        </w:rPr>
        <w:drawing>
          <wp:inline distT="0" distB="0" distL="0" distR="0" wp14:anchorId="2DE82722" wp14:editId="3E3207E9">
            <wp:extent cx="2200275" cy="3146900"/>
            <wp:effectExtent l="0" t="0" r="0"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3 12.PNG"/>
                    <pic:cNvPicPr/>
                  </pic:nvPicPr>
                  <pic:blipFill rotWithShape="1">
                    <a:blip r:embed="rId16">
                      <a:extLst>
                        <a:ext uri="{28A0092B-C50C-407E-A947-70E740481C1C}">
                          <a14:useLocalDpi xmlns:a14="http://schemas.microsoft.com/office/drawing/2010/main" val="0"/>
                        </a:ext>
                      </a:extLst>
                    </a:blip>
                    <a:srcRect l="2221" t="15796" r="59352" b="16184"/>
                    <a:stretch/>
                  </pic:blipFill>
                  <pic:spPr bwMode="auto">
                    <a:xfrm>
                      <a:off x="0" y="0"/>
                      <a:ext cx="2222389" cy="3178529"/>
                    </a:xfrm>
                    <a:prstGeom prst="rect">
                      <a:avLst/>
                    </a:prstGeom>
                    <a:ln>
                      <a:noFill/>
                    </a:ln>
                    <a:extLst>
                      <a:ext uri="{53640926-AAD7-44D8-BBD7-CCE9431645EC}">
                        <a14:shadowObscured xmlns:a14="http://schemas.microsoft.com/office/drawing/2010/main"/>
                      </a:ext>
                    </a:extLst>
                  </pic:spPr>
                </pic:pic>
              </a:graphicData>
            </a:graphic>
          </wp:inline>
        </w:drawing>
      </w:r>
    </w:p>
    <w:p w:rsidR="007B3262" w:rsidRDefault="007B3262" w:rsidP="007B3262"/>
    <w:p w:rsidR="008B1A91" w:rsidRDefault="008B1A91" w:rsidP="007B3262">
      <w:r>
        <w:lastRenderedPageBreak/>
        <w:t xml:space="preserve">Step 7: After the router has been configured and it’s </w:t>
      </w:r>
      <w:proofErr w:type="spellStart"/>
      <w:r>
        <w:t>ip</w:t>
      </w:r>
      <w:proofErr w:type="spellEnd"/>
      <w:r>
        <w:t xml:space="preserve"> address has been configured, we can see that the link lights between the router and the switch turns green.</w:t>
      </w:r>
    </w:p>
    <w:p w:rsidR="007B3262" w:rsidRDefault="007B3262" w:rsidP="007B3262">
      <w:r>
        <w:rPr>
          <w:noProof/>
          <w:lang w:bidi="ne-NP"/>
        </w:rPr>
        <w:drawing>
          <wp:inline distT="0" distB="0" distL="0" distR="0">
            <wp:extent cx="5372850" cy="42582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3 13.PNG"/>
                    <pic:cNvPicPr/>
                  </pic:nvPicPr>
                  <pic:blipFill>
                    <a:blip r:embed="rId17">
                      <a:extLst>
                        <a:ext uri="{28A0092B-C50C-407E-A947-70E740481C1C}">
                          <a14:useLocalDpi xmlns:a14="http://schemas.microsoft.com/office/drawing/2010/main" val="0"/>
                        </a:ext>
                      </a:extLst>
                    </a:blip>
                    <a:stretch>
                      <a:fillRect/>
                    </a:stretch>
                  </pic:blipFill>
                  <pic:spPr>
                    <a:xfrm>
                      <a:off x="0" y="0"/>
                      <a:ext cx="5372850" cy="4258269"/>
                    </a:xfrm>
                    <a:prstGeom prst="rect">
                      <a:avLst/>
                    </a:prstGeom>
                  </pic:spPr>
                </pic:pic>
              </a:graphicData>
            </a:graphic>
          </wp:inline>
        </w:drawing>
      </w:r>
    </w:p>
    <w:p w:rsidR="008B1A91" w:rsidRDefault="008B1A91" w:rsidP="007B3262">
      <w:r>
        <w:t xml:space="preserve">Now connect a number of end devices in the switch through straight through cables by clicking on switch and selecting </w:t>
      </w:r>
      <w:proofErr w:type="spellStart"/>
      <w:r>
        <w:t>fastEthernet</w:t>
      </w:r>
      <w:proofErr w:type="spellEnd"/>
      <w:r>
        <w:t xml:space="preserve"> 0/2 or 0/3 for different end </w:t>
      </w:r>
      <w:proofErr w:type="spellStart"/>
      <w:r>
        <w:t>deviced</w:t>
      </w:r>
      <w:proofErr w:type="spellEnd"/>
      <w:r>
        <w:t xml:space="preserve"> and then clicking on end devices and choosing “</w:t>
      </w:r>
      <w:proofErr w:type="spellStart"/>
      <w:r>
        <w:t>fastEthernet</w:t>
      </w:r>
      <w:proofErr w:type="spellEnd"/>
      <w:r>
        <w:t>”.</w:t>
      </w:r>
    </w:p>
    <w:p w:rsidR="008B1A91" w:rsidRDefault="008B1A91" w:rsidP="007B3262">
      <w:r>
        <w:t>Step 7: Configure IP addresses for the end devices.</w:t>
      </w:r>
    </w:p>
    <w:p w:rsidR="008B1A91" w:rsidRDefault="008B1A91" w:rsidP="008B1A91">
      <w:pPr>
        <w:jc w:val="center"/>
      </w:pPr>
      <w:r>
        <w:rPr>
          <w:noProof/>
          <w:lang w:bidi="ne-NP"/>
        </w:rPr>
        <w:drawing>
          <wp:inline distT="0" distB="0" distL="0" distR="0">
            <wp:extent cx="4095750" cy="2322332"/>
            <wp:effectExtent l="0" t="0" r="0" b="1905"/>
            <wp:docPr id="22" name="Picture 2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ip.PNG"/>
                    <pic:cNvPicPr/>
                  </pic:nvPicPr>
                  <pic:blipFill>
                    <a:blip r:embed="rId18">
                      <a:extLst>
                        <a:ext uri="{28A0092B-C50C-407E-A947-70E740481C1C}">
                          <a14:useLocalDpi xmlns:a14="http://schemas.microsoft.com/office/drawing/2010/main" val="0"/>
                        </a:ext>
                      </a:extLst>
                    </a:blip>
                    <a:stretch>
                      <a:fillRect/>
                    </a:stretch>
                  </pic:blipFill>
                  <pic:spPr>
                    <a:xfrm>
                      <a:off x="0" y="0"/>
                      <a:ext cx="4124240" cy="2338486"/>
                    </a:xfrm>
                    <a:prstGeom prst="rect">
                      <a:avLst/>
                    </a:prstGeom>
                  </pic:spPr>
                </pic:pic>
              </a:graphicData>
            </a:graphic>
          </wp:inline>
        </w:drawing>
      </w:r>
    </w:p>
    <w:p w:rsidR="008B1A91" w:rsidRDefault="008B1A91" w:rsidP="008B1A91">
      <w:r>
        <w:t>Step 8: Now to check the configuration, ping the end devices.</w:t>
      </w:r>
    </w:p>
    <w:p w:rsidR="00ED16E5" w:rsidRDefault="00ED16E5" w:rsidP="008B1A91">
      <w:r w:rsidRPr="00ED16E5">
        <w:lastRenderedPageBreak/>
        <w:t>Network connectivity and communication can be tested using a ping command, followed by the domain name or the IP address of the device (equipment) one wishes to test connectivity to</w:t>
      </w:r>
      <w:r>
        <w:t>.</w:t>
      </w:r>
    </w:p>
    <w:p w:rsidR="007B3262" w:rsidRDefault="007B3262" w:rsidP="007B3262">
      <w:r>
        <w:rPr>
          <w:noProof/>
          <w:lang w:bidi="ne-NP"/>
        </w:rPr>
        <w:drawing>
          <wp:inline distT="0" distB="0" distL="0" distR="0">
            <wp:extent cx="5731510" cy="4610735"/>
            <wp:effectExtent l="0" t="0" r="254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 1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610735"/>
                    </a:xfrm>
                    <a:prstGeom prst="rect">
                      <a:avLst/>
                    </a:prstGeom>
                  </pic:spPr>
                </pic:pic>
              </a:graphicData>
            </a:graphic>
          </wp:inline>
        </w:drawing>
      </w:r>
    </w:p>
    <w:p w:rsidR="00ED16E5" w:rsidRDefault="00ED16E5" w:rsidP="007B3262">
      <w:r>
        <w:t>I</w:t>
      </w:r>
      <w:r w:rsidRPr="00ED16E5">
        <w:t>t is observed that the network is performing well</w:t>
      </w:r>
      <w:r>
        <w:t>, as we can see that we are getting reply from the domain 192.168.1.1.</w:t>
      </w:r>
    </w:p>
    <w:p w:rsidR="00695A2A" w:rsidRDefault="00695A2A" w:rsidP="007B3262"/>
    <w:p w:rsidR="00695A2A" w:rsidRDefault="00695A2A" w:rsidP="007B3262">
      <w:pPr>
        <w:rPr>
          <w:b/>
          <w:sz w:val="28"/>
        </w:rPr>
      </w:pPr>
      <w:r>
        <w:rPr>
          <w:b/>
          <w:sz w:val="28"/>
        </w:rPr>
        <w:t>CONCLUSION:</w:t>
      </w:r>
    </w:p>
    <w:p w:rsidR="00695A2A" w:rsidRPr="00695A2A" w:rsidRDefault="00695A2A" w:rsidP="007B3262">
      <w:r>
        <w:t>Hence by using the CISCO Packet Tracer, we performed basic router configuration and IP address configuration.</w:t>
      </w:r>
    </w:p>
    <w:sectPr w:rsidR="00695A2A" w:rsidRPr="00695A2A" w:rsidSect="008809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0C01"/>
    <w:multiLevelType w:val="hybridMultilevel"/>
    <w:tmpl w:val="5DC0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418F2"/>
    <w:multiLevelType w:val="hybridMultilevel"/>
    <w:tmpl w:val="7DA25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B11D7"/>
    <w:multiLevelType w:val="hybridMultilevel"/>
    <w:tmpl w:val="3816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zMjU0tjS3NDWyNLJU0lEKTi0uzszPAykwrAUAOfRGMSwAAAA="/>
  </w:docVars>
  <w:rsids>
    <w:rsidRoot w:val="008809C0"/>
    <w:rsid w:val="001B3F88"/>
    <w:rsid w:val="001F0E6A"/>
    <w:rsid w:val="00272D11"/>
    <w:rsid w:val="003C1A96"/>
    <w:rsid w:val="003F2530"/>
    <w:rsid w:val="00544591"/>
    <w:rsid w:val="00613498"/>
    <w:rsid w:val="0063108C"/>
    <w:rsid w:val="00662849"/>
    <w:rsid w:val="00695A2A"/>
    <w:rsid w:val="006A798C"/>
    <w:rsid w:val="007B3262"/>
    <w:rsid w:val="008809C0"/>
    <w:rsid w:val="008B1A91"/>
    <w:rsid w:val="009D16D1"/>
    <w:rsid w:val="00A83FCF"/>
    <w:rsid w:val="00D024BF"/>
    <w:rsid w:val="00E057C0"/>
    <w:rsid w:val="00E138CF"/>
    <w:rsid w:val="00ED16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31F5"/>
  <w15:chartTrackingRefBased/>
  <w15:docId w15:val="{17805600-3DD7-4511-8AD7-8D3EFE34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9C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09C0"/>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Nilima Nayak</dc:creator>
  <cp:keywords/>
  <dc:description/>
  <cp:lastModifiedBy>Pradeep Dahal</cp:lastModifiedBy>
  <cp:revision>7</cp:revision>
  <dcterms:created xsi:type="dcterms:W3CDTF">2019-06-12T13:49:00Z</dcterms:created>
  <dcterms:modified xsi:type="dcterms:W3CDTF">2019-10-15T14:59:00Z</dcterms:modified>
</cp:coreProperties>
</file>