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2D" w:rsidRPr="007F7429" w:rsidRDefault="0050352D" w:rsidP="0050352D">
      <w:pPr>
        <w:spacing w:line="240" w:lineRule="auto"/>
        <w:jc w:val="center"/>
        <w:rPr>
          <w:rFonts w:ascii="Stencil" w:eastAsia="Times New Roman" w:hAnsi="Stencil" w:cs="Times New Roman"/>
          <w:b/>
          <w:szCs w:val="24"/>
        </w:rPr>
      </w:pPr>
      <w:r w:rsidRPr="007F7429">
        <w:rPr>
          <w:rFonts w:ascii="Stencil" w:eastAsia="Times New Roman" w:hAnsi="Stencil" w:cs="Times New Roman"/>
          <w:b/>
          <w:color w:val="000000"/>
          <w:sz w:val="44"/>
          <w:szCs w:val="44"/>
        </w:rPr>
        <w:t>ST. XAVIER’S COLLEGE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color w:val="000000"/>
          <w:sz w:val="28"/>
          <w:szCs w:val="28"/>
        </w:rPr>
        <w:t>(Affiliated to Tribhuvan University)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7F7429">
        <w:rPr>
          <w:rFonts w:eastAsia="Times New Roman" w:cs="Times New Roman"/>
          <w:b/>
          <w:color w:val="000000"/>
          <w:sz w:val="28"/>
          <w:szCs w:val="28"/>
        </w:rPr>
        <w:t>Maitighar, Kathmandu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50352D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noProof/>
          <w:color w:val="000000"/>
          <w:sz w:val="28"/>
          <w:szCs w:val="28"/>
          <w:lang w:bidi="ne-NP"/>
        </w:rPr>
        <w:drawing>
          <wp:inline distT="0" distB="0" distL="0" distR="0" wp14:anchorId="3E512FFB" wp14:editId="4BAA8AFF">
            <wp:extent cx="1615440" cy="1905000"/>
            <wp:effectExtent l="0" t="0" r="3810" b="0"/>
            <wp:docPr id="1" name="Picture 1" descr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wDMAHdM2w0K5abbO1FJ6J04KCb3ccYaYGO8SjrSzjPA-5iYnJTJShl88taUH9QIZUWlY1tOHxz6jzSlpF8b7kc-SXMqIGjsnJkki8IhENUhkHCvSrMT56iSmJA1zj8W7eMH3e7Sm8eeTsmxi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9C1F3E" w:rsidRDefault="00736710" w:rsidP="009C1F3E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SIMULATION AND MODELING</w:t>
      </w:r>
      <w:r w:rsidR="009C1F3E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927ABA">
        <w:rPr>
          <w:rFonts w:eastAsia="Times New Roman" w:cs="Times New Roman"/>
          <w:b/>
          <w:bCs/>
          <w:color w:val="000000"/>
          <w:sz w:val="28"/>
          <w:szCs w:val="28"/>
        </w:rPr>
        <w:t>LAB REPORT #08</w:t>
      </w:r>
    </w:p>
    <w:p w:rsidR="0050352D" w:rsidRPr="00AA5E4B" w:rsidRDefault="0050352D" w:rsidP="009C1F3E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50352D" w:rsidRPr="007F7429" w:rsidRDefault="0050352D" w:rsidP="0050352D">
      <w:pPr>
        <w:spacing w:after="0" w:line="240" w:lineRule="auto"/>
        <w:rPr>
          <w:rFonts w:eastAsia="Times New Roman" w:cs="Times New Roman"/>
          <w:b/>
          <w:szCs w:val="24"/>
        </w:rPr>
      </w:pP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bCs/>
          <w:color w:val="000000"/>
          <w:sz w:val="32"/>
          <w:szCs w:val="32"/>
        </w:rPr>
        <w:t>SUBMITTED BY:</w:t>
      </w:r>
    </w:p>
    <w:p w:rsidR="0050352D" w:rsidRPr="00C74EF4" w:rsidRDefault="00175F23" w:rsidP="0050352D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 w:val="28"/>
          <w:szCs w:val="28"/>
        </w:rPr>
        <w:t>Pradeep Dahal</w:t>
      </w:r>
    </w:p>
    <w:p w:rsidR="0050352D" w:rsidRPr="00C74EF4" w:rsidRDefault="00175F23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017BSCIT029</w:t>
      </w:r>
    </w:p>
    <w:p w:rsidR="0050352D" w:rsidRDefault="00466627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3</w:t>
      </w:r>
      <w:r w:rsidRPr="00466627">
        <w:rPr>
          <w:rFonts w:eastAsia="Times New Roman" w:cs="Times New Roman"/>
          <w:color w:val="000000"/>
          <w:sz w:val="28"/>
          <w:szCs w:val="28"/>
          <w:vertAlign w:val="superscript"/>
        </w:rPr>
        <w:t>rd</w:t>
      </w:r>
      <w:r>
        <w:rPr>
          <w:rFonts w:eastAsia="Times New Roman" w:cs="Times New Roman"/>
          <w:color w:val="000000"/>
          <w:sz w:val="28"/>
          <w:szCs w:val="28"/>
        </w:rPr>
        <w:t xml:space="preserve"> year/ 5</w:t>
      </w:r>
      <w:r w:rsidR="0050352D">
        <w:rPr>
          <w:rFonts w:eastAsia="Times New Roman" w:cs="Times New Roman"/>
          <w:color w:val="000000"/>
          <w:sz w:val="28"/>
          <w:szCs w:val="28"/>
          <w:vertAlign w:val="superscript"/>
        </w:rPr>
        <w:t>th</w:t>
      </w:r>
      <w:r w:rsidR="00175F23">
        <w:rPr>
          <w:rFonts w:eastAsia="Times New Roman" w:cs="Times New Roman"/>
          <w:color w:val="000000"/>
          <w:sz w:val="28"/>
          <w:szCs w:val="28"/>
        </w:rPr>
        <w:t xml:space="preserve"> S</w:t>
      </w:r>
      <w:r w:rsidR="0050352D" w:rsidRPr="00C74EF4">
        <w:rPr>
          <w:rFonts w:eastAsia="Times New Roman" w:cs="Times New Roman"/>
          <w:color w:val="000000"/>
          <w:sz w:val="28"/>
          <w:szCs w:val="28"/>
        </w:rPr>
        <w:t>em</w:t>
      </w:r>
    </w:p>
    <w:p w:rsidR="0050352D" w:rsidRDefault="0050352D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0352D" w:rsidRDefault="0050352D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0352D" w:rsidRDefault="0050352D" w:rsidP="0050352D">
      <w:pPr>
        <w:spacing w:line="200" w:lineRule="exact"/>
        <w:rPr>
          <w:rFonts w:cs="Times New Roman"/>
          <w:b/>
          <w:spacing w:val="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759"/>
        <w:tblW w:w="0" w:type="auto"/>
        <w:tblLook w:val="04A0" w:firstRow="1" w:lastRow="0" w:firstColumn="1" w:lastColumn="0" w:noHBand="0" w:noVBand="1"/>
      </w:tblPr>
      <w:tblGrid>
        <w:gridCol w:w="4387"/>
        <w:gridCol w:w="4389"/>
      </w:tblGrid>
      <w:tr w:rsidR="0050352D" w:rsidTr="009C1F3E">
        <w:trPr>
          <w:trHeight w:val="511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D" w:rsidRPr="00174A01" w:rsidRDefault="0050352D" w:rsidP="00D0272F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D" w:rsidRPr="00174A01" w:rsidRDefault="0050352D" w:rsidP="00D0272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74A01">
              <w:rPr>
                <w:rFonts w:cs="Times New Roman"/>
                <w:sz w:val="28"/>
                <w:szCs w:val="28"/>
              </w:rPr>
              <w:t>Signature</w:t>
            </w:r>
          </w:p>
        </w:tc>
      </w:tr>
      <w:tr w:rsidR="009C1F3E" w:rsidTr="009C1F3E">
        <w:trPr>
          <w:trHeight w:val="936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3E" w:rsidRDefault="00F7071D" w:rsidP="00466627">
            <w:pPr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Mr. Ganesh Yogi</w:t>
            </w:r>
          </w:p>
          <w:p w:rsidR="009C1F3E" w:rsidRPr="00174A01" w:rsidRDefault="009C1F3E" w:rsidP="00466627">
            <w:pPr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(Lecturer)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3E" w:rsidRDefault="009C1F3E" w:rsidP="009C1F3E">
            <w:pPr>
              <w:jc w:val="center"/>
              <w:rPr>
                <w:rFonts w:cs="Arial"/>
                <w:szCs w:val="24"/>
              </w:rPr>
            </w:pPr>
          </w:p>
        </w:tc>
      </w:tr>
      <w:tr w:rsidR="009C1F3E" w:rsidTr="00D0272F">
        <w:trPr>
          <w:trHeight w:val="725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3E" w:rsidRPr="00174A01" w:rsidRDefault="009C1F3E" w:rsidP="009C1F3E">
            <w:pPr>
              <w:jc w:val="center"/>
              <w:rPr>
                <w:rFonts w:cs="Times New Roman"/>
                <w:sz w:val="28"/>
                <w:szCs w:val="24"/>
              </w:rPr>
            </w:pPr>
            <w:r w:rsidRPr="00174A01">
              <w:rPr>
                <w:rFonts w:cs="Times New Roman"/>
                <w:sz w:val="28"/>
                <w:szCs w:val="24"/>
              </w:rPr>
              <w:t>Department of Computer Science</w:t>
            </w:r>
          </w:p>
        </w:tc>
      </w:tr>
    </w:tbl>
    <w:p w:rsidR="0050352D" w:rsidRPr="001C5304" w:rsidRDefault="0050352D" w:rsidP="0050352D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AA5E4B">
        <w:rPr>
          <w:rFonts w:cs="Times New Roman"/>
          <w:b/>
          <w:spacing w:val="1"/>
          <w:sz w:val="32"/>
          <w:szCs w:val="32"/>
        </w:rPr>
        <w:t>SUBMITTED TO:</w:t>
      </w:r>
    </w:p>
    <w:p w:rsidR="0050352D" w:rsidRDefault="0050352D" w:rsidP="0050352D"/>
    <w:p w:rsidR="00DE39D1" w:rsidRDefault="00DE39D1"/>
    <w:p w:rsidR="001840C1" w:rsidRDefault="001840C1" w:rsidP="003144F0">
      <w:pPr>
        <w:jc w:val="both"/>
        <w:rPr>
          <w:b/>
          <w:sz w:val="32"/>
        </w:rPr>
      </w:pPr>
    </w:p>
    <w:p w:rsidR="0029669A" w:rsidRPr="000F5830" w:rsidRDefault="00DC062C" w:rsidP="0029669A">
      <w:pPr>
        <w:rPr>
          <w:rFonts w:cs="Times New Roman"/>
          <w:szCs w:val="28"/>
        </w:rPr>
      </w:pPr>
      <w:bookmarkStart w:id="0" w:name="_GoBack"/>
      <w:bookmarkEnd w:id="0"/>
      <w:r w:rsidRPr="00D8637E">
        <w:rPr>
          <w:rFonts w:cs="Times New Roman"/>
          <w:b/>
          <w:sz w:val="28"/>
          <w:szCs w:val="28"/>
        </w:rPr>
        <w:lastRenderedPageBreak/>
        <w:t>STATEMENT</w:t>
      </w:r>
      <w:r>
        <w:rPr>
          <w:rFonts w:cs="Times New Roman"/>
          <w:b/>
          <w:sz w:val="28"/>
          <w:szCs w:val="28"/>
        </w:rPr>
        <w:t>:</w:t>
      </w:r>
      <w:r w:rsidR="0029669A">
        <w:rPr>
          <w:rFonts w:cs="Times New Roman"/>
          <w:sz w:val="28"/>
          <w:szCs w:val="28"/>
        </w:rPr>
        <w:t xml:space="preserve"> </w:t>
      </w:r>
      <w:r w:rsidR="0029669A" w:rsidRPr="000F5830">
        <w:rPr>
          <w:rFonts w:cs="Times New Roman"/>
          <w:szCs w:val="28"/>
        </w:rPr>
        <w:t>A machine tool in a manufacturing shop is turning out parts at the rate of one every 5 minutes.</w:t>
      </w:r>
      <w:r w:rsidR="0029669A">
        <w:rPr>
          <w:rFonts w:cs="Times New Roman"/>
          <w:szCs w:val="28"/>
        </w:rPr>
        <w:t xml:space="preserve"> </w:t>
      </w:r>
      <w:r w:rsidR="0029669A" w:rsidRPr="000F5830">
        <w:rPr>
          <w:rFonts w:cs="Times New Roman"/>
          <w:szCs w:val="28"/>
        </w:rPr>
        <w:t>As they are finished, the parts go to an inspector, who takes 4 +- 3</w:t>
      </w:r>
      <w:r w:rsidR="0029669A">
        <w:rPr>
          <w:rFonts w:cs="Times New Roman"/>
          <w:szCs w:val="28"/>
        </w:rPr>
        <w:t xml:space="preserve"> minutes to examine each one. Here, one inspector is engaged for inspection as a facility who after inspection, rejects 10% of parts </w:t>
      </w:r>
      <w:r w:rsidR="0029669A" w:rsidRPr="000F5830">
        <w:rPr>
          <w:rFonts w:cs="Times New Roman"/>
          <w:szCs w:val="28"/>
        </w:rPr>
        <w:t>Each part will be represented by one transaction and the time unit selected for the problem will be 1 minute.</w:t>
      </w:r>
    </w:p>
    <w:p w:rsidR="0029669A" w:rsidRDefault="0029669A" w:rsidP="0029669A">
      <w:pPr>
        <w:rPr>
          <w:rFonts w:cs="Times New Roman"/>
          <w:sz w:val="28"/>
          <w:szCs w:val="28"/>
        </w:rPr>
      </w:pPr>
      <w:r w:rsidRPr="000F5830">
        <w:rPr>
          <w:rFonts w:cs="Times New Roman"/>
          <w:szCs w:val="28"/>
        </w:rPr>
        <w:t>Now, represent the system in block diagram using GPSS</w:t>
      </w:r>
      <w:r w:rsidRPr="000F5830">
        <w:rPr>
          <w:rFonts w:cs="Times New Roman"/>
          <w:sz w:val="28"/>
          <w:szCs w:val="28"/>
        </w:rPr>
        <w:t>.</w:t>
      </w:r>
    </w:p>
    <w:p w:rsidR="0029669A" w:rsidRDefault="0029669A" w:rsidP="0029669A">
      <w:pPr>
        <w:rPr>
          <w:rFonts w:cs="Times New Roman"/>
          <w:sz w:val="28"/>
          <w:szCs w:val="28"/>
        </w:rPr>
      </w:pPr>
    </w:p>
    <w:p w:rsidR="0029669A" w:rsidRDefault="0029669A" w:rsidP="0029669A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THEORY</w:t>
      </w:r>
    </w:p>
    <w:p w:rsidR="0029669A" w:rsidRDefault="0029669A" w:rsidP="0029669A"/>
    <w:p w:rsidR="0029669A" w:rsidRDefault="0029669A" w:rsidP="0029669A">
      <w:pPr>
        <w:keepNext/>
      </w:pPr>
      <w:r>
        <w:rPr>
          <w:noProof/>
          <w:lang w:bidi="ne-NP"/>
        </w:rPr>
        <w:drawing>
          <wp:inline distT="0" distB="0" distL="0" distR="0" wp14:anchorId="5CDFC02F" wp14:editId="0EDCC0A4">
            <wp:extent cx="4410075" cy="497067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0" cy="49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9A" w:rsidRPr="009B7B21" w:rsidRDefault="0029669A" w:rsidP="0029669A">
      <w:pPr>
        <w:pStyle w:val="Caption"/>
        <w:ind w:left="2160" w:firstLine="720"/>
        <w:rPr>
          <w:i w:val="0"/>
        </w:rPr>
      </w:pPr>
      <w:r w:rsidRPr="009B7B21">
        <w:rPr>
          <w:i w:val="0"/>
        </w:rPr>
        <w:t xml:space="preserve">Figure </w:t>
      </w:r>
      <w:r w:rsidRPr="009B7B21">
        <w:rPr>
          <w:i w:val="0"/>
        </w:rPr>
        <w:fldChar w:fldCharType="begin"/>
      </w:r>
      <w:r w:rsidRPr="009B7B21">
        <w:rPr>
          <w:i w:val="0"/>
        </w:rPr>
        <w:instrText xml:space="preserve"> SEQ Figure \* ARABIC </w:instrText>
      </w:r>
      <w:r w:rsidRPr="009B7B21">
        <w:rPr>
          <w:i w:val="0"/>
        </w:rPr>
        <w:fldChar w:fldCharType="separate"/>
      </w:r>
      <w:r w:rsidRPr="009B7B21">
        <w:rPr>
          <w:i w:val="0"/>
          <w:noProof/>
        </w:rPr>
        <w:t>1</w:t>
      </w:r>
      <w:r w:rsidRPr="009B7B21">
        <w:rPr>
          <w:i w:val="0"/>
        </w:rPr>
        <w:fldChar w:fldCharType="end"/>
      </w:r>
      <w:r w:rsidRPr="009B7B21">
        <w:rPr>
          <w:i w:val="0"/>
        </w:rPr>
        <w:t xml:space="preserve"> Block Diagram</w:t>
      </w:r>
    </w:p>
    <w:p w:rsidR="0029669A" w:rsidRDefault="0029669A" w:rsidP="0029669A">
      <w:pPr>
        <w:rPr>
          <w:b/>
        </w:rPr>
      </w:pPr>
    </w:p>
    <w:p w:rsidR="0029669A" w:rsidRDefault="0029669A" w:rsidP="0029669A">
      <w:pPr>
        <w:rPr>
          <w:b/>
        </w:rPr>
      </w:pPr>
    </w:p>
    <w:p w:rsidR="0029669A" w:rsidRPr="000F5830" w:rsidRDefault="0029669A" w:rsidP="0029669A">
      <w:pPr>
        <w:rPr>
          <w:b/>
        </w:rPr>
      </w:pPr>
      <w:r>
        <w:rPr>
          <w:b/>
        </w:rPr>
        <w:t>GENERATE BLOCK</w:t>
      </w:r>
    </w:p>
    <w:p w:rsidR="0029669A" w:rsidRPr="000F5830" w:rsidRDefault="0029669A" w:rsidP="0029669A">
      <w:r w:rsidRPr="000F5830">
        <w:lastRenderedPageBreak/>
        <w:t>This block will produce a flow of transactions with inter-arrival times determined by the attribute values. The label is optional. The distribution of inter-arrival times follows a uniform probability distribution.</w:t>
      </w:r>
    </w:p>
    <w:p w:rsidR="0029669A" w:rsidRPr="00242B2E" w:rsidRDefault="0029669A" w:rsidP="0029669A">
      <w:pPr>
        <w:rPr>
          <w:b/>
        </w:rPr>
      </w:pPr>
      <w:r w:rsidRPr="00242B2E">
        <w:rPr>
          <w:b/>
        </w:rPr>
        <w:t>SYNTAX:</w:t>
      </w:r>
    </w:p>
    <w:p w:rsidR="0029669A" w:rsidRPr="000F5830" w:rsidRDefault="0029669A" w:rsidP="0029669A">
      <w:r w:rsidRPr="000F5830">
        <w:t xml:space="preserve">line number label GENERATE </w:t>
      </w:r>
      <w:proofErr w:type="gramStart"/>
      <w:r w:rsidRPr="000F5830">
        <w:t>A,B</w:t>
      </w:r>
      <w:proofErr w:type="gramEnd"/>
      <w:r w:rsidRPr="000F5830">
        <w:t>,C,D,E</w:t>
      </w:r>
    </w:p>
    <w:p w:rsidR="0029669A" w:rsidRPr="00242B2E" w:rsidRDefault="0029669A" w:rsidP="0029669A">
      <w:pPr>
        <w:rPr>
          <w:b/>
        </w:rPr>
      </w:pPr>
      <w:r w:rsidRPr="00242B2E">
        <w:rPr>
          <w:b/>
        </w:rPr>
        <w:t>ATTRIBUTES:</w:t>
      </w:r>
    </w:p>
    <w:p w:rsidR="0029669A" w:rsidRPr="000F5830" w:rsidRDefault="0029669A" w:rsidP="0029669A">
      <w:r w:rsidRPr="000F5830">
        <w:t>A = average value of uniform distribution</w:t>
      </w:r>
    </w:p>
    <w:p w:rsidR="0029669A" w:rsidRPr="000F5830" w:rsidRDefault="0029669A" w:rsidP="0029669A">
      <w:r w:rsidRPr="000F5830">
        <w:t>B = half-width of uniform distribution</w:t>
      </w:r>
    </w:p>
    <w:p w:rsidR="0029669A" w:rsidRPr="000F5830" w:rsidRDefault="0029669A" w:rsidP="0029669A">
      <w:r w:rsidRPr="000F5830">
        <w:t>C = time delay before first transaction is generated</w:t>
      </w:r>
    </w:p>
    <w:p w:rsidR="0029669A" w:rsidRPr="000F5830" w:rsidRDefault="0029669A" w:rsidP="0029669A">
      <w:r w:rsidRPr="000F5830">
        <w:t>D = maximum number of transactions generated</w:t>
      </w:r>
    </w:p>
    <w:p w:rsidR="0029669A" w:rsidRDefault="0029669A" w:rsidP="0029669A">
      <w:r w:rsidRPr="000F5830">
        <w:t>E = priority allocated to transactions</w:t>
      </w:r>
    </w:p>
    <w:p w:rsidR="0029669A" w:rsidRDefault="0029669A" w:rsidP="0029669A"/>
    <w:p w:rsidR="0029669A" w:rsidRPr="00FB7C96" w:rsidRDefault="0029669A" w:rsidP="0029669A">
      <w:pPr>
        <w:shd w:val="clear" w:color="auto" w:fill="FFFFFF"/>
        <w:spacing w:before="240" w:after="240"/>
        <w:rPr>
          <w:rFonts w:eastAsia="Times New Roman" w:cs="Times New Roman"/>
          <w:color w:val="232323"/>
          <w:szCs w:val="24"/>
        </w:rPr>
      </w:pPr>
      <w:r w:rsidRPr="00FB7C96">
        <w:rPr>
          <w:rFonts w:eastAsia="Times New Roman" w:cs="Times New Roman"/>
          <w:b/>
          <w:bCs/>
          <w:color w:val="232323"/>
          <w:szCs w:val="24"/>
        </w:rPr>
        <w:t>RELEASE</w:t>
      </w:r>
      <w:r w:rsidRPr="00FB7C96">
        <w:rPr>
          <w:rFonts w:eastAsia="Times New Roman" w:cs="Times New Roman"/>
          <w:color w:val="232323"/>
          <w:szCs w:val="24"/>
        </w:rPr>
        <w:t> </w:t>
      </w:r>
      <w:r w:rsidRPr="00FB7C96">
        <w:rPr>
          <w:rFonts w:eastAsia="Times New Roman" w:cs="Times New Roman"/>
          <w:b/>
          <w:bCs/>
          <w:color w:val="232323"/>
          <w:szCs w:val="24"/>
        </w:rPr>
        <w:t>BLOCK:</w:t>
      </w:r>
    </w:p>
    <w:p w:rsidR="0029669A" w:rsidRPr="00FB7C96" w:rsidRDefault="0029669A" w:rsidP="0029669A">
      <w:pPr>
        <w:shd w:val="clear" w:color="auto" w:fill="FFFFFF"/>
        <w:spacing w:before="240" w:after="240"/>
        <w:rPr>
          <w:rFonts w:eastAsia="Times New Roman" w:cs="Times New Roman"/>
          <w:color w:val="232323"/>
          <w:szCs w:val="24"/>
        </w:rPr>
      </w:pPr>
      <w:r w:rsidRPr="00FB7C96">
        <w:rPr>
          <w:rFonts w:eastAsia="Times New Roman" w:cs="Times New Roman"/>
          <w:color w:val="232323"/>
          <w:szCs w:val="24"/>
        </w:rPr>
        <w:t>A transaction entering this block informs GPSS that it is giving up ownership of the facility named in its attribute value. The label is optional.</w:t>
      </w:r>
    </w:p>
    <w:p w:rsidR="0029669A" w:rsidRPr="00FB7C96" w:rsidRDefault="0029669A" w:rsidP="0029669A">
      <w:pPr>
        <w:shd w:val="clear" w:color="auto" w:fill="FFFFFF"/>
        <w:spacing w:before="240" w:after="240"/>
        <w:rPr>
          <w:rFonts w:eastAsia="Times New Roman" w:cs="Times New Roman"/>
          <w:color w:val="232323"/>
          <w:szCs w:val="24"/>
        </w:rPr>
      </w:pPr>
      <w:r w:rsidRPr="00FB7C96">
        <w:rPr>
          <w:rFonts w:eastAsia="Times New Roman" w:cs="Times New Roman"/>
          <w:color w:val="232323"/>
          <w:szCs w:val="24"/>
        </w:rPr>
        <w:t>SYNTAX:</w:t>
      </w:r>
    </w:p>
    <w:p w:rsidR="0029669A" w:rsidRPr="00FB7C96" w:rsidRDefault="0029669A" w:rsidP="0029669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32323"/>
          <w:szCs w:val="24"/>
        </w:rPr>
      </w:pPr>
      <w:r w:rsidRPr="00FB7C96">
        <w:rPr>
          <w:rFonts w:eastAsia="Times New Roman" w:cs="Times New Roman"/>
          <w:i/>
          <w:iCs/>
          <w:color w:val="232323"/>
          <w:szCs w:val="24"/>
        </w:rPr>
        <w:t>line number label </w:t>
      </w:r>
      <w:r w:rsidRPr="00FB7C96">
        <w:rPr>
          <w:rFonts w:eastAsia="Times New Roman" w:cs="Times New Roman"/>
          <w:color w:val="232323"/>
          <w:szCs w:val="24"/>
        </w:rPr>
        <w:t>RELEASE A</w:t>
      </w:r>
    </w:p>
    <w:p w:rsidR="0029669A" w:rsidRPr="00FB7C96" w:rsidRDefault="0029669A" w:rsidP="0029669A">
      <w:pPr>
        <w:shd w:val="clear" w:color="auto" w:fill="FFFFFF"/>
        <w:spacing w:before="240" w:after="240"/>
        <w:rPr>
          <w:rFonts w:eastAsia="Times New Roman" w:cs="Times New Roman"/>
          <w:color w:val="232323"/>
          <w:szCs w:val="24"/>
        </w:rPr>
      </w:pPr>
      <w:r w:rsidRPr="00FB7C96">
        <w:rPr>
          <w:rFonts w:eastAsia="Times New Roman" w:cs="Times New Roman"/>
          <w:color w:val="232323"/>
          <w:szCs w:val="24"/>
        </w:rPr>
        <w:t>ATTRIBUTES:</w:t>
      </w:r>
    </w:p>
    <w:p w:rsidR="0029669A" w:rsidRPr="00FB7C96" w:rsidRDefault="0029669A" w:rsidP="0029669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32323"/>
          <w:szCs w:val="24"/>
        </w:rPr>
      </w:pPr>
      <w:r w:rsidRPr="00FB7C96">
        <w:rPr>
          <w:rFonts w:eastAsia="Times New Roman" w:cs="Times New Roman"/>
          <w:color w:val="232323"/>
          <w:szCs w:val="24"/>
        </w:rPr>
        <w:t>A = name of facility (for example: runaway)</w:t>
      </w:r>
    </w:p>
    <w:p w:rsidR="0029669A" w:rsidRPr="00FB7C96" w:rsidRDefault="0029669A" w:rsidP="0029669A">
      <w:pPr>
        <w:shd w:val="clear" w:color="auto" w:fill="FFFFFF"/>
        <w:spacing w:before="240" w:after="240"/>
        <w:rPr>
          <w:rFonts w:eastAsia="Times New Roman" w:cs="Times New Roman"/>
          <w:color w:val="232323"/>
          <w:szCs w:val="24"/>
        </w:rPr>
      </w:pPr>
      <w:r w:rsidRPr="00FB7C96">
        <w:rPr>
          <w:rFonts w:eastAsia="Times New Roman" w:cs="Times New Roman"/>
          <w:color w:val="232323"/>
          <w:szCs w:val="24"/>
        </w:rPr>
        <w:t>* By giving up ownership of the facility, the transaction makes it available for another transaction that may be waiting to use it.</w:t>
      </w:r>
    </w:p>
    <w:p w:rsidR="0029669A" w:rsidRPr="000F5830" w:rsidRDefault="0029669A" w:rsidP="0029669A"/>
    <w:p w:rsidR="0029669A" w:rsidRPr="000F5830" w:rsidRDefault="0029669A" w:rsidP="0029669A">
      <w:pPr>
        <w:rPr>
          <w:b/>
        </w:rPr>
      </w:pPr>
      <w:r>
        <w:rPr>
          <w:b/>
        </w:rPr>
        <w:t>ADVANCE BLOCK</w:t>
      </w:r>
    </w:p>
    <w:p w:rsidR="0029669A" w:rsidRPr="000F5830" w:rsidRDefault="0029669A" w:rsidP="0029669A">
      <w:r w:rsidRPr="000F5830">
        <w:t>This block represents the servicing of a transaction. The servicing times follow a uniform probability distribution. The label is optional.</w:t>
      </w:r>
    </w:p>
    <w:p w:rsidR="0029669A" w:rsidRPr="00242B2E" w:rsidRDefault="0029669A" w:rsidP="0029669A">
      <w:pPr>
        <w:rPr>
          <w:b/>
        </w:rPr>
      </w:pPr>
      <w:r w:rsidRPr="00242B2E">
        <w:rPr>
          <w:b/>
        </w:rPr>
        <w:t>SYNTAX:</w:t>
      </w:r>
    </w:p>
    <w:p w:rsidR="0029669A" w:rsidRPr="000F5830" w:rsidRDefault="0029669A" w:rsidP="0029669A">
      <w:r w:rsidRPr="000F5830">
        <w:t xml:space="preserve">line number label ADVANCE </w:t>
      </w:r>
      <w:proofErr w:type="gramStart"/>
      <w:r w:rsidRPr="000F5830">
        <w:t>A,B</w:t>
      </w:r>
      <w:proofErr w:type="gramEnd"/>
    </w:p>
    <w:p w:rsidR="0029669A" w:rsidRPr="00242B2E" w:rsidRDefault="0029669A" w:rsidP="0029669A">
      <w:pPr>
        <w:rPr>
          <w:b/>
        </w:rPr>
      </w:pPr>
      <w:r w:rsidRPr="00242B2E">
        <w:rPr>
          <w:b/>
        </w:rPr>
        <w:t>ATTRIBUTES:</w:t>
      </w:r>
    </w:p>
    <w:p w:rsidR="0029669A" w:rsidRPr="000F5830" w:rsidRDefault="0029669A" w:rsidP="0029669A">
      <w:r w:rsidRPr="000F5830">
        <w:t>A = average value of uniform distribution</w:t>
      </w:r>
    </w:p>
    <w:p w:rsidR="0029669A" w:rsidRPr="000F5830" w:rsidRDefault="0029669A" w:rsidP="0029669A">
      <w:r w:rsidRPr="000F5830">
        <w:t>B = half-width of uniform distribution</w:t>
      </w:r>
    </w:p>
    <w:p w:rsidR="0029669A" w:rsidRPr="000F5830" w:rsidRDefault="0029669A" w:rsidP="0029669A">
      <w:r w:rsidRPr="000F5830">
        <w:lastRenderedPageBreak/>
        <w:t>* A transaction entering this block will be delayed by a time interval chosen at random from the specified probability distribution.</w:t>
      </w:r>
    </w:p>
    <w:p w:rsidR="0029669A" w:rsidRPr="000F5830" w:rsidRDefault="0029669A" w:rsidP="0029669A"/>
    <w:p w:rsidR="0029669A" w:rsidRPr="000F5830" w:rsidRDefault="0029669A" w:rsidP="0029669A">
      <w:pPr>
        <w:rPr>
          <w:b/>
        </w:rPr>
      </w:pPr>
      <w:r>
        <w:rPr>
          <w:b/>
        </w:rPr>
        <w:t>TRANSFER BLOCK</w:t>
      </w:r>
    </w:p>
    <w:p w:rsidR="0029669A" w:rsidRPr="000F5830" w:rsidRDefault="0029669A" w:rsidP="0029669A">
      <w:r w:rsidRPr="000F5830">
        <w:t>This block will take transactions entering it and transfer them to each of two different destinations according to laid down proportions. For example:</w:t>
      </w:r>
    </w:p>
    <w:p w:rsidR="0029669A" w:rsidRPr="000F5830" w:rsidRDefault="0029669A" w:rsidP="0029669A">
      <w:r w:rsidRPr="000F5830">
        <w:t>200 TRANSFER 0.95, EXIT, REPAIR</w:t>
      </w:r>
    </w:p>
    <w:p w:rsidR="0029669A" w:rsidRPr="000F5830" w:rsidRDefault="0029669A" w:rsidP="0029669A">
      <w:r w:rsidRPr="000F5830">
        <w:t>In this case 95% of all transactions entering the TRANSFER block will go to the program line labelled REPAIR and 5% will go to the program line labelled EXIT. If the second attribute "EXIT" is replaced by a "comma", then the 5% will go to the next block in the program.</w:t>
      </w:r>
    </w:p>
    <w:p w:rsidR="0029669A" w:rsidRPr="00242B2E" w:rsidRDefault="0029669A" w:rsidP="0029669A">
      <w:pPr>
        <w:rPr>
          <w:b/>
        </w:rPr>
      </w:pPr>
      <w:r w:rsidRPr="00242B2E">
        <w:rPr>
          <w:b/>
        </w:rPr>
        <w:t>SYNTAX:</w:t>
      </w:r>
    </w:p>
    <w:p w:rsidR="0029669A" w:rsidRPr="000F5830" w:rsidRDefault="0029669A" w:rsidP="0029669A">
      <w:r w:rsidRPr="000F5830">
        <w:t xml:space="preserve">line number label TRANSFER </w:t>
      </w:r>
      <w:proofErr w:type="gramStart"/>
      <w:r w:rsidRPr="000F5830">
        <w:t>A,B</w:t>
      </w:r>
      <w:proofErr w:type="gramEnd"/>
      <w:r w:rsidRPr="000F5830">
        <w:t>,C</w:t>
      </w:r>
    </w:p>
    <w:p w:rsidR="0029669A" w:rsidRPr="00242B2E" w:rsidRDefault="0029669A" w:rsidP="0029669A">
      <w:pPr>
        <w:rPr>
          <w:b/>
        </w:rPr>
      </w:pPr>
      <w:r w:rsidRPr="00242B2E">
        <w:rPr>
          <w:b/>
        </w:rPr>
        <w:t>ATTRIBUTES:</w:t>
      </w:r>
    </w:p>
    <w:p w:rsidR="0029669A" w:rsidRPr="000F5830" w:rsidRDefault="0029669A" w:rsidP="0029669A">
      <w:r w:rsidRPr="000F5830">
        <w:t>A = probability value (0 to 1)</w:t>
      </w:r>
    </w:p>
    <w:p w:rsidR="0029669A" w:rsidRPr="000F5830" w:rsidRDefault="0029669A" w:rsidP="0029669A">
      <w:r w:rsidRPr="000F5830">
        <w:t>B = proportion of (1-A) transactions transferred to this labelled location</w:t>
      </w:r>
    </w:p>
    <w:p w:rsidR="0029669A" w:rsidRDefault="0029669A" w:rsidP="0029669A">
      <w:r w:rsidRPr="000F5830">
        <w:t>C = proportion A transactions transferred to this labelled location</w:t>
      </w:r>
    </w:p>
    <w:p w:rsidR="0029669A" w:rsidRPr="000F5830" w:rsidRDefault="0029669A" w:rsidP="0029669A"/>
    <w:p w:rsidR="0029669A" w:rsidRPr="000F5830" w:rsidRDefault="0029669A" w:rsidP="0029669A">
      <w:pPr>
        <w:rPr>
          <w:b/>
        </w:rPr>
      </w:pPr>
      <w:r>
        <w:rPr>
          <w:b/>
        </w:rPr>
        <w:t>TERMINATE BLOCK</w:t>
      </w:r>
    </w:p>
    <w:p w:rsidR="0029669A" w:rsidRPr="000F5830" w:rsidRDefault="0029669A" w:rsidP="0029669A">
      <w:r w:rsidRPr="000F5830">
        <w:t>This block destroys any transaction entering it and removes it from computer memory. Each time a transaction enters this block it decrements a counter by an amount equal to its attribute value. The counter is set by the user upon starting the simulation.</w:t>
      </w:r>
    </w:p>
    <w:p w:rsidR="0029669A" w:rsidRPr="00242B2E" w:rsidRDefault="0029669A" w:rsidP="0029669A">
      <w:pPr>
        <w:rPr>
          <w:b/>
        </w:rPr>
      </w:pPr>
      <w:r w:rsidRPr="00242B2E">
        <w:rPr>
          <w:b/>
        </w:rPr>
        <w:t>SYNTAX:</w:t>
      </w:r>
    </w:p>
    <w:p w:rsidR="0029669A" w:rsidRPr="000F5830" w:rsidRDefault="0029669A" w:rsidP="0029669A">
      <w:r w:rsidRPr="000F5830">
        <w:t>line number label TERMINATE A</w:t>
      </w:r>
    </w:p>
    <w:p w:rsidR="0029669A" w:rsidRPr="00242B2E" w:rsidRDefault="0029669A" w:rsidP="0029669A">
      <w:pPr>
        <w:rPr>
          <w:b/>
        </w:rPr>
      </w:pPr>
      <w:r w:rsidRPr="00242B2E">
        <w:rPr>
          <w:b/>
        </w:rPr>
        <w:t>ATTRIBUTES:</w:t>
      </w:r>
    </w:p>
    <w:p w:rsidR="0029669A" w:rsidRPr="000F5830" w:rsidRDefault="0029669A" w:rsidP="0029669A">
      <w:r w:rsidRPr="000F5830">
        <w:t>A = decrements simulation counter by this amount</w:t>
      </w:r>
    </w:p>
    <w:p w:rsidR="0029669A" w:rsidRPr="000F5830" w:rsidRDefault="0029669A" w:rsidP="0029669A">
      <w:r w:rsidRPr="000F5830">
        <w:t>* When the counter, set at the beginning of the simulation, reaches zero then the simulation is complete and a statistical report is produced on the outcome of the simulation</w:t>
      </w:r>
    </w:p>
    <w:p w:rsidR="0029669A" w:rsidRPr="000F5830" w:rsidRDefault="0029669A" w:rsidP="0029669A">
      <w:pPr>
        <w:shd w:val="clear" w:color="auto" w:fill="FFFFFF"/>
        <w:spacing w:after="100"/>
        <w:rPr>
          <w:rFonts w:ascii="Helvetica" w:eastAsia="Times New Roman" w:hAnsi="Helvetica" w:cs="Helvetica"/>
          <w:color w:val="232323"/>
          <w:sz w:val="21"/>
          <w:szCs w:val="21"/>
        </w:rPr>
      </w:pPr>
    </w:p>
    <w:p w:rsidR="0029669A" w:rsidRDefault="0029669A" w:rsidP="0029669A">
      <w:pPr>
        <w:rPr>
          <w:rFonts w:cs="Times New Roman"/>
          <w:b/>
          <w:sz w:val="28"/>
          <w:szCs w:val="28"/>
        </w:rPr>
      </w:pPr>
    </w:p>
    <w:p w:rsidR="0029669A" w:rsidRDefault="0029669A" w:rsidP="0029669A">
      <w:pPr>
        <w:rPr>
          <w:rFonts w:cs="Times New Roman"/>
          <w:b/>
          <w:sz w:val="28"/>
          <w:szCs w:val="28"/>
        </w:rPr>
      </w:pPr>
    </w:p>
    <w:p w:rsidR="0029669A" w:rsidRDefault="0029669A" w:rsidP="0029669A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CODING</w:t>
      </w:r>
    </w:p>
    <w:p w:rsidR="0029669A" w:rsidRPr="003719CC" w:rsidRDefault="0029669A" w:rsidP="0029669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8"/>
          <w:szCs w:val="20"/>
        </w:rPr>
      </w:pPr>
      <w:r w:rsidRPr="00242B2E">
        <w:rPr>
          <w:rFonts w:ascii="Courier New" w:hAnsi="Courier New" w:cs="Courier New"/>
          <w:szCs w:val="20"/>
        </w:rPr>
        <w:tab/>
      </w:r>
      <w:r w:rsidRPr="003719CC">
        <w:rPr>
          <w:rFonts w:ascii="Courier New" w:hAnsi="Courier New" w:cs="Courier New"/>
          <w:sz w:val="28"/>
          <w:szCs w:val="20"/>
        </w:rPr>
        <w:t>GENERATE</w:t>
      </w:r>
      <w:r w:rsidRPr="003719CC">
        <w:rPr>
          <w:rFonts w:ascii="Courier New" w:hAnsi="Courier New" w:cs="Courier New"/>
          <w:sz w:val="28"/>
          <w:szCs w:val="20"/>
        </w:rPr>
        <w:tab/>
        <w:t>5,</w:t>
      </w:r>
      <w:r>
        <w:rPr>
          <w:rFonts w:ascii="Courier New" w:hAnsi="Courier New" w:cs="Courier New"/>
          <w:sz w:val="28"/>
          <w:szCs w:val="20"/>
        </w:rPr>
        <w:t xml:space="preserve"> </w:t>
      </w:r>
      <w:r w:rsidRPr="003719CC">
        <w:rPr>
          <w:rFonts w:ascii="Courier New" w:hAnsi="Courier New" w:cs="Courier New"/>
          <w:sz w:val="28"/>
          <w:szCs w:val="20"/>
        </w:rPr>
        <w:t>0</w:t>
      </w:r>
      <w:r w:rsidRPr="003719CC">
        <w:rPr>
          <w:rFonts w:ascii="Courier New" w:hAnsi="Courier New" w:cs="Courier New"/>
          <w:sz w:val="28"/>
          <w:szCs w:val="20"/>
        </w:rPr>
        <w:tab/>
      </w:r>
    </w:p>
    <w:p w:rsidR="0029669A" w:rsidRPr="003719CC" w:rsidRDefault="0029669A" w:rsidP="0029669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8"/>
          <w:szCs w:val="20"/>
        </w:rPr>
      </w:pPr>
      <w:r w:rsidRPr="003719CC">
        <w:rPr>
          <w:rFonts w:ascii="Courier New" w:hAnsi="Courier New" w:cs="Courier New"/>
          <w:sz w:val="28"/>
          <w:szCs w:val="20"/>
        </w:rPr>
        <w:lastRenderedPageBreak/>
        <w:tab/>
        <w:t>SEIZE</w:t>
      </w:r>
      <w:r w:rsidRPr="003719CC">
        <w:rPr>
          <w:rFonts w:ascii="Courier New" w:hAnsi="Courier New" w:cs="Courier New"/>
          <w:sz w:val="28"/>
          <w:szCs w:val="20"/>
        </w:rPr>
        <w:tab/>
        <w:t>1</w:t>
      </w:r>
      <w:r w:rsidRPr="003719CC">
        <w:rPr>
          <w:rFonts w:ascii="Courier New" w:hAnsi="Courier New" w:cs="Courier New"/>
          <w:sz w:val="28"/>
          <w:szCs w:val="20"/>
        </w:rPr>
        <w:tab/>
      </w:r>
    </w:p>
    <w:p w:rsidR="0029669A" w:rsidRPr="003719CC" w:rsidRDefault="0029669A" w:rsidP="0029669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8"/>
          <w:szCs w:val="20"/>
        </w:rPr>
      </w:pPr>
      <w:r w:rsidRPr="003719CC">
        <w:rPr>
          <w:rFonts w:ascii="Courier New" w:hAnsi="Courier New" w:cs="Courier New"/>
          <w:sz w:val="28"/>
          <w:szCs w:val="20"/>
        </w:rPr>
        <w:tab/>
        <w:t>ADVANCE</w:t>
      </w:r>
      <w:r w:rsidRPr="003719CC">
        <w:rPr>
          <w:rFonts w:ascii="Courier New" w:hAnsi="Courier New" w:cs="Courier New"/>
          <w:sz w:val="28"/>
          <w:szCs w:val="20"/>
        </w:rPr>
        <w:tab/>
        <w:t>4,</w:t>
      </w:r>
      <w:r>
        <w:rPr>
          <w:rFonts w:ascii="Courier New" w:hAnsi="Courier New" w:cs="Courier New"/>
          <w:sz w:val="28"/>
          <w:szCs w:val="20"/>
        </w:rPr>
        <w:t xml:space="preserve"> </w:t>
      </w:r>
      <w:r w:rsidRPr="003719CC">
        <w:rPr>
          <w:rFonts w:ascii="Courier New" w:hAnsi="Courier New" w:cs="Courier New"/>
          <w:sz w:val="28"/>
          <w:szCs w:val="20"/>
        </w:rPr>
        <w:t>3</w:t>
      </w:r>
      <w:r w:rsidRPr="003719CC">
        <w:rPr>
          <w:rFonts w:ascii="Courier New" w:hAnsi="Courier New" w:cs="Courier New"/>
          <w:sz w:val="28"/>
          <w:szCs w:val="20"/>
        </w:rPr>
        <w:tab/>
      </w:r>
    </w:p>
    <w:p w:rsidR="0029669A" w:rsidRPr="003719CC" w:rsidRDefault="0029669A" w:rsidP="0029669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8"/>
          <w:szCs w:val="20"/>
        </w:rPr>
      </w:pPr>
      <w:r w:rsidRPr="003719CC">
        <w:rPr>
          <w:rFonts w:ascii="Courier New" w:hAnsi="Courier New" w:cs="Courier New"/>
          <w:sz w:val="28"/>
          <w:szCs w:val="20"/>
        </w:rPr>
        <w:tab/>
        <w:t>RELEASE</w:t>
      </w:r>
      <w:r w:rsidRPr="003719CC">
        <w:rPr>
          <w:rFonts w:ascii="Courier New" w:hAnsi="Courier New" w:cs="Courier New"/>
          <w:sz w:val="28"/>
          <w:szCs w:val="20"/>
        </w:rPr>
        <w:tab/>
        <w:t>1</w:t>
      </w:r>
      <w:r w:rsidRPr="003719CC">
        <w:rPr>
          <w:rFonts w:ascii="Courier New" w:hAnsi="Courier New" w:cs="Courier New"/>
          <w:sz w:val="28"/>
          <w:szCs w:val="20"/>
        </w:rPr>
        <w:tab/>
      </w:r>
    </w:p>
    <w:p w:rsidR="0029669A" w:rsidRPr="003719CC" w:rsidRDefault="0029669A" w:rsidP="0029669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8"/>
          <w:szCs w:val="20"/>
        </w:rPr>
      </w:pPr>
      <w:r w:rsidRPr="003719CC">
        <w:rPr>
          <w:rFonts w:ascii="Courier New" w:hAnsi="Courier New" w:cs="Courier New"/>
          <w:sz w:val="28"/>
          <w:szCs w:val="20"/>
        </w:rPr>
        <w:tab/>
        <w:t>TRANSFER</w:t>
      </w:r>
      <w:r w:rsidRPr="003719CC">
        <w:rPr>
          <w:rFonts w:ascii="Courier New" w:hAnsi="Courier New" w:cs="Courier New"/>
          <w:sz w:val="28"/>
          <w:szCs w:val="20"/>
        </w:rPr>
        <w:tab/>
        <w:t>0.1,</w:t>
      </w:r>
      <w:r>
        <w:rPr>
          <w:rFonts w:ascii="Courier New" w:hAnsi="Courier New" w:cs="Courier New"/>
          <w:sz w:val="28"/>
          <w:szCs w:val="20"/>
        </w:rPr>
        <w:t xml:space="preserve"> </w:t>
      </w:r>
      <w:r w:rsidRPr="003719CC">
        <w:rPr>
          <w:rFonts w:ascii="Courier New" w:hAnsi="Courier New" w:cs="Courier New"/>
          <w:sz w:val="28"/>
          <w:szCs w:val="20"/>
        </w:rPr>
        <w:t>ACC,</w:t>
      </w:r>
      <w:r>
        <w:rPr>
          <w:rFonts w:ascii="Courier New" w:hAnsi="Courier New" w:cs="Courier New"/>
          <w:sz w:val="28"/>
          <w:szCs w:val="20"/>
        </w:rPr>
        <w:t xml:space="preserve"> </w:t>
      </w:r>
      <w:r w:rsidRPr="003719CC">
        <w:rPr>
          <w:rFonts w:ascii="Courier New" w:hAnsi="Courier New" w:cs="Courier New"/>
          <w:sz w:val="28"/>
          <w:szCs w:val="20"/>
        </w:rPr>
        <w:t>REJ</w:t>
      </w:r>
      <w:r w:rsidRPr="003719CC">
        <w:rPr>
          <w:rFonts w:ascii="Courier New" w:hAnsi="Courier New" w:cs="Courier New"/>
          <w:sz w:val="28"/>
          <w:szCs w:val="20"/>
        </w:rPr>
        <w:tab/>
      </w:r>
    </w:p>
    <w:p w:rsidR="0029669A" w:rsidRPr="003719CC" w:rsidRDefault="0029669A" w:rsidP="0029669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8"/>
          <w:szCs w:val="20"/>
        </w:rPr>
      </w:pPr>
      <w:r w:rsidRPr="003719CC">
        <w:rPr>
          <w:rFonts w:ascii="Courier New" w:hAnsi="Courier New" w:cs="Courier New"/>
          <w:sz w:val="28"/>
          <w:szCs w:val="20"/>
        </w:rPr>
        <w:t>ACC</w:t>
      </w:r>
      <w:r w:rsidRPr="003719CC">
        <w:rPr>
          <w:rFonts w:ascii="Courier New" w:hAnsi="Courier New" w:cs="Courier New"/>
          <w:sz w:val="28"/>
          <w:szCs w:val="20"/>
        </w:rPr>
        <w:tab/>
        <w:t>TERMINATE</w:t>
      </w:r>
      <w:r w:rsidRPr="003719CC">
        <w:rPr>
          <w:rFonts w:ascii="Courier New" w:hAnsi="Courier New" w:cs="Courier New"/>
          <w:sz w:val="28"/>
          <w:szCs w:val="20"/>
        </w:rPr>
        <w:tab/>
        <w:t>1</w:t>
      </w:r>
      <w:r w:rsidRPr="003719CC">
        <w:rPr>
          <w:rFonts w:ascii="Courier New" w:hAnsi="Courier New" w:cs="Courier New"/>
          <w:sz w:val="28"/>
          <w:szCs w:val="20"/>
        </w:rPr>
        <w:tab/>
      </w:r>
    </w:p>
    <w:p w:rsidR="0029669A" w:rsidRPr="003719CC" w:rsidRDefault="0029669A" w:rsidP="0029669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cs="Times New Roman"/>
          <w:b/>
          <w:sz w:val="48"/>
          <w:szCs w:val="28"/>
        </w:rPr>
      </w:pPr>
      <w:r w:rsidRPr="003719CC">
        <w:rPr>
          <w:rFonts w:ascii="Courier New" w:hAnsi="Courier New" w:cs="Courier New"/>
          <w:sz w:val="28"/>
          <w:szCs w:val="20"/>
        </w:rPr>
        <w:t>REJ</w:t>
      </w:r>
      <w:r w:rsidRPr="003719CC">
        <w:rPr>
          <w:rFonts w:ascii="Courier New" w:hAnsi="Courier New" w:cs="Courier New"/>
          <w:sz w:val="28"/>
          <w:szCs w:val="20"/>
        </w:rPr>
        <w:tab/>
        <w:t>TERMINATE</w:t>
      </w:r>
      <w:r w:rsidRPr="003719CC">
        <w:rPr>
          <w:rFonts w:ascii="Courier New" w:hAnsi="Courier New" w:cs="Courier New"/>
          <w:sz w:val="28"/>
          <w:szCs w:val="20"/>
        </w:rPr>
        <w:tab/>
        <w:t>1</w:t>
      </w:r>
    </w:p>
    <w:p w:rsidR="0029669A" w:rsidRDefault="0029669A" w:rsidP="0029669A">
      <w:pPr>
        <w:rPr>
          <w:b/>
        </w:rPr>
      </w:pPr>
    </w:p>
    <w:p w:rsidR="0029669A" w:rsidRDefault="0029669A" w:rsidP="0029669A">
      <w:pPr>
        <w:rPr>
          <w:b/>
        </w:rPr>
      </w:pPr>
      <w:r>
        <w:rPr>
          <w:b/>
        </w:rPr>
        <w:t>RESULT</w:t>
      </w:r>
    </w:p>
    <w:p w:rsidR="0029669A" w:rsidRPr="00C81301" w:rsidRDefault="0029669A" w:rsidP="0029669A">
      <w:pPr>
        <w:rPr>
          <w:b/>
        </w:rPr>
      </w:pPr>
      <w:r>
        <w:rPr>
          <w:noProof/>
          <w:lang w:bidi="ne-NP"/>
        </w:rPr>
        <w:drawing>
          <wp:inline distT="0" distB="0" distL="0" distR="0" wp14:anchorId="45D706D4" wp14:editId="652DD625">
            <wp:extent cx="3400425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20" b="41464"/>
                    <a:stretch/>
                  </pic:blipFill>
                  <pic:spPr bwMode="auto">
                    <a:xfrm>
                      <a:off x="0" y="0"/>
                      <a:ext cx="3400900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69A" w:rsidRPr="0046689C" w:rsidRDefault="0029669A" w:rsidP="0029669A">
      <w:pPr>
        <w:pStyle w:val="Caption"/>
        <w:ind w:firstLine="720"/>
        <w:rPr>
          <w:b/>
          <w:i w:val="0"/>
        </w:rPr>
      </w:pPr>
      <w:r w:rsidRPr="0046689C">
        <w:rPr>
          <w:b/>
          <w:i w:val="0"/>
        </w:rPr>
        <w:t xml:space="preserve">Figure </w:t>
      </w:r>
      <w:r w:rsidRPr="0046689C">
        <w:rPr>
          <w:b/>
          <w:i w:val="0"/>
        </w:rPr>
        <w:fldChar w:fldCharType="begin"/>
      </w:r>
      <w:r w:rsidRPr="0046689C">
        <w:rPr>
          <w:b/>
          <w:i w:val="0"/>
        </w:rPr>
        <w:instrText xml:space="preserve"> SEQ Figure \* ARABIC </w:instrText>
      </w:r>
      <w:r w:rsidRPr="0046689C">
        <w:rPr>
          <w:b/>
          <w:i w:val="0"/>
        </w:rPr>
        <w:fldChar w:fldCharType="separate"/>
      </w:r>
      <w:r>
        <w:rPr>
          <w:b/>
          <w:i w:val="0"/>
          <w:noProof/>
        </w:rPr>
        <w:t>2</w:t>
      </w:r>
      <w:r w:rsidRPr="0046689C">
        <w:rPr>
          <w:b/>
          <w:i w:val="0"/>
        </w:rPr>
        <w:fldChar w:fldCharType="end"/>
      </w:r>
      <w:r w:rsidRPr="0046689C">
        <w:rPr>
          <w:b/>
          <w:i w:val="0"/>
        </w:rPr>
        <w:t xml:space="preserve"> Create Simulation</w:t>
      </w:r>
    </w:p>
    <w:p w:rsidR="0029669A" w:rsidRDefault="0029669A" w:rsidP="0029669A">
      <w:pPr>
        <w:keepNext/>
        <w:rPr>
          <w:b/>
          <w:noProof/>
        </w:rPr>
      </w:pPr>
    </w:p>
    <w:p w:rsidR="0029669A" w:rsidRDefault="0029669A" w:rsidP="0029669A">
      <w:pPr>
        <w:keepNext/>
      </w:pPr>
      <w:r>
        <w:rPr>
          <w:noProof/>
          <w:lang w:bidi="ne-NP"/>
        </w:rPr>
        <w:drawing>
          <wp:inline distT="0" distB="0" distL="0" distR="0" wp14:anchorId="2A7D2F32" wp14:editId="1F885E45">
            <wp:extent cx="594360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9A" w:rsidRDefault="0029669A" w:rsidP="0029669A">
      <w:pPr>
        <w:pStyle w:val="Caption"/>
        <w:ind w:left="1440" w:firstLine="720"/>
        <w:rPr>
          <w:b/>
          <w:i w:val="0"/>
        </w:rPr>
      </w:pPr>
      <w:r w:rsidRPr="0046689C">
        <w:rPr>
          <w:b/>
          <w:i w:val="0"/>
        </w:rPr>
        <w:t xml:space="preserve">Figure </w:t>
      </w:r>
      <w:r w:rsidRPr="0046689C">
        <w:rPr>
          <w:b/>
          <w:i w:val="0"/>
        </w:rPr>
        <w:fldChar w:fldCharType="begin"/>
      </w:r>
      <w:r w:rsidRPr="0046689C">
        <w:rPr>
          <w:b/>
          <w:i w:val="0"/>
        </w:rPr>
        <w:instrText xml:space="preserve"> SEQ Figure \* ARABIC </w:instrText>
      </w:r>
      <w:r w:rsidRPr="0046689C">
        <w:rPr>
          <w:b/>
          <w:i w:val="0"/>
        </w:rPr>
        <w:fldChar w:fldCharType="separate"/>
      </w:r>
      <w:r>
        <w:rPr>
          <w:b/>
          <w:i w:val="0"/>
          <w:noProof/>
        </w:rPr>
        <w:t>3</w:t>
      </w:r>
      <w:r w:rsidRPr="0046689C">
        <w:rPr>
          <w:b/>
          <w:i w:val="0"/>
        </w:rPr>
        <w:fldChar w:fldCharType="end"/>
      </w:r>
      <w:r w:rsidRPr="0046689C">
        <w:rPr>
          <w:b/>
          <w:i w:val="0"/>
        </w:rPr>
        <w:t xml:space="preserve"> Start the simulation</w:t>
      </w:r>
    </w:p>
    <w:p w:rsidR="0029669A" w:rsidRPr="00C81301" w:rsidRDefault="0029669A" w:rsidP="0029669A"/>
    <w:p w:rsidR="0029669A" w:rsidRDefault="0029669A" w:rsidP="0029669A">
      <w:pPr>
        <w:keepNext/>
      </w:pPr>
      <w:r>
        <w:rPr>
          <w:noProof/>
          <w:lang w:bidi="ne-NP"/>
        </w:rPr>
        <w:lastRenderedPageBreak/>
        <w:drawing>
          <wp:inline distT="0" distB="0" distL="0" distR="0" wp14:anchorId="4D952D05" wp14:editId="6EECFC3E">
            <wp:extent cx="5943600" cy="3500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9A" w:rsidRPr="0046689C" w:rsidRDefault="0029669A" w:rsidP="0029669A">
      <w:pPr>
        <w:pStyle w:val="Caption"/>
        <w:ind w:left="2880" w:firstLine="720"/>
        <w:rPr>
          <w:i w:val="0"/>
        </w:rPr>
      </w:pPr>
      <w:r w:rsidRPr="0046689C">
        <w:rPr>
          <w:i w:val="0"/>
        </w:rPr>
        <w:t xml:space="preserve">Figure </w:t>
      </w:r>
      <w:r w:rsidRPr="0046689C">
        <w:rPr>
          <w:i w:val="0"/>
        </w:rPr>
        <w:fldChar w:fldCharType="begin"/>
      </w:r>
      <w:r w:rsidRPr="0046689C">
        <w:rPr>
          <w:i w:val="0"/>
        </w:rPr>
        <w:instrText xml:space="preserve"> SEQ Figure \* ARABIC </w:instrText>
      </w:r>
      <w:r w:rsidRPr="0046689C">
        <w:rPr>
          <w:i w:val="0"/>
        </w:rPr>
        <w:fldChar w:fldCharType="separate"/>
      </w:r>
      <w:r>
        <w:rPr>
          <w:i w:val="0"/>
          <w:noProof/>
        </w:rPr>
        <w:t>4</w:t>
      </w:r>
      <w:r w:rsidRPr="0046689C">
        <w:rPr>
          <w:i w:val="0"/>
        </w:rPr>
        <w:fldChar w:fldCharType="end"/>
      </w:r>
      <w:r w:rsidRPr="0046689C">
        <w:rPr>
          <w:i w:val="0"/>
        </w:rPr>
        <w:t xml:space="preserve"> Generate Report</w:t>
      </w:r>
    </w:p>
    <w:p w:rsidR="0029669A" w:rsidRDefault="0029669A" w:rsidP="0029669A">
      <w:pPr>
        <w:keepNext/>
      </w:pPr>
      <w:r>
        <w:rPr>
          <w:noProof/>
          <w:lang w:bidi="ne-NP"/>
        </w:rPr>
        <w:drawing>
          <wp:inline distT="0" distB="0" distL="0" distR="0" wp14:anchorId="1495D827" wp14:editId="53920CEF">
            <wp:extent cx="5763429" cy="294363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,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9A" w:rsidRDefault="0029669A" w:rsidP="0029669A">
      <w:pPr>
        <w:pStyle w:val="Caption"/>
        <w:ind w:left="2160" w:firstLine="720"/>
        <w:rPr>
          <w:i w:val="0"/>
        </w:rPr>
      </w:pPr>
      <w:r w:rsidRPr="0046689C">
        <w:rPr>
          <w:i w:val="0"/>
        </w:rPr>
        <w:t xml:space="preserve">Figure </w:t>
      </w:r>
      <w:r w:rsidRPr="0046689C">
        <w:rPr>
          <w:i w:val="0"/>
        </w:rPr>
        <w:fldChar w:fldCharType="begin"/>
      </w:r>
      <w:r w:rsidRPr="0046689C">
        <w:rPr>
          <w:i w:val="0"/>
        </w:rPr>
        <w:instrText xml:space="preserve"> SEQ Figure \* ARABIC </w:instrText>
      </w:r>
      <w:r w:rsidRPr="0046689C">
        <w:rPr>
          <w:i w:val="0"/>
        </w:rPr>
        <w:fldChar w:fldCharType="separate"/>
      </w:r>
      <w:r>
        <w:rPr>
          <w:i w:val="0"/>
          <w:noProof/>
        </w:rPr>
        <w:t>5</w:t>
      </w:r>
      <w:r w:rsidRPr="0046689C">
        <w:rPr>
          <w:i w:val="0"/>
        </w:rPr>
        <w:fldChar w:fldCharType="end"/>
      </w:r>
      <w:r w:rsidRPr="0046689C">
        <w:rPr>
          <w:i w:val="0"/>
        </w:rPr>
        <w:t xml:space="preserve"> Simulate Block Windows</w:t>
      </w:r>
    </w:p>
    <w:p w:rsidR="0029669A" w:rsidRDefault="0029669A" w:rsidP="0029669A"/>
    <w:p w:rsidR="0029669A" w:rsidRPr="0046689C" w:rsidRDefault="0029669A" w:rsidP="0029669A">
      <w:pPr>
        <w:rPr>
          <w:b/>
        </w:rPr>
      </w:pPr>
      <w:r w:rsidRPr="0046689C">
        <w:rPr>
          <w:b/>
        </w:rPr>
        <w:t>CONCLUSION</w:t>
      </w:r>
    </w:p>
    <w:p w:rsidR="0029669A" w:rsidRPr="0046689C" w:rsidRDefault="0029669A" w:rsidP="0029669A">
      <w:r>
        <w:t>Hence, the Manufacturing Shop Model-2 was simulated using GPSS.</w:t>
      </w:r>
    </w:p>
    <w:p w:rsidR="0029669A" w:rsidRDefault="0029669A" w:rsidP="003144F0">
      <w:pPr>
        <w:jc w:val="both"/>
        <w:rPr>
          <w:b/>
          <w:sz w:val="32"/>
        </w:rPr>
      </w:pPr>
    </w:p>
    <w:sectPr w:rsidR="0029669A" w:rsidSect="009F0F0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C21" w:rsidRDefault="00682C21" w:rsidP="000F50F1">
      <w:pPr>
        <w:spacing w:after="0" w:line="240" w:lineRule="auto"/>
      </w:pPr>
      <w:r>
        <w:separator/>
      </w:r>
    </w:p>
  </w:endnote>
  <w:endnote w:type="continuationSeparator" w:id="0">
    <w:p w:rsidR="00682C21" w:rsidRDefault="00682C21" w:rsidP="000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CC4" w:rsidRDefault="00F80C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20704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80CC4" w:rsidRDefault="00F80CC4" w:rsidP="00F80CC4">
        <w:pPr>
          <w:pStyle w:val="Header"/>
        </w:pPr>
        <w:r>
          <w:t>SIMULATION AND MODELING LAB ASSIGNMENT #08</w:t>
        </w:r>
      </w:p>
      <w:p w:rsidR="000F50F1" w:rsidRDefault="00682C21" w:rsidP="00F80CC4">
        <w:pPr>
          <w:pStyle w:val="Footer"/>
          <w:pBdr>
            <w:top w:val="single" w:sz="4" w:space="1" w:color="D9D9D9" w:themeColor="background1" w:themeShade="D9"/>
          </w:pBdr>
          <w:tabs>
            <w:tab w:val="left" w:pos="4380"/>
          </w:tabs>
        </w:pPr>
      </w:p>
    </w:sdtContent>
  </w:sdt>
  <w:p w:rsidR="000F50F1" w:rsidRDefault="000F50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CC4" w:rsidRDefault="00F80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C21" w:rsidRDefault="00682C21" w:rsidP="000F50F1">
      <w:pPr>
        <w:spacing w:after="0" w:line="240" w:lineRule="auto"/>
      </w:pPr>
      <w:r>
        <w:separator/>
      </w:r>
    </w:p>
  </w:footnote>
  <w:footnote w:type="continuationSeparator" w:id="0">
    <w:p w:rsidR="00682C21" w:rsidRDefault="00682C21" w:rsidP="000F5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CC4" w:rsidRDefault="00F80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044" w:rsidRPr="00F80CC4" w:rsidRDefault="00857044" w:rsidP="00F80C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CC4" w:rsidRDefault="00F80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0C2D"/>
    <w:multiLevelType w:val="hybridMultilevel"/>
    <w:tmpl w:val="7F08B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063B1"/>
    <w:multiLevelType w:val="multilevel"/>
    <w:tmpl w:val="8A9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DC5FC5"/>
    <w:multiLevelType w:val="hybridMultilevel"/>
    <w:tmpl w:val="DE42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96DB8"/>
    <w:multiLevelType w:val="multilevel"/>
    <w:tmpl w:val="D19E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gZSlhbG5kbGZko6SsGpxcWZ+XkgBYa1AJ4czGAsAAAA"/>
  </w:docVars>
  <w:rsids>
    <w:rsidRoot w:val="0050352D"/>
    <w:rsid w:val="00061C4E"/>
    <w:rsid w:val="0007292C"/>
    <w:rsid w:val="000F50F1"/>
    <w:rsid w:val="00121B93"/>
    <w:rsid w:val="001246DF"/>
    <w:rsid w:val="00127A96"/>
    <w:rsid w:val="001365B6"/>
    <w:rsid w:val="00175F23"/>
    <w:rsid w:val="001840C1"/>
    <w:rsid w:val="00184AC7"/>
    <w:rsid w:val="0018576D"/>
    <w:rsid w:val="001C0E37"/>
    <w:rsid w:val="002549F2"/>
    <w:rsid w:val="002706E2"/>
    <w:rsid w:val="002764F1"/>
    <w:rsid w:val="0029669A"/>
    <w:rsid w:val="002A2C23"/>
    <w:rsid w:val="002A6D00"/>
    <w:rsid w:val="002A799F"/>
    <w:rsid w:val="002D49C8"/>
    <w:rsid w:val="003074D2"/>
    <w:rsid w:val="003144F0"/>
    <w:rsid w:val="00314CB8"/>
    <w:rsid w:val="00350F74"/>
    <w:rsid w:val="0039461E"/>
    <w:rsid w:val="003C5422"/>
    <w:rsid w:val="003D0D66"/>
    <w:rsid w:val="003E5068"/>
    <w:rsid w:val="003E76DD"/>
    <w:rsid w:val="00412DD6"/>
    <w:rsid w:val="00417F25"/>
    <w:rsid w:val="0042248A"/>
    <w:rsid w:val="004250F1"/>
    <w:rsid w:val="00435713"/>
    <w:rsid w:val="0044576C"/>
    <w:rsid w:val="0045145C"/>
    <w:rsid w:val="004616FB"/>
    <w:rsid w:val="00466627"/>
    <w:rsid w:val="00487D2A"/>
    <w:rsid w:val="004A21C4"/>
    <w:rsid w:val="004A3EB2"/>
    <w:rsid w:val="004B2DE7"/>
    <w:rsid w:val="004C5645"/>
    <w:rsid w:val="004D15C5"/>
    <w:rsid w:val="0050352D"/>
    <w:rsid w:val="00505805"/>
    <w:rsid w:val="005140C8"/>
    <w:rsid w:val="0051702C"/>
    <w:rsid w:val="0056690E"/>
    <w:rsid w:val="005A2F66"/>
    <w:rsid w:val="005B528A"/>
    <w:rsid w:val="005C06E9"/>
    <w:rsid w:val="006358F4"/>
    <w:rsid w:val="006506C3"/>
    <w:rsid w:val="00682C21"/>
    <w:rsid w:val="00690D01"/>
    <w:rsid w:val="006A4491"/>
    <w:rsid w:val="006E285E"/>
    <w:rsid w:val="00736710"/>
    <w:rsid w:val="00783B30"/>
    <w:rsid w:val="007B4498"/>
    <w:rsid w:val="008256AE"/>
    <w:rsid w:val="0083574B"/>
    <w:rsid w:val="00851A3D"/>
    <w:rsid w:val="00857044"/>
    <w:rsid w:val="00875C25"/>
    <w:rsid w:val="00884244"/>
    <w:rsid w:val="008A3CDF"/>
    <w:rsid w:val="008E3DA8"/>
    <w:rsid w:val="008E5F58"/>
    <w:rsid w:val="00927A8B"/>
    <w:rsid w:val="00927ABA"/>
    <w:rsid w:val="00960815"/>
    <w:rsid w:val="009879AB"/>
    <w:rsid w:val="009C1F3E"/>
    <w:rsid w:val="009C3167"/>
    <w:rsid w:val="009F0F05"/>
    <w:rsid w:val="00A6540C"/>
    <w:rsid w:val="00A74597"/>
    <w:rsid w:val="00A83BBD"/>
    <w:rsid w:val="00B0724D"/>
    <w:rsid w:val="00B80FF9"/>
    <w:rsid w:val="00B90805"/>
    <w:rsid w:val="00BA6D35"/>
    <w:rsid w:val="00BC5D1E"/>
    <w:rsid w:val="00C75ECA"/>
    <w:rsid w:val="00CA2E66"/>
    <w:rsid w:val="00CC57C9"/>
    <w:rsid w:val="00CD2253"/>
    <w:rsid w:val="00D10D31"/>
    <w:rsid w:val="00D14520"/>
    <w:rsid w:val="00D22541"/>
    <w:rsid w:val="00D345C6"/>
    <w:rsid w:val="00D704DC"/>
    <w:rsid w:val="00D9555A"/>
    <w:rsid w:val="00DB3601"/>
    <w:rsid w:val="00DC062C"/>
    <w:rsid w:val="00DD5394"/>
    <w:rsid w:val="00DE39D1"/>
    <w:rsid w:val="00DE7F4B"/>
    <w:rsid w:val="00DF6773"/>
    <w:rsid w:val="00E64F46"/>
    <w:rsid w:val="00E74543"/>
    <w:rsid w:val="00E86773"/>
    <w:rsid w:val="00EB4DD9"/>
    <w:rsid w:val="00EF4306"/>
    <w:rsid w:val="00F133F8"/>
    <w:rsid w:val="00F507CA"/>
    <w:rsid w:val="00F571B8"/>
    <w:rsid w:val="00F6490F"/>
    <w:rsid w:val="00F7071D"/>
    <w:rsid w:val="00F7220B"/>
    <w:rsid w:val="00F80CC4"/>
    <w:rsid w:val="00FA1525"/>
    <w:rsid w:val="00FB3669"/>
    <w:rsid w:val="00FC0F88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2364F3-B285-478A-9935-450FBCBB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52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52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52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52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52D"/>
    <w:rPr>
      <w:rFonts w:ascii="Times New Roman" w:eastAsiaTheme="majorEastAsia" w:hAnsi="Times New Roman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F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0F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0F1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C1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C1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1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5D1E"/>
    <w:rPr>
      <w:b/>
      <w:bCs/>
    </w:rPr>
  </w:style>
  <w:style w:type="character" w:styleId="Emphasis">
    <w:name w:val="Emphasis"/>
    <w:basedOn w:val="DefaultParagraphFont"/>
    <w:uiPriority w:val="20"/>
    <w:qFormat/>
    <w:rsid w:val="00BC5D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1A933-E0D3-4B72-8266-DCD75089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Rakshya Pandey</dc:creator>
  <cp:keywords/>
  <dc:description/>
  <cp:lastModifiedBy>Pradeep Dahal</cp:lastModifiedBy>
  <cp:revision>7</cp:revision>
  <dcterms:created xsi:type="dcterms:W3CDTF">2019-12-16T07:46:00Z</dcterms:created>
  <dcterms:modified xsi:type="dcterms:W3CDTF">2019-12-17T02:32:00Z</dcterms:modified>
</cp:coreProperties>
</file>