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9BBE5" w14:textId="77777777" w:rsidR="008E6264" w:rsidRDefault="008E6264">
      <w:r>
        <w:t xml:space="preserve">1. Data Cleansing: What steps would you take to clean the data, such as handling missing values or outliers? </w:t>
      </w:r>
    </w:p>
    <w:p w14:paraId="0E1E5242" w14:textId="77777777" w:rsidR="008E6264" w:rsidRDefault="008E6264">
      <w:r>
        <w:t xml:space="preserve">2. Basic Visualization: Create a simple bar chart to show the distribution of genders in the dataset. </w:t>
      </w:r>
    </w:p>
    <w:p w14:paraId="72F2F25D" w14:textId="77777777" w:rsidR="008E6264" w:rsidRDefault="008E6264">
      <w:r>
        <w:t xml:space="preserve">3. DAX Introduction: What is DAX, and why is it used in Power BI? </w:t>
      </w:r>
    </w:p>
    <w:p w14:paraId="1AB80083" w14:textId="77777777" w:rsidR="008E6264" w:rsidRDefault="008E6264">
      <w:r>
        <w:t xml:space="preserve">4. Calculated Columns: How can you create a calculated column in Power BI, and why might you need one? </w:t>
      </w:r>
    </w:p>
    <w:p w14:paraId="146B8448" w14:textId="77777777" w:rsidR="008E6264" w:rsidRDefault="008E6264">
      <w:r>
        <w:t xml:space="preserve">5. Filtering Data: Explain how to filter data to display information for employees aged between 30 and 40. </w:t>
      </w:r>
    </w:p>
    <w:p w14:paraId="56FA046A" w14:textId="77777777" w:rsidR="008E6264" w:rsidRDefault="008E6264">
      <w:r>
        <w:t xml:space="preserve">6. Joins: What is the difference between inner join and left join, and when would you use each in Power BI? </w:t>
      </w:r>
    </w:p>
    <w:p w14:paraId="1687F76B" w14:textId="77777777" w:rsidR="008E6264" w:rsidRDefault="008E6264">
      <w:r>
        <w:t xml:space="preserve">7. Data </w:t>
      </w:r>
      <w:proofErr w:type="spellStart"/>
      <w:r>
        <w:t>Modeling</w:t>
      </w:r>
      <w:proofErr w:type="spellEnd"/>
      <w:r>
        <w:t xml:space="preserve">: Describe the importance of data </w:t>
      </w:r>
      <w:proofErr w:type="spellStart"/>
      <w:r>
        <w:t>modeling</w:t>
      </w:r>
      <w:proofErr w:type="spellEnd"/>
      <w:r>
        <w:t xml:space="preserve"> in Power BI and how it impacts your visualizations. </w:t>
      </w:r>
    </w:p>
    <w:p w14:paraId="1315A870" w14:textId="77777777" w:rsidR="008E6264" w:rsidRDefault="008E6264">
      <w:r>
        <w:t>8. Measures in DAX: Create a DAX measure to calculate the average BMI for employees with hypertension.</w:t>
      </w:r>
    </w:p>
    <w:p w14:paraId="2919EFD3" w14:textId="77777777" w:rsidR="008E6264" w:rsidRDefault="008E6264">
      <w:r>
        <w:t xml:space="preserve"> 9. Advanced Filtering: How can you create a slicer that allows users to filter data based on age ranges (e.g., 20-30, 30-40, 40-50)? </w:t>
      </w:r>
    </w:p>
    <w:p w14:paraId="4CF5D454" w14:textId="77777777" w:rsidR="008E6264" w:rsidRDefault="008E6264">
      <w:r>
        <w:t>10. Time Intelligence: Explain how to use DAX to calculate the year-to-date total for blood glucose levels.</w:t>
      </w:r>
    </w:p>
    <w:p w14:paraId="51430FEF" w14:textId="77777777" w:rsidR="008E6264" w:rsidRDefault="008E6264">
      <w:r>
        <w:t xml:space="preserve"> 11. Complex Joins: Combine data from multiple tables, including employee data and diabetes data, using appropriate joins. </w:t>
      </w:r>
    </w:p>
    <w:p w14:paraId="39B7E72B" w14:textId="77777777" w:rsidR="008E6264" w:rsidRDefault="008E6264">
      <w:r>
        <w:t>12. Data Aggregation: What is the purpose of SUMMARIZE in DAX, and how can you use it to aggregate data? 2 of 2</w:t>
      </w:r>
    </w:p>
    <w:p w14:paraId="3AB146E4" w14:textId="77777777" w:rsidR="008E6264" w:rsidRDefault="008E6264">
      <w:r>
        <w:t xml:space="preserve"> 13. Advanced Visualization: Create a line chart that shows the trend of HbA1c levels over time, with proper axis formatting.</w:t>
      </w:r>
    </w:p>
    <w:p w14:paraId="22D6BCA5" w14:textId="77777777" w:rsidR="008E6264" w:rsidRDefault="008E6264">
      <w:r>
        <w:t xml:space="preserve"> 14. Performance Optimization: Discuss techniques for improving the performance of a Power BI report, especially when dealing with large datasets. </w:t>
      </w:r>
    </w:p>
    <w:p w14:paraId="2EDB7D70" w14:textId="77777777" w:rsidR="008E6264" w:rsidRDefault="008E6264">
      <w:r>
        <w:t xml:space="preserve">15. Row-Level Security: How can you implement row-level security in Power BI to restrict access to sensitive employee data? </w:t>
      </w:r>
    </w:p>
    <w:p w14:paraId="73444F13" w14:textId="77777777" w:rsidR="008E6264" w:rsidRDefault="008E6264">
      <w:r>
        <w:t>16. Advanced DAX: Write DAX code to calculate the rolling average of blood glucose levels over a 3-month period.</w:t>
      </w:r>
    </w:p>
    <w:p w14:paraId="28BBC80B" w14:textId="77777777" w:rsidR="008E6264" w:rsidRDefault="008E6264">
      <w:r>
        <w:t xml:space="preserve"> 17. Custom Visuals: Explain the process of importing and using custom visuals in Power BI. </w:t>
      </w:r>
    </w:p>
    <w:p w14:paraId="67CB634E" w14:textId="77777777" w:rsidR="008E6264" w:rsidRDefault="008E6264">
      <w:r>
        <w:t xml:space="preserve">18. Cross-Filtering: Describe the concept of cross-filtering and its impact on report interactivity. </w:t>
      </w:r>
    </w:p>
    <w:p w14:paraId="3AEE442A" w14:textId="46F60930" w:rsidR="00B93284" w:rsidRDefault="008E6264">
      <w:r>
        <w:t>19. Advanced Calculations: Create a DAX measure that calculates the probability of an employee having diabetes based on their age, gender, and other factors.</w:t>
      </w:r>
    </w:p>
    <w:sectPr w:rsidR="00B93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284"/>
    <w:rsid w:val="008E6264"/>
    <w:rsid w:val="00B9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608DD"/>
  <w15:chartTrackingRefBased/>
  <w15:docId w15:val="{2A16C142-D408-4580-A1BA-5081A1382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harle</dc:creator>
  <cp:keywords/>
  <dc:description/>
  <cp:lastModifiedBy>priyanka harle</cp:lastModifiedBy>
  <cp:revision>2</cp:revision>
  <dcterms:created xsi:type="dcterms:W3CDTF">2024-04-25T04:15:00Z</dcterms:created>
  <dcterms:modified xsi:type="dcterms:W3CDTF">2024-04-25T04:17:00Z</dcterms:modified>
</cp:coreProperties>
</file>