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3A" w:rsidRPr="00D2783A" w:rsidRDefault="00D2783A" w:rsidP="00D2783A">
      <w:pPr>
        <w:shd w:val="clear" w:color="auto" w:fill="FFFFFF"/>
        <w:spacing w:after="240" w:line="240" w:lineRule="auto"/>
        <w:ind w:left="5790" w:right="480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D2783A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Palindromic Partitioning</w:t>
      </w:r>
    </w:p>
    <w:p w:rsidR="00D2783A" w:rsidRPr="00D2783A" w:rsidRDefault="00D2783A" w:rsidP="00D2783A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aps/>
          <w:spacing w:val="38"/>
          <w:sz w:val="21"/>
          <w:szCs w:val="21"/>
        </w:rPr>
      </w:pPr>
      <w:r w:rsidRPr="00D2783A">
        <w:rPr>
          <w:rFonts w:ascii="Verdana" w:eastAsia="Times New Roman" w:hAnsi="Verdana" w:cs="Arial"/>
          <w:b/>
          <w:bCs/>
          <w:caps/>
          <w:color w:val="000000"/>
          <w:spacing w:val="38"/>
          <w:sz w:val="21"/>
          <w:szCs w:val="21"/>
        </w:rPr>
        <w:t>WE'LL COVER THE FOLLOWING</w:t>
      </w:r>
    </w:p>
    <w:p w:rsidR="00D2783A" w:rsidRPr="00D2783A" w:rsidRDefault="00D2783A" w:rsidP="00D2783A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7" w:anchor="problem-statement" w:history="1">
        <w:r w:rsidRPr="00D2783A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Problem Statement</w:t>
        </w:r>
      </w:hyperlink>
    </w:p>
    <w:p w:rsidR="00D2783A" w:rsidRPr="00D2783A" w:rsidRDefault="00D2783A" w:rsidP="00D2783A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8" w:anchor="basic-solution" w:history="1">
        <w:r w:rsidRPr="00D2783A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Basic Solution</w:t>
        </w:r>
      </w:hyperlink>
    </w:p>
    <w:p w:rsidR="00D2783A" w:rsidRPr="00D2783A" w:rsidRDefault="00D2783A" w:rsidP="00D2783A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9" w:anchor="top-down-dynamic-programming-with-memoization" w:history="1">
        <w:r w:rsidRPr="00D2783A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Top-down Dynamic Programming with Memoization</w:t>
        </w:r>
      </w:hyperlink>
    </w:p>
    <w:p w:rsidR="00D2783A" w:rsidRPr="00D2783A" w:rsidRDefault="00D2783A" w:rsidP="00D2783A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2783A" w:rsidRPr="00D2783A" w:rsidRDefault="00D2783A" w:rsidP="00D2783A">
      <w:pPr>
        <w:numPr>
          <w:ilvl w:val="2"/>
          <w:numId w:val="1"/>
        </w:numPr>
        <w:shd w:val="clear" w:color="auto" w:fill="FFFFFF"/>
        <w:spacing w:before="100" w:beforeAutospacing="1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0" w:anchor="bottom-up-dynamic-programming" w:history="1">
        <w:r w:rsidRPr="00D2783A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Bottom-up Dynamic Programming</w:t>
        </w:r>
      </w:hyperlink>
    </w:p>
    <w:p w:rsidR="00D2783A" w:rsidRPr="00D2783A" w:rsidRDefault="00D2783A" w:rsidP="00D2783A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2783A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Problem Statement </w:t>
      </w:r>
      <w:hyperlink r:id="rId11" w:anchor="problem-statement" w:history="1">
        <w:r w:rsidRPr="00D2783A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Given a string, we want to cut it into pieces such that each piece is a palindrome. Write a function to return the minimum number of cuts needed.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1:</w:t>
      </w:r>
    </w:p>
    <w:p w:rsidR="00D2783A" w:rsidRPr="00D2783A" w:rsidRDefault="00D2783A" w:rsidP="00D27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"abdbca"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Palindrome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pieces are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"a"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"bdb"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"c"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"a"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2:</w:t>
      </w:r>
    </w:p>
    <w:p w:rsidR="00D2783A" w:rsidRPr="00D2783A" w:rsidRDefault="00D2783A" w:rsidP="00D27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"cddpd"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Palindrome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pieces are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"c"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"d"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"dpd"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3:</w:t>
      </w:r>
    </w:p>
    <w:p w:rsidR="00D2783A" w:rsidRPr="00D2783A" w:rsidRDefault="00D2783A" w:rsidP="00D27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"pqr"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Palindrome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pieces are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"p"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"q"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"r"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4:</w:t>
      </w:r>
    </w:p>
    <w:p w:rsidR="00D2783A" w:rsidRPr="00D2783A" w:rsidRDefault="00D2783A" w:rsidP="00D27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lastRenderedPageBreak/>
        <w:t>Input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"pp"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D2783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3DC9B0"/>
          <w:sz w:val="20"/>
          <w:szCs w:val="20"/>
        </w:rPr>
        <w:t>We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2783A">
        <w:rPr>
          <w:rFonts w:ascii="Consolas" w:eastAsia="Times New Roman" w:hAnsi="Consolas" w:cs="Courier New"/>
          <w:color w:val="569CD6"/>
          <w:sz w:val="20"/>
          <w:szCs w:val="20"/>
        </w:rPr>
        <w:t>do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not need to cut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as </w:t>
      </w:r>
      <w:r w:rsidRPr="00D2783A">
        <w:rPr>
          <w:rFonts w:ascii="Consolas" w:eastAsia="Times New Roman" w:hAnsi="Consolas" w:cs="Courier New"/>
          <w:color w:val="CE9178"/>
          <w:sz w:val="20"/>
          <w:szCs w:val="20"/>
        </w:rPr>
        <w:t>"pp"</w:t>
      </w:r>
      <w:r w:rsidRPr="00D2783A">
        <w:rPr>
          <w:rFonts w:ascii="Consolas" w:eastAsia="Times New Roman" w:hAnsi="Consolas" w:cs="Courier New"/>
          <w:color w:val="D4D4D4"/>
          <w:sz w:val="20"/>
          <w:szCs w:val="20"/>
        </w:rPr>
        <w:t> is a palindrome</w:t>
      </w:r>
      <w:r w:rsidRPr="00D2783A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D2783A" w:rsidRPr="00D2783A" w:rsidRDefault="00D2783A" w:rsidP="00D2783A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2783A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Basic Solution </w:t>
      </w:r>
      <w:hyperlink r:id="rId12" w:anchor="basic-solution" w:history="1">
        <w:r w:rsidRPr="00D2783A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This problem follows the </w:t>
      </w:r>
      <w:hyperlink r:id="rId13" w:tgtFrame="_blank" w:history="1">
        <w:r w:rsidRPr="00D2783A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Longest Palindromic Subsequence</w:t>
        </w:r>
      </w:hyperlink>
      <w:r w:rsidRPr="00D2783A">
        <w:rPr>
          <w:rFonts w:ascii="Georgia" w:eastAsia="Times New Roman" w:hAnsi="Georgia" w:cs="Arial"/>
          <w:color w:val="3D3D4E"/>
          <w:sz w:val="27"/>
          <w:szCs w:val="27"/>
        </w:rPr>
        <w:t> pattern and shares a similar approach as that of the </w:t>
      </w:r>
      <w:hyperlink r:id="rId14" w:tgtFrame="_blank" w:history="1">
        <w:r w:rsidRPr="00D2783A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Longest Palindromic Substring</w:t>
        </w:r>
      </w:hyperlink>
      <w:r w:rsidRPr="00D2783A">
        <w:rPr>
          <w:rFonts w:ascii="Georgia" w:eastAsia="Times New Roman" w:hAnsi="Georgia" w:cs="Arial"/>
          <w:color w:val="3D3D4E"/>
          <w:sz w:val="27"/>
          <w:szCs w:val="27"/>
        </w:rPr>
        <w:t>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The brute-force solution will be to try all the substring combinations of the given string. We can start processing from the beginning of the string and keep adding one character at a time. At any step, if we get a palindrome, we take it as one piece and recursively process the remaining length of the string to find the minimum cuts needed.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Here is the code:</w:t>
      </w:r>
    </w:p>
    <w:p w:rsidR="00D2783A" w:rsidRPr="00D2783A" w:rsidRDefault="00D2783A" w:rsidP="00D2783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D2783A" w:rsidRPr="00D2783A" w:rsidRDefault="00D2783A" w:rsidP="00D2783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D2783A" w:rsidRPr="00D2783A" w:rsidRDefault="00D2783A" w:rsidP="00D2783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D2783A" w:rsidRPr="00D2783A" w:rsidRDefault="00D2783A" w:rsidP="00D2783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||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at max, we need to cut the string into its 'length-1' pieces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minimumCuts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we can cut here as we have a palindrome from 'startIndex' to 'i'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minimumCuts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minimumCuts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findMPPCutsRecursive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minimumCuts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boolean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String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while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!=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--))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false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true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MPP mpp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"abdbca"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"cdpdd"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"pqr"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"pp"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5pt;height:59pt" o:ole="">
            <v:imagedata r:id="rId19" o:title=""/>
          </v:shape>
          <w:control r:id="rId20" w:name="DefaultOcxName" w:shapeid="_x0000_i1044"/>
        </w:objec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3" type="#_x0000_t75" style="width:1in;height:18pt" o:ole="">
            <v:imagedata r:id="rId21" o:title=""/>
          </v:shape>
          <w:control r:id="rId22" w:name="DefaultOcxName1" w:shapeid="_x0000_i1043"/>
        </w:objec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D2783A" w:rsidRPr="00D2783A" w:rsidRDefault="00D2783A" w:rsidP="00D2783A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The time complexity of the above algorithm is exponential </w:t>
      </w:r>
      <w:r w:rsidRPr="00D2783A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O(2^n)</w:t>
      </w:r>
      <w:r w:rsidRPr="00D2783A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(2</w:t>
      </w:r>
      <w:r w:rsidRPr="00D2783A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D2783A">
        <w:rPr>
          <w:rFonts w:ascii="KaTeX_Math" w:eastAsia="Times New Roman" w:hAnsi="KaTeX_Math" w:cs="Arial"/>
          <w:i/>
          <w:iCs/>
          <w:color w:val="3D3D4E"/>
          <w:sz w:val="23"/>
          <w:szCs w:val="23"/>
        </w:rPr>
        <w:t>n</w:t>
      </w:r>
      <w:r w:rsidRPr="00D2783A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​)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, where ‘n’ is the length of the input string. The space complexity is </w:t>
      </w:r>
      <w:r w:rsidRPr="00D2783A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O(n)</w:t>
      </w:r>
      <w:r w:rsidRPr="00D2783A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D2783A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 which is used to store the recursion stack.</w:t>
      </w:r>
    </w:p>
    <w:p w:rsidR="00D2783A" w:rsidRPr="00D2783A" w:rsidRDefault="00D2783A" w:rsidP="00D2783A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2783A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Top-down Dynamic Programming with Memoization </w:t>
      </w:r>
      <w:hyperlink r:id="rId23" w:anchor="top-down-dynamic-programming-with-memoization" w:history="1">
        <w:r w:rsidRPr="00D2783A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We can memoize both functions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findMPPCutsRecursive()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 and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isPalindrome()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. The two changing values in both these functions are the two indexes; therefore, we can store the results of all the subproblems in a two-dimensional array. (alternatively, we can use a hash-table).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Here is the code:</w:t>
      </w:r>
    </w:p>
    <w:p w:rsidR="00D2783A" w:rsidRPr="00D2783A" w:rsidRDefault="00D2783A" w:rsidP="00D2783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D2783A" w:rsidRPr="00D2783A" w:rsidRDefault="00D2783A" w:rsidP="00D2783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D2783A" w:rsidRPr="00D2783A" w:rsidRDefault="00D2783A" w:rsidP="00D2783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D2783A" w:rsidRPr="00D2783A" w:rsidRDefault="00D2783A" w:rsidP="00D2783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boolean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Boolean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[][],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String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null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]=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true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j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while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j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!=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--))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]=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false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break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use memoization to find if the remaining string is a palindrome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j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&amp;&amp;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!=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null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break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dpIsPalindrome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y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MPP mpp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"abdbca"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"cdpdd"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"pqr"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"pp"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2" type="#_x0000_t75" style="width:145pt;height:59pt" o:ole="">
            <v:imagedata r:id="rId19" o:title=""/>
          </v:shape>
          <w:control r:id="rId28" w:name="DefaultOcxName2" w:shapeid="_x0000_i1042"/>
        </w:objec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1" type="#_x0000_t75" style="width:1in;height:18pt" o:ole="">
            <v:imagedata r:id="rId21" o:title=""/>
          </v:shape>
          <w:control r:id="rId29" w:name="DefaultOcxName3" w:shapeid="_x0000_i1041"/>
        </w:objec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D2783A" w:rsidRPr="00D2783A" w:rsidRDefault="00D2783A" w:rsidP="00D2783A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2783A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Bottom-up Dynamic Programming </w:t>
      </w:r>
      <w:hyperlink r:id="rId30" w:anchor="bottom-up-dynamic-programming" w:history="1">
        <w:r w:rsidRPr="00D2783A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The above solution tells us that we need to build two tables, one for the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isPalindrome()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 and one for finding the minimum cuts needed.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If you remember, we built a table in the </w:t>
      </w:r>
      <w:hyperlink r:id="rId31" w:tgtFrame="_blank" w:history="1">
        <w:r w:rsidRPr="00D2783A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Longest Palindromic Substring</w:t>
        </w:r>
      </w:hyperlink>
      <w:r w:rsidRPr="00D2783A">
        <w:rPr>
          <w:rFonts w:ascii="Georgia" w:eastAsia="Times New Roman" w:hAnsi="Georgia" w:cs="Arial"/>
          <w:color w:val="3D3D4E"/>
          <w:sz w:val="27"/>
          <w:szCs w:val="27"/>
        </w:rPr>
        <w:t> (LPS) chapter that can tell us what substrings (of the input string) are palindrome. We will use the same approach here to build the table required for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isPalindrome()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. For example, here is the final output from LPS for “cddpd”. From this table we can clearly see that the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substring(2,4) =&gt; 'dpd'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 is a palindrome:</w:t>
      </w:r>
    </w:p>
    <w:p w:rsidR="00D2783A" w:rsidRPr="00D2783A" w:rsidRDefault="00D2783A" w:rsidP="00D2783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wi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65E71" id="Rectangle 1" o:spid="_x0000_s1026" alt="widg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v2ugIAAMY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jxG/a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D2783A" w:rsidRPr="00D2783A" w:rsidRDefault="00D2783A" w:rsidP="00D2783A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To build the second table for finding the minimum cuts, we can iterate through the first table built for </w:t>
      </w:r>
      <w:r w:rsidRPr="00D2783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isPalindrome()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. At any step, if we get a palindrome, we can cut the string there. Which means minimum cuts will be one plus the cuts needed for the remaining string.</w:t>
      </w:r>
    </w:p>
    <w:p w:rsidR="00D2783A" w:rsidRPr="00D2783A" w:rsidRDefault="00D2783A" w:rsidP="00D2783A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Here is the code for the bottom-up approach:</w:t>
      </w:r>
    </w:p>
    <w:p w:rsidR="00D2783A" w:rsidRPr="00D2783A" w:rsidRDefault="00D2783A" w:rsidP="00D2783A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D2783A" w:rsidRPr="00D2783A" w:rsidRDefault="00D2783A" w:rsidP="00D2783A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3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D2783A" w:rsidRPr="00D2783A" w:rsidRDefault="00D2783A" w:rsidP="00D2783A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D2783A" w:rsidRPr="00D2783A" w:rsidRDefault="00D2783A" w:rsidP="00D2783A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5" w:history="1">
        <w:r w:rsidRPr="00D2783A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41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42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43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44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45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46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47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48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49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2783A">
        <w:rPr>
          <w:rFonts w:ascii="Consolas" w:eastAsia="Times New Roman" w:hAnsi="Consolas" w:cs="Segoe UI"/>
          <w:color w:val="858585"/>
          <w:sz w:val="21"/>
          <w:szCs w:val="21"/>
        </w:rPr>
        <w:t>50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now lets populate the second table, every index in 'cuts' stores the minimum cuts needed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for the substring from that index till the end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cuts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()];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--)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minCuts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maximum cuts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--)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isPalindrome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endIndex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we can cut here as we got a palindrome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r w:rsidRPr="00D2783A">
        <w:rPr>
          <w:rFonts w:ascii="Consolas" w:eastAsia="Times New Roman" w:hAnsi="Consolas" w:cs="Segoe UI"/>
          <w:color w:val="608B4E"/>
          <w:sz w:val="21"/>
          <w:szCs w:val="21"/>
        </w:rPr>
        <w:t>// also we dont need any cut if the whole substring is a palindrome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  minCuts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endIndex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st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?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: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minCuts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endIndex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  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startIndex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minCuts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2783A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MPP mpp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2783A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"abdbca"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"cdpdd"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"pqr"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"pp"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mpp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findMPPCuts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2783A">
        <w:rPr>
          <w:rFonts w:ascii="Consolas" w:eastAsia="Times New Roman" w:hAnsi="Consolas" w:cs="Segoe UI"/>
          <w:color w:val="CE9178"/>
          <w:sz w:val="21"/>
          <w:szCs w:val="21"/>
        </w:rPr>
        <w:t>"madam"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2783A" w:rsidRPr="00D2783A" w:rsidRDefault="00D2783A" w:rsidP="00D2783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2783A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0" type="#_x0000_t75" style="width:145pt;height:59pt" o:ole="">
            <v:imagedata r:id="rId19" o:title=""/>
          </v:shape>
          <w:control r:id="rId36" w:name="DefaultOcxName4" w:shapeid="_x0000_i1040"/>
        </w:object>
      </w:r>
    </w:p>
    <w:p w:rsidR="00D2783A" w:rsidRPr="00D2783A" w:rsidRDefault="00D2783A" w:rsidP="00D2783A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2783A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9" type="#_x0000_t75" style="width:1in;height:18pt" o:ole="">
            <v:imagedata r:id="rId21" o:title=""/>
          </v:shape>
          <w:control r:id="rId37" w:name="DefaultOcxName5" w:shapeid="_x0000_i1039"/>
        </w:objec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D2783A" w:rsidRPr="00D2783A" w:rsidRDefault="00D2783A" w:rsidP="00D2783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D2783A" w:rsidRPr="00D2783A" w:rsidRDefault="00D2783A" w:rsidP="00D2783A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2783A">
        <w:rPr>
          <w:rFonts w:ascii="Georgia" w:eastAsia="Times New Roman" w:hAnsi="Georgia" w:cs="Arial"/>
          <w:color w:val="3D3D4E"/>
          <w:sz w:val="27"/>
          <w:szCs w:val="27"/>
        </w:rPr>
        <w:t>The time and space complexity of the above algorithm is </w:t>
      </w:r>
      <w:r w:rsidRPr="00D2783A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O(n^2)</w:t>
      </w:r>
      <w:r w:rsidRPr="00D2783A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D2783A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D2783A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D2783A">
        <w:rPr>
          <w:rFonts w:ascii="KaTeX_Main" w:eastAsia="Times New Roman" w:hAnsi="KaTeX_Main" w:cs="Arial"/>
          <w:color w:val="3D3D4E"/>
          <w:sz w:val="23"/>
          <w:szCs w:val="23"/>
        </w:rPr>
        <w:t>2</w:t>
      </w:r>
      <w:r w:rsidRPr="00D2783A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D2783A">
        <w:rPr>
          <w:rFonts w:ascii="KaTeX_Main" w:eastAsia="Times New Roman" w:hAnsi="KaTeX_Main" w:cs="Arial"/>
          <w:color w:val="3D3D4E"/>
          <w:sz w:val="33"/>
          <w:szCs w:val="33"/>
        </w:rPr>
        <w:t>​)</w:t>
      </w:r>
      <w:r w:rsidRPr="00D2783A">
        <w:rPr>
          <w:rFonts w:ascii="Georgia" w:eastAsia="Times New Roman" w:hAnsi="Georgia" w:cs="Arial"/>
          <w:color w:val="3D3D4E"/>
          <w:sz w:val="27"/>
          <w:szCs w:val="27"/>
        </w:rPr>
        <w:t>, where ‘n’ is the length of the input string.</w:t>
      </w:r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F8F99"/>
          <w:sz w:val="21"/>
          <w:szCs w:val="21"/>
        </w:rPr>
      </w:pPr>
      <w:r w:rsidRPr="00D2783A">
        <w:rPr>
          <w:rFonts w:ascii="Nunito Sans" w:eastAsia="Times New Roman" w:hAnsi="Nunito Sans" w:cs="Arial"/>
          <w:b/>
          <w:bCs/>
          <w:caps/>
          <w:color w:val="8F8F99"/>
          <w:spacing w:val="5"/>
          <w:sz w:val="21"/>
          <w:szCs w:val="21"/>
        </w:rPr>
        <w:t>MARK AS COMPLETED</w:t>
      </w:r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8" w:history="1">
        <w:r w:rsidRPr="00D2783A">
          <w:rPr>
            <w:rFonts w:ascii="Nunito Sans" w:eastAsia="Times New Roman" w:hAnsi="Nunito Sans" w:cs="Arial"/>
            <w:b/>
            <w:bCs/>
            <w:color w:val="8F8F99"/>
            <w:spacing w:val="8"/>
            <w:sz w:val="21"/>
            <w:szCs w:val="21"/>
            <w:bdr w:val="single" w:sz="6" w:space="8" w:color="8F8F99" w:frame="1"/>
            <w:shd w:val="clear" w:color="auto" w:fill="FFFFFF"/>
          </w:rPr>
          <w:t>←    Back</w:t>
        </w:r>
      </w:hyperlink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D2783A">
        <w:rPr>
          <w:rFonts w:ascii="Arial" w:eastAsia="Times New Roman" w:hAnsi="Arial" w:cs="Arial"/>
          <w:color w:val="6B6A78"/>
          <w:sz w:val="21"/>
          <w:szCs w:val="21"/>
        </w:rPr>
        <w:t>Minimum Deletions in a String to make it a Palindrome</w:t>
      </w:r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9" w:history="1">
        <w:r w:rsidRPr="00D2783A">
          <w:rPr>
            <w:rFonts w:ascii="Nunito Sans" w:eastAsia="Times New Roman" w:hAnsi="Nunito Sans" w:cs="Arial"/>
            <w:b/>
            <w:bCs/>
            <w:color w:val="FFFFFF"/>
            <w:spacing w:val="8"/>
            <w:sz w:val="21"/>
            <w:szCs w:val="21"/>
            <w:bdr w:val="single" w:sz="6" w:space="12" w:color="208705" w:frame="1"/>
            <w:shd w:val="clear" w:color="auto" w:fill="208705"/>
          </w:rPr>
          <w:t>Next    →</w:t>
        </w:r>
      </w:hyperlink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D2783A">
        <w:rPr>
          <w:rFonts w:ascii="Arial" w:eastAsia="Times New Roman" w:hAnsi="Arial" w:cs="Arial"/>
          <w:color w:val="6B6A78"/>
          <w:sz w:val="21"/>
          <w:szCs w:val="21"/>
        </w:rPr>
        <w:t>Longest Common Substring</w:t>
      </w:r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D2783A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Stuck? Get help on   </w:t>
      </w:r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0" w:tgtFrame="_blank" w:history="1">
        <w:r w:rsidRPr="00D2783A">
          <w:rPr>
            <w:rFonts w:ascii="Nunito Sans" w:eastAsia="Times New Roman" w:hAnsi="Nunito Sans" w:cs="Arial"/>
            <w:b/>
            <w:bCs/>
            <w:caps/>
            <w:color w:val="FFFFFF"/>
            <w:spacing w:val="38"/>
            <w:sz w:val="21"/>
            <w:szCs w:val="21"/>
            <w:bdr w:val="single" w:sz="6" w:space="2" w:color="auto" w:frame="1"/>
            <w:shd w:val="clear" w:color="auto" w:fill="5553FF"/>
          </w:rPr>
          <w:t>DISCUSS</w:t>
        </w:r>
      </w:hyperlink>
    </w:p>
    <w:p w:rsidR="00D2783A" w:rsidRPr="00D2783A" w:rsidRDefault="00D2783A" w:rsidP="00D2783A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D2783A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Send feedback</w:t>
      </w:r>
    </w:p>
    <w:p w:rsidR="00D2783A" w:rsidRPr="00D2783A" w:rsidRDefault="00D2783A" w:rsidP="00D2783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83A">
        <w:rPr>
          <w:rFonts w:ascii="Arial" w:eastAsia="Times New Roman" w:hAnsi="Arial" w:cs="Arial"/>
          <w:color w:val="000000"/>
          <w:sz w:val="21"/>
          <w:szCs w:val="21"/>
        </w:rPr>
        <w:t>18 Recommendations</w:t>
      </w:r>
    </w:p>
    <w:p w:rsidR="00914267" w:rsidRDefault="00914267">
      <w:bookmarkStart w:id="0" w:name="_GoBack"/>
      <w:bookmarkEnd w:id="0"/>
    </w:p>
    <w:sectPr w:rsidR="0091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3A" w:rsidRDefault="00D2783A" w:rsidP="00D2783A">
      <w:pPr>
        <w:spacing w:after="0" w:line="240" w:lineRule="auto"/>
      </w:pPr>
      <w:r>
        <w:separator/>
      </w:r>
    </w:p>
  </w:endnote>
  <w:endnote w:type="continuationSeparator" w:id="0">
    <w:p w:rsidR="00D2783A" w:rsidRDefault="00D2783A" w:rsidP="00D2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3A" w:rsidRDefault="00D2783A" w:rsidP="00D2783A">
      <w:pPr>
        <w:spacing w:after="0" w:line="240" w:lineRule="auto"/>
      </w:pPr>
      <w:r>
        <w:separator/>
      </w:r>
    </w:p>
  </w:footnote>
  <w:footnote w:type="continuationSeparator" w:id="0">
    <w:p w:rsidR="00D2783A" w:rsidRDefault="00D2783A" w:rsidP="00D27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7F95"/>
    <w:multiLevelType w:val="multilevel"/>
    <w:tmpl w:val="975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469F8"/>
    <w:multiLevelType w:val="multilevel"/>
    <w:tmpl w:val="5C1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3158A"/>
    <w:multiLevelType w:val="multilevel"/>
    <w:tmpl w:val="06E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E6F3B"/>
    <w:multiLevelType w:val="multilevel"/>
    <w:tmpl w:val="0F4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jEyNTQ1NzY2NDZW0lEKTi0uzszPAykwrAUAS0ri3iwAAAA="/>
  </w:docVars>
  <w:rsids>
    <w:rsidRoot w:val="00A21B45"/>
    <w:rsid w:val="00914267"/>
    <w:rsid w:val="00A21B45"/>
    <w:rsid w:val="00D2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80ECF-4797-4FF5-9B51-F428464B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7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83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-root">
    <w:name w:val="muitypography-root"/>
    <w:basedOn w:val="Normal"/>
    <w:rsid w:val="00D2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D2783A"/>
  </w:style>
  <w:style w:type="character" w:styleId="Hyperlink">
    <w:name w:val="Hyperlink"/>
    <w:basedOn w:val="DefaultParagraphFont"/>
    <w:uiPriority w:val="99"/>
    <w:semiHidden/>
    <w:unhideWhenUsed/>
    <w:rsid w:val="00D278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83A"/>
    <w:rPr>
      <w:color w:val="800080"/>
      <w:u w:val="single"/>
    </w:rPr>
  </w:style>
  <w:style w:type="character" w:customStyle="1" w:styleId="anchor-link">
    <w:name w:val="anchor-link"/>
    <w:basedOn w:val="DefaultParagraphFont"/>
    <w:rsid w:val="00D2783A"/>
  </w:style>
  <w:style w:type="paragraph" w:styleId="NormalWeb">
    <w:name w:val="Normal (Web)"/>
    <w:basedOn w:val="Normal"/>
    <w:uiPriority w:val="99"/>
    <w:semiHidden/>
    <w:unhideWhenUsed/>
    <w:rsid w:val="00D2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8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83A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D2783A"/>
  </w:style>
  <w:style w:type="character" w:customStyle="1" w:styleId="mtk9">
    <w:name w:val="mtk9"/>
    <w:basedOn w:val="DefaultParagraphFont"/>
    <w:rsid w:val="00D2783A"/>
  </w:style>
  <w:style w:type="character" w:customStyle="1" w:styleId="mtk1">
    <w:name w:val="mtk1"/>
    <w:basedOn w:val="DefaultParagraphFont"/>
    <w:rsid w:val="00D2783A"/>
  </w:style>
  <w:style w:type="character" w:customStyle="1" w:styleId="mtk5">
    <w:name w:val="mtk5"/>
    <w:basedOn w:val="DefaultParagraphFont"/>
    <w:rsid w:val="00D2783A"/>
  </w:style>
  <w:style w:type="character" w:customStyle="1" w:styleId="mtk6">
    <w:name w:val="mtk6"/>
    <w:basedOn w:val="DefaultParagraphFont"/>
    <w:rsid w:val="00D2783A"/>
  </w:style>
  <w:style w:type="character" w:customStyle="1" w:styleId="mtk8">
    <w:name w:val="mtk8"/>
    <w:basedOn w:val="DefaultParagraphFont"/>
    <w:rsid w:val="00D2783A"/>
  </w:style>
  <w:style w:type="character" w:customStyle="1" w:styleId="desktop-only">
    <w:name w:val="desktop-only"/>
    <w:basedOn w:val="DefaultParagraphFont"/>
    <w:rsid w:val="00D2783A"/>
  </w:style>
  <w:style w:type="character" w:customStyle="1" w:styleId="stylestabtitle-sc-16qi5c6-14">
    <w:name w:val="styles__tabtitle-sc-16qi5c6-14"/>
    <w:basedOn w:val="DefaultParagraphFont"/>
    <w:rsid w:val="00D2783A"/>
  </w:style>
  <w:style w:type="character" w:customStyle="1" w:styleId="mtk7">
    <w:name w:val="mtk7"/>
    <w:basedOn w:val="DefaultParagraphFont"/>
    <w:rsid w:val="00D2783A"/>
  </w:style>
  <w:style w:type="character" w:customStyle="1" w:styleId="stylescodedownloader-sc-16qi5c6-28">
    <w:name w:val="styles__codedownloader-sc-16qi5c6-28"/>
    <w:basedOn w:val="DefaultParagraphFont"/>
    <w:rsid w:val="00D2783A"/>
  </w:style>
  <w:style w:type="character" w:customStyle="1" w:styleId="katex">
    <w:name w:val="katex"/>
    <w:basedOn w:val="DefaultParagraphFont"/>
    <w:rsid w:val="00D2783A"/>
  </w:style>
  <w:style w:type="character" w:customStyle="1" w:styleId="katex-mathml">
    <w:name w:val="katex-mathml"/>
    <w:basedOn w:val="DefaultParagraphFont"/>
    <w:rsid w:val="00D2783A"/>
  </w:style>
  <w:style w:type="character" w:customStyle="1" w:styleId="katex-html">
    <w:name w:val="katex-html"/>
    <w:basedOn w:val="DefaultParagraphFont"/>
    <w:rsid w:val="00D2783A"/>
  </w:style>
  <w:style w:type="character" w:customStyle="1" w:styleId="strut">
    <w:name w:val="strut"/>
    <w:basedOn w:val="DefaultParagraphFont"/>
    <w:rsid w:val="00D2783A"/>
  </w:style>
  <w:style w:type="character" w:customStyle="1" w:styleId="base">
    <w:name w:val="base"/>
    <w:basedOn w:val="DefaultParagraphFont"/>
    <w:rsid w:val="00D2783A"/>
  </w:style>
  <w:style w:type="character" w:customStyle="1" w:styleId="mord">
    <w:name w:val="mord"/>
    <w:basedOn w:val="DefaultParagraphFont"/>
    <w:rsid w:val="00D2783A"/>
  </w:style>
  <w:style w:type="character" w:customStyle="1" w:styleId="mopen">
    <w:name w:val="mopen"/>
    <w:basedOn w:val="DefaultParagraphFont"/>
    <w:rsid w:val="00D2783A"/>
  </w:style>
  <w:style w:type="character" w:customStyle="1" w:styleId="vlist">
    <w:name w:val="vlist"/>
    <w:basedOn w:val="DefaultParagraphFont"/>
    <w:rsid w:val="00D2783A"/>
  </w:style>
  <w:style w:type="character" w:customStyle="1" w:styleId="fontsize-ensurer">
    <w:name w:val="fontsize-ensurer"/>
    <w:basedOn w:val="DefaultParagraphFont"/>
    <w:rsid w:val="00D2783A"/>
  </w:style>
  <w:style w:type="character" w:customStyle="1" w:styleId="reset-textstyle">
    <w:name w:val="reset-textstyle"/>
    <w:basedOn w:val="DefaultParagraphFont"/>
    <w:rsid w:val="00D2783A"/>
  </w:style>
  <w:style w:type="character" w:customStyle="1" w:styleId="baseline-fix">
    <w:name w:val="baseline-fix"/>
    <w:basedOn w:val="DefaultParagraphFont"/>
    <w:rsid w:val="00D2783A"/>
  </w:style>
  <w:style w:type="character" w:customStyle="1" w:styleId="mclose">
    <w:name w:val="mclose"/>
    <w:basedOn w:val="DefaultParagraphFont"/>
    <w:rsid w:val="00D2783A"/>
  </w:style>
  <w:style w:type="character" w:customStyle="1" w:styleId="styleslink-xkmgwv-1">
    <w:name w:val="styles__link-xkmgwv-1"/>
    <w:basedOn w:val="DefaultParagraphFont"/>
    <w:rsid w:val="00D2783A"/>
  </w:style>
  <w:style w:type="character" w:customStyle="1" w:styleId="b-some-with-icon">
    <w:name w:val="b-some-with-icon"/>
    <w:basedOn w:val="DefaultParagraphFont"/>
    <w:rsid w:val="00D2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1890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8658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43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53631">
                                                              <w:marLeft w:val="4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75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00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03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645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454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887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075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554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06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4474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8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549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559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24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30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76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021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353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4578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7842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520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438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684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619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6864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749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084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611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3007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116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8489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0838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7092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6503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09819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21378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79110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86501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45789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817987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7547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561541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42871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50004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72400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029097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8480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16053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592767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43092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611378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69195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262024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484083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541145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004999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28441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06942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83506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71963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09946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506932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612053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9805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21301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64128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20492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1628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81005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36911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01168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47172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10719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804630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244378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35910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741906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335302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325048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282869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24225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920018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57173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806400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3258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126418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982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670404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009367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31486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34405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838759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68586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6885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120589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034128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641503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83181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9688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30611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8094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5320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2901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9913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8600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7380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8039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2290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07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26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18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48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091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815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5267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806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969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89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85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5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030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831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044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0866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010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6737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0981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14574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9037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1337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12068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5509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04272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78242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652385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016504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697115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49738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6124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623036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41013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208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10271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25204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9147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8748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15350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754569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254985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699148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85510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700055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602669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33795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19990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636761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18777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3894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84967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252694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78602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4930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704215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02662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22830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38888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302768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35240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755457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03463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36892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795966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223360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689941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812904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00709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442401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73950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76591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29663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3010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896750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97566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326929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26915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76664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495163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488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2486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34461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772833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56386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300707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86388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783040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378072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4627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8045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42428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11654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8033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3321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851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77205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0639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9432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75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741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815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8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424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067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280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520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3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58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88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0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21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0518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535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922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450"/>
                                                                                                              <w:marBottom w:val="4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807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9261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52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597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445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30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8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226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2046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413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145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0464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23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426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996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176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443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87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19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836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0549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012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4659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2749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0411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537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22947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9536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17214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910575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114459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75756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21752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425618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47123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338688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683196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73042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25113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0955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299262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013792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574541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37699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48215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54317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10473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200177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511542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968791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472921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64872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21807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416113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16197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26808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3098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695022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00370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45619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4279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92148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2934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55231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296989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4725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155557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50730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713435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51740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0057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58348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769675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950818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808094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241145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80144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066562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235442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34004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7295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390921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15099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50615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607292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315134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009664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76000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74848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12987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13950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496909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62700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62077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4577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32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6417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5681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80025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03397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857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91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390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486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39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853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5360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0320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89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9020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16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53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476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89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395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83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4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75"/>
                                                                              <w:marBottom w:val="1200"/>
                                                                              <w:divBdr>
                                                                                <w:top w:val="single" w:sz="6" w:space="8" w:color="D2D2D6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1781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481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9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433780">
                                                                                          <w:marLeft w:val="0"/>
                                                                                          <w:marRight w:val="6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228914">
                                                                                              <w:marLeft w:val="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512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128488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gxxqrE2kKrY" TargetMode="External"/><Relationship Id="rId13" Type="http://schemas.openxmlformats.org/officeDocument/2006/relationships/hyperlink" Target="https://www.educative.io/collection/page/5668639101419520/5633779737559040/5748119283171328/" TargetMode="External"/><Relationship Id="rId18" Type="http://schemas.openxmlformats.org/officeDocument/2006/relationships/hyperlink" Target="https://www.educative.io/courses/grokking-dynamic-programming-patterns-for-coding-interviews/gxxqrE2kKrY" TargetMode="External"/><Relationship Id="rId26" Type="http://schemas.openxmlformats.org/officeDocument/2006/relationships/hyperlink" Target="https://www.educative.io/courses/grokking-dynamic-programming-patterns-for-coding-interviews/gxxqrE2kKrY" TargetMode="External"/><Relationship Id="rId39" Type="http://schemas.openxmlformats.org/officeDocument/2006/relationships/hyperlink" Target="https://www.educative.io/courses/grokking-dynamic-programming-patterns-for-coding-interviews/RMkk7NwE44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34" Type="http://schemas.openxmlformats.org/officeDocument/2006/relationships/hyperlink" Target="https://www.educative.io/courses/grokking-dynamic-programming-patterns-for-coding-interviews/gxxqrE2kKr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ducative.io/courses/grokking-dynamic-programming-patterns-for-coding-interviews/gxxqrE2kKrY" TargetMode="External"/><Relationship Id="rId12" Type="http://schemas.openxmlformats.org/officeDocument/2006/relationships/hyperlink" Target="https://www.educative.io/courses/grokking-dynamic-programming-patterns-for-coding-interviews/gxxqrE2kKrY" TargetMode="External"/><Relationship Id="rId17" Type="http://schemas.openxmlformats.org/officeDocument/2006/relationships/hyperlink" Target="https://www.educative.io/courses/grokking-dynamic-programming-patterns-for-coding-interviews/gxxqrE2kKrY" TargetMode="External"/><Relationship Id="rId25" Type="http://schemas.openxmlformats.org/officeDocument/2006/relationships/hyperlink" Target="https://www.educative.io/courses/grokking-dynamic-programming-patterns-for-coding-interviews/gxxqrE2kKrY" TargetMode="External"/><Relationship Id="rId33" Type="http://schemas.openxmlformats.org/officeDocument/2006/relationships/hyperlink" Target="https://www.educative.io/courses/grokking-dynamic-programming-patterns-for-coding-interviews/gxxqrE2kKrY" TargetMode="External"/><Relationship Id="rId38" Type="http://schemas.openxmlformats.org/officeDocument/2006/relationships/hyperlink" Target="https://www.educative.io/courses/grokking-dynamic-programming-patterns-for-coding-interviews/gkX4prBkRLj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dynamic-programming-patterns-for-coding-interviews/gxxqrE2kKrY" TargetMode="External"/><Relationship Id="rId20" Type="http://schemas.openxmlformats.org/officeDocument/2006/relationships/control" Target="activeX/activeX1.xml"/><Relationship Id="rId29" Type="http://schemas.openxmlformats.org/officeDocument/2006/relationships/control" Target="activeX/activeX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gxxqrE2kKrY" TargetMode="External"/><Relationship Id="rId24" Type="http://schemas.openxmlformats.org/officeDocument/2006/relationships/hyperlink" Target="https://www.educative.io/courses/grokking-dynamic-programming-patterns-for-coding-interviews/gxxqrE2kKrY" TargetMode="External"/><Relationship Id="rId32" Type="http://schemas.openxmlformats.org/officeDocument/2006/relationships/hyperlink" Target="https://www.educative.io/courses/grokking-dynamic-programming-patterns-for-coding-interviews/gxxqrE2kKrY" TargetMode="External"/><Relationship Id="rId37" Type="http://schemas.openxmlformats.org/officeDocument/2006/relationships/control" Target="activeX/activeX6.xml"/><Relationship Id="rId40" Type="http://schemas.openxmlformats.org/officeDocument/2006/relationships/hyperlink" Target="https://discuss.educative.io/c/grokking-dynamic-programming-patterns-for-coding-interviews-design-gurus/pattern-3-palindromic-subsequence-palindromic-partitio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grokking-dynamic-programming-patterns-for-coding-interviews/gxxqrE2kKrY" TargetMode="External"/><Relationship Id="rId23" Type="http://schemas.openxmlformats.org/officeDocument/2006/relationships/hyperlink" Target="https://www.educative.io/courses/grokking-dynamic-programming-patterns-for-coding-interviews/gxxqrE2kKrY" TargetMode="External"/><Relationship Id="rId28" Type="http://schemas.openxmlformats.org/officeDocument/2006/relationships/control" Target="activeX/activeX3.xml"/><Relationship Id="rId36" Type="http://schemas.openxmlformats.org/officeDocument/2006/relationships/control" Target="activeX/activeX5.xml"/><Relationship Id="rId10" Type="http://schemas.openxmlformats.org/officeDocument/2006/relationships/hyperlink" Target="https://www.educative.io/courses/grokking-dynamic-programming-patterns-for-coding-interviews/gxxqrE2kKrY" TargetMode="External"/><Relationship Id="rId19" Type="http://schemas.openxmlformats.org/officeDocument/2006/relationships/image" Target="media/image1.wmf"/><Relationship Id="rId31" Type="http://schemas.openxmlformats.org/officeDocument/2006/relationships/hyperlink" Target="https://www.educative.io/collection/page/5668639101419520/5633779737559040/56616014619607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gxxqrE2kKrY" TargetMode="External"/><Relationship Id="rId14" Type="http://schemas.openxmlformats.org/officeDocument/2006/relationships/hyperlink" Target="https://www.educative.io/collection/page/5668639101419520/5633779737559040/5661601461960704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educative.io/courses/grokking-dynamic-programming-patterns-for-coding-interviews/gxxqrE2kKrY" TargetMode="External"/><Relationship Id="rId30" Type="http://schemas.openxmlformats.org/officeDocument/2006/relationships/hyperlink" Target="https://www.educative.io/courses/grokking-dynamic-programming-patterns-for-coding-interviews/gxxqrE2kKrY" TargetMode="External"/><Relationship Id="rId35" Type="http://schemas.openxmlformats.org/officeDocument/2006/relationships/hyperlink" Target="https://www.educative.io/courses/grokking-dynamic-programming-patterns-for-coding-interviews/gxxqrE2kKr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1483</Words>
  <Characters>8455</Characters>
  <Application>Microsoft Office Word</Application>
  <DocSecurity>0</DocSecurity>
  <Lines>70</Lines>
  <Paragraphs>19</Paragraphs>
  <ScaleCrop>false</ScaleCrop>
  <Company>Mindtree Ltd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2020-06-08T21:10:00Z</dcterms:created>
  <dcterms:modified xsi:type="dcterms:W3CDTF">2020-06-08T21:11:00Z</dcterms:modified>
</cp:coreProperties>
</file>