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150" w:rsidRDefault="00143150" w:rsidP="001B72B9">
      <w:pPr>
        <w:jc w:val="both"/>
        <w:rPr>
          <w:rFonts w:ascii="Arial Black" w:hAnsi="Arial Black" w:cs="Aharoni"/>
          <w:sz w:val="52"/>
          <w:szCs w:val="52"/>
        </w:rPr>
      </w:pPr>
    </w:p>
    <w:p w:rsidR="00143150" w:rsidRDefault="00143150" w:rsidP="001B72B9">
      <w:pPr>
        <w:jc w:val="both"/>
        <w:rPr>
          <w:rFonts w:ascii="Arial Black" w:hAnsi="Arial Black" w:cs="Aharoni"/>
          <w:sz w:val="52"/>
          <w:szCs w:val="52"/>
        </w:rPr>
      </w:pPr>
    </w:p>
    <w:p w:rsidR="00143150" w:rsidRDefault="00143150" w:rsidP="001B72B9">
      <w:pPr>
        <w:jc w:val="both"/>
        <w:rPr>
          <w:rFonts w:ascii="Arial Black" w:hAnsi="Arial Black" w:cs="Aharoni"/>
          <w:sz w:val="52"/>
          <w:szCs w:val="52"/>
        </w:rPr>
      </w:pPr>
    </w:p>
    <w:p w:rsidR="0035349D" w:rsidRDefault="00143150" w:rsidP="001B72B9">
      <w:pPr>
        <w:jc w:val="both"/>
        <w:rPr>
          <w:rFonts w:ascii="Arial Black" w:hAnsi="Arial Black" w:cs="Aharoni"/>
          <w:sz w:val="52"/>
          <w:szCs w:val="52"/>
        </w:rPr>
      </w:pPr>
      <w:r>
        <w:rPr>
          <w:rFonts w:ascii="Arial Black" w:hAnsi="Arial Black" w:cs="Aharoni"/>
          <w:sz w:val="52"/>
          <w:szCs w:val="52"/>
        </w:rPr>
        <w:t xml:space="preserve"> – Online store for </w:t>
      </w:r>
      <w:r w:rsidR="001B72B9">
        <w:rPr>
          <w:rFonts w:ascii="Arial Black" w:hAnsi="Arial Black" w:cs="Aharoni"/>
          <w:sz w:val="52"/>
          <w:szCs w:val="52"/>
        </w:rPr>
        <w:t xml:space="preserve">Niki shop </w:t>
      </w:r>
    </w:p>
    <w:p w:rsidR="00143150" w:rsidRDefault="00143150" w:rsidP="001B72B9">
      <w:pPr>
        <w:jc w:val="both"/>
        <w:rPr>
          <w:rFonts w:ascii="Arial Black" w:hAnsi="Arial Black" w:cs="Aharoni"/>
          <w:sz w:val="52"/>
          <w:szCs w:val="52"/>
        </w:rPr>
      </w:pPr>
      <w:r>
        <w:rPr>
          <w:rFonts w:ascii="Arial Black" w:hAnsi="Arial Black" w:cs="Aharoni"/>
          <w:sz w:val="52"/>
          <w:szCs w:val="52"/>
        </w:rPr>
        <w:t xml:space="preserve">By </w:t>
      </w:r>
    </w:p>
    <w:p w:rsidR="00143150" w:rsidRDefault="00143150" w:rsidP="001B72B9">
      <w:pPr>
        <w:jc w:val="both"/>
        <w:rPr>
          <w:rFonts w:ascii="Arial Black" w:hAnsi="Arial Black" w:cs="Aharoni"/>
          <w:sz w:val="52"/>
          <w:szCs w:val="52"/>
        </w:rPr>
      </w:pPr>
      <w:r>
        <w:rPr>
          <w:rFonts w:ascii="Arial Black" w:hAnsi="Arial Black" w:cs="Aharoni"/>
          <w:sz w:val="52"/>
          <w:szCs w:val="52"/>
        </w:rPr>
        <w:t>Carbon soft Solutions</w:t>
      </w:r>
    </w:p>
    <w:p w:rsidR="00143150" w:rsidRDefault="00143150" w:rsidP="001B72B9">
      <w:pPr>
        <w:jc w:val="both"/>
        <w:rPr>
          <w:rFonts w:ascii="Arial Black" w:hAnsi="Arial Black" w:cs="Aharoni"/>
          <w:sz w:val="52"/>
          <w:szCs w:val="52"/>
        </w:rPr>
      </w:pPr>
    </w:p>
    <w:p w:rsidR="00B0147E" w:rsidRDefault="00B0147E" w:rsidP="001B72B9">
      <w:pPr>
        <w:ind w:left="-144" w:right="-144"/>
        <w:jc w:val="both"/>
        <w:rPr>
          <w:rFonts w:ascii="Verdana" w:hAnsi="Verdana" w:cstheme="minorHAnsi"/>
          <w:sz w:val="24"/>
          <w:szCs w:val="24"/>
        </w:rPr>
      </w:pPr>
    </w:p>
    <w:p w:rsidR="00143150" w:rsidRDefault="00143150" w:rsidP="001B72B9">
      <w:pPr>
        <w:ind w:left="-144" w:right="-144"/>
        <w:jc w:val="both"/>
        <w:rPr>
          <w:rFonts w:ascii="Verdana" w:hAnsi="Verdana" w:cstheme="minorHAnsi"/>
          <w:b/>
          <w:sz w:val="36"/>
          <w:szCs w:val="36"/>
        </w:rPr>
      </w:pPr>
      <w:r w:rsidRPr="00143150">
        <w:rPr>
          <w:rFonts w:ascii="Verdana" w:hAnsi="Verdana" w:cstheme="minorHAnsi"/>
          <w:b/>
          <w:sz w:val="36"/>
          <w:szCs w:val="36"/>
        </w:rPr>
        <w:t>The Applicati</w:t>
      </w:r>
      <w:r>
        <w:rPr>
          <w:rFonts w:ascii="Verdana" w:hAnsi="Verdana" w:cstheme="minorHAnsi"/>
          <w:b/>
          <w:sz w:val="36"/>
          <w:szCs w:val="36"/>
        </w:rPr>
        <w:t>on and its overall architecture</w:t>
      </w:r>
    </w:p>
    <w:p w:rsidR="008B4153" w:rsidRDefault="00B0147E" w:rsidP="001B72B9">
      <w:pPr>
        <w:ind w:left="-144" w:right="-144"/>
        <w:jc w:val="both"/>
        <w:rPr>
          <w:rFonts w:ascii="Verdana" w:hAnsi="Verdana" w:cstheme="minorHAnsi"/>
          <w:sz w:val="20"/>
          <w:szCs w:val="20"/>
        </w:rPr>
      </w:pPr>
      <w:r w:rsidRPr="008B4153">
        <w:rPr>
          <w:rFonts w:ascii="Verdana" w:hAnsi="Verdana" w:cstheme="minorHAnsi"/>
          <w:sz w:val="20"/>
          <w:szCs w:val="20"/>
        </w:rPr>
        <w:t xml:space="preserve">Niki shop is </w:t>
      </w:r>
      <w:proofErr w:type="gramStart"/>
      <w:r w:rsidRPr="008B4153">
        <w:rPr>
          <w:rFonts w:ascii="Verdana" w:hAnsi="Verdana" w:cstheme="minorHAnsi"/>
          <w:sz w:val="20"/>
          <w:szCs w:val="20"/>
        </w:rPr>
        <w:t>a</w:t>
      </w:r>
      <w:proofErr w:type="gramEnd"/>
      <w:r w:rsidRPr="008B4153">
        <w:rPr>
          <w:rFonts w:ascii="Verdana" w:hAnsi="Verdana" w:cstheme="minorHAnsi"/>
          <w:sz w:val="20"/>
          <w:szCs w:val="20"/>
        </w:rPr>
        <w:t xml:space="preserve"> </w:t>
      </w:r>
      <w:proofErr w:type="spellStart"/>
      <w:r w:rsidRPr="008B4153">
        <w:rPr>
          <w:rFonts w:ascii="Verdana" w:hAnsi="Verdana" w:cstheme="minorHAnsi"/>
          <w:sz w:val="20"/>
          <w:szCs w:val="20"/>
        </w:rPr>
        <w:t>eCommerce</w:t>
      </w:r>
      <w:proofErr w:type="spellEnd"/>
      <w:r w:rsidRPr="008B4153">
        <w:rPr>
          <w:rFonts w:ascii="Verdana" w:hAnsi="Verdana" w:cstheme="minorHAnsi"/>
          <w:sz w:val="20"/>
          <w:szCs w:val="20"/>
        </w:rPr>
        <w:t xml:space="preserve"> Platform for the search of computer peripherals and laptops and hard</w:t>
      </w:r>
      <w:r w:rsidR="00123307">
        <w:rPr>
          <w:rFonts w:ascii="Verdana" w:hAnsi="Verdana" w:cstheme="minorHAnsi"/>
          <w:sz w:val="20"/>
          <w:szCs w:val="20"/>
        </w:rPr>
        <w:t xml:space="preserve"> </w:t>
      </w:r>
      <w:r w:rsidRPr="008B4153">
        <w:rPr>
          <w:rFonts w:ascii="Verdana" w:hAnsi="Verdana" w:cstheme="minorHAnsi"/>
          <w:sz w:val="20"/>
          <w:szCs w:val="20"/>
        </w:rPr>
        <w:t>disks, Printers etc.</w:t>
      </w:r>
    </w:p>
    <w:p w:rsidR="00B0147E" w:rsidRDefault="00B0147E" w:rsidP="001B72B9">
      <w:pPr>
        <w:ind w:left="-144" w:right="-144"/>
        <w:jc w:val="both"/>
        <w:rPr>
          <w:rFonts w:ascii="Verdana" w:hAnsi="Verdana" w:cstheme="minorHAnsi"/>
          <w:sz w:val="20"/>
          <w:szCs w:val="20"/>
        </w:rPr>
      </w:pPr>
      <w:r w:rsidRPr="008B4153">
        <w:rPr>
          <w:rFonts w:ascii="Verdana" w:hAnsi="Verdana" w:cstheme="minorHAnsi"/>
          <w:sz w:val="20"/>
          <w:szCs w:val="20"/>
        </w:rPr>
        <w:t>The architecture for a system</w:t>
      </w:r>
      <w:r w:rsidR="008B4153" w:rsidRPr="008B4153">
        <w:rPr>
          <w:rFonts w:ascii="Verdana" w:hAnsi="Verdana" w:cstheme="minorHAnsi"/>
          <w:sz w:val="20"/>
          <w:szCs w:val="20"/>
        </w:rPr>
        <w:t xml:space="preserve"> of this size goes through </w:t>
      </w:r>
      <w:proofErr w:type="gramStart"/>
      <w:r w:rsidR="008B4153" w:rsidRPr="008B4153">
        <w:rPr>
          <w:rFonts w:ascii="Verdana" w:hAnsi="Verdana" w:cstheme="minorHAnsi"/>
          <w:sz w:val="20"/>
          <w:szCs w:val="20"/>
        </w:rPr>
        <w:t>many</w:t>
      </w:r>
      <w:r w:rsidR="008B4153">
        <w:rPr>
          <w:rFonts w:ascii="Verdana" w:hAnsi="Verdana" w:cstheme="minorHAnsi"/>
          <w:sz w:val="20"/>
          <w:szCs w:val="20"/>
        </w:rPr>
        <w:t xml:space="preserve"> </w:t>
      </w:r>
      <w:r w:rsidRPr="008B4153">
        <w:rPr>
          <w:rFonts w:ascii="Verdana" w:hAnsi="Verdana" w:cstheme="minorHAnsi"/>
          <w:sz w:val="20"/>
          <w:szCs w:val="20"/>
        </w:rPr>
        <w:t>iterations</w:t>
      </w:r>
      <w:proofErr w:type="gramEnd"/>
      <w:r w:rsidRPr="008B4153">
        <w:rPr>
          <w:rFonts w:ascii="Verdana" w:hAnsi="Verdana" w:cstheme="minorHAnsi"/>
          <w:sz w:val="20"/>
          <w:szCs w:val="20"/>
        </w:rPr>
        <w:t>. An architectural solution of this level is not only based on the software architecture but also on the system</w:t>
      </w:r>
      <w:r w:rsidR="008B4153" w:rsidRPr="008B4153">
        <w:rPr>
          <w:rFonts w:ascii="Verdana" w:hAnsi="Verdana" w:cstheme="minorHAnsi"/>
          <w:sz w:val="20"/>
          <w:szCs w:val="20"/>
        </w:rPr>
        <w:t xml:space="preserve"> </w:t>
      </w:r>
      <w:r w:rsidRPr="008B4153">
        <w:rPr>
          <w:rFonts w:ascii="Verdana" w:hAnsi="Verdana" w:cstheme="minorHAnsi"/>
          <w:sz w:val="20"/>
          <w:szCs w:val="20"/>
        </w:rPr>
        <w:t>architecture, since the components that populate the system are not just web servers and</w:t>
      </w:r>
      <w:r w:rsidR="008B4153" w:rsidRPr="008B4153">
        <w:rPr>
          <w:rFonts w:ascii="Verdana" w:hAnsi="Verdana" w:cstheme="minorHAnsi"/>
          <w:sz w:val="20"/>
          <w:szCs w:val="20"/>
        </w:rPr>
        <w:t xml:space="preserve"> </w:t>
      </w:r>
      <w:r w:rsidRPr="008B4153">
        <w:rPr>
          <w:rFonts w:ascii="Verdana" w:hAnsi="Verdana" w:cstheme="minorHAnsi"/>
          <w:sz w:val="20"/>
          <w:szCs w:val="20"/>
        </w:rPr>
        <w:t>web clients but it also has databases, security servers, application servers, proxy servers,</w:t>
      </w:r>
      <w:r w:rsidR="008B4153" w:rsidRPr="008B4153">
        <w:rPr>
          <w:rFonts w:ascii="Verdana" w:hAnsi="Verdana" w:cstheme="minorHAnsi"/>
          <w:sz w:val="20"/>
          <w:szCs w:val="20"/>
        </w:rPr>
        <w:t xml:space="preserve"> </w:t>
      </w:r>
      <w:r w:rsidRPr="008B4153">
        <w:rPr>
          <w:rFonts w:ascii="Verdana" w:hAnsi="Verdana" w:cstheme="minorHAnsi"/>
          <w:sz w:val="20"/>
          <w:szCs w:val="20"/>
        </w:rPr>
        <w:t>and transaction servers. The system under discussion has a 3-tier architecture with a</w:t>
      </w:r>
      <w:r w:rsidR="008B4153" w:rsidRPr="008B4153">
        <w:rPr>
          <w:rFonts w:ascii="Verdana" w:hAnsi="Verdana" w:cstheme="minorHAnsi"/>
          <w:sz w:val="20"/>
          <w:szCs w:val="20"/>
        </w:rPr>
        <w:t xml:space="preserve"> </w:t>
      </w:r>
      <w:r w:rsidRPr="008B4153">
        <w:rPr>
          <w:rFonts w:ascii="Verdana" w:hAnsi="Verdana" w:cstheme="minorHAnsi"/>
          <w:sz w:val="20"/>
          <w:szCs w:val="20"/>
        </w:rPr>
        <w:t>web-enabled device (a browser), application and transaction servers, and databases at the</w:t>
      </w:r>
      <w:r w:rsidR="008B4153" w:rsidRPr="008B4153">
        <w:rPr>
          <w:rFonts w:ascii="Verdana" w:hAnsi="Verdana" w:cstheme="minorHAnsi"/>
          <w:sz w:val="20"/>
          <w:szCs w:val="20"/>
        </w:rPr>
        <w:t xml:space="preserve"> </w:t>
      </w:r>
      <w:r w:rsidRPr="008B4153">
        <w:rPr>
          <w:rFonts w:ascii="Verdana" w:hAnsi="Verdana" w:cstheme="minorHAnsi"/>
          <w:sz w:val="20"/>
          <w:szCs w:val="20"/>
        </w:rPr>
        <w:t>data services layer. The following diagram illustrates the relations between these</w:t>
      </w:r>
      <w:r w:rsidR="008B4153" w:rsidRPr="008B4153">
        <w:rPr>
          <w:rFonts w:ascii="Verdana" w:hAnsi="Verdana" w:cstheme="minorHAnsi"/>
          <w:sz w:val="20"/>
          <w:szCs w:val="20"/>
        </w:rPr>
        <w:t xml:space="preserve"> </w:t>
      </w:r>
      <w:r w:rsidRPr="008B4153">
        <w:rPr>
          <w:rFonts w:ascii="Verdana" w:hAnsi="Verdana" w:cstheme="minorHAnsi"/>
          <w:sz w:val="20"/>
          <w:szCs w:val="20"/>
        </w:rPr>
        <w:t>components.</w:t>
      </w:r>
    </w:p>
    <w:p w:rsidR="008B4153" w:rsidRDefault="008B4153" w:rsidP="001B72B9">
      <w:pPr>
        <w:ind w:left="-144" w:right="-144"/>
        <w:jc w:val="center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noProof/>
          <w:sz w:val="20"/>
          <w:szCs w:val="20"/>
        </w:rPr>
        <w:lastRenderedPageBreak/>
        <w:drawing>
          <wp:inline distT="0" distB="0" distL="0" distR="0">
            <wp:extent cx="4752975" cy="3048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153" w:rsidRDefault="008B4153" w:rsidP="001B72B9">
      <w:pPr>
        <w:ind w:left="-144" w:right="-144"/>
        <w:jc w:val="both"/>
        <w:rPr>
          <w:rFonts w:ascii="Verdana" w:hAnsi="Verdana" w:cstheme="minorHAnsi"/>
          <w:sz w:val="20"/>
          <w:szCs w:val="20"/>
        </w:rPr>
      </w:pP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26"/>
          <w:szCs w:val="26"/>
        </w:rPr>
      </w:pPr>
      <w:r>
        <w:rPr>
          <w:rFonts w:ascii="Verdana,Bold" w:hAnsi="Verdana,Bold" w:cs="Verdana,Bold"/>
          <w:b/>
          <w:bCs/>
          <w:sz w:val="26"/>
          <w:szCs w:val="26"/>
        </w:rPr>
        <w:t>Component model and its interactions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26"/>
          <w:szCs w:val="26"/>
        </w:rPr>
      </w:pP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proofErr w:type="gramStart"/>
      <w:r w:rsidRPr="008B4153">
        <w:rPr>
          <w:rFonts w:ascii="Verdana" w:hAnsi="Verdana" w:cs="Verdana"/>
          <w:sz w:val="20"/>
          <w:szCs w:val="20"/>
        </w:rPr>
        <w:t>Web servers, Web clients, databases, security servers, application servers,</w:t>
      </w:r>
      <w:r>
        <w:rPr>
          <w:rFonts w:ascii="Verdana" w:hAnsi="Verdana" w:cs="Verdana"/>
          <w:sz w:val="20"/>
          <w:szCs w:val="20"/>
        </w:rPr>
        <w:t xml:space="preserve"> </w:t>
      </w:r>
      <w:r w:rsidRPr="008B4153">
        <w:rPr>
          <w:rFonts w:ascii="Verdana" w:hAnsi="Verdana" w:cs="Verdana"/>
          <w:sz w:val="20"/>
          <w:szCs w:val="20"/>
        </w:rPr>
        <w:t>proxy servers, transaction servers.</w:t>
      </w:r>
      <w:proofErr w:type="gramEnd"/>
    </w:p>
    <w:p w:rsidR="001B72B9" w:rsidRDefault="001B72B9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noProof/>
          <w:sz w:val="20"/>
          <w:szCs w:val="20"/>
        </w:rPr>
        <w:drawing>
          <wp:inline distT="0" distB="0" distL="0" distR="0">
            <wp:extent cx="3609975" cy="3705225"/>
            <wp:effectExtent l="19050" t="0" r="9525" b="0"/>
            <wp:docPr id="3" name="Picture 3" descr="C:\Users\dell\Desktop\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en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8B4153" w:rsidRP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theme="minorHAnsi"/>
          <w:sz w:val="24"/>
          <w:szCs w:val="24"/>
        </w:rPr>
      </w:pP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,Bold"/>
          <w:b/>
          <w:bCs/>
          <w:sz w:val="24"/>
          <w:szCs w:val="24"/>
        </w:rPr>
      </w:pPr>
      <w:r w:rsidRPr="008B4153">
        <w:rPr>
          <w:rFonts w:ascii="Verdana" w:hAnsi="Verdana" w:cs="Verdana,Bold"/>
          <w:b/>
          <w:bCs/>
          <w:sz w:val="24"/>
          <w:szCs w:val="24"/>
        </w:rPr>
        <w:t>Web browsers for Modifiability</w:t>
      </w:r>
    </w:p>
    <w:p w:rsidR="008B4153" w:rsidRP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,Bold"/>
          <w:b/>
          <w:bCs/>
          <w:sz w:val="24"/>
          <w:szCs w:val="24"/>
        </w:rPr>
      </w:pPr>
    </w:p>
    <w:p w:rsidR="008B4153" w:rsidRP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8B4153">
        <w:rPr>
          <w:rFonts w:ascii="Verdana" w:hAnsi="Verdana" w:cs="Verdana"/>
          <w:sz w:val="20"/>
          <w:szCs w:val="20"/>
        </w:rPr>
        <w:t>The end user typically interacts with the website through a web browser. Web browsers</w:t>
      </w:r>
    </w:p>
    <w:p w:rsidR="008B4153" w:rsidRP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proofErr w:type="gramStart"/>
      <w:r w:rsidRPr="008B4153">
        <w:rPr>
          <w:rFonts w:ascii="Verdana" w:hAnsi="Verdana" w:cs="Verdana"/>
          <w:sz w:val="20"/>
          <w:szCs w:val="20"/>
        </w:rPr>
        <w:t>support</w:t>
      </w:r>
      <w:proofErr w:type="gramEnd"/>
      <w:r w:rsidRPr="008B4153">
        <w:rPr>
          <w:rFonts w:ascii="Verdana" w:hAnsi="Verdana" w:cs="Verdana"/>
          <w:sz w:val="20"/>
          <w:szCs w:val="20"/>
        </w:rPr>
        <w:t xml:space="preserve"> user interface modifiability in a wide variety of ways, as the user interface that the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proofErr w:type="gramStart"/>
      <w:r w:rsidRPr="008B4153">
        <w:rPr>
          <w:rFonts w:ascii="Verdana" w:hAnsi="Verdana" w:cs="Verdana"/>
          <w:sz w:val="20"/>
          <w:szCs w:val="20"/>
        </w:rPr>
        <w:t>browser</w:t>
      </w:r>
      <w:proofErr w:type="gramEnd"/>
      <w:r w:rsidRPr="008B4153">
        <w:rPr>
          <w:rFonts w:ascii="Verdana" w:hAnsi="Verdana" w:cs="Verdana"/>
          <w:sz w:val="20"/>
          <w:szCs w:val="20"/>
        </w:rPr>
        <w:t xml:space="preserve"> supports is not hardwired but it is specified via HTML.</w:t>
      </w:r>
    </w:p>
    <w:p w:rsidR="008B4153" w:rsidRP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,Bold"/>
          <w:b/>
          <w:bCs/>
          <w:sz w:val="20"/>
          <w:szCs w:val="20"/>
        </w:rPr>
      </w:pPr>
      <w:r w:rsidRPr="008B4153">
        <w:rPr>
          <w:rFonts w:ascii="Verdana" w:hAnsi="Verdana" w:cs="Verdana,Bold"/>
          <w:b/>
          <w:bCs/>
          <w:sz w:val="20"/>
          <w:szCs w:val="20"/>
        </w:rPr>
        <w:t>HTTPS for Security</w:t>
      </w:r>
    </w:p>
    <w:p w:rsidR="008B4153" w:rsidRP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,Bold"/>
          <w:b/>
          <w:bCs/>
          <w:sz w:val="20"/>
          <w:szCs w:val="20"/>
        </w:rPr>
      </w:pPr>
    </w:p>
    <w:p w:rsidR="008B4153" w:rsidRP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8B4153">
        <w:rPr>
          <w:rFonts w:ascii="Verdana" w:hAnsi="Verdana" w:cs="Verdana"/>
          <w:sz w:val="20"/>
          <w:szCs w:val="20"/>
        </w:rPr>
        <w:t>Once the user has submitted a request, it must be transmitted to the target web site. This</w:t>
      </w:r>
    </w:p>
    <w:p w:rsidR="008B4153" w:rsidRP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8B4153">
        <w:rPr>
          <w:rFonts w:ascii="Verdana" w:hAnsi="Verdana" w:cs="Verdana"/>
          <w:sz w:val="20"/>
          <w:szCs w:val="20"/>
        </w:rPr>
        <w:t>Transmission may often be sensitive information such as credit card, and HTTPS (HTTP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8B4153">
        <w:rPr>
          <w:rFonts w:ascii="Verdana" w:hAnsi="Verdana" w:cs="Verdana"/>
          <w:sz w:val="20"/>
          <w:szCs w:val="20"/>
        </w:rPr>
        <w:t>Secure) is used for this purpose. HTTPS uses Secure Sockets Layer as a sub</w:t>
      </w:r>
      <w:r>
        <w:rPr>
          <w:rFonts w:ascii="Verdana" w:hAnsi="Verdana" w:cs="Verdana"/>
          <w:sz w:val="20"/>
          <w:szCs w:val="20"/>
        </w:rPr>
        <w:t xml:space="preserve"> </w:t>
      </w:r>
      <w:r w:rsidRPr="008B4153">
        <w:rPr>
          <w:rFonts w:ascii="Verdana" w:hAnsi="Verdana" w:cs="Verdana"/>
          <w:sz w:val="20"/>
          <w:szCs w:val="20"/>
        </w:rPr>
        <w:t>protocol</w:t>
      </w:r>
      <w:r>
        <w:rPr>
          <w:rFonts w:ascii="Verdana" w:hAnsi="Verdana" w:cs="Verdana"/>
          <w:sz w:val="20"/>
          <w:szCs w:val="20"/>
        </w:rPr>
        <w:t xml:space="preserve"> </w:t>
      </w:r>
      <w:r w:rsidRPr="008B4153">
        <w:rPr>
          <w:rFonts w:ascii="Verdana" w:hAnsi="Verdana" w:cs="Verdana"/>
          <w:sz w:val="20"/>
          <w:szCs w:val="20"/>
        </w:rPr>
        <w:t>underneath HTTP. This level of encryption is adequate for the exchange of commercial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8B4153" w:rsidRP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24"/>
          <w:szCs w:val="24"/>
        </w:rPr>
      </w:pPr>
      <w:r w:rsidRPr="008B4153">
        <w:rPr>
          <w:rFonts w:ascii="Verdana,Bold" w:hAnsi="Verdana,Bold" w:cs="Verdana,Bold"/>
          <w:b/>
          <w:bCs/>
          <w:sz w:val="24"/>
          <w:szCs w:val="24"/>
        </w:rPr>
        <w:t>Databases for Performance, Scalability, and Availability</w:t>
      </w:r>
    </w:p>
    <w:p w:rsidR="008B4153" w:rsidRP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24"/>
          <w:szCs w:val="24"/>
        </w:rPr>
      </w:pP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Finally, the request for service arrives at the database, where it is converted into an</w:t>
      </w:r>
      <w:r w:rsidR="001B72B9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instruction to add, modify, or retrieve information. Current database systems frequently use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internal</w:t>
      </w:r>
      <w:proofErr w:type="gramEnd"/>
      <w:r>
        <w:rPr>
          <w:rFonts w:ascii="Verdana" w:hAnsi="Verdana" w:cs="Verdana"/>
          <w:sz w:val="20"/>
          <w:szCs w:val="20"/>
        </w:rPr>
        <w:t xml:space="preserve"> replication for performance, scalability, and high availability. They also use caching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for</w:t>
      </w:r>
      <w:proofErr w:type="gramEnd"/>
      <w:r>
        <w:rPr>
          <w:rFonts w:ascii="Verdana" w:hAnsi="Verdana" w:cs="Verdana"/>
          <w:sz w:val="20"/>
          <w:szCs w:val="20"/>
        </w:rPr>
        <w:t xml:space="preserve"> faster performance.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t>Technological Aspects of the NIKI Shop Architecture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6"/>
          <w:szCs w:val="26"/>
        </w:rPr>
      </w:pP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 databases are segmented into functional areas, for example user hosts, item hosts,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account</w:t>
      </w:r>
      <w:proofErr w:type="gramEnd"/>
      <w:r>
        <w:rPr>
          <w:rFonts w:ascii="Verdana" w:hAnsi="Verdana" w:cs="Verdana"/>
          <w:sz w:val="20"/>
          <w:szCs w:val="20"/>
        </w:rPr>
        <w:t xml:space="preserve"> hosts, feedback hosts, transaction hosts, etc. This supports functional decoupling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and</w:t>
      </w:r>
      <w:proofErr w:type="gramEnd"/>
      <w:r>
        <w:rPr>
          <w:rFonts w:ascii="Verdana" w:hAnsi="Verdana" w:cs="Verdana"/>
          <w:sz w:val="20"/>
          <w:szCs w:val="20"/>
        </w:rPr>
        <w:t xml:space="preserve"> isolation. There are no client side transactions. Single database transactions through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anonymous</w:t>
      </w:r>
      <w:proofErr w:type="gramEnd"/>
      <w:r>
        <w:rPr>
          <w:rFonts w:ascii="Verdana" w:hAnsi="Verdana" w:cs="Verdana"/>
          <w:sz w:val="20"/>
          <w:szCs w:val="20"/>
        </w:rPr>
        <w:t xml:space="preserve"> PL/SQL blocks. There are no distributed transactions. It is all based on careful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ordering</w:t>
      </w:r>
      <w:proofErr w:type="gramEnd"/>
      <w:r>
        <w:rPr>
          <w:rFonts w:ascii="Verdana" w:hAnsi="Verdana" w:cs="Verdana"/>
          <w:sz w:val="20"/>
          <w:szCs w:val="20"/>
        </w:rPr>
        <w:t xml:space="preserve"> of db operations, with asynchronous recovery events.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Although the J2EE framework is the bases of the Application Tier, the system uses only the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basic</w:t>
      </w:r>
      <w:proofErr w:type="gramEnd"/>
      <w:r>
        <w:rPr>
          <w:rFonts w:ascii="Verdana" w:hAnsi="Verdana" w:cs="Verdana"/>
          <w:sz w:val="20"/>
          <w:szCs w:val="20"/>
        </w:rPr>
        <w:t xml:space="preserve"> functionality of J2EE and keeps the application tier </w:t>
      </w:r>
      <w:proofErr w:type="spellStart"/>
      <w:r>
        <w:rPr>
          <w:rFonts w:ascii="Verdana" w:hAnsi="Verdana" w:cs="Verdana"/>
          <w:sz w:val="20"/>
          <w:szCs w:val="20"/>
        </w:rPr>
        <w:t>cocmpletely</w:t>
      </w:r>
      <w:proofErr w:type="spellEnd"/>
      <w:r>
        <w:rPr>
          <w:rFonts w:ascii="Verdana" w:hAnsi="Verdana" w:cs="Verdana"/>
          <w:sz w:val="20"/>
          <w:szCs w:val="20"/>
        </w:rPr>
        <w:t xml:space="preserve"> stateless. There is no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session</w:t>
      </w:r>
      <w:proofErr w:type="gramEnd"/>
      <w:r>
        <w:rPr>
          <w:rFonts w:ascii="Verdana" w:hAnsi="Verdana" w:cs="Verdana"/>
          <w:sz w:val="20"/>
          <w:szCs w:val="20"/>
        </w:rPr>
        <w:t xml:space="preserve"> state and all transient states are maintained in cookie or scratch database. The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application</w:t>
      </w:r>
      <w:proofErr w:type="gramEnd"/>
      <w:r>
        <w:rPr>
          <w:rFonts w:ascii="Verdana" w:hAnsi="Verdana" w:cs="Verdana"/>
          <w:sz w:val="20"/>
          <w:szCs w:val="20"/>
        </w:rPr>
        <w:t xml:space="preserve"> tier is partitioned into the presentation, business and integration tiers.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Niki Shop has built a software-based Integration Tier. This contains both a data access layer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(DAL) and a services framework.</w:t>
      </w:r>
      <w:proofErr w:type="gramEnd"/>
      <w:r>
        <w:rPr>
          <w:rFonts w:ascii="Verdana" w:hAnsi="Verdana" w:cs="Verdana"/>
          <w:sz w:val="20"/>
          <w:szCs w:val="20"/>
        </w:rPr>
        <w:t xml:space="preserve"> The DAL is Niki Shop's internally-developed pure Java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Object-Relational (OR) mapping solution.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It leverages both component-oriented and service-oriented architecture technologies. Niki Shop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has</w:t>
      </w:r>
      <w:proofErr w:type="gramEnd"/>
      <w:r>
        <w:rPr>
          <w:rFonts w:ascii="Verdana" w:hAnsi="Verdana" w:cs="Verdana"/>
          <w:sz w:val="20"/>
          <w:szCs w:val="20"/>
        </w:rPr>
        <w:t xml:space="preserve"> built its own service architecture and uses it to enable integration across disparate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technology</w:t>
      </w:r>
      <w:proofErr w:type="gramEnd"/>
      <w:r>
        <w:rPr>
          <w:rFonts w:ascii="Verdana" w:hAnsi="Verdana" w:cs="Verdana"/>
          <w:sz w:val="20"/>
          <w:szCs w:val="20"/>
        </w:rPr>
        <w:t xml:space="preserve"> stacks. An example of this is the open interoperation between C++ and Java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technologies</w:t>
      </w:r>
      <w:proofErr w:type="gramEnd"/>
      <w:r>
        <w:rPr>
          <w:rFonts w:ascii="Verdana" w:hAnsi="Verdana" w:cs="Verdana"/>
          <w:sz w:val="20"/>
          <w:szCs w:val="20"/>
        </w:rPr>
        <w:t xml:space="preserve"> via services.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Within the Application Tier there is vertical code partitioning where applications</w:t>
      </w:r>
      <w:r w:rsidR="001B72B9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proofErr w:type="spellStart"/>
      <w:r>
        <w:rPr>
          <w:rFonts w:ascii="Verdana" w:hAnsi="Verdana" w:cs="Verdana"/>
          <w:sz w:val="20"/>
          <w:szCs w:val="20"/>
        </w:rPr>
        <w:t>buying</w:t>
      </w:r>
      <w:proofErr w:type="gramStart"/>
      <w:r>
        <w:rPr>
          <w:rFonts w:ascii="Verdana" w:hAnsi="Verdana" w:cs="Verdana"/>
          <w:sz w:val="20"/>
          <w:szCs w:val="20"/>
        </w:rPr>
        <w:t>,etc</w:t>
      </w:r>
      <w:proofErr w:type="spellEnd"/>
      <w:proofErr w:type="gramEnd"/>
      <w:r>
        <w:rPr>
          <w:rFonts w:ascii="Verdana" w:hAnsi="Verdana" w:cs="Verdana"/>
          <w:sz w:val="20"/>
          <w:szCs w:val="20"/>
        </w:rPr>
        <w:t>.) depend on domains but there is no inter</w:t>
      </w:r>
      <w:r w:rsidR="001B72B9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dependancy</w:t>
      </w:r>
      <w:proofErr w:type="spellEnd"/>
      <w:r>
        <w:rPr>
          <w:rFonts w:ascii="Verdana" w:hAnsi="Verdana" w:cs="Verdana"/>
          <w:sz w:val="20"/>
          <w:szCs w:val="20"/>
        </w:rPr>
        <w:t xml:space="preserve"> among shared domains.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Many EJB servers can coordinate transactions that involve multiple objects residing in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various</w:t>
      </w:r>
      <w:proofErr w:type="gramEnd"/>
      <w:r>
        <w:rPr>
          <w:rFonts w:ascii="Verdana" w:hAnsi="Verdana" w:cs="Verdana"/>
          <w:sz w:val="20"/>
          <w:szCs w:val="20"/>
        </w:rPr>
        <w:t xml:space="preserve"> processes in a distributed system. If the distributed transaction implementation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provided</w:t>
      </w:r>
      <w:proofErr w:type="gramEnd"/>
      <w:r>
        <w:rPr>
          <w:rFonts w:ascii="Verdana" w:hAnsi="Verdana" w:cs="Verdana"/>
          <w:sz w:val="20"/>
          <w:szCs w:val="20"/>
        </w:rPr>
        <w:t xml:space="preserve"> by the EJB server incurs additional remote calls in coordinating transactions, using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distributed</w:t>
      </w:r>
      <w:proofErr w:type="gramEnd"/>
      <w:r>
        <w:rPr>
          <w:rFonts w:ascii="Verdana" w:hAnsi="Verdana" w:cs="Verdana"/>
          <w:sz w:val="20"/>
          <w:szCs w:val="20"/>
        </w:rPr>
        <w:t xml:space="preserve"> transactions can slow down an EJB system considerably, inhibiting overall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system</w:t>
      </w:r>
      <w:proofErr w:type="gramEnd"/>
      <w:r>
        <w:rPr>
          <w:rFonts w:ascii="Verdana" w:hAnsi="Verdana" w:cs="Verdana"/>
          <w:sz w:val="20"/>
          <w:szCs w:val="20"/>
        </w:rPr>
        <w:t xml:space="preserve"> scalability. Therefore Niki Shop had to achieve </w:t>
      </w:r>
      <w:proofErr w:type="gramStart"/>
      <w:r>
        <w:rPr>
          <w:rFonts w:ascii="Verdana" w:hAnsi="Verdana" w:cs="Verdana"/>
          <w:sz w:val="20"/>
          <w:szCs w:val="20"/>
        </w:rPr>
        <w:t>The</w:t>
      </w:r>
      <w:proofErr w:type="gramEnd"/>
      <w:r>
        <w:rPr>
          <w:rFonts w:ascii="Verdana" w:hAnsi="Verdana" w:cs="Verdana"/>
          <w:sz w:val="20"/>
          <w:szCs w:val="20"/>
        </w:rPr>
        <w:t xml:space="preserve"> application stack is a very core J2EE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lastRenderedPageBreak/>
        <w:t>set</w:t>
      </w:r>
      <w:proofErr w:type="gramEnd"/>
      <w:r>
        <w:rPr>
          <w:rFonts w:ascii="Verdana" w:hAnsi="Verdana" w:cs="Verdana"/>
          <w:sz w:val="20"/>
          <w:szCs w:val="20"/>
        </w:rPr>
        <w:t xml:space="preserve"> of design patterns. Application objects are the equivalent of session beans, and the</w:t>
      </w:r>
      <w:r w:rsidR="001B72B9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business object which are the equivalent of entity beans.</w:t>
      </w:r>
      <w:r w:rsidR="001B72B9">
        <w:rPr>
          <w:rFonts w:ascii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scalability</w:t>
      </w:r>
      <w:proofErr w:type="gramEnd"/>
      <w:r>
        <w:rPr>
          <w:rFonts w:ascii="Verdana" w:hAnsi="Verdana" w:cs="Verdana"/>
          <w:sz w:val="20"/>
          <w:szCs w:val="20"/>
        </w:rPr>
        <w:t xml:space="preserve"> by developing their own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solution</w:t>
      </w:r>
      <w:proofErr w:type="gramEnd"/>
      <w:r>
        <w:rPr>
          <w:rFonts w:ascii="Verdana" w:hAnsi="Verdana" w:cs="Verdana"/>
          <w:sz w:val="20"/>
          <w:szCs w:val="20"/>
        </w:rPr>
        <w:t xml:space="preserve"> for transactions.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combined application and data architecture "creates the secret sauce for extreme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7"/>
          <w:szCs w:val="17"/>
        </w:rPr>
      </w:pPr>
      <w:proofErr w:type="gramStart"/>
      <w:r>
        <w:rPr>
          <w:rFonts w:ascii="Verdana" w:hAnsi="Verdana" w:cs="Verdana"/>
          <w:sz w:val="20"/>
          <w:szCs w:val="20"/>
        </w:rPr>
        <w:t>scalability</w:t>
      </w:r>
      <w:proofErr w:type="gramEnd"/>
      <w:r>
        <w:rPr>
          <w:rFonts w:ascii="Verdana" w:hAnsi="Verdana" w:cs="Verdana"/>
          <w:sz w:val="20"/>
          <w:szCs w:val="20"/>
        </w:rPr>
        <w:t>" for Niki Shop.</w:t>
      </w:r>
      <w:r>
        <w:rPr>
          <w:rFonts w:ascii="Verdana" w:hAnsi="Verdana" w:cs="Verdana"/>
          <w:sz w:val="17"/>
          <w:szCs w:val="17"/>
        </w:rPr>
        <w:t>4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7"/>
          <w:szCs w:val="17"/>
        </w:rPr>
      </w:pPr>
    </w:p>
    <w:p w:rsidR="001B72B9" w:rsidRDefault="001B72B9" w:rsidP="001B72B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 main technologies used in other areas are</w:t>
      </w:r>
    </w:p>
    <w:p w:rsidR="001B72B9" w:rsidRPr="001B72B9" w:rsidRDefault="001B72B9" w:rsidP="001B72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1B72B9">
        <w:rPr>
          <w:rFonts w:ascii="Verdana" w:hAnsi="Verdana" w:cs="Verdana"/>
          <w:sz w:val="20"/>
          <w:szCs w:val="20"/>
        </w:rPr>
        <w:t>MSXML framework for presentation layer (even in Java)</w:t>
      </w:r>
    </w:p>
    <w:p w:rsidR="001B72B9" w:rsidRPr="001B72B9" w:rsidRDefault="001B72B9" w:rsidP="001B72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1B72B9">
        <w:rPr>
          <w:rFonts w:ascii="Verdana" w:hAnsi="Verdana" w:cs="Verdana"/>
          <w:sz w:val="20"/>
          <w:szCs w:val="20"/>
        </w:rPr>
        <w:t xml:space="preserve">Oracle databases, </w:t>
      </w:r>
      <w:proofErr w:type="spellStart"/>
      <w:r w:rsidRPr="001B72B9">
        <w:rPr>
          <w:rFonts w:ascii="Verdana" w:hAnsi="Verdana" w:cs="Verdana"/>
          <w:sz w:val="20"/>
          <w:szCs w:val="20"/>
        </w:rPr>
        <w:t>WebSphere</w:t>
      </w:r>
      <w:proofErr w:type="spellEnd"/>
      <w:r w:rsidRPr="001B72B9">
        <w:rPr>
          <w:rFonts w:ascii="Verdana" w:hAnsi="Verdana" w:cs="Verdana"/>
          <w:sz w:val="20"/>
          <w:szCs w:val="20"/>
        </w:rPr>
        <w:t xml:space="preserve"> Java (still 1.3.1)</w:t>
      </w:r>
    </w:p>
    <w:p w:rsidR="001B72B9" w:rsidRPr="001B72B9" w:rsidRDefault="001B72B9" w:rsidP="001B72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1B72B9">
        <w:rPr>
          <w:rFonts w:ascii="Verdana" w:hAnsi="Verdana" w:cs="Verdana"/>
          <w:sz w:val="20"/>
          <w:szCs w:val="20"/>
        </w:rPr>
        <w:t xml:space="preserve">J2EE: use </w:t>
      </w:r>
      <w:proofErr w:type="spellStart"/>
      <w:r w:rsidRPr="001B72B9">
        <w:rPr>
          <w:rFonts w:ascii="Verdana" w:hAnsi="Verdana" w:cs="Verdana"/>
          <w:sz w:val="20"/>
          <w:szCs w:val="20"/>
        </w:rPr>
        <w:t>servlets</w:t>
      </w:r>
      <w:proofErr w:type="spellEnd"/>
      <w:r w:rsidRPr="001B72B9">
        <w:rPr>
          <w:rFonts w:ascii="Verdana" w:hAnsi="Verdana" w:cs="Verdana"/>
          <w:sz w:val="20"/>
          <w:szCs w:val="20"/>
        </w:rPr>
        <w:t>, JDBC, connection pools.</w:t>
      </w:r>
    </w:p>
    <w:p w:rsidR="001B72B9" w:rsidRPr="001B72B9" w:rsidRDefault="001B72B9" w:rsidP="001B72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1B72B9">
        <w:rPr>
          <w:rFonts w:ascii="Verdana" w:hAnsi="Verdana" w:cs="Verdana"/>
          <w:sz w:val="20"/>
          <w:szCs w:val="20"/>
        </w:rPr>
        <w:t>JavaScript, JSON, AJAX, Flash/</w:t>
      </w:r>
      <w:proofErr w:type="spellStart"/>
      <w:r w:rsidRPr="001B72B9">
        <w:rPr>
          <w:rFonts w:ascii="Verdana" w:hAnsi="Verdana" w:cs="Verdana"/>
          <w:sz w:val="20"/>
          <w:szCs w:val="20"/>
        </w:rPr>
        <w:t>ActionScript</w:t>
      </w:r>
      <w:proofErr w:type="spellEnd"/>
      <w:r w:rsidRPr="001B72B9">
        <w:rPr>
          <w:rFonts w:ascii="Verdana" w:hAnsi="Verdana" w:cs="Verdana"/>
          <w:sz w:val="20"/>
          <w:szCs w:val="20"/>
        </w:rPr>
        <w:t>, PHP, Perl, Python, .NET e.g. C#, ASP, VB, or</w:t>
      </w:r>
      <w:r>
        <w:rPr>
          <w:rFonts w:ascii="Verdana" w:hAnsi="Verdana" w:cs="Verdana"/>
          <w:sz w:val="20"/>
          <w:szCs w:val="20"/>
        </w:rPr>
        <w:t xml:space="preserve"> </w:t>
      </w:r>
      <w:r w:rsidRPr="001B72B9">
        <w:rPr>
          <w:rFonts w:ascii="Verdana" w:hAnsi="Verdana" w:cs="Verdana"/>
          <w:sz w:val="20"/>
          <w:szCs w:val="20"/>
        </w:rPr>
        <w:t>Java, and JSP.</w:t>
      </w:r>
    </w:p>
    <w:p w:rsidR="008B4153" w:rsidRDefault="008B4153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drawing>
          <wp:inline distT="0" distB="0" distL="0" distR="0">
            <wp:extent cx="5934075" cy="3124200"/>
            <wp:effectExtent l="19050" t="0" r="9525" b="0"/>
            <wp:docPr id="7" name="Picture 4" descr="C:\Users\dell\Desktop\Untitled-2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Untitled-2 cop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2B9" w:rsidRDefault="001B72B9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1B72B9" w:rsidRDefault="001B72B9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1B72B9" w:rsidRDefault="001B72B9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6"/>
          <w:szCs w:val="26"/>
        </w:rPr>
      </w:pPr>
      <w:r w:rsidRPr="001B72B9">
        <w:rPr>
          <w:rFonts w:ascii="Arial,Bold" w:hAnsi="Arial,Bold" w:cs="Arial,Bold"/>
          <w:b/>
          <w:bCs/>
          <w:sz w:val="26"/>
          <w:szCs w:val="26"/>
        </w:rPr>
        <w:t>Duration of the</w:t>
      </w:r>
      <w:r>
        <w:rPr>
          <w:rFonts w:ascii="Verdana" w:hAnsi="Verdana" w:cstheme="minorHAnsi"/>
          <w:sz w:val="20"/>
          <w:szCs w:val="20"/>
        </w:rPr>
        <w:t xml:space="preserve"> </w:t>
      </w:r>
      <w:r w:rsidRPr="001B72B9">
        <w:rPr>
          <w:rFonts w:ascii="Arial,Bold" w:hAnsi="Arial,Bold" w:cs="Arial,Bold"/>
          <w:b/>
          <w:bCs/>
          <w:sz w:val="26"/>
          <w:szCs w:val="26"/>
        </w:rPr>
        <w:t>Project</w:t>
      </w:r>
    </w:p>
    <w:p w:rsidR="001B72B9" w:rsidRDefault="001B72B9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6"/>
          <w:szCs w:val="26"/>
        </w:rPr>
      </w:pPr>
    </w:p>
    <w:p w:rsidR="001B72B9" w:rsidRPr="001B72B9" w:rsidRDefault="001B72B9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,Bold"/>
          <w:bCs/>
          <w:sz w:val="20"/>
          <w:szCs w:val="20"/>
        </w:rPr>
      </w:pPr>
      <w:r w:rsidRPr="001B72B9">
        <w:rPr>
          <w:rFonts w:ascii="Verdana" w:hAnsi="Verdana" w:cs="Arial,Bold"/>
          <w:bCs/>
          <w:sz w:val="20"/>
          <w:szCs w:val="20"/>
        </w:rPr>
        <w:t xml:space="preserve">The Total project has taken a period of 3 months to develop and 1 month to test each and every part of the application databases API payment gateway and all and has been taken 1 month to quality check the entire application </w:t>
      </w:r>
    </w:p>
    <w:p w:rsidR="001B72B9" w:rsidRDefault="001B72B9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,Bold"/>
          <w:bCs/>
          <w:sz w:val="20"/>
          <w:szCs w:val="20"/>
        </w:rPr>
      </w:pPr>
      <w:r w:rsidRPr="001B72B9">
        <w:rPr>
          <w:rFonts w:ascii="Verdana" w:hAnsi="Verdana" w:cs="Arial,Bold"/>
          <w:bCs/>
          <w:sz w:val="20"/>
          <w:szCs w:val="20"/>
        </w:rPr>
        <w:t xml:space="preserve">Total a period of 5 months has been taken to go live </w:t>
      </w:r>
    </w:p>
    <w:p w:rsidR="001B72B9" w:rsidRPr="001B72B9" w:rsidRDefault="001B72B9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,Bold"/>
          <w:bCs/>
          <w:sz w:val="20"/>
          <w:szCs w:val="20"/>
        </w:rPr>
      </w:pPr>
    </w:p>
    <w:p w:rsidR="001B72B9" w:rsidRDefault="001B72B9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1B72B9" w:rsidRPr="001B72B9" w:rsidRDefault="001B72B9" w:rsidP="001B72B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sectPr w:rsidR="001B72B9" w:rsidRPr="001B72B9" w:rsidSect="00741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D1BF9"/>
    <w:multiLevelType w:val="hybridMultilevel"/>
    <w:tmpl w:val="729AEAE2"/>
    <w:lvl w:ilvl="0" w:tplc="7EF0564E">
      <w:numFmt w:val="bullet"/>
      <w:lvlText w:val="•"/>
      <w:lvlJc w:val="left"/>
      <w:pPr>
        <w:ind w:left="720" w:hanging="360"/>
      </w:pPr>
      <w:rPr>
        <w:rFonts w:ascii="Verdana" w:eastAsiaTheme="minorHAnsi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91020"/>
    <w:multiLevelType w:val="hybridMultilevel"/>
    <w:tmpl w:val="9328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3150"/>
    <w:rsid w:val="00123307"/>
    <w:rsid w:val="00143150"/>
    <w:rsid w:val="001B72B9"/>
    <w:rsid w:val="002670D4"/>
    <w:rsid w:val="0026727D"/>
    <w:rsid w:val="0035349D"/>
    <w:rsid w:val="00741017"/>
    <w:rsid w:val="008B4153"/>
    <w:rsid w:val="00B01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1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2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4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2014-03-04T19:03:00Z</dcterms:created>
  <dcterms:modified xsi:type="dcterms:W3CDTF">2014-03-05T17:28:00Z</dcterms:modified>
</cp:coreProperties>
</file>