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F06D74" w14:textId="0E6102D4" w:rsidR="00704E35" w:rsidRDefault="00865C9C">
      <w:pPr>
        <w:pStyle w:val="Heading1"/>
        <w:rPr>
          <w:rFonts w:eastAsia="Times New Roman"/>
          <w:kern w:val="36"/>
          <w:sz w:val="48"/>
          <w:szCs w:val="48"/>
          <w14:ligatures w14:val="none"/>
        </w:rPr>
      </w:pPr>
      <w:r>
        <w:rPr>
          <w:rFonts w:eastAsia="Times New Roman"/>
          <w:kern w:val="36"/>
          <w:sz w:val="48"/>
          <w:szCs w:val="48"/>
          <w14:ligatures w14:val="none"/>
        </w:rPr>
        <w:t>6 Days Ethiopia Holiday Package Tours</w:t>
      </w:r>
    </w:p>
    <w:p w14:paraId="15A3A481" w14:textId="77777777" w:rsidR="00704E35" w:rsidRDefault="00704E35">
      <w:pPr>
        <w:pStyle w:val="Heading2"/>
        <w:rPr>
          <w:rFonts w:eastAsia="Times New Roman"/>
        </w:rPr>
      </w:pPr>
      <w:r>
        <w:rPr>
          <w:rFonts w:eastAsia="Times New Roman"/>
        </w:rPr>
        <w:t>Trip Overview</w:t>
      </w:r>
    </w:p>
    <w:p w14:paraId="41EAA688" w14:textId="77777777" w:rsidR="00704E35" w:rsidRDefault="00704E35">
      <w:pPr>
        <w:pStyle w:val="NormalWeb"/>
      </w:pPr>
      <w:r>
        <w:t>Discover the rich history, culture, and spiritual heritage of Northern Ethiopia on this unforgettable six-day journey through some of the country's most iconic destinations. Explore the vibrant capital city of Addis Ababa, cruise across the waters of Lake Tana to visit ancient island monasteries, witness the spectacular Blue Nile Falls, and step back in time among the medieval castles of Gondar.</w:t>
      </w:r>
    </w:p>
    <w:p w14:paraId="620375B0" w14:textId="77777777" w:rsidR="00704E35" w:rsidRDefault="00704E35">
      <w:pPr>
        <w:pStyle w:val="NormalWeb"/>
      </w:pPr>
      <w:r>
        <w:t>Continue to the sacred town of Lalibela, often referred to as the "New Jerusalem of Africa," where you will marvel at the world-famous rock-hewn churches carved directly from solid volcanic rock over 800 years ago. Along the way, experience Ethiopia's unique traditions, remarkable history, breathtaking landscapes, and warm hospitality.</w:t>
      </w:r>
    </w:p>
    <w:p w14:paraId="39C6C950" w14:textId="77777777" w:rsidR="00704E35" w:rsidRDefault="00704E35">
      <w:pPr>
        <w:pStyle w:val="NormalWeb"/>
      </w:pPr>
      <w:r>
        <w:t>This tour combines Ethiopia's most important historical, religious, and cultural attractions, making it the perfect introduction to one of Africa's most fascinating destinations.</w:t>
      </w:r>
    </w:p>
    <w:p w14:paraId="1A25DCE1" w14:textId="77777777" w:rsidR="00704E35" w:rsidRDefault="00704E35">
      <w:pPr>
        <w:rPr>
          <w:rFonts w:eastAsia="Times New Roman"/>
        </w:rPr>
      </w:pPr>
      <w:r>
        <w:rPr>
          <w:rFonts w:eastAsia="Times New Roman"/>
          <w:noProof/>
        </w:rPr>
        <mc:AlternateContent>
          <mc:Choice Requires="wps">
            <w:drawing>
              <wp:inline distT="0" distB="0" distL="0" distR="0" wp14:anchorId="4F70C9F0" wp14:editId="605DB4B4">
                <wp:extent cx="5731510" cy="1270"/>
                <wp:effectExtent l="0" t="31750" r="0" b="36830"/>
                <wp:docPr id="1261682653" name="Rectangle 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7A8069E4" id="Rectangle 6"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" filled="f">
                <w10:anchorlock/>
              </v:rect>
            </w:pict>
          </mc:Fallback>
        </mc:AlternateContent>
      </w:r>
    </w:p>
    <w:p w14:paraId="39975CE9" w14:textId="77777777" w:rsidR="00704E35" w:rsidRDefault="00704E35">
      <w:pPr>
        <w:pStyle w:val="Heading2"/>
        <w:rPr>
          <w:rFonts w:eastAsia="Times New Roman"/>
        </w:rPr>
      </w:pPr>
      <w:r>
        <w:rPr>
          <w:rFonts w:eastAsia="Times New Roman"/>
        </w:rPr>
        <w:t>Day 1: Arrival in Addis Ababa &amp; City Tour</w:t>
      </w:r>
    </w:p>
    <w:p w14:paraId="7ED420D2" w14:textId="77777777" w:rsidR="00704E35" w:rsidRDefault="00704E35">
      <w:pPr>
        <w:pStyle w:val="NormalWeb"/>
      </w:pPr>
      <w:r>
        <w:t>Upon arrival at Addis Ababa Bole International Airport, you will be warmly welcomed by your Ethio Origins Tour representative and transferred to your hotel.</w:t>
      </w:r>
    </w:p>
    <w:p w14:paraId="2AFC11C0" w14:textId="77777777" w:rsidR="00704E35" w:rsidRDefault="00704E35">
      <w:pPr>
        <w:pStyle w:val="NormalWeb"/>
      </w:pPr>
      <w:r>
        <w:t>Begin your exploration of Ethiopia's capital city with a visit to Mount Entoto (3,300m), the highest peak overlooking Addis Ababa. Enjoy panoramic views of the city while visiting Entoto St. Mary Church, the Entoto Museum, and the former palace of Emperor Menelik II, founder of modern Addis Ababa.</w:t>
      </w:r>
    </w:p>
    <w:p w14:paraId="2341B729" w14:textId="77777777" w:rsidR="00704E35" w:rsidRDefault="00704E35">
      <w:pPr>
        <w:pStyle w:val="NormalWeb"/>
      </w:pPr>
      <w:r>
        <w:t>Continue to the Ethnological Museum, located within Addis Ababa University, where you will gain insight into Ethiopia's diverse cultures and traditions. Later, visit the National Museum of Ethiopia, home to the famous 3.2-million-year-old fossil "Lucy."</w:t>
      </w:r>
    </w:p>
    <w:p w14:paraId="2B1C7384" w14:textId="77777777" w:rsidR="00704E35" w:rsidRDefault="00704E35">
      <w:pPr>
        <w:pStyle w:val="NormalWeb"/>
      </w:pPr>
      <w:r>
        <w:t>After lunch, explore Holy Trinity Cathedral, one of Ethiopia's most important religious sites and the burial place of Emperor Haile Selassie. Continue to Ba'ata Church and the Mausoleum of Emperor Menelik II before ending the day at Merkato, Africa's largest open-air market.</w:t>
      </w:r>
    </w:p>
    <w:p w14:paraId="7D885DB3" w14:textId="77777777" w:rsidR="00704E35" w:rsidRDefault="00704E35">
      <w:pPr>
        <w:pStyle w:val="NormalWeb"/>
      </w:pPr>
      <w:r>
        <w:rPr>
          <w:rStyle w:val="Strong"/>
        </w:rPr>
        <w:t>Overnight: Hotel in Addis Ababa</w:t>
      </w:r>
    </w:p>
    <w:p w14:paraId="737F988E" w14:textId="77777777" w:rsidR="00704E35" w:rsidRDefault="00704E35">
      <w:pPr>
        <w:rPr>
          <w:rFonts w:eastAsia="Times New Roman"/>
        </w:rPr>
      </w:pPr>
      <w:r>
        <w:rPr>
          <w:rFonts w:eastAsia="Times New Roman"/>
          <w:noProof/>
        </w:rPr>
        <mc:AlternateContent>
          <mc:Choice Requires="wps">
            <w:drawing>
              <wp:inline distT="0" distB="0" distL="0" distR="0" wp14:anchorId="34FFD787" wp14:editId="6953BB72">
                <wp:extent cx="5731510" cy="1270"/>
                <wp:effectExtent l="0" t="31750" r="0" b="36830"/>
                <wp:docPr id="1252245624" name="Rectangle 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6B8F6559" id="Rectangle 5"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" filled="f">
                <w10:anchorlock/>
              </v:rect>
            </w:pict>
          </mc:Fallback>
        </mc:AlternateContent>
      </w:r>
    </w:p>
    <w:p w14:paraId="010C7B99" w14:textId="77777777" w:rsidR="00704E35" w:rsidRDefault="00704E35">
      <w:pPr>
        <w:pStyle w:val="Heading2"/>
        <w:rPr>
          <w:rFonts w:eastAsia="Times New Roman"/>
        </w:rPr>
      </w:pPr>
      <w:r>
        <w:rPr>
          <w:rFonts w:eastAsia="Times New Roman"/>
        </w:rPr>
        <w:lastRenderedPageBreak/>
        <w:t>Day 2: Addis Ababa – Bahir Dar (Flight)</w:t>
      </w:r>
    </w:p>
    <w:p w14:paraId="56EE415F" w14:textId="77777777" w:rsidR="00704E35" w:rsidRDefault="00704E35">
      <w:pPr>
        <w:pStyle w:val="NormalWeb"/>
      </w:pPr>
      <w:r>
        <w:t>Morning flight to Bahir Dar, one of Ethiopia's most beautiful lakeside cities situated on the shores of Lake Tana.</w:t>
      </w:r>
    </w:p>
    <w:p w14:paraId="0D4EBA79" w14:textId="77777777" w:rsidR="00704E35" w:rsidRDefault="00704E35">
      <w:pPr>
        <w:pStyle w:val="NormalWeb"/>
      </w:pPr>
      <w:r>
        <w:t>Upon arrival, drive to Tis Abay village to visit the magnificent Blue Nile Falls, locally known as "Tis Issat" meaning "Smoking Water." Enjoy a scenic walk through local villages and cross the historic Portuguese Bridge while admiring the powerful waterfall.</w:t>
      </w:r>
    </w:p>
    <w:p w14:paraId="2054748C" w14:textId="77777777" w:rsidR="00704E35" w:rsidRDefault="00704E35">
      <w:pPr>
        <w:pStyle w:val="NormalWeb"/>
      </w:pPr>
      <w:r>
        <w:t>After lunch, embark on a boat excursion across Lake Tana, Ethiopia's largest lake and the source of the Blue Nile River.</w:t>
      </w:r>
    </w:p>
    <w:p w14:paraId="6307E85D" w14:textId="77777777" w:rsidR="00704E35" w:rsidRDefault="00704E35">
      <w:pPr>
        <w:pStyle w:val="NormalWeb"/>
      </w:pPr>
      <w:r>
        <w:t>Visit some of the region's most important monasteries, including:</w:t>
      </w:r>
    </w:p>
    <w:p w14:paraId="416A18E4" w14:textId="77777777" w:rsidR="00704E35" w:rsidRDefault="00704E35" w:rsidP="00704E35">
      <w:pPr>
        <w:numPr>
          <w:ilvl w:val="0"/>
          <w:numId w:val="1"/>
        </w:numPr>
        <w:spacing w:before="100" w:beforeAutospacing="1" w:after="100" w:afterAutospacing="1" w:line="240" w:lineRule="auto"/>
        <w:rPr>
          <w:rFonts w:eastAsia="Times New Roman"/>
        </w:rPr>
      </w:pPr>
      <w:r>
        <w:rPr>
          <w:rFonts w:eastAsia="Times New Roman"/>
        </w:rPr>
        <w:t>Ura Kidane Mihret Monastery</w:t>
      </w:r>
    </w:p>
    <w:p w14:paraId="1E49CC41" w14:textId="77777777" w:rsidR="00704E35" w:rsidRDefault="00704E35" w:rsidP="00704E35">
      <w:pPr>
        <w:numPr>
          <w:ilvl w:val="0"/>
          <w:numId w:val="1"/>
        </w:numPr>
        <w:spacing w:before="100" w:beforeAutospacing="1" w:after="100" w:afterAutospacing="1" w:line="240" w:lineRule="auto"/>
        <w:rPr>
          <w:rFonts w:eastAsia="Times New Roman"/>
        </w:rPr>
      </w:pPr>
      <w:r>
        <w:rPr>
          <w:rFonts w:eastAsia="Times New Roman"/>
        </w:rPr>
        <w:t>Azwa Maryam Monastery</w:t>
      </w:r>
    </w:p>
    <w:p w14:paraId="102DA2E5" w14:textId="77777777" w:rsidR="00704E35" w:rsidRDefault="00704E35" w:rsidP="00704E35">
      <w:pPr>
        <w:numPr>
          <w:ilvl w:val="0"/>
          <w:numId w:val="1"/>
        </w:numPr>
        <w:spacing w:before="100" w:beforeAutospacing="1" w:after="100" w:afterAutospacing="1" w:line="240" w:lineRule="auto"/>
        <w:rPr>
          <w:rFonts w:eastAsia="Times New Roman"/>
        </w:rPr>
      </w:pPr>
      <w:r>
        <w:rPr>
          <w:rFonts w:eastAsia="Times New Roman"/>
        </w:rPr>
        <w:t>Kibran Gabriel Monastery (accessible to men only)</w:t>
      </w:r>
    </w:p>
    <w:p w14:paraId="41CEF765" w14:textId="77777777" w:rsidR="00704E35" w:rsidRDefault="00704E35">
      <w:pPr>
        <w:pStyle w:val="NormalWeb"/>
      </w:pPr>
      <w:r>
        <w:t>These monasteries are renowned for their beautiful religious murals, ancient manuscripts, and sacred treasures.</w:t>
      </w:r>
    </w:p>
    <w:p w14:paraId="3BF5AD1E" w14:textId="77777777" w:rsidR="00704E35" w:rsidRDefault="00704E35">
      <w:pPr>
        <w:pStyle w:val="NormalWeb"/>
      </w:pPr>
      <w:r>
        <w:rPr>
          <w:rStyle w:val="Strong"/>
        </w:rPr>
        <w:t>Overnight: Hotel in Bahir Dar</w:t>
      </w:r>
    </w:p>
    <w:p w14:paraId="5AFF200E" w14:textId="77777777" w:rsidR="00704E35" w:rsidRDefault="00704E35">
      <w:pPr>
        <w:rPr>
          <w:rFonts w:eastAsia="Times New Roman"/>
        </w:rPr>
      </w:pPr>
      <w:r>
        <w:rPr>
          <w:rFonts w:eastAsia="Times New Roman"/>
          <w:noProof/>
        </w:rPr>
        <mc:AlternateContent>
          <mc:Choice Requires="wps">
            <w:drawing>
              <wp:inline distT="0" distB="0" distL="0" distR="0" wp14:anchorId="55FC19A1" wp14:editId="438D5AB7">
                <wp:extent cx="5731510" cy="1270"/>
                <wp:effectExtent l="0" t="31750" r="0" b="36830"/>
                <wp:docPr id="539056368"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775B8A68" id="Rectangle 4"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" filled="f">
                <w10:anchorlock/>
              </v:rect>
            </w:pict>
          </mc:Fallback>
        </mc:AlternateContent>
      </w:r>
    </w:p>
    <w:p w14:paraId="087D8FDB" w14:textId="77777777" w:rsidR="00704E35" w:rsidRDefault="00704E35">
      <w:pPr>
        <w:pStyle w:val="Heading2"/>
        <w:rPr>
          <w:rFonts w:eastAsia="Times New Roman"/>
        </w:rPr>
      </w:pPr>
      <w:r>
        <w:rPr>
          <w:rFonts w:eastAsia="Times New Roman"/>
        </w:rPr>
        <w:t>Day 3: Bahir Dar – Awra Amba – Gondar</w:t>
      </w:r>
    </w:p>
    <w:p w14:paraId="54048512" w14:textId="77777777" w:rsidR="00704E35" w:rsidRDefault="00704E35">
      <w:pPr>
        <w:pStyle w:val="NormalWeb"/>
      </w:pPr>
      <w:r>
        <w:t>After breakfast, drive to Gondar, the former imperial capital of Ethiopia.</w:t>
      </w:r>
    </w:p>
    <w:p w14:paraId="4C71EC70" w14:textId="77777777" w:rsidR="00704E35" w:rsidRDefault="00704E35">
      <w:pPr>
        <w:pStyle w:val="NormalWeb"/>
      </w:pPr>
      <w:r>
        <w:t>En route, stop at the remarkable Awra Amba Community, a unique Ethiopian village known for its emphasis on equality, cooperation, and social harmony.</w:t>
      </w:r>
    </w:p>
    <w:p w14:paraId="498869EA" w14:textId="77777777" w:rsidR="00704E35" w:rsidRDefault="00704E35">
      <w:pPr>
        <w:pStyle w:val="NormalWeb"/>
      </w:pPr>
      <w:r>
        <w:t>Upon arrival in Gondar, visit the famous Royal Enclosure (Fasil Ghebbi), a UNESCO World Heritage Site featuring impressive castles and palaces built by Ethiopian emperors during the 17th century.</w:t>
      </w:r>
    </w:p>
    <w:p w14:paraId="11541F0F" w14:textId="77777777" w:rsidR="00704E35" w:rsidRDefault="00704E35">
      <w:pPr>
        <w:pStyle w:val="NormalWeb"/>
      </w:pPr>
      <w:r>
        <w:t>Continue to:</w:t>
      </w:r>
    </w:p>
    <w:p w14:paraId="63384F40" w14:textId="77777777" w:rsidR="00704E35" w:rsidRDefault="00704E35" w:rsidP="00704E35">
      <w:pPr>
        <w:numPr>
          <w:ilvl w:val="0"/>
          <w:numId w:val="2"/>
        </w:numPr>
        <w:spacing w:before="100" w:beforeAutospacing="1" w:after="100" w:afterAutospacing="1" w:line="240" w:lineRule="auto"/>
        <w:rPr>
          <w:rFonts w:eastAsia="Times New Roman"/>
        </w:rPr>
      </w:pPr>
      <w:r>
        <w:rPr>
          <w:rFonts w:eastAsia="Times New Roman"/>
        </w:rPr>
        <w:t>Emperor Fasilides' Castle</w:t>
      </w:r>
    </w:p>
    <w:p w14:paraId="02452B10" w14:textId="77777777" w:rsidR="00704E35" w:rsidRDefault="00704E35" w:rsidP="00704E35">
      <w:pPr>
        <w:numPr>
          <w:ilvl w:val="0"/>
          <w:numId w:val="2"/>
        </w:numPr>
        <w:spacing w:before="100" w:beforeAutospacing="1" w:after="100" w:afterAutospacing="1" w:line="240" w:lineRule="auto"/>
        <w:rPr>
          <w:rFonts w:eastAsia="Times New Roman"/>
        </w:rPr>
      </w:pPr>
      <w:r>
        <w:rPr>
          <w:rFonts w:eastAsia="Times New Roman"/>
        </w:rPr>
        <w:t>Fasilides' Bath</w:t>
      </w:r>
    </w:p>
    <w:p w14:paraId="3291AC00" w14:textId="77777777" w:rsidR="00704E35" w:rsidRDefault="00704E35" w:rsidP="00704E35">
      <w:pPr>
        <w:numPr>
          <w:ilvl w:val="0"/>
          <w:numId w:val="2"/>
        </w:numPr>
        <w:spacing w:before="100" w:beforeAutospacing="1" w:after="100" w:afterAutospacing="1" w:line="240" w:lineRule="auto"/>
        <w:rPr>
          <w:rFonts w:eastAsia="Times New Roman"/>
        </w:rPr>
      </w:pPr>
      <w:r>
        <w:rPr>
          <w:rFonts w:eastAsia="Times New Roman"/>
        </w:rPr>
        <w:t>Royal Banquet Hall</w:t>
      </w:r>
    </w:p>
    <w:p w14:paraId="198055C5" w14:textId="77777777" w:rsidR="00704E35" w:rsidRDefault="00704E35" w:rsidP="00704E35">
      <w:pPr>
        <w:numPr>
          <w:ilvl w:val="0"/>
          <w:numId w:val="2"/>
        </w:numPr>
        <w:spacing w:before="100" w:beforeAutospacing="1" w:after="100" w:afterAutospacing="1" w:line="240" w:lineRule="auto"/>
        <w:rPr>
          <w:rFonts w:eastAsia="Times New Roman"/>
        </w:rPr>
      </w:pPr>
      <w:r>
        <w:rPr>
          <w:rFonts w:eastAsia="Times New Roman"/>
        </w:rPr>
        <w:t>Debre Birhan Selassie Church, famous for its ceiling covered with painted angels</w:t>
      </w:r>
    </w:p>
    <w:p w14:paraId="6B6721E8" w14:textId="77777777" w:rsidR="00704E35" w:rsidRDefault="00704E35">
      <w:pPr>
        <w:pStyle w:val="NormalWeb"/>
      </w:pPr>
      <w:r>
        <w:t>Later, visit the historic Felasha Village, where you can learn about the traditions and history of Ethiopia's Jewish community.</w:t>
      </w:r>
    </w:p>
    <w:p w14:paraId="6E8CBC16" w14:textId="77777777" w:rsidR="00704E35" w:rsidRDefault="00704E35">
      <w:pPr>
        <w:pStyle w:val="NormalWeb"/>
      </w:pPr>
      <w:r>
        <w:rPr>
          <w:rStyle w:val="Strong"/>
        </w:rPr>
        <w:t>Overnight: Hotel in Gondar</w:t>
      </w:r>
    </w:p>
    <w:p w14:paraId="28188D1B" w14:textId="77777777" w:rsidR="00704E35" w:rsidRDefault="00704E35">
      <w:pPr>
        <w:rPr>
          <w:rFonts w:eastAsia="Times New Roman"/>
        </w:rPr>
      </w:pPr>
      <w:r>
        <w:rPr>
          <w:rFonts w:eastAsia="Times New Roman"/>
          <w:noProof/>
        </w:rPr>
        <w:lastRenderedPageBreak/>
        <mc:AlternateContent>
          <mc:Choice Requires="wps">
            <w:drawing>
              <wp:inline distT="0" distB="0" distL="0" distR="0" wp14:anchorId="4370092F" wp14:editId="1B7E2400">
                <wp:extent cx="5731510" cy="1270"/>
                <wp:effectExtent l="0" t="31750" r="0" b="36830"/>
                <wp:docPr id="1840109575"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60675A95" id="Rectangle 3"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" filled="f">
                <w10:anchorlock/>
              </v:rect>
            </w:pict>
          </mc:Fallback>
        </mc:AlternateContent>
      </w:r>
    </w:p>
    <w:p w14:paraId="50EA1B0D" w14:textId="77777777" w:rsidR="00704E35" w:rsidRDefault="00704E35">
      <w:pPr>
        <w:pStyle w:val="Heading2"/>
        <w:rPr>
          <w:rFonts w:eastAsia="Times New Roman"/>
        </w:rPr>
      </w:pPr>
      <w:r>
        <w:rPr>
          <w:rFonts w:eastAsia="Times New Roman"/>
        </w:rPr>
        <w:t>Day 4: Gondar – Lalibela (Flight)</w:t>
      </w:r>
    </w:p>
    <w:p w14:paraId="401C9E2F" w14:textId="77777777" w:rsidR="00704E35" w:rsidRDefault="00704E35">
      <w:pPr>
        <w:pStyle w:val="NormalWeb"/>
      </w:pPr>
      <w:r>
        <w:t>Morning flight to Lalibela, Ethiopia's most sacred Christian pilgrimage destination and a UNESCO World Heritage Site.</w:t>
      </w:r>
    </w:p>
    <w:p w14:paraId="24ED5076" w14:textId="77777777" w:rsidR="00704E35" w:rsidRDefault="00704E35">
      <w:pPr>
        <w:pStyle w:val="NormalWeb"/>
      </w:pPr>
      <w:r>
        <w:t>Begin exploring the first group of Lalibela's extraordinary rock-hewn churches, carved directly into solid volcanic rock during the reign of King Lalibela in the 12th and 13th centuries.</w:t>
      </w:r>
    </w:p>
    <w:p w14:paraId="3F347B1C" w14:textId="77777777" w:rsidR="00704E35" w:rsidRDefault="00704E35">
      <w:pPr>
        <w:pStyle w:val="NormalWeb"/>
      </w:pPr>
      <w:r>
        <w:t>Visit:</w:t>
      </w:r>
    </w:p>
    <w:p w14:paraId="5B63BC82" w14:textId="77777777" w:rsidR="00704E35" w:rsidRDefault="00704E35" w:rsidP="00704E35">
      <w:pPr>
        <w:numPr>
          <w:ilvl w:val="0"/>
          <w:numId w:val="3"/>
        </w:numPr>
        <w:spacing w:before="100" w:beforeAutospacing="1" w:after="100" w:afterAutospacing="1" w:line="240" w:lineRule="auto"/>
        <w:rPr>
          <w:rFonts w:eastAsia="Times New Roman"/>
        </w:rPr>
      </w:pPr>
      <w:r>
        <w:rPr>
          <w:rFonts w:eastAsia="Times New Roman"/>
        </w:rPr>
        <w:t>Bete Medhane Alem (House of the Savior of the World)</w:t>
      </w:r>
    </w:p>
    <w:p w14:paraId="1C43B12D" w14:textId="77777777" w:rsidR="00704E35" w:rsidRDefault="00704E35" w:rsidP="00704E35">
      <w:pPr>
        <w:numPr>
          <w:ilvl w:val="0"/>
          <w:numId w:val="3"/>
        </w:numPr>
        <w:spacing w:before="100" w:beforeAutospacing="1" w:after="100" w:afterAutospacing="1" w:line="240" w:lineRule="auto"/>
        <w:rPr>
          <w:rFonts w:eastAsia="Times New Roman"/>
        </w:rPr>
      </w:pPr>
      <w:r>
        <w:rPr>
          <w:rFonts w:eastAsia="Times New Roman"/>
        </w:rPr>
        <w:t>Bete Maryam</w:t>
      </w:r>
    </w:p>
    <w:p w14:paraId="6BF0DF0A" w14:textId="77777777" w:rsidR="00704E35" w:rsidRDefault="00704E35" w:rsidP="00704E35">
      <w:pPr>
        <w:numPr>
          <w:ilvl w:val="0"/>
          <w:numId w:val="3"/>
        </w:numPr>
        <w:spacing w:before="100" w:beforeAutospacing="1" w:after="100" w:afterAutospacing="1" w:line="240" w:lineRule="auto"/>
        <w:rPr>
          <w:rFonts w:eastAsia="Times New Roman"/>
        </w:rPr>
      </w:pPr>
      <w:r>
        <w:rPr>
          <w:rFonts w:eastAsia="Times New Roman"/>
        </w:rPr>
        <w:t>Bete Meskel</w:t>
      </w:r>
    </w:p>
    <w:p w14:paraId="12A97EB8" w14:textId="77777777" w:rsidR="00704E35" w:rsidRDefault="00704E35" w:rsidP="00704E35">
      <w:pPr>
        <w:numPr>
          <w:ilvl w:val="0"/>
          <w:numId w:val="3"/>
        </w:numPr>
        <w:spacing w:before="100" w:beforeAutospacing="1" w:after="100" w:afterAutospacing="1" w:line="240" w:lineRule="auto"/>
        <w:rPr>
          <w:rFonts w:eastAsia="Times New Roman"/>
        </w:rPr>
      </w:pPr>
      <w:r>
        <w:rPr>
          <w:rFonts w:eastAsia="Times New Roman"/>
        </w:rPr>
        <w:t>Bete Danaghel</w:t>
      </w:r>
    </w:p>
    <w:p w14:paraId="0B6F0488" w14:textId="77777777" w:rsidR="00704E35" w:rsidRDefault="00704E35" w:rsidP="00704E35">
      <w:pPr>
        <w:numPr>
          <w:ilvl w:val="0"/>
          <w:numId w:val="3"/>
        </w:numPr>
        <w:spacing w:before="100" w:beforeAutospacing="1" w:after="100" w:afterAutospacing="1" w:line="240" w:lineRule="auto"/>
        <w:rPr>
          <w:rFonts w:eastAsia="Times New Roman"/>
        </w:rPr>
      </w:pPr>
      <w:r>
        <w:rPr>
          <w:rFonts w:eastAsia="Times New Roman"/>
        </w:rPr>
        <w:t>Bete Mikael</w:t>
      </w:r>
    </w:p>
    <w:p w14:paraId="3D0D84E9" w14:textId="77777777" w:rsidR="00704E35" w:rsidRDefault="00704E35" w:rsidP="00704E35">
      <w:pPr>
        <w:numPr>
          <w:ilvl w:val="0"/>
          <w:numId w:val="3"/>
        </w:numPr>
        <w:spacing w:before="100" w:beforeAutospacing="1" w:after="100" w:afterAutospacing="1" w:line="240" w:lineRule="auto"/>
        <w:rPr>
          <w:rFonts w:eastAsia="Times New Roman"/>
        </w:rPr>
      </w:pPr>
      <w:r>
        <w:rPr>
          <w:rFonts w:eastAsia="Times New Roman"/>
        </w:rPr>
        <w:t>Bete Golgotha</w:t>
      </w:r>
    </w:p>
    <w:p w14:paraId="4AB0BEA1" w14:textId="77777777" w:rsidR="00704E35" w:rsidRDefault="00704E35">
      <w:pPr>
        <w:pStyle w:val="NormalWeb"/>
      </w:pPr>
      <w:r>
        <w:t>Explore the interconnected tunnels, passageways, and courtyards that link these remarkable churches together.</w:t>
      </w:r>
    </w:p>
    <w:p w14:paraId="798DF41C" w14:textId="77777777" w:rsidR="00704E35" w:rsidRDefault="00704E35">
      <w:pPr>
        <w:pStyle w:val="NormalWeb"/>
      </w:pPr>
      <w:r>
        <w:t>Learn about the fascinating history and religious significance of Lalibela, often referred to as the "Eighth Wonder of the World."</w:t>
      </w:r>
    </w:p>
    <w:p w14:paraId="55DADD44" w14:textId="77777777" w:rsidR="00704E35" w:rsidRDefault="00704E35">
      <w:pPr>
        <w:pStyle w:val="NormalWeb"/>
      </w:pPr>
      <w:r>
        <w:rPr>
          <w:rStyle w:val="Strong"/>
        </w:rPr>
        <w:t>Overnight: Hotel in Lalibela</w:t>
      </w:r>
    </w:p>
    <w:p w14:paraId="486766B9" w14:textId="77777777" w:rsidR="00704E35" w:rsidRDefault="00704E35">
      <w:pPr>
        <w:rPr>
          <w:rFonts w:eastAsia="Times New Roman"/>
        </w:rPr>
      </w:pPr>
      <w:r>
        <w:rPr>
          <w:rFonts w:eastAsia="Times New Roman"/>
          <w:noProof/>
        </w:rPr>
        <mc:AlternateContent>
          <mc:Choice Requires="wps">
            <w:drawing>
              <wp:inline distT="0" distB="0" distL="0" distR="0" wp14:anchorId="3C1D25CB" wp14:editId="4AA3614C">
                <wp:extent cx="5731510" cy="1270"/>
                <wp:effectExtent l="0" t="31750" r="0" b="36830"/>
                <wp:docPr id="1704021530"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795EECC7" id="Rectangle 2"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" filled="f">
                <w10:anchorlock/>
              </v:rect>
            </w:pict>
          </mc:Fallback>
        </mc:AlternateContent>
      </w:r>
    </w:p>
    <w:p w14:paraId="41DCAC10" w14:textId="77777777" w:rsidR="00704E35" w:rsidRDefault="00704E35">
      <w:pPr>
        <w:pStyle w:val="Heading2"/>
        <w:rPr>
          <w:rFonts w:eastAsia="Times New Roman"/>
        </w:rPr>
      </w:pPr>
      <w:r>
        <w:rPr>
          <w:rFonts w:eastAsia="Times New Roman"/>
        </w:rPr>
        <w:t>Day 5: Lalibela Churches &amp; Excursion</w:t>
      </w:r>
    </w:p>
    <w:p w14:paraId="49C1A805" w14:textId="77777777" w:rsidR="00704E35" w:rsidRDefault="00704E35">
      <w:pPr>
        <w:pStyle w:val="NormalWeb"/>
      </w:pPr>
      <w:r>
        <w:t>This morning, enjoy an optional hike to Asheten Mariam Monastery, located at approximately 3,000 meters above sea level and offering spectacular panoramic views of the surrounding mountains and valleys.</w:t>
      </w:r>
    </w:p>
    <w:p w14:paraId="2557A93A" w14:textId="77777777" w:rsidR="00704E35" w:rsidRDefault="00704E35">
      <w:pPr>
        <w:pStyle w:val="NormalWeb"/>
      </w:pPr>
      <w:r>
        <w:t>After lunch, continue your exploration of Lalibela's second group of churches, including:</w:t>
      </w:r>
    </w:p>
    <w:p w14:paraId="2F03CEA4" w14:textId="77777777" w:rsidR="00704E35" w:rsidRDefault="00704E35" w:rsidP="00704E35">
      <w:pPr>
        <w:numPr>
          <w:ilvl w:val="0"/>
          <w:numId w:val="4"/>
        </w:numPr>
        <w:spacing w:before="100" w:beforeAutospacing="1" w:after="100" w:afterAutospacing="1" w:line="240" w:lineRule="auto"/>
        <w:rPr>
          <w:rFonts w:eastAsia="Times New Roman"/>
        </w:rPr>
      </w:pPr>
      <w:r>
        <w:rPr>
          <w:rFonts w:eastAsia="Times New Roman"/>
        </w:rPr>
        <w:t>Bete Amanuel</w:t>
      </w:r>
    </w:p>
    <w:p w14:paraId="401B48BD" w14:textId="77777777" w:rsidR="00704E35" w:rsidRDefault="00704E35" w:rsidP="00704E35">
      <w:pPr>
        <w:numPr>
          <w:ilvl w:val="0"/>
          <w:numId w:val="4"/>
        </w:numPr>
        <w:spacing w:before="100" w:beforeAutospacing="1" w:after="100" w:afterAutospacing="1" w:line="240" w:lineRule="auto"/>
        <w:rPr>
          <w:rFonts w:eastAsia="Times New Roman"/>
        </w:rPr>
      </w:pPr>
      <w:r>
        <w:rPr>
          <w:rFonts w:eastAsia="Times New Roman"/>
        </w:rPr>
        <w:t>Bete Merkorios</w:t>
      </w:r>
    </w:p>
    <w:p w14:paraId="71C2485C" w14:textId="77777777" w:rsidR="00704E35" w:rsidRDefault="00704E35" w:rsidP="00704E35">
      <w:pPr>
        <w:numPr>
          <w:ilvl w:val="0"/>
          <w:numId w:val="4"/>
        </w:numPr>
        <w:spacing w:before="100" w:beforeAutospacing="1" w:after="100" w:afterAutospacing="1" w:line="240" w:lineRule="auto"/>
        <w:rPr>
          <w:rFonts w:eastAsia="Times New Roman"/>
        </w:rPr>
      </w:pPr>
      <w:r>
        <w:rPr>
          <w:rFonts w:eastAsia="Times New Roman"/>
        </w:rPr>
        <w:t>Bete Abba Libanos</w:t>
      </w:r>
    </w:p>
    <w:p w14:paraId="455ED91F" w14:textId="77777777" w:rsidR="00704E35" w:rsidRDefault="00704E35" w:rsidP="00704E35">
      <w:pPr>
        <w:numPr>
          <w:ilvl w:val="0"/>
          <w:numId w:val="4"/>
        </w:numPr>
        <w:spacing w:before="100" w:beforeAutospacing="1" w:after="100" w:afterAutospacing="1" w:line="240" w:lineRule="auto"/>
        <w:rPr>
          <w:rFonts w:eastAsia="Times New Roman"/>
        </w:rPr>
      </w:pPr>
      <w:r>
        <w:rPr>
          <w:rFonts w:eastAsia="Times New Roman"/>
        </w:rPr>
        <w:t>Bete Gabriel-Rufael</w:t>
      </w:r>
    </w:p>
    <w:p w14:paraId="62BC6316" w14:textId="77777777" w:rsidR="00704E35" w:rsidRDefault="00704E35">
      <w:pPr>
        <w:pStyle w:val="NormalWeb"/>
      </w:pPr>
      <w:r>
        <w:t>Conclude your visit at the iconic Bete Giyorgis (Church of St. George), considered the finest and most famous of Lalibela's rock-hewn churches. Carved in the shape of a Greek cross, it is one of Ethiopia's most photographed landmarks.</w:t>
      </w:r>
    </w:p>
    <w:p w14:paraId="70322140" w14:textId="77777777" w:rsidR="00704E35" w:rsidRDefault="00704E35">
      <w:pPr>
        <w:pStyle w:val="NormalWeb"/>
      </w:pPr>
      <w:r>
        <w:lastRenderedPageBreak/>
        <w:t>Later, visit Nakuto La'ab Cave Church, known for its holy springs and beautiful religious treasures.</w:t>
      </w:r>
    </w:p>
    <w:p w14:paraId="4E32816C" w14:textId="77777777" w:rsidR="00704E35" w:rsidRDefault="00704E35">
      <w:pPr>
        <w:pStyle w:val="NormalWeb"/>
      </w:pPr>
      <w:r>
        <w:rPr>
          <w:rStyle w:val="Strong"/>
        </w:rPr>
        <w:t>Overnight: Hotel in Lalibela</w:t>
      </w:r>
    </w:p>
    <w:p w14:paraId="029BD8BE" w14:textId="77777777" w:rsidR="00704E35" w:rsidRDefault="00704E35">
      <w:pPr>
        <w:rPr>
          <w:rFonts w:eastAsia="Times New Roman"/>
        </w:rPr>
      </w:pPr>
      <w:r>
        <w:rPr>
          <w:rFonts w:eastAsia="Times New Roman"/>
          <w:noProof/>
        </w:rPr>
        <mc:AlternateContent>
          <mc:Choice Requires="wps">
            <w:drawing>
              <wp:inline distT="0" distB="0" distL="0" distR="0" wp14:anchorId="453FAECB" wp14:editId="353F3CD8">
                <wp:extent cx="5731510" cy="1270"/>
                <wp:effectExtent l="0" t="31750" r="0" b="36830"/>
                <wp:docPr id="529730104"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20B5E5BB" id="Rectangle 1"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" filled="f">
                <w10:anchorlock/>
              </v:rect>
            </w:pict>
          </mc:Fallback>
        </mc:AlternateContent>
      </w:r>
    </w:p>
    <w:p w14:paraId="2FD68F98" w14:textId="77777777" w:rsidR="00704E35" w:rsidRDefault="00704E35">
      <w:pPr>
        <w:pStyle w:val="Heading2"/>
        <w:rPr>
          <w:rFonts w:eastAsia="Times New Roman"/>
        </w:rPr>
      </w:pPr>
      <w:r>
        <w:rPr>
          <w:rFonts w:eastAsia="Times New Roman"/>
        </w:rPr>
        <w:t>Day 6: Lalibela – Addis Ababa – Departure</w:t>
      </w:r>
    </w:p>
    <w:p w14:paraId="554F9841" w14:textId="77777777" w:rsidR="00704E35" w:rsidRDefault="00704E35">
      <w:pPr>
        <w:pStyle w:val="NormalWeb"/>
      </w:pPr>
      <w:r>
        <w:t>Morning flight from Lalibela back to Addis Ababa.</w:t>
      </w:r>
    </w:p>
    <w:p w14:paraId="6990E4E1" w14:textId="77777777" w:rsidR="00704E35" w:rsidRDefault="00704E35">
      <w:pPr>
        <w:pStyle w:val="NormalWeb"/>
      </w:pPr>
      <w:r>
        <w:t>Depending on your international departure schedule, enjoy some free time for shopping, sightseeing, or relaxation.</w:t>
      </w:r>
    </w:p>
    <w:p w14:paraId="76A981D2" w14:textId="77777777" w:rsidR="00704E35" w:rsidRDefault="00704E35">
      <w:pPr>
        <w:pStyle w:val="NormalWeb"/>
      </w:pPr>
      <w:r>
        <w:t>In the evening, attend a farewell cultural dinner at one of Addis Ababa's renowned traditional restaurants. Enjoy authentic Ethiopian cuisine while watching colorful performances featuring traditional music and dances from Ethiopia's diverse ethnic groups.</w:t>
      </w:r>
    </w:p>
    <w:p w14:paraId="5FE65FAE" w14:textId="77777777" w:rsidR="00704E35" w:rsidRDefault="00704E35">
      <w:pPr>
        <w:pStyle w:val="NormalWeb"/>
      </w:pPr>
      <w:r>
        <w:t>Following dinner, transfer to Bole International Airport for your international departure flight.</w:t>
      </w:r>
    </w:p>
    <w:p w14:paraId="23F182EF" w14:textId="77777777" w:rsidR="00704E35" w:rsidRDefault="00704E35">
      <w:pPr>
        <w:pStyle w:val="Heading3"/>
        <w:rPr>
          <w:rFonts w:eastAsia="Times New Roman"/>
        </w:rPr>
      </w:pPr>
      <w:r>
        <w:rPr>
          <w:rFonts w:eastAsia="Times New Roman"/>
        </w:rPr>
        <w:t>End of Tour</w:t>
      </w:r>
    </w:p>
    <w:p w14:paraId="0338D3CF" w14:textId="77777777" w:rsidR="00704E35" w:rsidRDefault="00704E35">
      <w:pPr>
        <w:pStyle w:val="Heading3"/>
        <w:rPr>
          <w:rFonts w:eastAsia="Times New Roman"/>
        </w:rPr>
      </w:pPr>
      <w:r>
        <w:rPr>
          <w:rFonts w:eastAsia="Times New Roman"/>
        </w:rPr>
        <w:t>Tour Highlights</w:t>
      </w:r>
    </w:p>
    <w:p w14:paraId="36225C87" w14:textId="77777777" w:rsidR="00704E35" w:rsidRDefault="00704E35">
      <w:pPr>
        <w:pStyle w:val="NormalWeb"/>
      </w:pPr>
      <w:r>
        <w:t>• Addis Ababa City Tour</w:t>
      </w:r>
      <w:r>
        <w:br/>
        <w:t>• Mount Entoto &amp; Holy Trinity Cathedral</w:t>
      </w:r>
      <w:r>
        <w:br/>
        <w:t>• National Museum &amp; Lucy Fossil</w:t>
      </w:r>
      <w:r>
        <w:br/>
        <w:t>• Lake Tana Monasteries</w:t>
      </w:r>
      <w:r>
        <w:br/>
        <w:t>• Blue Nile Falls</w:t>
      </w:r>
      <w:r>
        <w:br/>
        <w:t>• Awra Amba Community</w:t>
      </w:r>
      <w:r>
        <w:br/>
        <w:t>• Gondar Royal Enclosure &amp; Castles</w:t>
      </w:r>
      <w:r>
        <w:br/>
        <w:t>• Debre Birhan Selassie Church</w:t>
      </w:r>
      <w:r>
        <w:br/>
        <w:t>• Lalibela Rock-Hewn Churches</w:t>
      </w:r>
      <w:r>
        <w:br/>
        <w:t>• Bete Giyorgis (Church of St. George)</w:t>
      </w:r>
      <w:r>
        <w:br/>
        <w:t>• Nakuto La'ab Monastery</w:t>
      </w:r>
      <w:r>
        <w:br/>
        <w:t>• Traditional Ethiopian Cultural Dinner</w:t>
      </w:r>
    </w:p>
    <w:p w14:paraId="5F4486F4" w14:textId="77777777" w:rsidR="00704E35" w:rsidRDefault="00704E35">
      <w:pPr>
        <w:pStyle w:val="NormalWeb"/>
      </w:pPr>
      <w:r>
        <w:rPr>
          <w:rStyle w:val="Strong"/>
        </w:rPr>
        <w:t>Thank you for exploring Ethiopia with Ethio Origins Tour.</w:t>
      </w:r>
    </w:p>
    <w:p w14:paraId="62FA1C4D" w14:textId="77777777" w:rsidR="00704E35" w:rsidRDefault="00704E35"/>
    <w:sectPr w:rsidR="00704E3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1353F3"/>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6F50CF"/>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CC52E86"/>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026326A"/>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61522622">
    <w:abstractNumId w:val="0"/>
  </w:num>
  <w:num w:numId="2" w16cid:durableId="1603806534">
    <w:abstractNumId w:val="1"/>
  </w:num>
  <w:num w:numId="3" w16cid:durableId="309360603">
    <w:abstractNumId w:val="2"/>
  </w:num>
  <w:num w:numId="4" w16cid:durableId="128819584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9"/>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04E35"/>
    <w:rsid w:val="00704E35"/>
    <w:rsid w:val="00865C9C"/>
    <w:rsid w:val="00EB0CAC"/>
    <w:rsid w:val="00FC24C2"/>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475430F8"/>
  <w15:chartTrackingRefBased/>
  <w15:docId w15:val="{D59877D9-C4C6-EF46-BA3D-AF22656451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04E3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704E3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704E3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04E3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04E3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04E3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04E3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04E3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04E3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04E3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04E3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04E3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04E3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04E3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04E3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04E3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04E3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04E35"/>
    <w:rPr>
      <w:rFonts w:eastAsiaTheme="majorEastAsia" w:cstheme="majorBidi"/>
      <w:color w:val="272727" w:themeColor="text1" w:themeTint="D8"/>
    </w:rPr>
  </w:style>
  <w:style w:type="paragraph" w:styleId="Title">
    <w:name w:val="Title"/>
    <w:basedOn w:val="Normal"/>
    <w:next w:val="Normal"/>
    <w:link w:val="TitleChar"/>
    <w:uiPriority w:val="10"/>
    <w:qFormat/>
    <w:rsid w:val="00704E3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04E3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04E3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04E3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04E35"/>
    <w:pPr>
      <w:spacing w:before="160"/>
      <w:jc w:val="center"/>
    </w:pPr>
    <w:rPr>
      <w:i/>
      <w:iCs/>
      <w:color w:val="404040" w:themeColor="text1" w:themeTint="BF"/>
    </w:rPr>
  </w:style>
  <w:style w:type="character" w:customStyle="1" w:styleId="QuoteChar">
    <w:name w:val="Quote Char"/>
    <w:basedOn w:val="DefaultParagraphFont"/>
    <w:link w:val="Quote"/>
    <w:uiPriority w:val="29"/>
    <w:rsid w:val="00704E35"/>
    <w:rPr>
      <w:i/>
      <w:iCs/>
      <w:color w:val="404040" w:themeColor="text1" w:themeTint="BF"/>
    </w:rPr>
  </w:style>
  <w:style w:type="paragraph" w:styleId="ListParagraph">
    <w:name w:val="List Paragraph"/>
    <w:basedOn w:val="Normal"/>
    <w:uiPriority w:val="34"/>
    <w:qFormat/>
    <w:rsid w:val="00704E35"/>
    <w:pPr>
      <w:ind w:left="720"/>
      <w:contextualSpacing/>
    </w:pPr>
  </w:style>
  <w:style w:type="character" w:styleId="IntenseEmphasis">
    <w:name w:val="Intense Emphasis"/>
    <w:basedOn w:val="DefaultParagraphFont"/>
    <w:uiPriority w:val="21"/>
    <w:qFormat/>
    <w:rsid w:val="00704E35"/>
    <w:rPr>
      <w:i/>
      <w:iCs/>
      <w:color w:val="0F4761" w:themeColor="accent1" w:themeShade="BF"/>
    </w:rPr>
  </w:style>
  <w:style w:type="paragraph" w:styleId="IntenseQuote">
    <w:name w:val="Intense Quote"/>
    <w:basedOn w:val="Normal"/>
    <w:next w:val="Normal"/>
    <w:link w:val="IntenseQuoteChar"/>
    <w:uiPriority w:val="30"/>
    <w:qFormat/>
    <w:rsid w:val="00704E3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04E35"/>
    <w:rPr>
      <w:i/>
      <w:iCs/>
      <w:color w:val="0F4761" w:themeColor="accent1" w:themeShade="BF"/>
    </w:rPr>
  </w:style>
  <w:style w:type="character" w:styleId="IntenseReference">
    <w:name w:val="Intense Reference"/>
    <w:basedOn w:val="DefaultParagraphFont"/>
    <w:uiPriority w:val="32"/>
    <w:qFormat/>
    <w:rsid w:val="00704E35"/>
    <w:rPr>
      <w:b/>
      <w:bCs/>
      <w:smallCaps/>
      <w:color w:val="0F4761" w:themeColor="accent1" w:themeShade="BF"/>
      <w:spacing w:val="5"/>
    </w:rPr>
  </w:style>
  <w:style w:type="paragraph" w:styleId="NormalWeb">
    <w:name w:val="Normal (Web)"/>
    <w:basedOn w:val="Normal"/>
    <w:uiPriority w:val="99"/>
    <w:semiHidden/>
    <w:unhideWhenUsed/>
    <w:rsid w:val="00704E35"/>
    <w:pPr>
      <w:spacing w:before="100" w:beforeAutospacing="1" w:after="100" w:afterAutospacing="1" w:line="240" w:lineRule="auto"/>
    </w:pPr>
    <w:rPr>
      <w:rFonts w:ascii="Times New Roman" w:hAnsi="Times New Roman" w:cs="Times New Roman"/>
      <w:kern w:val="0"/>
      <w14:ligatures w14:val="none"/>
    </w:rPr>
  </w:style>
  <w:style w:type="character" w:styleId="Strong">
    <w:name w:val="Strong"/>
    <w:basedOn w:val="DefaultParagraphFont"/>
    <w:uiPriority w:val="22"/>
    <w:qFormat/>
    <w:rsid w:val="00704E35"/>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918</Words>
  <Characters>5237</Characters>
  <Application>Microsoft Office Word</Application>
  <DocSecurity>0</DocSecurity>
  <Lines>43</Lines>
  <Paragraphs>12</Paragraphs>
  <ScaleCrop>false</ScaleCrop>
  <Company/>
  <LinksUpToDate>false</LinksUpToDate>
  <CharactersWithSpaces>6143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student.asfew@gmail.com</dc:creator>
  <cp:keywords/>
  <dc:description/>
  <cp:lastModifiedBy>student.asfew@gmail.com</cp:lastModifiedBy>
  <cp:revision>2</cp:revision>
  <dcterms:created xsi:type="dcterms:W3CDTF">2026-06-21T08:24:00Z</dcterms:created>
  <dcterms:modified xsi:type="dcterms:W3CDTF">2026-06-21T08:24:00Z</dcterms:modified>
</cp:coreProperties>
</file>